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607CA" w14:textId="75997846" w:rsidR="00221D41" w:rsidRPr="00BF0E17" w:rsidRDefault="00FA0729" w:rsidP="00BF0E17">
      <w:pPr>
        <w:rPr>
          <w:b/>
        </w:rPr>
      </w:pPr>
      <w:r w:rsidRPr="00BF0E17">
        <w:rPr>
          <w:rStyle w:val="a3"/>
          <w:b w:val="0"/>
          <w:szCs w:val="28"/>
        </w:rPr>
        <w:t>Задание 3. (32</w:t>
      </w:r>
      <w:r w:rsidR="00417C84" w:rsidRPr="00BF0E17">
        <w:rPr>
          <w:rStyle w:val="a3"/>
          <w:b w:val="0"/>
          <w:szCs w:val="28"/>
        </w:rPr>
        <w:t xml:space="preserve">) </w:t>
      </w:r>
      <w:r w:rsidR="00417C84" w:rsidRPr="00417C84">
        <w:rPr>
          <w:bCs/>
          <w:szCs w:val="28"/>
        </w:rPr>
        <w:t>Решите</w:t>
      </w:r>
      <w:r w:rsidR="00B5471D" w:rsidRPr="00417C84">
        <w:rPr>
          <w:bCs/>
          <w:szCs w:val="28"/>
        </w:rPr>
        <w:t xml:space="preserve">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4x – 2y = 2</m:t>
                </m:r>
              </m:e>
              <m:e>
                <m:r>
                  <w:rPr>
                    <w:rFonts w:ascii="Cambria Math" w:hAnsi="Cambria Math"/>
                    <w:szCs w:val="28"/>
                  </w:rPr>
                  <m:t>2x + y = 5.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B5471D" w:rsidRPr="00417C84">
        <w:rPr>
          <w:bCs/>
          <w:szCs w:val="28"/>
        </w:rPr>
        <w:t>В ответ запишите x + y.</w:t>
      </w:r>
    </w:p>
    <w:sectPr w:rsidR="00221D41" w:rsidRPr="00BF0E17" w:rsidSect="00BF0E1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71D"/>
    <w:rsid w:val="00221D41"/>
    <w:rsid w:val="00417C84"/>
    <w:rsid w:val="00B5471D"/>
    <w:rsid w:val="00BF0E17"/>
    <w:rsid w:val="00C317D0"/>
    <w:rsid w:val="00FA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B320A"/>
  <w15:chartTrackingRefBased/>
  <w15:docId w15:val="{027AC17F-B3CC-4C68-96B7-F63634009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47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2026-05-13T15:25:00Z</dcterms:modified>
</cp:coreProperties>
</file>