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61063" w14:textId="77777777" w:rsidR="002F4E98" w:rsidRPr="007919AF" w:rsidRDefault="00F93DAE" w:rsidP="007919AF">
      <w:pPr>
        <w:rPr>
          <w:szCs w:val="28"/>
        </w:rPr>
      </w:pPr>
      <w:r w:rsidRPr="007919AF">
        <w:rPr>
          <w:bCs/>
          <w:szCs w:val="28"/>
        </w:rPr>
        <w:t xml:space="preserve">Задание 5. (46) </w:t>
      </w:r>
      <w:r w:rsidR="002F4E98" w:rsidRPr="007919AF">
        <w:rPr>
          <w:szCs w:val="28"/>
        </w:rPr>
        <w:t xml:space="preserve">В чемпионате по гимнастике участвуют 50 спортсменок: 24 из США, 13 из Мексики, остальные — из Канады. Порядок, в котором выступают гимнастки, определяется жребием. Найдите вероятность того, что спортсменка, выступающая первой, окажется </w:t>
      </w:r>
      <w:r w:rsidR="002F4E98" w:rsidRPr="0000501D">
        <w:rPr>
          <w:b/>
          <w:szCs w:val="28"/>
        </w:rPr>
        <w:t>из Канады</w:t>
      </w:r>
      <w:r w:rsidR="002F4E98" w:rsidRPr="007919AF">
        <w:rPr>
          <w:szCs w:val="28"/>
        </w:rPr>
        <w:t>.</w:t>
      </w:r>
    </w:p>
    <w:sectPr w:rsidR="002F4E98" w:rsidRPr="007919AF" w:rsidSect="007919A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98"/>
    <w:rsid w:val="0000501D"/>
    <w:rsid w:val="002F4E98"/>
    <w:rsid w:val="0033709E"/>
    <w:rsid w:val="007919AF"/>
    <w:rsid w:val="00AF07D3"/>
    <w:rsid w:val="00F93DAE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9678"/>
  <w15:chartTrackingRefBased/>
  <w15:docId w15:val="{4671A497-A3C3-4F79-B7A7-F20C7711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2026-05-13T15:41:00Z</dcterms:modified>
</cp:coreProperties>
</file>