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5EA5E" w14:textId="77777777" w:rsidR="006B3E33" w:rsidRPr="00582BA2" w:rsidRDefault="009E45E9" w:rsidP="00582BA2">
      <w:pPr>
        <w:rPr>
          <w:szCs w:val="28"/>
        </w:rPr>
      </w:pPr>
      <w:r w:rsidRPr="00582BA2">
        <w:rPr>
          <w:bCs/>
          <w:szCs w:val="28"/>
        </w:rPr>
        <w:t xml:space="preserve">Задание 5. (48) </w:t>
      </w:r>
      <w:r w:rsidR="006B3E33" w:rsidRPr="00582BA2">
        <w:rPr>
          <w:szCs w:val="28"/>
        </w:rPr>
        <w:t xml:space="preserve">В чемпионате по гимнастике участвуют 64 спортсменки: 20 из Японии, 28 из Китая, остальные — из Кореи. Порядок, в котором выступают гимнастки, определяется жребием. Найдите вероятность того, что спортсменка, выступающая третьей, окажется </w:t>
      </w:r>
      <w:r w:rsidR="006B3E33" w:rsidRPr="0098424A">
        <w:rPr>
          <w:b/>
          <w:szCs w:val="28"/>
        </w:rPr>
        <w:t>из Кореи</w:t>
      </w:r>
      <w:r w:rsidR="006B3E33" w:rsidRPr="00582BA2">
        <w:rPr>
          <w:szCs w:val="28"/>
        </w:rPr>
        <w:t>.</w:t>
      </w:r>
    </w:p>
    <w:sectPr w:rsidR="006B3E33" w:rsidRPr="00582BA2" w:rsidSect="00582BA2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E33"/>
    <w:rsid w:val="00582BA2"/>
    <w:rsid w:val="006B3E33"/>
    <w:rsid w:val="00984248"/>
    <w:rsid w:val="0098424A"/>
    <w:rsid w:val="009E45E9"/>
    <w:rsid w:val="00B03219"/>
    <w:rsid w:val="00F9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E35D8"/>
  <w15:chartTrackingRefBased/>
  <w15:docId w15:val="{C4D89B42-DFAA-42D1-8133-1432CE60C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2026-05-10T13:51:00Z</dcterms:created>
  <dcterms:modified xsi:type="dcterms:W3CDTF">2026-05-13T15:41:00Z</dcterms:modified>
</cp:coreProperties>
</file>