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2F81" w14:textId="77777777" w:rsidR="00322B38" w:rsidRPr="00874FDD" w:rsidRDefault="00CB1EE9" w:rsidP="00874FDD">
      <w:pPr>
        <w:rPr>
          <w:szCs w:val="28"/>
        </w:rPr>
      </w:pPr>
      <w:r w:rsidRPr="00874FDD">
        <w:rPr>
          <w:bCs/>
          <w:szCs w:val="28"/>
        </w:rPr>
        <w:t xml:space="preserve">Задание 5. (66) </w:t>
      </w:r>
      <w:r w:rsidR="00322B38" w:rsidRPr="00874FDD">
        <w:rPr>
          <w:szCs w:val="28"/>
        </w:rPr>
        <w:t xml:space="preserve">Фабрика выпускает сумки. В среднем на 186 качественных сумок приходится четырнадцать сумок со скрытыми дефектами. Найдите вероятность того, что купленная сумка окажется </w:t>
      </w:r>
      <w:r w:rsidR="00322B38" w:rsidRPr="00A07C38">
        <w:rPr>
          <w:b/>
          <w:szCs w:val="28"/>
        </w:rPr>
        <w:t>качественной</w:t>
      </w:r>
      <w:r w:rsidR="00322B38" w:rsidRPr="00874FDD">
        <w:rPr>
          <w:szCs w:val="28"/>
        </w:rPr>
        <w:t>.</w:t>
      </w:r>
    </w:p>
    <w:sectPr w:rsidR="00322B38" w:rsidRPr="00874FDD" w:rsidSect="00874FD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38"/>
    <w:rsid w:val="00322B38"/>
    <w:rsid w:val="003E106E"/>
    <w:rsid w:val="00591E5D"/>
    <w:rsid w:val="00874FDD"/>
    <w:rsid w:val="00A07C38"/>
    <w:rsid w:val="00CB1EE9"/>
    <w:rsid w:val="00F94F2E"/>
    <w:rsid w:val="00F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7FA0F"/>
  <w15:chartTrackingRefBased/>
  <w15:docId w15:val="{D8ABF188-F74D-4C6F-807A-FF2CBFFD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2026-05-10T13:51:00Z</dcterms:created>
  <dcterms:modified xsi:type="dcterms:W3CDTF">2026-05-13T15:44:00Z</dcterms:modified>
</cp:coreProperties>
</file>