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0E3A" w14:textId="77777777" w:rsidR="00DB768D" w:rsidRPr="00C56D6D" w:rsidRDefault="00AB03E0" w:rsidP="00C56D6D">
      <w:pPr>
        <w:rPr>
          <w:szCs w:val="28"/>
        </w:rPr>
      </w:pPr>
      <w:r w:rsidRPr="00C56D6D">
        <w:rPr>
          <w:bCs/>
          <w:szCs w:val="28"/>
        </w:rPr>
        <w:t xml:space="preserve">Задание 5. (80) </w:t>
      </w:r>
      <w:r w:rsidR="00DB768D" w:rsidRPr="00C56D6D">
        <w:rPr>
          <w:szCs w:val="28"/>
        </w:rPr>
        <w:t xml:space="preserve">В магазине канцтоваров продаётся 145 ручек: 15 красных, 27 зелёных, 13 фиолетовых, остальные синие и чёрные, их поровну. Найдите вероятность того, что случайно выбранная в этом магазине ручка будет </w:t>
      </w:r>
      <w:r w:rsidR="00DB768D" w:rsidRPr="006C7196">
        <w:rPr>
          <w:b/>
          <w:szCs w:val="28"/>
        </w:rPr>
        <w:t>фиолетовой или синей</w:t>
      </w:r>
      <w:r w:rsidR="00DB768D" w:rsidRPr="00C56D6D">
        <w:rPr>
          <w:szCs w:val="28"/>
        </w:rPr>
        <w:t>.</w:t>
      </w:r>
    </w:p>
    <w:sectPr w:rsidR="00DB768D" w:rsidRPr="00C56D6D" w:rsidSect="00C56D6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8D"/>
    <w:rsid w:val="005033DE"/>
    <w:rsid w:val="006C7196"/>
    <w:rsid w:val="009F3CA6"/>
    <w:rsid w:val="00AB03E0"/>
    <w:rsid w:val="00C56D6D"/>
    <w:rsid w:val="00DB768D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4D42"/>
  <w15:chartTrackingRefBased/>
  <w15:docId w15:val="{77A999AF-E5EC-49B8-87B9-697FCDA3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2026-05-13T15:45:00Z</dcterms:modified>
</cp:coreProperties>
</file>