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954036" w14:textId="1BE0FCF9" w:rsidR="00087632" w:rsidRDefault="00397E2E" w:rsidP="00A011C0">
      <w:pPr>
        <w:rPr>
          <w:rFonts w:eastAsia="Times New Roman"/>
          <w:szCs w:val="28"/>
          <w:lang w:eastAsia="ru-RU"/>
        </w:rPr>
      </w:pPr>
      <w:r w:rsidRPr="00A011C0">
        <w:rPr>
          <w:rFonts w:eastAsia="Times New Roman"/>
          <w:bCs/>
          <w:szCs w:val="28"/>
          <w:lang w:eastAsia="ru-RU"/>
        </w:rPr>
        <w:t xml:space="preserve">Задание 6. (88) </w:t>
      </w:r>
      <w:r w:rsidR="00087632" w:rsidRPr="00A011C0">
        <w:rPr>
          <w:rFonts w:eastAsia="Times New Roman"/>
          <w:szCs w:val="28"/>
          <w:lang w:eastAsia="ru-RU"/>
        </w:rPr>
        <w:t>Установите соответствие между графиками функций и формулами, которые их задают.</w:t>
      </w:r>
      <w:r w:rsidR="00087632" w:rsidRPr="00A011C0">
        <w:rPr>
          <w:rFonts w:eastAsia="Times New Roman"/>
          <w:szCs w:val="28"/>
          <w:lang w:eastAsia="ru-RU"/>
        </w:rPr>
        <w:tab/>
      </w:r>
      <w:r w:rsidR="009C234C">
        <w:rPr>
          <w:rFonts w:eastAsia="Times New Roman"/>
          <w:szCs w:val="28"/>
          <w:lang w:eastAsia="ru-RU"/>
        </w:rPr>
        <w:t xml:space="preserve">                            </w:t>
      </w:r>
      <w:r w:rsidR="00087632" w:rsidRPr="00A011C0">
        <w:rPr>
          <w:rFonts w:eastAsia="Times New Roman"/>
          <w:szCs w:val="28"/>
          <w:lang w:eastAsia="ru-RU"/>
        </w:rPr>
        <w:t xml:space="preserve">Графики: </w:t>
      </w:r>
    </w:p>
    <w:p w14:paraId="21559A0D" w14:textId="12F4095B" w:rsidR="009C234C" w:rsidRPr="00A011C0" w:rsidRDefault="009C234C" w:rsidP="00A011C0">
      <w:pPr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    А                                              Б                                               В</w:t>
      </w:r>
    </w:p>
    <w:p w14:paraId="0BCD2C11" w14:textId="353A617F" w:rsidR="00087632" w:rsidRPr="00A011C0" w:rsidRDefault="00087632" w:rsidP="00A011C0">
      <w:pPr>
        <w:rPr>
          <w:rFonts w:eastAsia="Times New Roman"/>
          <w:szCs w:val="28"/>
          <w:lang w:eastAsia="ru-RU"/>
        </w:rPr>
      </w:pPr>
      <w:r w:rsidRPr="00A011C0">
        <w:rPr>
          <w:noProof/>
        </w:rPr>
        <w:drawing>
          <wp:inline distT="0" distB="0" distL="0" distR="0" wp14:anchorId="2D17CE43" wp14:editId="2A49A692">
            <wp:extent cx="5705475" cy="1914226"/>
            <wp:effectExtent l="0" t="0" r="0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11018"/>
                    <a:stretch/>
                  </pic:blipFill>
                  <pic:spPr bwMode="auto">
                    <a:xfrm>
                      <a:off x="0" y="0"/>
                      <a:ext cx="5724655" cy="19206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A011C0">
        <w:rPr>
          <w:rFonts w:eastAsia="Times New Roman"/>
          <w:szCs w:val="28"/>
          <w:lang w:eastAsia="ru-RU"/>
        </w:rPr>
        <w:br/>
        <w:t>Функции:</w:t>
      </w:r>
    </w:p>
    <w:p w14:paraId="0BEECFBB" w14:textId="77777777" w:rsidR="009C234C" w:rsidRDefault="009C234C" w:rsidP="009C234C">
      <w:pPr>
        <w:numPr>
          <w:ilvl w:val="0"/>
          <w:numId w:val="1"/>
        </w:numPr>
        <w:spacing w:before="100" w:beforeAutospacing="1"/>
        <w:ind w:firstLine="0"/>
        <w:rPr>
          <w:rFonts w:ascii="Cambria Math" w:eastAsia="Times New Roman" w:hAnsi="Cambria Math"/>
          <w:szCs w:val="28"/>
          <w:lang w:eastAsia="ru-RU"/>
          <w:oMath/>
        </w:rPr>
        <w:sectPr w:rsidR="009C234C" w:rsidSect="00A011C0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42F0FA9C" w14:textId="668809DA" w:rsidR="00087632" w:rsidRPr="00A011C0" w:rsidRDefault="00A011C0" w:rsidP="009C234C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10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den>
        </m:f>
      </m:oMath>
    </w:p>
    <w:p w14:paraId="31CB0C4A" w14:textId="460D18A2" w:rsidR="00087632" w:rsidRPr="00A011C0" w:rsidRDefault="00A011C0" w:rsidP="009C234C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 –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10x</m:t>
            </m:r>
          </m:den>
        </m:f>
      </m:oMath>
    </w:p>
    <w:p w14:paraId="55A32FA6" w14:textId="401391B1" w:rsidR="00087632" w:rsidRPr="00A011C0" w:rsidRDefault="00A011C0" w:rsidP="009C234C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 –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10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den>
        </m:f>
      </m:oMath>
    </w:p>
    <w:p w14:paraId="2A30E5B9" w14:textId="67D6EB11" w:rsidR="00087632" w:rsidRPr="00A011C0" w:rsidRDefault="00A011C0" w:rsidP="009C234C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10x</m:t>
            </m:r>
          </m:den>
        </m:f>
      </m:oMath>
    </w:p>
    <w:p w14:paraId="261842A2" w14:textId="77777777" w:rsidR="009C234C" w:rsidRDefault="009C234C" w:rsidP="00A011C0">
      <w:pPr>
        <w:spacing w:beforeAutospacing="1"/>
        <w:rPr>
          <w:rFonts w:eastAsia="Times New Roman"/>
          <w:szCs w:val="28"/>
          <w:lang w:eastAsia="ru-RU"/>
        </w:rPr>
        <w:sectPr w:rsidR="009C234C" w:rsidSect="009C234C">
          <w:type w:val="continuous"/>
          <w:pgSz w:w="11906" w:h="16838"/>
          <w:pgMar w:top="850" w:right="850" w:bottom="850" w:left="850" w:header="708" w:footer="708" w:gutter="0"/>
          <w:cols w:num="4" w:space="510"/>
          <w:docGrid w:linePitch="360"/>
        </w:sect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</w:tblGrid>
      <w:tr w:rsidR="00087632" w:rsidRPr="00A011C0" w14:paraId="7711EAA8" w14:textId="77777777" w:rsidTr="00AF7B42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5AFEE18D" w14:textId="63A4031C" w:rsidR="00087632" w:rsidRPr="00A011C0" w:rsidRDefault="00087632" w:rsidP="00A011C0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  <w:r w:rsidRPr="00A011C0">
              <w:rPr>
                <w:rFonts w:eastAsia="Times New Roman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7F1FB49D" w14:textId="77777777" w:rsidR="00087632" w:rsidRPr="00A011C0" w:rsidRDefault="00087632" w:rsidP="009C234C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A011C0">
              <w:rPr>
                <w:rFonts w:eastAsia="Times New Roman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7E60D56E" w14:textId="77777777" w:rsidR="00087632" w:rsidRPr="00A011C0" w:rsidRDefault="00087632" w:rsidP="009C234C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A011C0">
              <w:rPr>
                <w:rFonts w:eastAsia="Times New Roman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63E8DA77" w14:textId="77777777" w:rsidR="00087632" w:rsidRPr="00A011C0" w:rsidRDefault="00087632" w:rsidP="009C234C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A011C0">
              <w:rPr>
                <w:rFonts w:eastAsia="Times New Roman"/>
                <w:szCs w:val="28"/>
                <w:lang w:eastAsia="ru-RU"/>
              </w:rPr>
              <w:t>В</w:t>
            </w:r>
          </w:p>
        </w:tc>
      </w:tr>
      <w:tr w:rsidR="00087632" w:rsidRPr="00A011C0" w14:paraId="002E5ED8" w14:textId="77777777" w:rsidTr="00AF7B42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056430A9" w14:textId="77777777" w:rsidR="00087632" w:rsidRPr="00A011C0" w:rsidRDefault="00087632" w:rsidP="00A011C0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6FAB8029" w14:textId="77777777" w:rsidR="00087632" w:rsidRPr="00A011C0" w:rsidRDefault="00087632" w:rsidP="00A011C0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21608AA6" w14:textId="77777777" w:rsidR="00087632" w:rsidRPr="00A011C0" w:rsidRDefault="00087632" w:rsidP="00A011C0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0FB3CF8F" w14:textId="77777777" w:rsidR="00087632" w:rsidRPr="00A011C0" w:rsidRDefault="00087632" w:rsidP="00A011C0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</w:tr>
    </w:tbl>
    <w:p w14:paraId="0DF9394C" w14:textId="77777777" w:rsidR="000710EF" w:rsidRPr="00A011C0" w:rsidRDefault="000710EF" w:rsidP="00A011C0"/>
    <w:sectPr w:rsidR="000710EF" w:rsidRPr="00A011C0" w:rsidSect="009C234C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D5C73"/>
    <w:multiLevelType w:val="multilevel"/>
    <w:tmpl w:val="FEBE7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632"/>
    <w:rsid w:val="000710EF"/>
    <w:rsid w:val="00087632"/>
    <w:rsid w:val="00397E2E"/>
    <w:rsid w:val="007A39D0"/>
    <w:rsid w:val="009C234C"/>
    <w:rsid w:val="00A011C0"/>
    <w:rsid w:val="00C50E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1B066B"/>
  <w15:chartTrackingRefBased/>
  <w15:docId w15:val="{ED0115DD-5548-47FD-97DD-C35DD8C5E2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876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60</Words>
  <Characters>344</Characters>
  <Application>Microsoft Office Word</Application>
  <DocSecurity>0</DocSecurity>
  <Lines>2</Lines>
  <Paragraphs>1</Paragraphs>
  <ScaleCrop>false</ScaleCrop>
  <Company/>
  <LinksUpToDate>false</LinksUpToDate>
  <CharactersWithSpaces>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2026-05-10T16:24:00Z</dcterms:created>
  <dcterms:modified xsi:type="dcterms:W3CDTF">2026-05-13T16:54:00Z</dcterms:modified>
</cp:coreProperties>
</file>