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4F084" w14:textId="3389B8F0" w:rsidR="009B2520" w:rsidRPr="00307B9A" w:rsidRDefault="00051448" w:rsidP="00307B9A">
      <w:pPr>
        <w:rPr>
          <w:rFonts w:eastAsia="Times New Roman"/>
          <w:szCs w:val="28"/>
          <w:lang w:eastAsia="ru-RU"/>
        </w:rPr>
      </w:pPr>
      <w:r w:rsidRPr="00307B9A">
        <w:rPr>
          <w:rFonts w:eastAsia="Times New Roman"/>
          <w:bCs/>
          <w:szCs w:val="28"/>
          <w:lang w:eastAsia="ru-RU"/>
        </w:rPr>
        <w:t xml:space="preserve">Задание 9. (28) </w:t>
      </w:r>
      <w:r w:rsidR="009B2520" w:rsidRPr="00307B9A">
        <w:rPr>
          <w:rFonts w:eastAsia="Times New Roman"/>
          <w:bCs/>
          <w:szCs w:val="28"/>
          <w:lang w:eastAsia="ru-RU"/>
        </w:rPr>
        <w:tab/>
      </w:r>
      <w:r w:rsidR="009B2520" w:rsidRPr="00307B9A">
        <w:rPr>
          <w:rFonts w:eastAsia="Times New Roman"/>
          <w:szCs w:val="28"/>
          <w:lang w:eastAsia="ru-RU"/>
        </w:rPr>
        <w:t>Укажите неравенство, которое не имеет решений.</w:t>
      </w:r>
      <w:r w:rsidR="009B2520" w:rsidRPr="00307B9A">
        <w:rPr>
          <w:rFonts w:eastAsia="Times New Roman"/>
          <w:szCs w:val="28"/>
          <w:lang w:eastAsia="ru-RU"/>
        </w:rPr>
        <w:br/>
        <w:t>В ответе укажите номер правильного варианта.</w:t>
      </w:r>
    </w:p>
    <w:p w14:paraId="229BF353" w14:textId="77777777" w:rsidR="004E548B" w:rsidRDefault="004E548B" w:rsidP="00307B9A">
      <w:pPr>
        <w:numPr>
          <w:ilvl w:val="0"/>
          <w:numId w:val="1"/>
        </w:numPr>
        <w:spacing w:beforeAutospacing="1"/>
        <w:ind w:firstLine="0"/>
        <w:rPr>
          <w:rFonts w:ascii="Cambria Math" w:eastAsia="Times New Roman" w:hAnsi="Cambria Math"/>
          <w:szCs w:val="28"/>
          <w:bdr w:val="none" w:sz="0" w:space="0" w:color="auto" w:frame="1"/>
          <w:lang w:val="en-US" w:eastAsia="ru-RU"/>
          <w:oMath/>
        </w:rPr>
        <w:sectPr w:rsidR="004E548B" w:rsidSect="00307B9A">
          <w:pgSz w:w="11906" w:h="16838"/>
          <w:pgMar w:top="850" w:right="850" w:bottom="850" w:left="850" w:header="708" w:footer="708" w:gutter="0"/>
          <w:cols w:space="708"/>
          <w:docGrid w:linePitch="360"/>
        </w:sectPr>
      </w:pPr>
    </w:p>
    <w:p w14:paraId="36EAA4BA" w14:textId="45888D27" w:rsidR="009B2520" w:rsidRPr="00307B9A" w:rsidRDefault="004E548B" w:rsidP="004E548B">
      <w:pPr>
        <w:numPr>
          <w:ilvl w:val="0"/>
          <w:numId w:val="1"/>
        </w:numPr>
        <w:tabs>
          <w:tab w:val="clear" w:pos="720"/>
          <w:tab w:val="num" w:pos="0"/>
        </w:tabs>
        <w:spacing w:beforeAutospacing="1"/>
        <w:ind w:left="0" w:firstLine="0"/>
        <w:rPr>
          <w:rFonts w:eastAsia="Times New Roman"/>
          <w:szCs w:val="28"/>
          <w:lang w:eastAsia="ru-RU"/>
        </w:rPr>
      </w:pPr>
      <m:oMath>
        <m:sSup>
          <m:sSup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x</m:t>
            </m: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e>
          <m: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-64≤0</m:t>
        </m:r>
      </m:oMath>
    </w:p>
    <w:p w14:paraId="62BE5799" w14:textId="3458464D" w:rsidR="009B2520" w:rsidRPr="00307B9A" w:rsidRDefault="004E548B" w:rsidP="004E548B">
      <w:pPr>
        <w:numPr>
          <w:ilvl w:val="0"/>
          <w:numId w:val="1"/>
        </w:numPr>
        <w:tabs>
          <w:tab w:val="clear" w:pos="720"/>
          <w:tab w:val="num" w:pos="0"/>
        </w:tabs>
        <w:spacing w:beforeAutospacing="1"/>
        <w:ind w:left="0" w:firstLine="0"/>
        <w:rPr>
          <w:rFonts w:eastAsia="Times New Roman"/>
          <w:szCs w:val="28"/>
          <w:lang w:eastAsia="ru-RU"/>
        </w:rPr>
      </w:pPr>
      <m:oMath>
        <m:sSup>
          <m:sSup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x</m:t>
            </m: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e>
          <m: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+64≥0</m:t>
        </m:r>
      </m:oMath>
    </w:p>
    <w:p w14:paraId="3B33753B" w14:textId="119AD335" w:rsidR="009B2520" w:rsidRPr="00307B9A" w:rsidRDefault="004E548B" w:rsidP="004E548B">
      <w:pPr>
        <w:numPr>
          <w:ilvl w:val="0"/>
          <w:numId w:val="1"/>
        </w:numPr>
        <w:tabs>
          <w:tab w:val="clear" w:pos="720"/>
          <w:tab w:val="num" w:pos="0"/>
        </w:tabs>
        <w:spacing w:beforeAutospacing="1"/>
        <w:ind w:left="0" w:firstLine="0"/>
        <w:rPr>
          <w:rFonts w:eastAsia="Times New Roman"/>
          <w:szCs w:val="28"/>
          <w:lang w:eastAsia="ru-RU"/>
        </w:rPr>
      </w:pPr>
      <m:oMath>
        <m:sSup>
          <m:sSup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x</m:t>
            </m: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e>
          <m: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-64≥</m:t>
        </m:r>
        <m:r>
          <w:rPr>
            <w:rFonts w:ascii="Cambria Math" w:eastAsia="Times New Roman" w:hAnsi="Cambria Math"/>
            <w:szCs w:val="28"/>
            <w:bdr w:val="none" w:sz="0" w:space="0" w:color="auto" w:frame="1"/>
            <w:lang w:val="en-US" w:eastAsia="ru-RU"/>
          </w:rPr>
          <m:t>0</m:t>
        </m:r>
      </m:oMath>
    </w:p>
    <w:p w14:paraId="40251A72" w14:textId="343A7637" w:rsidR="009B2520" w:rsidRPr="00307B9A" w:rsidRDefault="004E548B" w:rsidP="004E548B">
      <w:pPr>
        <w:numPr>
          <w:ilvl w:val="0"/>
          <w:numId w:val="1"/>
        </w:numPr>
        <w:tabs>
          <w:tab w:val="clear" w:pos="720"/>
          <w:tab w:val="num" w:pos="0"/>
        </w:tabs>
        <w:spacing w:beforeAutospacing="1"/>
        <w:ind w:left="0" w:firstLine="0"/>
        <w:rPr>
          <w:rFonts w:eastAsia="Times New Roman"/>
          <w:szCs w:val="28"/>
          <w:lang w:eastAsia="ru-RU"/>
        </w:rPr>
      </w:pPr>
      <m:oMath>
        <m:sSup>
          <m:sSup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x</m:t>
            </m: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e>
          <m: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+64≤0</m:t>
        </m:r>
      </m:oMath>
    </w:p>
    <w:p w14:paraId="4FC6754F" w14:textId="77777777" w:rsidR="004E548B" w:rsidRDefault="004E548B" w:rsidP="00307B9A">
      <w:pPr>
        <w:sectPr w:rsidR="004E548B" w:rsidSect="004E548B">
          <w:type w:val="continuous"/>
          <w:pgSz w:w="11906" w:h="16838"/>
          <w:pgMar w:top="850" w:right="850" w:bottom="850" w:left="850" w:header="708" w:footer="708" w:gutter="0"/>
          <w:cols w:num="4" w:space="510"/>
          <w:docGrid w:linePitch="360"/>
        </w:sectPr>
      </w:pPr>
    </w:p>
    <w:p w14:paraId="6A74623A" w14:textId="53D28F0B" w:rsidR="00806C07" w:rsidRPr="00307B9A" w:rsidRDefault="00806C07" w:rsidP="00307B9A"/>
    <w:sectPr w:rsidR="00806C07" w:rsidRPr="00307B9A" w:rsidSect="004E548B">
      <w:type w:val="continuous"/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633E2"/>
    <w:multiLevelType w:val="multilevel"/>
    <w:tmpl w:val="4F469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520"/>
    <w:rsid w:val="00051448"/>
    <w:rsid w:val="00301B6D"/>
    <w:rsid w:val="00307B9A"/>
    <w:rsid w:val="004E548B"/>
    <w:rsid w:val="00806C07"/>
    <w:rsid w:val="009B2520"/>
    <w:rsid w:val="00C24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4467D"/>
  <w15:chartTrackingRefBased/>
  <w15:docId w15:val="{B86B5B20-FB95-41AD-A996-50A8DC71E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2026-05-10T17:43:00Z</dcterms:created>
  <dcterms:modified xsi:type="dcterms:W3CDTF">2026-05-13T18:16:00Z</dcterms:modified>
</cp:coreProperties>
</file>