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623E" w14:textId="5DCCBC3F" w:rsidR="00FF01F2" w:rsidRPr="0025635F" w:rsidRDefault="001E6070" w:rsidP="0025635F">
      <w:pPr>
        <w:rPr>
          <w:rFonts w:eastAsia="Times New Roman"/>
          <w:szCs w:val="28"/>
          <w:lang w:eastAsia="ru-RU"/>
        </w:rPr>
      </w:pPr>
      <w:r w:rsidRPr="0025635F">
        <w:rPr>
          <w:rFonts w:eastAsia="Times New Roman"/>
          <w:bCs/>
          <w:szCs w:val="28"/>
          <w:lang w:eastAsia="ru-RU"/>
        </w:rPr>
        <w:t>Задание 10. (68)</w:t>
      </w:r>
      <w:r w:rsidR="000F6CD8" w:rsidRPr="0025635F">
        <w:rPr>
          <w:rFonts w:eastAsia="Times New Roman"/>
          <w:bCs/>
          <w:szCs w:val="28"/>
          <w:lang w:eastAsia="ru-RU"/>
        </w:rPr>
        <w:tab/>
      </w:r>
      <w:r w:rsidRPr="0025635F">
        <w:rPr>
          <w:rFonts w:eastAsia="Times New Roman"/>
          <w:bCs/>
          <w:szCs w:val="28"/>
          <w:lang w:eastAsia="ru-RU"/>
        </w:rPr>
        <w:t xml:space="preserve"> </w:t>
      </w:r>
      <w:r w:rsidR="00FF01F2" w:rsidRPr="0025635F">
        <w:rPr>
          <w:rFonts w:eastAsia="Times New Roman"/>
          <w:szCs w:val="28"/>
          <w:lang w:eastAsia="ru-RU"/>
        </w:rPr>
        <w:br/>
        <w:t>На каком расстоянии (в метрах) от фонаря стоит человек ростом 1,8 м, если длина его тени равна 9 м, высота фонаря 4 м?</w:t>
      </w:r>
      <w:r w:rsidR="00FF01F2" w:rsidRPr="0025635F">
        <w:rPr>
          <w:noProof/>
        </w:rPr>
        <w:t xml:space="preserve"> </w:t>
      </w:r>
      <w:r w:rsidR="000F6CD8" w:rsidRPr="0025635F">
        <w:rPr>
          <w:noProof/>
        </w:rPr>
        <w:tab/>
      </w:r>
      <w:r w:rsidR="00FF01F2" w:rsidRPr="0025635F">
        <w:rPr>
          <w:noProof/>
        </w:rPr>
        <w:tab/>
      </w:r>
      <w:r w:rsidR="00FF01F2" w:rsidRPr="0025635F">
        <w:rPr>
          <w:noProof/>
        </w:rPr>
        <w:drawing>
          <wp:inline distT="0" distB="0" distL="0" distR="0" wp14:anchorId="7A5685AF" wp14:editId="1A5939D9">
            <wp:extent cx="4752975" cy="124369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383" cy="125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1F2" w:rsidRPr="0025635F">
        <w:rPr>
          <w:rFonts w:eastAsia="Times New Roman"/>
          <w:szCs w:val="28"/>
          <w:lang w:eastAsia="ru-RU"/>
        </w:rPr>
        <w:tab/>
      </w:r>
      <w:r w:rsidR="00FF01F2" w:rsidRPr="0025635F">
        <w:rPr>
          <w:rFonts w:eastAsia="Times New Roman"/>
          <w:szCs w:val="28"/>
          <w:lang w:eastAsia="ru-RU"/>
        </w:rPr>
        <w:br/>
      </w:r>
    </w:p>
    <w:p w14:paraId="5C35DBE2" w14:textId="77777777" w:rsidR="00FF01F2" w:rsidRPr="0025635F" w:rsidRDefault="00FF01F2" w:rsidP="0025635F">
      <w:pPr>
        <w:rPr>
          <w:rFonts w:eastAsia="Times New Roman"/>
          <w:szCs w:val="28"/>
          <w:lang w:eastAsia="ru-RU"/>
        </w:rPr>
      </w:pPr>
    </w:p>
    <w:p w14:paraId="19415495" w14:textId="77777777" w:rsidR="00EC3B5C" w:rsidRPr="0025635F" w:rsidRDefault="00EC3B5C" w:rsidP="0025635F"/>
    <w:sectPr w:rsidR="00EC3B5C" w:rsidRPr="0025635F" w:rsidSect="0025635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F2"/>
    <w:rsid w:val="000F6CD8"/>
    <w:rsid w:val="001E6070"/>
    <w:rsid w:val="0025635F"/>
    <w:rsid w:val="006141D8"/>
    <w:rsid w:val="00EC3B5C"/>
    <w:rsid w:val="00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62D7B"/>
  <w15:chartTrackingRefBased/>
  <w15:docId w15:val="{6AE4FFE9-0B0F-4E22-BCD3-BFDE034B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2026-05-13T19:30:00Z</dcterms:modified>
</cp:coreProperties>
</file>