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4"/>
        <w:gridCol w:w="2202"/>
      </w:tblGrid>
      <w:tr w:rsidR="00C216CC" w14:paraId="7940D5EA" w14:textId="77777777" w:rsidTr="00C216CC">
        <w:tc>
          <w:tcPr>
            <w:tcW w:w="3921" w:type="pct"/>
            <w:shd w:val="clear" w:color="auto" w:fill="auto"/>
            <w:tcMar>
              <w:left w:w="85" w:type="dxa"/>
              <w:right w:w="85" w:type="dxa"/>
            </w:tcMar>
          </w:tcPr>
          <w:p w14:paraId="7726B93B" w14:textId="77777777" w:rsidR="00C216CC" w:rsidRDefault="00C216CC" w:rsidP="00C216CC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377F30">
              <w:rPr>
                <w:bCs/>
                <w:szCs w:val="28"/>
              </w:rPr>
              <w:t xml:space="preserve">Задание 12. (54) </w:t>
            </w:r>
          </w:p>
          <w:p w14:paraId="71959273" w14:textId="365BB475" w:rsidR="00C216CC" w:rsidRDefault="00C216CC" w:rsidP="00C216CC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377F30">
              <w:rPr>
                <w:szCs w:val="28"/>
              </w:rPr>
              <w:t>Периметр ромба равен 24, а один из углов равен </w:t>
            </w:r>
            <w:r w:rsidRPr="00377F30">
              <w:rPr>
                <w:rStyle w:val="katex-mathml"/>
                <w:szCs w:val="28"/>
                <w:bdr w:val="none" w:sz="0" w:space="0" w:color="auto" w:frame="1"/>
              </w:rPr>
              <w:t>30</w:t>
            </w:r>
            <w:r w:rsidRPr="00377F30">
              <w:rPr>
                <w:rStyle w:val="katex-mathml"/>
                <w:szCs w:val="28"/>
                <w:bdr w:val="none" w:sz="0" w:space="0" w:color="auto" w:frame="1"/>
              </w:rPr>
              <w:sym w:font="Symbol" w:char="F0B0"/>
            </w:r>
            <w:r w:rsidRPr="00377F30">
              <w:rPr>
                <w:szCs w:val="28"/>
              </w:rPr>
              <w:t>. Найдите площадь ромба.</w:t>
            </w:r>
          </w:p>
        </w:tc>
        <w:tc>
          <w:tcPr>
            <w:tcW w:w="107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220393F" w14:textId="48EDBB30" w:rsidR="00C216CC" w:rsidRDefault="00C216CC" w:rsidP="00377F30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377F30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F9ED4" wp14:editId="34A52A3C">
                  <wp:simplePos x="0" y="0"/>
                  <wp:positionH relativeFrom="column">
                    <wp:posOffset>-1254125</wp:posOffset>
                  </wp:positionH>
                  <wp:positionV relativeFrom="paragraph">
                    <wp:posOffset>-144780</wp:posOffset>
                  </wp:positionV>
                  <wp:extent cx="1228725" cy="680720"/>
                  <wp:effectExtent l="0" t="0" r="9525" b="5080"/>
                  <wp:wrapSquare wrapText="bothSides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E3B3C27" w14:textId="58AD558C" w:rsidR="00933790" w:rsidRPr="00C216CC" w:rsidRDefault="00933790" w:rsidP="00C216CC">
      <w:pPr>
        <w:pStyle w:val="ds-markdown-paragraph"/>
        <w:spacing w:before="0" w:after="0" w:afterAutospacing="0"/>
        <w:rPr>
          <w:szCs w:val="28"/>
        </w:rPr>
      </w:pPr>
    </w:p>
    <w:sectPr w:rsidR="00933790" w:rsidRPr="00C216CC" w:rsidSect="00377F3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F9"/>
    <w:rsid w:val="00377F30"/>
    <w:rsid w:val="003B30F9"/>
    <w:rsid w:val="00933790"/>
    <w:rsid w:val="00C216CC"/>
    <w:rsid w:val="00D77789"/>
    <w:rsid w:val="00FE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7A74"/>
  <w15:chartTrackingRefBased/>
  <w15:docId w15:val="{4D43EF03-7224-45E6-9C3C-2CD7005B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B30F9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katex-mathml">
    <w:name w:val="katex-mathml"/>
    <w:basedOn w:val="a0"/>
    <w:rsid w:val="003B30F9"/>
  </w:style>
  <w:style w:type="table" w:styleId="a3">
    <w:name w:val="Table Grid"/>
    <w:basedOn w:val="a1"/>
    <w:uiPriority w:val="39"/>
    <w:rsid w:val="00C21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2026-05-10T18:43:00Z</dcterms:created>
  <dcterms:modified xsi:type="dcterms:W3CDTF">2026-05-13T20:47:00Z</dcterms:modified>
</cp:coreProperties>
</file>