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37AA" w:rsidRPr="00B62326" w:rsidRDefault="00EC7C08" w:rsidP="00B62326">
      <w:pPr>
        <w:rPr>
          <w:szCs w:val="28"/>
        </w:rPr>
      </w:pPr>
      <w:r w:rsidRPr="00B62326">
        <w:rPr>
          <w:bCs/>
          <w:szCs w:val="28"/>
        </w:rPr>
        <w:t xml:space="preserve">Задание 13. (62) </w:t>
      </w:r>
      <w:r w:rsidR="00C637AA" w:rsidRPr="00B62326">
        <w:rPr>
          <w:szCs w:val="28"/>
        </w:rPr>
        <w:t xml:space="preserve">Какие из следующих утверждений </w:t>
      </w:r>
      <w:r w:rsidR="00C637AA" w:rsidRPr="00B62326">
        <w:rPr>
          <w:bCs/>
          <w:szCs w:val="28"/>
        </w:rPr>
        <w:t>верны</w:t>
      </w:r>
      <w:r w:rsidR="00C637AA" w:rsidRPr="00B62326">
        <w:rPr>
          <w:szCs w:val="28"/>
        </w:rPr>
        <w:t>?</w:t>
      </w:r>
    </w:p>
    <w:p w:rsidR="00C637AA" w:rsidRPr="00B62326" w:rsidRDefault="00C637AA" w:rsidP="00B62326">
      <w:pPr>
        <w:rPr>
          <w:szCs w:val="28"/>
        </w:rPr>
      </w:pPr>
      <w:r w:rsidRPr="00B62326">
        <w:rPr>
          <w:szCs w:val="28"/>
        </w:rPr>
        <w:t>1) Правильный шестиугольник имеет шесть осей симметрии.</w:t>
      </w:r>
    </w:p>
    <w:p w:rsidR="00C637AA" w:rsidRPr="00B62326" w:rsidRDefault="00C637AA" w:rsidP="00B62326">
      <w:pPr>
        <w:rPr>
          <w:szCs w:val="28"/>
        </w:rPr>
      </w:pPr>
      <w:r w:rsidRPr="00B62326">
        <w:rPr>
          <w:szCs w:val="28"/>
        </w:rPr>
        <w:t>2) Прямая не имеет осей симметрии.</w:t>
      </w:r>
    </w:p>
    <w:p w:rsidR="00C637AA" w:rsidRPr="00B62326" w:rsidRDefault="00C637AA" w:rsidP="00B62326">
      <w:pPr>
        <w:rPr>
          <w:szCs w:val="28"/>
        </w:rPr>
      </w:pPr>
      <w:r w:rsidRPr="00B62326">
        <w:rPr>
          <w:szCs w:val="28"/>
        </w:rPr>
        <w:t>3) Центром симметрии ромба является точка пересечения его диагоналей.</w:t>
      </w:r>
    </w:p>
    <w:p w:rsidR="00C637AA" w:rsidRPr="00B62326" w:rsidRDefault="00C637AA" w:rsidP="00B62326">
      <w:pPr>
        <w:rPr>
          <w:szCs w:val="28"/>
        </w:rPr>
      </w:pPr>
      <w:r w:rsidRPr="00B62326">
        <w:rPr>
          <w:szCs w:val="28"/>
        </w:rPr>
        <w:t>4) Равнобедренный треугольник имеет три оси симметрии.</w:t>
      </w:r>
    </w:p>
    <w:p w:rsidR="00C637AA" w:rsidRPr="00B62326" w:rsidRDefault="00C637AA" w:rsidP="00B62326">
      <w:pPr>
        <w:rPr>
          <w:i/>
          <w:iCs/>
          <w:szCs w:val="24"/>
        </w:rPr>
      </w:pPr>
      <w:r w:rsidRPr="00B62326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B62326" w:rsidRDefault="00596DFF" w:rsidP="00B62326"/>
    <w:sectPr w:rsidR="00596DFF" w:rsidRPr="00B62326" w:rsidSect="00B6232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AA"/>
    <w:rsid w:val="00596DFF"/>
    <w:rsid w:val="00A34F65"/>
    <w:rsid w:val="00B62326"/>
    <w:rsid w:val="00C637AA"/>
    <w:rsid w:val="00EC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438BE6-8766-4533-93A1-2F33C88F8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2026-05-10T18:58:00Z</dcterms:created>
  <dcterms:modified xsi:type="dcterms:W3CDTF">2026-05-13T13:57:00Z</dcterms:modified>
</cp:coreProperties>
</file>