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E314E3" w:rsidRDefault="00120EC3" w:rsidP="00E314E3">
      <w:r w:rsidRPr="00E314E3">
        <w:rPr>
          <w:rFonts w:eastAsia="Times New Roman"/>
          <w:bCs/>
          <w:szCs w:val="28"/>
          <w:lang w:eastAsia="ru-RU"/>
        </w:rPr>
        <w:t xml:space="preserve">Задание 14. (10) </w:t>
      </w:r>
      <w:r w:rsidR="009154D2" w:rsidRPr="00E314E3">
        <w:rPr>
          <w:rFonts w:eastAsia="Times New Roman"/>
          <w:szCs w:val="28"/>
          <w:lang w:eastAsia="ru-RU"/>
        </w:rPr>
        <w:t xml:space="preserve">Упростить выражение: 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val="en-US"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/>
                    <w:szCs w:val="28"/>
                    <w:lang w:val="en-US" w:eastAsia="ru-RU"/>
                  </w:rPr>
                  <m:t>a</m:t>
                </m:r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</m:t>
                </m:r>
                <m:r>
                  <w:rPr>
                    <w:rFonts w:ascii="Cambria Math" w:eastAsia="Times New Roman" w:hAnsi="Cambria Math"/>
                    <w:szCs w:val="28"/>
                    <w:lang w:val="en-US" w:eastAsia="ru-RU"/>
                  </w:rPr>
                  <m:t>b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val="en-US"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val="en-US"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val="en-US" w:eastAsia="ru-RU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+2</m:t>
                </m:r>
                <m:r>
                  <w:rPr>
                    <w:rFonts w:ascii="Cambria Math" w:eastAsia="Times New Roman" w:hAnsi="Cambria Math"/>
                    <w:szCs w:val="28"/>
                    <w:lang w:val="en-US" w:eastAsia="ru-RU"/>
                  </w:rPr>
                  <m:t>ab</m:t>
                </m:r>
              </m:den>
            </m:f>
          </m:e>
        </m:d>
        <m:r>
          <w:rPr>
            <w:rFonts w:ascii="Cambria Math" w:eastAsia="Times New Roman" w:hAnsi="Cambria Math"/>
            <w:szCs w:val="28"/>
            <w:lang w:eastAsia="ru-RU"/>
          </w:rPr>
          <m:t xml:space="preserve">: 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val="en-US" w:eastAsia="ru-RU"/>
                  </w:rPr>
                  <m:t>a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val="en-US" w:eastAsia="ru-RU"/>
                  </w:rPr>
                  <m:t>a</m:t>
                </m:r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</m:t>
                </m:r>
                <m:r>
                  <w:rPr>
                    <w:rFonts w:ascii="Cambria Math" w:eastAsia="Times New Roman" w:hAnsi="Cambria Math"/>
                    <w:szCs w:val="28"/>
                    <w:lang w:val="en-US" w:eastAsia="ru-RU"/>
                  </w:rPr>
                  <m:t>b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val="en-US"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val="en-US" w:eastAsia="ru-RU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val="en-US"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den>
            </m:f>
          </m:e>
        </m:d>
      </m:oMath>
      <w:r w:rsidR="009154D2" w:rsidRPr="00E314E3">
        <w:rPr>
          <w:rFonts w:eastAsia="Times New Roman"/>
          <w:szCs w:val="28"/>
          <w:lang w:eastAsia="ru-RU"/>
        </w:rPr>
        <w:t>.</w:t>
      </w:r>
    </w:p>
    <w:sectPr w:rsidR="00956944" w:rsidRPr="00E314E3" w:rsidSect="00E314E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D2"/>
    <w:rsid w:val="00120EC3"/>
    <w:rsid w:val="006D457D"/>
    <w:rsid w:val="009154D2"/>
    <w:rsid w:val="00956944"/>
    <w:rsid w:val="00E3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45EF0C-6EDD-48A8-9CDE-A98FC531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