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302EFD" w:rsidRDefault="00B97FF6" w:rsidP="00302EFD">
      <w:r w:rsidRPr="00302EFD">
        <w:rPr>
          <w:bCs/>
          <w:szCs w:val="28"/>
        </w:rPr>
        <w:t xml:space="preserve">Задание 15. (26) </w:t>
      </w:r>
      <w:r w:rsidR="00803C11" w:rsidRPr="00302EFD">
        <w:rPr>
          <w:szCs w:val="28"/>
        </w:rPr>
        <w:t>Моторная лодка прошла против течения реки 77 км и вернулась в пункт отправления, затратив на обратный путь на 2 часа меньше, чем на путь против течения. Найдите скорость лодки в неподвижной воде, если скорость течения реки равна 4 км/ч.</w:t>
      </w:r>
    </w:p>
    <w:sectPr w:rsidR="00AB18EB" w:rsidRPr="00302EFD" w:rsidSect="00302EF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11"/>
    <w:rsid w:val="002109E4"/>
    <w:rsid w:val="00302EFD"/>
    <w:rsid w:val="00803C11"/>
    <w:rsid w:val="00AB18EB"/>
    <w:rsid w:val="00B9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5E89B4-3988-40C9-9B4C-86DDFD65E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2026-05-10T19:30:00Z</dcterms:created>
  <dcterms:modified xsi:type="dcterms:W3CDTF">2026-05-13T13:58:00Z</dcterms:modified>
</cp:coreProperties>
</file>