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E5195B" w:rsidRDefault="006E7479" w:rsidP="00E5195B">
      <w:r w:rsidRPr="00E5195B">
        <w:rPr>
          <w:rFonts w:eastAsia="Times New Roman"/>
          <w:bCs/>
          <w:szCs w:val="28"/>
          <w:lang w:eastAsia="ru-RU"/>
        </w:rPr>
        <w:t xml:space="preserve">Задание 16. (68) </w:t>
      </w:r>
      <w:r w:rsidR="004905EE" w:rsidRPr="00E5195B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3 -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x+2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+2x</m:t>
            </m:r>
          </m:den>
        </m:f>
      </m:oMath>
      <w:r w:rsidR="004905EE" w:rsidRPr="00E5195B">
        <w:rPr>
          <w:rFonts w:eastAsia="Times New Roman"/>
          <w:szCs w:val="28"/>
          <w:lang w:eastAsia="ru-RU"/>
        </w:rPr>
        <w:br/>
        <w:t xml:space="preserve">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mx</m:t>
        </m:r>
      </m:oMath>
      <w:r w:rsidR="004905EE" w:rsidRPr="00E5195B">
        <w:rPr>
          <w:rFonts w:eastAsia="Times New Roman"/>
          <w:szCs w:val="28"/>
          <w:lang w:eastAsia="ru-RU"/>
        </w:rPr>
        <w:t xml:space="preserve"> </w:t>
      </w:r>
      <w:r w:rsidR="004905EE" w:rsidRPr="00E5195B">
        <w:rPr>
          <w:rFonts w:eastAsia="Times New Roman"/>
          <w:bCs/>
          <w:szCs w:val="28"/>
          <w:lang w:eastAsia="ru-RU"/>
        </w:rPr>
        <w:t>не</w:t>
      </w:r>
      <w:r w:rsidR="004905EE" w:rsidRPr="00E5195B">
        <w:rPr>
          <w:rFonts w:eastAsia="Times New Roman"/>
          <w:szCs w:val="28"/>
          <w:lang w:eastAsia="ru-RU"/>
        </w:rPr>
        <w:t xml:space="preserve"> </w:t>
      </w:r>
      <w:r w:rsidR="004905EE" w:rsidRPr="00E5195B">
        <w:rPr>
          <w:rFonts w:eastAsia="Times New Roman"/>
          <w:bCs/>
          <w:szCs w:val="28"/>
          <w:lang w:eastAsia="ru-RU"/>
        </w:rPr>
        <w:t>имеет</w:t>
      </w:r>
      <w:r w:rsidR="004905EE" w:rsidRPr="00E5195B">
        <w:rPr>
          <w:rFonts w:eastAsia="Times New Roman"/>
          <w:szCs w:val="28"/>
          <w:lang w:eastAsia="ru-RU"/>
        </w:rPr>
        <w:t xml:space="preserve"> с графиком </w:t>
      </w:r>
      <w:r w:rsidR="004905EE" w:rsidRPr="00E5195B">
        <w:rPr>
          <w:rFonts w:eastAsia="Times New Roman"/>
          <w:bCs/>
          <w:szCs w:val="28"/>
          <w:lang w:eastAsia="ru-RU"/>
        </w:rPr>
        <w:t>ни одной</w:t>
      </w:r>
      <w:r w:rsidR="004905EE" w:rsidRPr="00E5195B">
        <w:rPr>
          <w:rFonts w:eastAsia="Times New Roman"/>
          <w:szCs w:val="28"/>
          <w:lang w:eastAsia="ru-RU"/>
        </w:rPr>
        <w:t xml:space="preserve"> общей точки.</w:t>
      </w:r>
    </w:p>
    <w:sectPr w:rsidR="002836C0" w:rsidRPr="00E5195B" w:rsidSect="00E5195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5EE"/>
    <w:rsid w:val="002836C0"/>
    <w:rsid w:val="004905EE"/>
    <w:rsid w:val="00601319"/>
    <w:rsid w:val="006E7479"/>
    <w:rsid w:val="00E51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2EBAB0-744D-4313-9186-BC4E353F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