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361"/>
        <w:gridCol w:w="2845"/>
      </w:tblGrid>
      <w:tr w:rsidR="00A24669" w14:paraId="64D38CE7" w14:textId="77777777" w:rsidTr="00A24669">
        <w:tc>
          <w:tcPr>
            <w:tcW w:w="3606" w:type="pct"/>
            <w:shd w:val="clear" w:color="auto" w:fill="auto"/>
            <w:tcMar>
              <w:left w:w="85" w:type="dxa"/>
              <w:right w:w="85" w:type="dxa"/>
            </w:tcMar>
          </w:tcPr>
          <w:p w14:paraId="70487F5F" w14:textId="77777777" w:rsidR="00A24669" w:rsidRDefault="00A24669" w:rsidP="00A24669">
            <w:pPr>
              <w:rPr>
                <w:rFonts w:eastAsia="Times New Roman"/>
                <w:bCs/>
                <w:szCs w:val="28"/>
                <w:lang w:eastAsia="ru-RU"/>
              </w:rPr>
            </w:pPr>
            <w:r w:rsidRPr="005B6F50">
              <w:rPr>
                <w:rFonts w:eastAsia="Times New Roman"/>
                <w:bCs/>
                <w:szCs w:val="28"/>
                <w:lang w:eastAsia="ru-RU"/>
              </w:rPr>
              <w:t xml:space="preserve">Задание 17. (16) </w:t>
            </w:r>
          </w:p>
          <w:p w14:paraId="67182AAF" w14:textId="7425FC2F" w:rsidR="00A24669" w:rsidRDefault="00A24669" w:rsidP="00A24669">
            <w:pPr>
              <w:rPr>
                <w:rFonts w:eastAsia="Times New Roman"/>
                <w:szCs w:val="28"/>
                <w:lang w:eastAsia="ru-RU"/>
              </w:rPr>
            </w:pPr>
            <w:r w:rsidRPr="005B6F50">
              <w:rPr>
                <w:rFonts w:eastAsia="Times New Roman"/>
                <w:szCs w:val="28"/>
                <w:lang w:eastAsia="ru-RU"/>
              </w:rPr>
              <w:t>Прямая </w:t>
            </w:r>
            <w:r w:rsidRPr="005B6F5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AD</w:t>
            </w:r>
            <w:r w:rsidRPr="005B6F50">
              <w:rPr>
                <w:rFonts w:eastAsia="Times New Roman"/>
                <w:szCs w:val="28"/>
                <w:lang w:eastAsia="ru-RU"/>
              </w:rPr>
              <w:t>, перпендикулярная медиане </w:t>
            </w:r>
            <w:r w:rsidRPr="005B6F5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BM</w:t>
            </w:r>
            <w:r w:rsidRPr="005B6F50">
              <w:rPr>
                <w:rFonts w:eastAsia="Times New Roman"/>
                <w:szCs w:val="28"/>
                <w:lang w:eastAsia="ru-RU"/>
              </w:rPr>
              <w:t> треугольника </w:t>
            </w:r>
            <w:r w:rsidRPr="005B6F5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ABC</w:t>
            </w:r>
            <w:r w:rsidRPr="005B6F50">
              <w:rPr>
                <w:rFonts w:eastAsia="Times New Roman"/>
                <w:szCs w:val="28"/>
                <w:lang w:eastAsia="ru-RU"/>
              </w:rPr>
              <w:t>, делит её пополам. Найдите сторону </w:t>
            </w:r>
            <w:r w:rsidRPr="005B6F5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AB</w:t>
            </w:r>
            <w:r w:rsidRPr="005B6F50">
              <w:rPr>
                <w:rFonts w:eastAsia="Times New Roman"/>
                <w:szCs w:val="28"/>
                <w:lang w:eastAsia="ru-RU"/>
              </w:rPr>
              <w:t>, если сторона </w:t>
            </w:r>
            <w:r w:rsidRPr="005B6F5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AC</w:t>
            </w:r>
            <w:r w:rsidRPr="005B6F50">
              <w:rPr>
                <w:rFonts w:eastAsia="Times New Roman"/>
                <w:szCs w:val="28"/>
                <w:lang w:eastAsia="ru-RU"/>
              </w:rPr>
              <w:t> равна </w:t>
            </w:r>
            <w:r w:rsidRPr="005B6F50">
              <w:rPr>
                <w:rFonts w:eastAsia="Times New Roman"/>
                <w:szCs w:val="28"/>
                <w:bdr w:val="none" w:sz="0" w:space="0" w:color="auto" w:frame="1"/>
                <w:lang w:eastAsia="ru-RU"/>
              </w:rPr>
              <w:t>10</w:t>
            </w:r>
            <w:r w:rsidRPr="005B6F50">
              <w:rPr>
                <w:rFonts w:eastAsia="Times New Roman"/>
                <w:szCs w:val="28"/>
                <w:lang w:eastAsia="ru-RU"/>
              </w:rPr>
              <w:t>.</w:t>
            </w:r>
          </w:p>
        </w:tc>
        <w:tc>
          <w:tcPr>
            <w:tcW w:w="139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52A5A36" w14:textId="02B33CCC" w:rsidR="00A24669" w:rsidRDefault="00A24669" w:rsidP="005B6F50">
            <w:pPr>
              <w:rPr>
                <w:rFonts w:eastAsia="Times New Roman"/>
                <w:szCs w:val="28"/>
                <w:lang w:eastAsia="ru-RU"/>
              </w:rPr>
            </w:pPr>
            <w:r w:rsidRPr="005B6F50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5272718" wp14:editId="1589A853">
                  <wp:simplePos x="0" y="0"/>
                  <wp:positionH relativeFrom="column">
                    <wp:posOffset>-1806575</wp:posOffset>
                  </wp:positionH>
                  <wp:positionV relativeFrom="paragraph">
                    <wp:posOffset>-1270</wp:posOffset>
                  </wp:positionV>
                  <wp:extent cx="1689735" cy="962025"/>
                  <wp:effectExtent l="0" t="0" r="5715" b="9525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9735" cy="962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1F694921" w14:textId="40482BB7" w:rsidR="00901AA6" w:rsidRPr="005B6F50" w:rsidRDefault="00901AA6" w:rsidP="005B6F50"/>
    <w:sectPr w:rsidR="00901AA6" w:rsidRPr="005B6F50" w:rsidSect="005B6F5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25B"/>
    <w:rsid w:val="0041318D"/>
    <w:rsid w:val="005B6F50"/>
    <w:rsid w:val="008618D2"/>
    <w:rsid w:val="008B0449"/>
    <w:rsid w:val="00901AA6"/>
    <w:rsid w:val="00A24669"/>
    <w:rsid w:val="00D64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8EECD"/>
  <w15:chartTrackingRefBased/>
  <w15:docId w15:val="{0B7ACDCF-08E0-46A5-B9E1-1C199BB48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24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</Words>
  <Characters>122</Characters>
  <Application>Microsoft Office Word</Application>
  <DocSecurity>0</DocSecurity>
  <Lines>1</Lines>
  <Paragraphs>1</Paragraphs>
  <ScaleCrop>false</ScaleCrop>
  <Company/>
  <LinksUpToDate>false</LinksUpToDate>
  <CharactersWithSpaces>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2026-05-10T19:57:00Z</dcterms:created>
  <dcterms:modified xsi:type="dcterms:W3CDTF">2026-05-14T11:30:00Z</dcterms:modified>
</cp:coreProperties>
</file>