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AA6" w:rsidRPr="006241AF" w:rsidRDefault="002072BC" w:rsidP="006241AF">
      <w:r w:rsidRPr="006241AF">
        <w:rPr>
          <w:rFonts w:eastAsia="Times New Roman"/>
          <w:bCs/>
          <w:szCs w:val="28"/>
          <w:lang w:eastAsia="ru-RU"/>
        </w:rPr>
        <w:t xml:space="preserve">Задание 17. (28) </w:t>
      </w:r>
      <w:r w:rsidR="001E0664" w:rsidRPr="006241AF">
        <w:rPr>
          <w:rFonts w:eastAsia="Times New Roman"/>
          <w:szCs w:val="28"/>
          <w:lang w:eastAsia="ru-RU"/>
        </w:rPr>
        <w:t>Основания равнобедренной трапеции равны </w:t>
      </w:r>
      <w:r w:rsidR="001E0664" w:rsidRPr="006241AF">
        <w:rPr>
          <w:rFonts w:eastAsia="Times New Roman"/>
          <w:szCs w:val="28"/>
          <w:bdr w:val="none" w:sz="0" w:space="0" w:color="auto" w:frame="1"/>
          <w:lang w:eastAsia="ru-RU"/>
        </w:rPr>
        <w:t>8</w:t>
      </w:r>
      <w:r w:rsidR="001E0664" w:rsidRPr="006241AF">
        <w:rPr>
          <w:rFonts w:eastAsia="Times New Roman"/>
          <w:szCs w:val="28"/>
          <w:lang w:eastAsia="ru-RU"/>
        </w:rPr>
        <w:t> и </w:t>
      </w:r>
      <w:r w:rsidR="001E0664" w:rsidRPr="006241AF">
        <w:rPr>
          <w:rFonts w:eastAsia="Times New Roman"/>
          <w:szCs w:val="28"/>
          <w:bdr w:val="none" w:sz="0" w:space="0" w:color="auto" w:frame="1"/>
          <w:lang w:eastAsia="ru-RU"/>
        </w:rPr>
        <w:t>18</w:t>
      </w:r>
      <w:r w:rsidR="001E0664" w:rsidRPr="006241AF">
        <w:rPr>
          <w:rFonts w:eastAsia="Times New Roman"/>
          <w:szCs w:val="28"/>
          <w:lang w:eastAsia="ru-RU"/>
        </w:rPr>
        <w:t>, а её периметр равен </w:t>
      </w:r>
      <w:r w:rsidR="001E0664" w:rsidRPr="006241AF">
        <w:rPr>
          <w:rFonts w:eastAsia="Times New Roman"/>
          <w:szCs w:val="28"/>
          <w:bdr w:val="none" w:sz="0" w:space="0" w:color="auto" w:frame="1"/>
          <w:lang w:eastAsia="ru-RU"/>
        </w:rPr>
        <w:t>56</w:t>
      </w:r>
      <w:r w:rsidR="001E0664" w:rsidRPr="006241AF">
        <w:rPr>
          <w:rFonts w:eastAsia="Times New Roman"/>
          <w:szCs w:val="28"/>
          <w:lang w:eastAsia="ru-RU"/>
        </w:rPr>
        <w:t>. Найдите площадь трапеции.</w:t>
      </w:r>
    </w:p>
    <w:sectPr w:rsidR="00901AA6" w:rsidRPr="006241AF" w:rsidSect="006241A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64"/>
    <w:rsid w:val="001E0664"/>
    <w:rsid w:val="002072BC"/>
    <w:rsid w:val="0041617B"/>
    <w:rsid w:val="006241AF"/>
    <w:rsid w:val="0090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701155-41C2-4271-A9D4-96073026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2026-05-13T13:59:00Z</dcterms:modified>
</cp:coreProperties>
</file>