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19"/>
        <w:gridCol w:w="4987"/>
      </w:tblGrid>
      <w:tr w:rsidR="00935DAB" w14:paraId="60736B8D" w14:textId="77777777" w:rsidTr="00935DAB">
        <w:tc>
          <w:tcPr>
            <w:tcW w:w="2557" w:type="pct"/>
            <w:shd w:val="clear" w:color="auto" w:fill="auto"/>
            <w:tcMar>
              <w:left w:w="85" w:type="dxa"/>
              <w:right w:w="85" w:type="dxa"/>
            </w:tcMar>
          </w:tcPr>
          <w:p w14:paraId="6C5EAF2C" w14:textId="77777777" w:rsidR="00935DAB" w:rsidRDefault="00935DAB" w:rsidP="00935DAB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DF4D00">
              <w:rPr>
                <w:bCs/>
                <w:szCs w:val="28"/>
              </w:rPr>
              <w:t xml:space="preserve">Задание 2. (32) </w:t>
            </w:r>
          </w:p>
          <w:p w14:paraId="458C7C62" w14:textId="5292FF73" w:rsidR="00935DAB" w:rsidRDefault="00935DAB" w:rsidP="00935DAB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DF4D00">
              <w:rPr>
                <w:szCs w:val="28"/>
              </w:rPr>
              <w:t>На рисунке показано, как изменялась температура воздуха на протяжении одних суток. По горизонтали указано время суток, по вертикали — значение температуры в градусах Цельсия. Сколько часов в первой половине суток температура не превышала 0 °С?</w:t>
            </w:r>
          </w:p>
        </w:tc>
        <w:tc>
          <w:tcPr>
            <w:tcW w:w="244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98C8FBF" w14:textId="58BEB6F4" w:rsidR="00935DAB" w:rsidRDefault="00935DAB" w:rsidP="00E4305C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DF4D00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0D038" wp14:editId="441A44F1">
                  <wp:simplePos x="0" y="0"/>
                  <wp:positionH relativeFrom="column">
                    <wp:posOffset>-63500</wp:posOffset>
                  </wp:positionH>
                  <wp:positionV relativeFrom="paragraph">
                    <wp:posOffset>-1468120</wp:posOffset>
                  </wp:positionV>
                  <wp:extent cx="3161665" cy="1809115"/>
                  <wp:effectExtent l="0" t="0" r="635" b="635"/>
                  <wp:wrapSquare wrapText="bothSides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1665" cy="1809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8B968A8" w14:textId="5B24B198" w:rsidR="00A126F6" w:rsidRPr="00DF4D00" w:rsidRDefault="00A126F6" w:rsidP="00DF4D00"/>
    <w:sectPr w:rsidR="00A126F6" w:rsidRPr="00DF4D00" w:rsidSect="00DF4D0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530"/>
    <w:rsid w:val="00056513"/>
    <w:rsid w:val="00292BAD"/>
    <w:rsid w:val="006C7530"/>
    <w:rsid w:val="00935DAB"/>
    <w:rsid w:val="00A126F6"/>
    <w:rsid w:val="00DF4D00"/>
    <w:rsid w:val="00E15CC1"/>
    <w:rsid w:val="00E4305C"/>
    <w:rsid w:val="00E8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A219B"/>
  <w15:chartTrackingRefBased/>
  <w15:docId w15:val="{EECA1927-25B5-4439-8885-9CA320599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6C7530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935D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8</cp:revision>
  <dcterms:created xsi:type="dcterms:W3CDTF">2026-05-10T14:51:00Z</dcterms:created>
  <dcterms:modified xsi:type="dcterms:W3CDTF">2026-05-14T14:31:00Z</dcterms:modified>
</cp:coreProperties>
</file>