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672A7C" w14:paraId="3544CD89" w14:textId="77777777" w:rsidTr="00672EA4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32A92AEB" w14:textId="77777777" w:rsidR="00672A7C" w:rsidRDefault="00672A7C" w:rsidP="00672A7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3B00D1">
              <w:rPr>
                <w:bCs/>
                <w:szCs w:val="28"/>
              </w:rPr>
              <w:t xml:space="preserve">Задание 12. (48) </w:t>
            </w:r>
          </w:p>
          <w:p w14:paraId="588CB13F" w14:textId="0F7FBE03" w:rsidR="00672A7C" w:rsidRDefault="00672A7C" w:rsidP="00672A7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B00D1">
              <w:rPr>
                <w:szCs w:val="28"/>
              </w:rPr>
              <w:t>Найдите площадь ромба, если его диагонали равны 2,7 и 6.</w:t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87896FA" w14:textId="63160B13" w:rsidR="00672A7C" w:rsidRDefault="00672A7C" w:rsidP="003B00D1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B00D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5691B85" wp14:editId="1EE04B32">
                  <wp:simplePos x="0" y="0"/>
                  <wp:positionH relativeFrom="column">
                    <wp:posOffset>-1482725</wp:posOffset>
                  </wp:positionH>
                  <wp:positionV relativeFrom="paragraph">
                    <wp:posOffset>-298450</wp:posOffset>
                  </wp:positionV>
                  <wp:extent cx="1458595" cy="771525"/>
                  <wp:effectExtent l="0" t="0" r="8255" b="9525"/>
                  <wp:wrapSquare wrapText="bothSides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59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33222AE" w14:textId="0E2E3FBC" w:rsidR="00933790" w:rsidRPr="003B00D1" w:rsidRDefault="00933790" w:rsidP="003B00D1"/>
    <w:sectPr w:rsidR="00933790" w:rsidRPr="003B00D1" w:rsidSect="003B00D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5D8"/>
    <w:rsid w:val="003B00D1"/>
    <w:rsid w:val="00672A7C"/>
    <w:rsid w:val="00672EA4"/>
    <w:rsid w:val="00781EB6"/>
    <w:rsid w:val="008365D8"/>
    <w:rsid w:val="00933790"/>
    <w:rsid w:val="00CC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2C10C"/>
  <w15:chartTrackingRefBased/>
  <w15:docId w15:val="{9A84D455-9537-48FD-A440-D74C7209A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365D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72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2026-05-14T12:50:00Z</dcterms:modified>
</cp:coreProperties>
</file>