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28"/>
        <w:gridCol w:w="3478"/>
      </w:tblGrid>
      <w:tr w:rsidR="00852164" w14:paraId="62D6DEAE" w14:textId="77777777" w:rsidTr="009B79D0">
        <w:tc>
          <w:tcPr>
            <w:tcW w:w="3296" w:type="pct"/>
            <w:shd w:val="clear" w:color="auto" w:fill="auto"/>
            <w:tcMar>
              <w:left w:w="85" w:type="dxa"/>
              <w:right w:w="85" w:type="dxa"/>
            </w:tcMar>
          </w:tcPr>
          <w:p w14:paraId="6F2E7CF1" w14:textId="77777777" w:rsidR="00852164" w:rsidRDefault="00852164" w:rsidP="00852164">
            <w:pPr>
              <w:pStyle w:val="ds-markdown-paragraph"/>
              <w:spacing w:before="0" w:after="0" w:afterAutospacing="0"/>
              <w:rPr>
                <w:bCs/>
                <w:szCs w:val="28"/>
              </w:rPr>
            </w:pPr>
            <w:r w:rsidRPr="00CC368B">
              <w:rPr>
                <w:bCs/>
                <w:szCs w:val="28"/>
              </w:rPr>
              <w:t xml:space="preserve">Задание 12. (100) </w:t>
            </w:r>
          </w:p>
          <w:p w14:paraId="35DFC5F8" w14:textId="30F62D24" w:rsidR="00852164" w:rsidRDefault="00852164" w:rsidP="00852164">
            <w:pPr>
              <w:pStyle w:val="ds-markdown-paragraph"/>
              <w:spacing w:before="0" w:after="0" w:afterAutospacing="0"/>
              <w:rPr>
                <w:szCs w:val="28"/>
              </w:rPr>
            </w:pPr>
            <w:r w:rsidRPr="00CC368B">
              <w:rPr>
                <w:szCs w:val="28"/>
              </w:rPr>
              <w:t xml:space="preserve">Найдите площадь параллелограмма </w:t>
            </w:r>
            <w:r w:rsidRPr="00CC368B">
              <w:rPr>
                <w:szCs w:val="28"/>
                <w:lang w:val="en-US"/>
              </w:rPr>
              <w:t>ABCD</w:t>
            </w:r>
            <w:r w:rsidRPr="00CC368B">
              <w:rPr>
                <w:szCs w:val="28"/>
              </w:rPr>
              <w:t>, изображённого на рисунке.</w:t>
            </w:r>
          </w:p>
        </w:tc>
        <w:tc>
          <w:tcPr>
            <w:tcW w:w="1704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64BA86EB" w14:textId="2448FABE" w:rsidR="00852164" w:rsidRDefault="00852164" w:rsidP="00CC368B">
            <w:pPr>
              <w:pStyle w:val="ds-markdown-paragraph"/>
              <w:spacing w:before="0" w:after="0" w:afterAutospacing="0"/>
              <w:rPr>
                <w:szCs w:val="28"/>
              </w:rPr>
            </w:pPr>
            <w:r w:rsidRPr="00CC368B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1EC800F9" wp14:editId="62EB617A">
                  <wp:simplePos x="0" y="0"/>
                  <wp:positionH relativeFrom="column">
                    <wp:posOffset>-2098675</wp:posOffset>
                  </wp:positionH>
                  <wp:positionV relativeFrom="paragraph">
                    <wp:posOffset>-139065</wp:posOffset>
                  </wp:positionV>
                  <wp:extent cx="2038350" cy="974725"/>
                  <wp:effectExtent l="0" t="0" r="0" b="0"/>
                  <wp:wrapSquare wrapText="bothSides"/>
                  <wp:docPr id="43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350" cy="974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AAD0E5A" w14:textId="77777777" w:rsidR="00933790" w:rsidRPr="00CC368B" w:rsidRDefault="00933790" w:rsidP="00CC368B"/>
    <w:sectPr w:rsidR="00933790" w:rsidRPr="00CC368B" w:rsidSect="00CC368B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41A"/>
    <w:rsid w:val="00243C68"/>
    <w:rsid w:val="003D541A"/>
    <w:rsid w:val="00852164"/>
    <w:rsid w:val="00933790"/>
    <w:rsid w:val="009B79D0"/>
    <w:rsid w:val="00CC368B"/>
    <w:rsid w:val="00E94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43796"/>
  <w15:chartTrackingRefBased/>
  <w15:docId w15:val="{5374FAE2-16C3-41F3-9587-D9FACA1DC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3D541A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table" w:styleId="a3">
    <w:name w:val="Table Grid"/>
    <w:basedOn w:val="a1"/>
    <w:uiPriority w:val="39"/>
    <w:rsid w:val="008521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2026-05-10T18:44:00Z</dcterms:created>
  <dcterms:modified xsi:type="dcterms:W3CDTF">2026-05-14T12:57:00Z</dcterms:modified>
</cp:coreProperties>
</file>