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B4016A" w:rsidRDefault="00DF0A6D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Контрольная работа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="00432EE7">
        <w:rPr>
          <w:rFonts w:eastAsia="Calibri" w:cs="Times New Roman"/>
          <w:b/>
          <w:szCs w:val="28"/>
        </w:rPr>
        <w:t>"</w:t>
      </w:r>
      <w:r w:rsidR="006B0A4B">
        <w:rPr>
          <w:rFonts w:eastAsia="Calibri" w:cs="Times New Roman"/>
          <w:b/>
          <w:szCs w:val="28"/>
        </w:rPr>
        <w:t>У</w:t>
      </w:r>
      <w:r w:rsidR="005E0200">
        <w:rPr>
          <w:rFonts w:eastAsia="Calibri" w:cs="Times New Roman"/>
          <w:b/>
          <w:szCs w:val="28"/>
        </w:rPr>
        <w:t xml:space="preserve">правление </w:t>
      </w:r>
      <w:proofErr w:type="gramStart"/>
      <w:r w:rsidR="005E0200">
        <w:rPr>
          <w:rFonts w:eastAsia="Calibri" w:cs="Times New Roman"/>
          <w:b/>
          <w:szCs w:val="28"/>
        </w:rPr>
        <w:t>корпоративным</w:t>
      </w:r>
      <w:proofErr w:type="gramEnd"/>
      <w:r w:rsidR="005E0200">
        <w:rPr>
          <w:rFonts w:eastAsia="Calibri" w:cs="Times New Roman"/>
          <w:b/>
          <w:szCs w:val="28"/>
        </w:rPr>
        <w:t xml:space="preserve"> </w:t>
      </w:r>
      <w:proofErr w:type="spellStart"/>
      <w:r w:rsidR="005E0200">
        <w:rPr>
          <w:rFonts w:eastAsia="Calibri" w:cs="Times New Roman"/>
          <w:b/>
          <w:szCs w:val="28"/>
        </w:rPr>
        <w:t>контентом</w:t>
      </w:r>
      <w:proofErr w:type="spellEnd"/>
      <w:r w:rsidR="00B4016A">
        <w:rPr>
          <w:rFonts w:eastAsia="Calibri" w:cs="Times New Roman"/>
          <w:b/>
          <w:szCs w:val="28"/>
        </w:rPr>
        <w:t>"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 w:rsidR="008148EA"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 w:rsidR="008148EA">
        <w:rPr>
          <w:rFonts w:cs="Times New Roman"/>
          <w:szCs w:val="28"/>
        </w:rPr>
        <w:t>120153</w:t>
      </w:r>
    </w:p>
    <w:p w:rsidR="00DF0A6D" w:rsidRPr="004F1DC6" w:rsidRDefault="00A73577" w:rsidP="00DF0A6D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proofErr w:type="spellStart"/>
      <w:r w:rsidR="00DF0A6D">
        <w:rPr>
          <w:rFonts w:cs="Times New Roman"/>
          <w:szCs w:val="28"/>
        </w:rPr>
        <w:t>Бунова</w:t>
      </w:r>
      <w:proofErr w:type="spellEnd"/>
      <w:r w:rsidR="00DF0A6D">
        <w:rPr>
          <w:rFonts w:cs="Times New Roman"/>
          <w:szCs w:val="28"/>
        </w:rPr>
        <w:t xml:space="preserve"> </w:t>
      </w:r>
      <w:r w:rsidR="00DF0A6D" w:rsidRPr="003C06DA">
        <w:rPr>
          <w:rFonts w:cs="Times New Roman"/>
          <w:color w:val="000000"/>
          <w:szCs w:val="28"/>
          <w:shd w:val="clear" w:color="auto" w:fill="FFFFFF"/>
        </w:rPr>
        <w:t>Елена Вячеславовна</w:t>
      </w:r>
      <w:r w:rsidR="00DF0A6D">
        <w:rPr>
          <w:rFonts w:cs="Times New Roman"/>
          <w:color w:val="000000"/>
          <w:szCs w:val="28"/>
          <w:shd w:val="clear" w:color="auto" w:fill="FFFFFF"/>
        </w:rPr>
        <w:t>,</w:t>
      </w:r>
      <w:r w:rsidR="00DF0A6D">
        <w:rPr>
          <w:rFonts w:cs="Times New Roman"/>
          <w:szCs w:val="28"/>
        </w:rPr>
        <w:t xml:space="preserve"> кандидат</w:t>
      </w:r>
      <w:r w:rsidR="00DF0A6D" w:rsidRPr="004F1DC6">
        <w:rPr>
          <w:rFonts w:cs="Times New Roman"/>
          <w:szCs w:val="28"/>
        </w:rPr>
        <w:t xml:space="preserve"> технических наук, до</w:t>
      </w:r>
      <w:r w:rsidR="00DF0A6D">
        <w:rPr>
          <w:rFonts w:cs="Times New Roman"/>
          <w:szCs w:val="28"/>
        </w:rPr>
        <w:t>цент.</w:t>
      </w:r>
    </w:p>
    <w:p w:rsidR="00A73577" w:rsidRPr="00615BD8" w:rsidRDefault="00A73577" w:rsidP="00DF0A6D"/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DF0A6D">
      <w:pPr>
        <w:ind w:firstLine="0"/>
        <w:rPr>
          <w:szCs w:val="28"/>
        </w:rPr>
      </w:pPr>
    </w:p>
    <w:p w:rsidR="00A73577" w:rsidRDefault="004844F3" w:rsidP="00A73577">
      <w:pPr>
        <w:jc w:val="center"/>
        <w:rPr>
          <w:szCs w:val="28"/>
        </w:rPr>
      </w:pPr>
      <w:r>
        <w:rPr>
          <w:szCs w:val="28"/>
        </w:rPr>
        <w:t>Челябинск, 2016</w:t>
      </w:r>
    </w:p>
    <w:p w:rsidR="00B02C0C" w:rsidRDefault="00B02C0C" w:rsidP="00A73577">
      <w:pPr>
        <w:jc w:val="center"/>
        <w:rPr>
          <w:szCs w:val="28"/>
        </w:rPr>
      </w:pPr>
    </w:p>
    <w:bookmarkStart w:id="1" w:name="_GoBack" w:displacedByCustomXml="next"/>
    <w:bookmarkEnd w:id="1" w:displacedByCustomXml="next"/>
    <w:bookmarkStart w:id="2" w:name="_Toc440736456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0"/>
        </w:rPr>
        <w:id w:val="11401053"/>
        <w:docPartObj>
          <w:docPartGallery w:val="Table of Contents"/>
          <w:docPartUnique/>
        </w:docPartObj>
      </w:sdtPr>
      <w:sdtContent>
        <w:p w:rsidR="00467D63" w:rsidRPr="0018282D" w:rsidRDefault="00467D63" w:rsidP="0018282D">
          <w:pPr>
            <w:pStyle w:val="af2"/>
            <w:spacing w:line="360" w:lineRule="auto"/>
            <w:rPr>
              <w:rFonts w:ascii="Times New Roman" w:hAnsi="Times New Roman" w:cs="Times New Roman"/>
              <w:color w:val="auto"/>
            </w:rPr>
          </w:pPr>
          <w:r w:rsidRPr="0018282D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18282D" w:rsidRPr="0018282D" w:rsidRDefault="00836DA7" w:rsidP="0018282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8282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467D63" w:rsidRPr="0018282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8282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440972875" w:history="1">
            <w:r w:rsidR="0018282D" w:rsidRPr="0018282D">
              <w:rPr>
                <w:rStyle w:val="a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Теоретическая часть</w:t>
            </w:r>
            <w:r w:rsidR="0018282D"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282D"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_Toc440972875 \h </w:instrText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282D"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8282D" w:rsidRPr="0018282D" w:rsidRDefault="00836DA7" w:rsidP="0018282D">
          <w:pPr>
            <w:pStyle w:val="31"/>
            <w:tabs>
              <w:tab w:val="right" w:leader="dot" w:pos="934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40972876" w:history="1">
            <w:r w:rsidR="0018282D" w:rsidRPr="0018282D">
              <w:rPr>
                <w:rStyle w:val="a4"/>
                <w:rFonts w:cs="Times New Roman"/>
                <w:noProof/>
                <w:color w:val="auto"/>
                <w:szCs w:val="28"/>
              </w:rPr>
              <w:t>Системы управления контентом</w:t>
            </w:r>
            <w:r w:rsidR="0018282D" w:rsidRPr="0018282D">
              <w:rPr>
                <w:rFonts w:cs="Times New Roman"/>
                <w:noProof/>
                <w:webHidden/>
                <w:szCs w:val="28"/>
              </w:rPr>
              <w:tab/>
            </w:r>
            <w:r w:rsidRPr="0018282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18282D" w:rsidRPr="0018282D">
              <w:rPr>
                <w:rFonts w:cs="Times New Roman"/>
                <w:noProof/>
                <w:webHidden/>
                <w:szCs w:val="28"/>
              </w:rPr>
              <w:instrText xml:space="preserve"> PAGEREF _Toc440972876 \h </w:instrText>
            </w:r>
            <w:r w:rsidRPr="0018282D">
              <w:rPr>
                <w:rFonts w:cs="Times New Roman"/>
                <w:noProof/>
                <w:webHidden/>
                <w:szCs w:val="28"/>
              </w:rPr>
            </w:r>
            <w:r w:rsidRPr="0018282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18282D" w:rsidRPr="0018282D">
              <w:rPr>
                <w:rFonts w:cs="Times New Roman"/>
                <w:noProof/>
                <w:webHidden/>
                <w:szCs w:val="28"/>
              </w:rPr>
              <w:t>3</w:t>
            </w:r>
            <w:r w:rsidRPr="0018282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18282D" w:rsidRPr="0018282D" w:rsidRDefault="00836DA7" w:rsidP="0018282D">
          <w:pPr>
            <w:pStyle w:val="31"/>
            <w:tabs>
              <w:tab w:val="right" w:leader="dot" w:pos="9344"/>
            </w:tabs>
            <w:rPr>
              <w:rFonts w:eastAsiaTheme="minorEastAsia" w:cs="Times New Roman"/>
              <w:noProof/>
              <w:szCs w:val="28"/>
              <w:lang w:eastAsia="ru-RU"/>
            </w:rPr>
          </w:pPr>
          <w:hyperlink w:anchor="_Toc440972877" w:history="1">
            <w:r w:rsidR="0018282D" w:rsidRPr="0018282D">
              <w:rPr>
                <w:rStyle w:val="a4"/>
                <w:rFonts w:cs="Times New Roman"/>
                <w:noProof/>
                <w:color w:val="auto"/>
                <w:szCs w:val="28"/>
              </w:rPr>
              <w:t>ECM и CMS</w:t>
            </w:r>
            <w:r w:rsidR="0018282D" w:rsidRPr="0018282D">
              <w:rPr>
                <w:rFonts w:cs="Times New Roman"/>
                <w:noProof/>
                <w:webHidden/>
                <w:szCs w:val="28"/>
              </w:rPr>
              <w:tab/>
            </w:r>
            <w:r w:rsidRPr="0018282D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18282D" w:rsidRPr="0018282D">
              <w:rPr>
                <w:rFonts w:cs="Times New Roman"/>
                <w:noProof/>
                <w:webHidden/>
                <w:szCs w:val="28"/>
              </w:rPr>
              <w:instrText xml:space="preserve"> PAGEREF _Toc440972877 \h </w:instrText>
            </w:r>
            <w:r w:rsidRPr="0018282D">
              <w:rPr>
                <w:rFonts w:cs="Times New Roman"/>
                <w:noProof/>
                <w:webHidden/>
                <w:szCs w:val="28"/>
              </w:rPr>
            </w:r>
            <w:r w:rsidRPr="0018282D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18282D" w:rsidRPr="0018282D">
              <w:rPr>
                <w:rFonts w:cs="Times New Roman"/>
                <w:noProof/>
                <w:webHidden/>
                <w:szCs w:val="28"/>
              </w:rPr>
              <w:t>5</w:t>
            </w:r>
            <w:r w:rsidRPr="0018282D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:rsidR="0018282D" w:rsidRPr="0018282D" w:rsidRDefault="00836DA7" w:rsidP="0018282D">
          <w:pPr>
            <w:pStyle w:val="11"/>
            <w:tabs>
              <w:tab w:val="right" w:leader="dot" w:pos="9344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40972878" w:history="1">
            <w:r w:rsidR="0018282D" w:rsidRPr="0018282D">
              <w:rPr>
                <w:rStyle w:val="a4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часть</w:t>
            </w:r>
            <w:r w:rsidR="0018282D"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282D"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_Toc440972878 \h </w:instrText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282D"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828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67D63" w:rsidRDefault="00836DA7" w:rsidP="0018282D">
          <w:r w:rsidRPr="0018282D">
            <w:rPr>
              <w:rFonts w:cs="Times New Roman"/>
              <w:szCs w:val="28"/>
            </w:rPr>
            <w:fldChar w:fldCharType="end"/>
          </w:r>
        </w:p>
      </w:sdtContent>
    </w:sdt>
    <w:p w:rsidR="00467D63" w:rsidRDefault="00467D63" w:rsidP="00467D63">
      <w:pPr>
        <w:pStyle w:val="1"/>
      </w:pPr>
      <w:bookmarkStart w:id="3" w:name="_Toc440972875"/>
      <w:r>
        <w:lastRenderedPageBreak/>
        <w:t>Теоретическая часть</w:t>
      </w:r>
      <w:bookmarkEnd w:id="3"/>
    </w:p>
    <w:p w:rsidR="00AF7336" w:rsidRDefault="00AF7336" w:rsidP="00AD4DA5">
      <w:pPr>
        <w:rPr>
          <w:lang w:val="en-US"/>
        </w:rPr>
      </w:pPr>
    </w:p>
    <w:p w:rsidR="00AD4DA5" w:rsidRPr="00AD4DA5" w:rsidRDefault="00AD4DA5" w:rsidP="00AD4DA5">
      <w:r>
        <w:t>Система управления содержимым (</w:t>
      </w:r>
      <w:proofErr w:type="spellStart"/>
      <w:r>
        <w:t>конте</w:t>
      </w:r>
      <w:r w:rsidRPr="00AD4DA5">
        <w:t>нтом</w:t>
      </w:r>
      <w:proofErr w:type="spellEnd"/>
      <w:r w:rsidRPr="00AD4DA5">
        <w:t xml:space="preserve">) — информационная система или компьютерная программа, используемая для обеспечения и организации совместного процесса создания, редактирования и управления </w:t>
      </w:r>
      <w:proofErr w:type="spellStart"/>
      <w:r w:rsidRPr="00AD4DA5">
        <w:t>контентом</w:t>
      </w:r>
      <w:proofErr w:type="spellEnd"/>
      <w:r w:rsidRPr="00AD4DA5">
        <w:t xml:space="preserve"> (то есть содержимым).</w:t>
      </w:r>
    </w:p>
    <w:p w:rsidR="00AD4DA5" w:rsidRPr="00AD4DA5" w:rsidRDefault="00AD4DA5" w:rsidP="00AD4DA5">
      <w:r w:rsidRPr="00AD4DA5">
        <w:t>Основные функции CMS:</w:t>
      </w:r>
    </w:p>
    <w:p w:rsidR="00AD4DA5" w:rsidRDefault="00AD4DA5" w:rsidP="00B15480">
      <w:pPr>
        <w:pStyle w:val="ab"/>
        <w:numPr>
          <w:ilvl w:val="0"/>
          <w:numId w:val="2"/>
        </w:numPr>
        <w:ind w:left="0" w:firstLine="709"/>
      </w:pPr>
      <w:r>
        <w:t>Предоставление инструментов для создания содержимого, организация совместной работы над содержимым,</w:t>
      </w:r>
    </w:p>
    <w:p w:rsidR="00AD4DA5" w:rsidRDefault="00AD4DA5" w:rsidP="00B15480">
      <w:pPr>
        <w:pStyle w:val="ab"/>
        <w:numPr>
          <w:ilvl w:val="0"/>
          <w:numId w:val="2"/>
        </w:numPr>
        <w:ind w:left="0" w:firstLine="709"/>
      </w:pPr>
      <w:r>
        <w:t>Управление содержимым: хранение, контроль версий, соблюдение режима доступа, управление потоком документов и т. п.,</w:t>
      </w:r>
    </w:p>
    <w:p w:rsidR="00AD4DA5" w:rsidRDefault="00AD4DA5" w:rsidP="00B15480">
      <w:pPr>
        <w:pStyle w:val="ab"/>
        <w:numPr>
          <w:ilvl w:val="0"/>
          <w:numId w:val="2"/>
        </w:numPr>
        <w:ind w:left="0" w:firstLine="709"/>
      </w:pPr>
      <w:r>
        <w:t>Публикация содержимого,</w:t>
      </w:r>
    </w:p>
    <w:p w:rsidR="00AD4DA5" w:rsidRDefault="00AD4DA5" w:rsidP="00B15480">
      <w:pPr>
        <w:pStyle w:val="ab"/>
        <w:numPr>
          <w:ilvl w:val="0"/>
          <w:numId w:val="2"/>
        </w:numPr>
        <w:ind w:left="0" w:firstLine="709"/>
      </w:pPr>
      <w:r>
        <w:t>Представление информации в виде, удобном для навигации, поиска</w:t>
      </w:r>
      <w:proofErr w:type="gramStart"/>
      <w:r>
        <w:t>.</w:t>
      </w:r>
      <w:r w:rsidR="00C2400C" w:rsidRPr="00C2400C">
        <w:t xml:space="preserve"> [</w:t>
      </w:r>
      <w:r w:rsidR="00C2400C" w:rsidRPr="00C2400C">
        <w:endnoteReference w:id="1"/>
      </w:r>
      <w:r w:rsidR="00C2400C" w:rsidRPr="00C2400C">
        <w:t>]</w:t>
      </w:r>
      <w:proofErr w:type="gramEnd"/>
    </w:p>
    <w:p w:rsidR="00AD4DA5" w:rsidRPr="00AD4DA5" w:rsidRDefault="00AD4DA5" w:rsidP="00AD4DA5">
      <w:r w:rsidRPr="00AD4DA5">
        <w:t>В системе управления содержимым могут находиться самые различные данные: документы, фильмы, фотографии, номера телефонов, научные данные и так далее. Такая система часто используется для хранения, управления, пересмотра и публикации документации. Контроль версий является одним из основных её преимуществ, когда содержимое изменяется группой лиц.</w:t>
      </w:r>
    </w:p>
    <w:p w:rsidR="00AD4DA5" w:rsidRPr="00AD4DA5" w:rsidRDefault="00AD4DA5" w:rsidP="00AD4DA5">
      <w:r w:rsidRPr="00AD4DA5">
        <w:t xml:space="preserve">В общем случае системы управления содержимым делятся </w:t>
      </w:r>
      <w:proofErr w:type="gramStart"/>
      <w:r w:rsidRPr="00AD4DA5">
        <w:t>на</w:t>
      </w:r>
      <w:proofErr w:type="gramEnd"/>
      <w:r w:rsidRPr="00AD4DA5">
        <w:t>:</w:t>
      </w:r>
    </w:p>
    <w:p w:rsidR="00AD4DA5" w:rsidRPr="00AD4DA5" w:rsidRDefault="00AD4DA5" w:rsidP="00B15480">
      <w:pPr>
        <w:pStyle w:val="ab"/>
        <w:numPr>
          <w:ilvl w:val="0"/>
          <w:numId w:val="2"/>
        </w:numPr>
        <w:ind w:left="0" w:firstLine="709"/>
      </w:pPr>
      <w:r w:rsidRPr="00AD4DA5">
        <w:t xml:space="preserve">Систему управления содержимым масштаба предприятия </w:t>
      </w:r>
    </w:p>
    <w:p w:rsidR="00AD4DA5" w:rsidRPr="00AD4DA5" w:rsidRDefault="00AD4DA5" w:rsidP="00B15480">
      <w:pPr>
        <w:pStyle w:val="ab"/>
        <w:numPr>
          <w:ilvl w:val="0"/>
          <w:numId w:val="2"/>
        </w:numPr>
        <w:ind w:left="0" w:firstLine="709"/>
      </w:pPr>
      <w:r w:rsidRPr="00AD4DA5">
        <w:t>Система управления веб-содержимым</w:t>
      </w:r>
      <w:r>
        <w:t xml:space="preserve"> </w:t>
      </w:r>
    </w:p>
    <w:p w:rsidR="00AD4DA5" w:rsidRPr="00AD4DA5" w:rsidRDefault="00AD4DA5" w:rsidP="00AD4DA5">
      <w:r w:rsidRPr="00AD4DA5">
        <w:t>В силу того, что ECMS имеют глубокую внутреннюю классификацию по предметным областям (</w:t>
      </w:r>
      <w:hyperlink r:id="rId8" w:tooltip="Управление персоналом" w:history="1">
        <w:r w:rsidRPr="00AD4DA5">
          <w:t>HRM</w:t>
        </w:r>
      </w:hyperlink>
      <w:r w:rsidRPr="00AD4DA5">
        <w:t>,</w:t>
      </w:r>
      <w:r>
        <w:t xml:space="preserve"> </w:t>
      </w:r>
      <w:hyperlink r:id="rId9" w:tooltip="Система управления документами" w:history="1">
        <w:r w:rsidRPr="00AD4DA5">
          <w:t>DMS</w:t>
        </w:r>
      </w:hyperlink>
      <w:r w:rsidRPr="00AD4DA5">
        <w:t>,</w:t>
      </w:r>
      <w:r>
        <w:t xml:space="preserve"> </w:t>
      </w:r>
      <w:hyperlink r:id="rId10" w:tooltip="Система управления взаимоотношениями с клиентами" w:history="1">
        <w:r w:rsidRPr="00AD4DA5">
          <w:t>CRM</w:t>
        </w:r>
      </w:hyperlink>
      <w:r w:rsidRPr="00AD4DA5">
        <w:t>,</w:t>
      </w:r>
      <w:r>
        <w:t xml:space="preserve"> </w:t>
      </w:r>
      <w:hyperlink r:id="rId11" w:tooltip="ERP" w:history="1">
        <w:r w:rsidRPr="00AD4DA5">
          <w:t>ERP</w:t>
        </w:r>
      </w:hyperlink>
      <w:r>
        <w:t xml:space="preserve"> </w:t>
      </w:r>
      <w:r w:rsidRPr="00AD4DA5">
        <w:t>и</w:t>
      </w:r>
      <w:r>
        <w:t xml:space="preserve"> </w:t>
      </w:r>
      <w:r w:rsidRPr="00AD4DA5">
        <w:t>т.</w:t>
      </w:r>
      <w:r>
        <w:t xml:space="preserve"> </w:t>
      </w:r>
      <w:r w:rsidRPr="00AD4DA5">
        <w:t>д.) термин CMS заместил собой WCMS, превратившись в синоним</w:t>
      </w:r>
      <w:r>
        <w:t xml:space="preserve"> </w:t>
      </w:r>
      <w:r w:rsidRPr="00AD4DA5">
        <w:t>системы управления сайтами. Подобные CMS позволяют управлять текстовым и графическим наполнением</w:t>
      </w:r>
      <w:r>
        <w:t xml:space="preserve"> </w:t>
      </w:r>
      <w:hyperlink r:id="rId12" w:tooltip="Сайт" w:history="1">
        <w:proofErr w:type="spellStart"/>
        <w:r w:rsidRPr="00AD4DA5">
          <w:t>веб-сайта</w:t>
        </w:r>
        <w:proofErr w:type="spellEnd"/>
      </w:hyperlink>
      <w:r w:rsidRPr="00AD4DA5">
        <w:t xml:space="preserve">, предоставляя пользователю интерфейс для работы с содержимым сайта, удобные инструменты хранения и публикации </w:t>
      </w:r>
      <w:r w:rsidRPr="00AD4DA5">
        <w:lastRenderedPageBreak/>
        <w:t>информации, автоматизируя процессы размещения информации в базах данных и её выдачи в</w:t>
      </w:r>
      <w:r>
        <w:t xml:space="preserve"> </w:t>
      </w:r>
      <w:hyperlink r:id="rId13" w:tooltip="HTML" w:history="1">
        <w:r w:rsidRPr="00AD4DA5">
          <w:t>HTML</w:t>
        </w:r>
      </w:hyperlink>
      <w:r w:rsidRPr="00AD4DA5">
        <w:t>.</w:t>
      </w:r>
    </w:p>
    <w:p w:rsidR="00AD4DA5" w:rsidRPr="00AD4DA5" w:rsidRDefault="00AD4DA5" w:rsidP="00AD4DA5">
      <w:r w:rsidRPr="00AD4DA5">
        <w:t>Существует множество готовых систем управления содержимым сайта, в том числе и бесплатных. Их можно разделить на три типа по способу работы:</w:t>
      </w:r>
    </w:p>
    <w:p w:rsidR="00AD4DA5" w:rsidRPr="00AD4DA5" w:rsidRDefault="00AD4DA5" w:rsidP="00B15480">
      <w:pPr>
        <w:pStyle w:val="ab"/>
        <w:numPr>
          <w:ilvl w:val="0"/>
          <w:numId w:val="2"/>
        </w:numPr>
        <w:ind w:left="0" w:firstLine="709"/>
      </w:pPr>
      <w:r w:rsidRPr="00AD4DA5">
        <w:t>Генерация страниц по запросу. Системы такого типа работают на основе связки «Модуль редактирования →</w:t>
      </w:r>
      <w:r>
        <w:t xml:space="preserve"> </w:t>
      </w:r>
      <w:hyperlink r:id="rId14" w:tooltip="База данных" w:history="1">
        <w:r w:rsidRPr="00AD4DA5">
          <w:t>База данных</w:t>
        </w:r>
      </w:hyperlink>
      <w:r>
        <w:t xml:space="preserve"> </w:t>
      </w:r>
      <w:r w:rsidRPr="00AD4DA5">
        <w:t>→ Модуль представления». Модуль представления генерирует страницу с содержанием при запросе на него, на основе информации из базы данных. Информация в базе данных изменяется с помощью модуля редактирования. Страницы заново создаются</w:t>
      </w:r>
      <w:r>
        <w:t xml:space="preserve"> </w:t>
      </w:r>
      <w:hyperlink r:id="rId15" w:tooltip="Сервер (приложение)" w:history="1">
        <w:r w:rsidRPr="00AD4DA5">
          <w:t>сервером</w:t>
        </w:r>
      </w:hyperlink>
      <w:r>
        <w:t xml:space="preserve"> </w:t>
      </w:r>
      <w:r w:rsidRPr="00AD4DA5">
        <w:t>при каждом запросе, что в свою очередь создаёт дополнительную нагрузку на системные ресурсы. Нагрузка может быть многократно снижена при использовании средств</w:t>
      </w:r>
      <w:r>
        <w:t xml:space="preserve"> </w:t>
      </w:r>
      <w:hyperlink r:id="rId16" w:tooltip="Кэш" w:history="1">
        <w:r w:rsidRPr="00AD4DA5">
          <w:t>кэширования</w:t>
        </w:r>
      </w:hyperlink>
      <w:r w:rsidRPr="00AD4DA5">
        <w:t xml:space="preserve">, которые имеются </w:t>
      </w:r>
      <w:proofErr w:type="gramStart"/>
      <w:r w:rsidRPr="00AD4DA5">
        <w:t>в</w:t>
      </w:r>
      <w:proofErr w:type="gramEnd"/>
      <w:r w:rsidRPr="00AD4DA5">
        <w:t xml:space="preserve"> современных </w:t>
      </w:r>
      <w:proofErr w:type="spellStart"/>
      <w:r w:rsidRPr="00AD4DA5">
        <w:t>веб-серверах</w:t>
      </w:r>
      <w:proofErr w:type="spellEnd"/>
      <w:r w:rsidRPr="00AD4DA5">
        <w:t>.</w:t>
      </w:r>
    </w:p>
    <w:p w:rsidR="00AD4DA5" w:rsidRPr="00AD4DA5" w:rsidRDefault="00AD4DA5" w:rsidP="00B15480">
      <w:pPr>
        <w:pStyle w:val="ab"/>
        <w:numPr>
          <w:ilvl w:val="0"/>
          <w:numId w:val="2"/>
        </w:numPr>
        <w:ind w:left="0" w:firstLine="709"/>
      </w:pPr>
      <w:r w:rsidRPr="00AD4DA5">
        <w:t>Генерация страниц при редактировании. Системы этого типа служат для редактирования страниц, которые при внесении изменений в содержание сайта создают набор статических страниц. При таком способе в жертву приносится</w:t>
      </w:r>
      <w:r>
        <w:t xml:space="preserve"> </w:t>
      </w:r>
      <w:hyperlink r:id="rId17" w:tooltip="Интерактивность" w:history="1">
        <w:r w:rsidRPr="00AD4DA5">
          <w:t>интерактивность</w:t>
        </w:r>
      </w:hyperlink>
      <w:r>
        <w:t xml:space="preserve"> </w:t>
      </w:r>
      <w:r w:rsidRPr="00AD4DA5">
        <w:t>между посетителем и содержимым сайта.</w:t>
      </w:r>
    </w:p>
    <w:p w:rsidR="00AD4DA5" w:rsidRPr="00AF7336" w:rsidRDefault="00AD4DA5" w:rsidP="00B15480">
      <w:pPr>
        <w:pStyle w:val="ab"/>
        <w:numPr>
          <w:ilvl w:val="0"/>
          <w:numId w:val="2"/>
        </w:numPr>
        <w:ind w:left="0" w:firstLine="709"/>
      </w:pPr>
      <w:r w:rsidRPr="00AD4DA5">
        <w:t>Смешанный тип. Как понятно из названия, сочетает в себе преимущества первых двух. Может быть реализован путём</w:t>
      </w:r>
      <w:r>
        <w:t xml:space="preserve"> </w:t>
      </w:r>
      <w:hyperlink r:id="rId18" w:tooltip="Кэш" w:history="1">
        <w:r w:rsidRPr="00AD4DA5">
          <w:t>кэширования</w:t>
        </w:r>
      </w:hyperlink>
      <w:r>
        <w:t xml:space="preserve"> </w:t>
      </w:r>
      <w:r w:rsidRPr="00AD4DA5">
        <w:t xml:space="preserve">— модуль представления генерирует страницу один раз, в дальнейшем она в несколько раз быстрее подгружается из </w:t>
      </w:r>
      <w:proofErr w:type="spellStart"/>
      <w:r w:rsidRPr="00AD4DA5">
        <w:t>кэша</w:t>
      </w:r>
      <w:proofErr w:type="spellEnd"/>
      <w:r w:rsidRPr="00AD4DA5">
        <w:t>. Кэш может обновляться как автоматически, по истечении некоторого срока времени или при внесении изменений в определённые разделы сайта, так и вручную по команде администратора. Другой подход</w:t>
      </w:r>
      <w:r>
        <w:t xml:space="preserve"> </w:t>
      </w:r>
      <w:r w:rsidRPr="00AD4DA5">
        <w:t>— сохранение определённых информационных блоков на этапе редактирования сайта и сборка страницы из этих блоков при запросе соответствующей страницы пользователем</w:t>
      </w:r>
      <w:proofErr w:type="gramStart"/>
      <w:r w:rsidRPr="00AD4DA5">
        <w:t>.</w:t>
      </w:r>
      <w:r w:rsidR="00C2400C" w:rsidRPr="00C2400C">
        <w:t xml:space="preserve"> [</w:t>
      </w:r>
      <w:r w:rsidR="00C2400C" w:rsidRPr="00C2400C">
        <w:endnoteReference w:id="2"/>
      </w:r>
      <w:r w:rsidR="00C2400C" w:rsidRPr="00C2400C">
        <w:t>]</w:t>
      </w:r>
      <w:proofErr w:type="gramEnd"/>
    </w:p>
    <w:p w:rsidR="00AF7336" w:rsidRPr="00C2400C" w:rsidRDefault="00AF7336" w:rsidP="00AF7336"/>
    <w:p w:rsidR="00AF7336" w:rsidRPr="00C2400C" w:rsidRDefault="00AF7336" w:rsidP="00AF7336"/>
    <w:p w:rsidR="00AF7336" w:rsidRPr="00AF7336" w:rsidRDefault="00AF7336" w:rsidP="00AF7336">
      <w:pPr>
        <w:rPr>
          <w:lang w:val="en-US"/>
        </w:rPr>
      </w:pPr>
      <w:r>
        <w:lastRenderedPageBreak/>
        <w:t>ECM и CMS</w:t>
      </w:r>
    </w:p>
    <w:p w:rsidR="00AF7336" w:rsidRDefault="00AF7336" w:rsidP="00AF7336">
      <w:pPr>
        <w:rPr>
          <w:lang w:val="en-US"/>
        </w:rPr>
      </w:pPr>
    </w:p>
    <w:p w:rsidR="00F26A97" w:rsidRDefault="00AF7336" w:rsidP="00AF7336">
      <w:pPr>
        <w:rPr>
          <w:lang w:val="en-US"/>
        </w:rPr>
      </w:pPr>
      <w:r w:rsidRPr="00F26A97">
        <w:rPr>
          <w:lang w:val="en-US"/>
        </w:rPr>
        <w:t>C</w:t>
      </w:r>
      <w:r w:rsidR="00F26A97">
        <w:rPr>
          <w:lang w:val="en-US"/>
        </w:rPr>
        <w:t>MS (Content Management System) –</w:t>
      </w:r>
      <w:r w:rsidRPr="00F26A97">
        <w:rPr>
          <w:lang w:val="en-US"/>
        </w:rPr>
        <w:t xml:space="preserve"> </w:t>
      </w:r>
      <w:r w:rsidRPr="00AF7336">
        <w:t>система</w:t>
      </w:r>
      <w:r w:rsidRPr="00F26A97">
        <w:rPr>
          <w:lang w:val="en-US"/>
        </w:rPr>
        <w:t xml:space="preserve"> </w:t>
      </w:r>
      <w:r w:rsidRPr="00AF7336">
        <w:t>управления</w:t>
      </w:r>
      <w:r w:rsidRPr="00F26A97">
        <w:rPr>
          <w:lang w:val="en-US"/>
        </w:rPr>
        <w:t xml:space="preserve"> </w:t>
      </w:r>
      <w:proofErr w:type="spellStart"/>
      <w:r w:rsidRPr="00AF7336">
        <w:t>контентом</w:t>
      </w:r>
      <w:proofErr w:type="spellEnd"/>
    </w:p>
    <w:p w:rsidR="00F26A97" w:rsidRPr="007A494E" w:rsidRDefault="00AF7336" w:rsidP="00AF7336">
      <w:pPr>
        <w:rPr>
          <w:lang w:val="en-US"/>
        </w:rPr>
      </w:pPr>
      <w:r w:rsidRPr="00F26A97">
        <w:rPr>
          <w:lang w:val="en-US"/>
        </w:rPr>
        <w:t>ECM</w:t>
      </w:r>
      <w:r w:rsidRPr="007A494E">
        <w:rPr>
          <w:lang w:val="en-US"/>
        </w:rPr>
        <w:t xml:space="preserve"> (</w:t>
      </w:r>
      <w:r w:rsidRPr="00F26A97">
        <w:rPr>
          <w:lang w:val="en-US"/>
        </w:rPr>
        <w:t>Enterprise</w:t>
      </w:r>
      <w:r w:rsidRPr="007A494E">
        <w:rPr>
          <w:lang w:val="en-US"/>
        </w:rPr>
        <w:t xml:space="preserve"> </w:t>
      </w:r>
      <w:r w:rsidRPr="00F26A97">
        <w:rPr>
          <w:lang w:val="en-US"/>
        </w:rPr>
        <w:t>Content</w:t>
      </w:r>
      <w:r w:rsidRPr="007A494E">
        <w:rPr>
          <w:lang w:val="en-US"/>
        </w:rPr>
        <w:t xml:space="preserve"> </w:t>
      </w:r>
      <w:r w:rsidRPr="00F26A97">
        <w:rPr>
          <w:lang w:val="en-US"/>
        </w:rPr>
        <w:t>Management</w:t>
      </w:r>
      <w:r w:rsidR="00F26A97" w:rsidRPr="007A494E">
        <w:rPr>
          <w:lang w:val="en-US"/>
        </w:rPr>
        <w:t>) –</w:t>
      </w:r>
      <w:r w:rsidRPr="007A494E">
        <w:rPr>
          <w:lang w:val="en-US"/>
        </w:rPr>
        <w:t xml:space="preserve"> </w:t>
      </w:r>
      <w:r w:rsidRPr="00AF7336">
        <w:t>система</w:t>
      </w:r>
      <w:r w:rsidRPr="007A494E">
        <w:rPr>
          <w:lang w:val="en-US"/>
        </w:rPr>
        <w:t xml:space="preserve"> </w:t>
      </w:r>
      <w:r w:rsidRPr="00AF7336">
        <w:t>управления</w:t>
      </w:r>
      <w:r w:rsidRPr="007A494E">
        <w:rPr>
          <w:lang w:val="en-US"/>
        </w:rPr>
        <w:t xml:space="preserve"> </w:t>
      </w:r>
      <w:r w:rsidRPr="00AF7336">
        <w:t>корпоративным</w:t>
      </w:r>
      <w:r w:rsidRPr="007A494E">
        <w:rPr>
          <w:lang w:val="en-US"/>
        </w:rPr>
        <w:t xml:space="preserve"> </w:t>
      </w:r>
      <w:proofErr w:type="spellStart"/>
      <w:r w:rsidRPr="00AF7336">
        <w:t>контентом</w:t>
      </w:r>
      <w:proofErr w:type="spellEnd"/>
      <w:r w:rsidR="007A494E" w:rsidRPr="007A494E">
        <w:rPr>
          <w:lang w:val="en-US"/>
        </w:rPr>
        <w:t>.</w:t>
      </w:r>
    </w:p>
    <w:p w:rsidR="00B71B09" w:rsidRDefault="00AF7336" w:rsidP="00AF7336">
      <w:r w:rsidRPr="00AF7336">
        <w:t>На первый взгляд может показаться</w:t>
      </w:r>
      <w:r w:rsidR="00F26A97" w:rsidRPr="00F26A97">
        <w:t>,</w:t>
      </w:r>
      <w:r w:rsidRPr="00AF7336">
        <w:t xml:space="preserve"> что это примерно одно и то же, но на самом дел</w:t>
      </w:r>
      <w:r w:rsidR="00B71B09">
        <w:t>е под этими аббревиатурами скрываются</w:t>
      </w:r>
      <w:r w:rsidRPr="00AF7336">
        <w:t xml:space="preserve"> совсем разные вещи.</w:t>
      </w:r>
    </w:p>
    <w:p w:rsidR="00AF7336" w:rsidRDefault="00AF7336" w:rsidP="00AF7336">
      <w:r w:rsidRPr="00AF7336">
        <w:t>Под CMS обычно подразумевают систему управлени</w:t>
      </w:r>
      <w:r w:rsidR="00B71B09">
        <w:t>я (корпоративным) сайтом (реже –</w:t>
      </w:r>
      <w:r w:rsidRPr="00AF7336">
        <w:t xml:space="preserve"> порталом). Т.е. это движок, позволяющий довольно быстро построить работоспособный сайт и поддерживать его функционирование</w:t>
      </w:r>
      <w:r w:rsidR="00B71B09">
        <w:t xml:space="preserve"> – </w:t>
      </w:r>
      <w:r w:rsidRPr="00AF7336">
        <w:t xml:space="preserve">редактировать </w:t>
      </w:r>
      <w:proofErr w:type="spellStart"/>
      <w:r w:rsidRPr="00AF7336">
        <w:t>контент</w:t>
      </w:r>
      <w:proofErr w:type="spellEnd"/>
      <w:r w:rsidRPr="00AF7336">
        <w:t>, публиковать но</w:t>
      </w:r>
      <w:r w:rsidR="00B71B09">
        <w:t xml:space="preserve">вости, </w:t>
      </w:r>
      <w:proofErr w:type="spellStart"/>
      <w:r w:rsidR="00B71B09">
        <w:t>модерировать</w:t>
      </w:r>
      <w:proofErr w:type="spellEnd"/>
      <w:r w:rsidR="00B71B09">
        <w:t xml:space="preserve"> дискуссии и т.д.</w:t>
      </w:r>
      <w:r w:rsidRPr="00AF7336">
        <w:t xml:space="preserve"> Вот более-менее полный перечень возможностей </w:t>
      </w:r>
      <w:proofErr w:type="gramStart"/>
      <w:r w:rsidRPr="00AF7336">
        <w:t>корпоративной</w:t>
      </w:r>
      <w:proofErr w:type="gramEnd"/>
      <w:r w:rsidRPr="00AF7336">
        <w:t xml:space="preserve"> CMS.</w:t>
      </w:r>
    </w:p>
    <w:p w:rsidR="002A105F" w:rsidRPr="00C2400C" w:rsidRDefault="00B71B09" w:rsidP="002A105F">
      <w:r>
        <w:t>ECM же –</w:t>
      </w:r>
      <w:r w:rsidRPr="00B71B09">
        <w:t xml:space="preserve"> это комплекс приложений для управления всевозможным корпоративным </w:t>
      </w:r>
      <w:proofErr w:type="spellStart"/>
      <w:r w:rsidRPr="00B71B09">
        <w:t>контентом</w:t>
      </w:r>
      <w:proofErr w:type="spellEnd"/>
      <w:r w:rsidRPr="00B71B09">
        <w:t xml:space="preserve"> и бизнес-процессами. ECM может содержать в себе и корпоративный портал, и корпоративный сайт (вместе с его CMS), и вики, и систему документооборота</w:t>
      </w:r>
      <w:proofErr w:type="gramStart"/>
      <w:r w:rsidRPr="00B71B09">
        <w:t>.</w:t>
      </w:r>
      <w:r w:rsidR="007A494E" w:rsidRPr="007A494E">
        <w:t xml:space="preserve"> </w:t>
      </w:r>
      <w:r w:rsidR="007A494E" w:rsidRPr="00C2400C">
        <w:t>[</w:t>
      </w:r>
      <w:r w:rsidR="007A494E" w:rsidRPr="00C2400C">
        <w:endnoteReference w:id="3"/>
      </w:r>
      <w:r w:rsidR="007A494E" w:rsidRPr="00C2400C">
        <w:t>]</w:t>
      </w:r>
      <w:proofErr w:type="gramEnd"/>
    </w:p>
    <w:p w:rsidR="00AF7336" w:rsidRPr="00AF7336" w:rsidRDefault="00AF7336" w:rsidP="00AF7336">
      <w:proofErr w:type="spellStart"/>
      <w:r w:rsidRPr="00AF7336">
        <w:t>Alfresco</w:t>
      </w:r>
      <w:proofErr w:type="spellEnd"/>
      <w:r w:rsidR="002A105F">
        <w:t xml:space="preserve"> </w:t>
      </w:r>
      <w:r w:rsidRPr="00AF7336">
        <w:t>— тиражируемая интегрированная</w:t>
      </w:r>
      <w:r w:rsidR="002A105F">
        <w:t xml:space="preserve"> </w:t>
      </w:r>
      <w:r w:rsidRPr="002A105F">
        <w:t xml:space="preserve">система управления </w:t>
      </w:r>
      <w:proofErr w:type="spellStart"/>
      <w:r w:rsidRPr="002A105F">
        <w:t>контентом</w:t>
      </w:r>
      <w:proofErr w:type="spellEnd"/>
      <w:r w:rsidRPr="002A105F">
        <w:t xml:space="preserve"> для организаций</w:t>
      </w:r>
      <w:r w:rsidR="002A105F">
        <w:t xml:space="preserve"> </w:t>
      </w:r>
      <w:r w:rsidRPr="00AF7336">
        <w:t>разработки одноимённой</w:t>
      </w:r>
      <w:r w:rsidR="00203EB0">
        <w:t xml:space="preserve"> </w:t>
      </w:r>
      <w:r w:rsidRPr="00203EB0">
        <w:t>британской</w:t>
      </w:r>
      <w:r w:rsidR="002A105F">
        <w:t xml:space="preserve"> </w:t>
      </w:r>
      <w:r w:rsidRPr="00AF7336">
        <w:t>компании. Используется для управления документами,</w:t>
      </w:r>
      <w:r w:rsidR="002A105F">
        <w:t xml:space="preserve"> </w:t>
      </w:r>
      <w:r w:rsidRPr="00203EB0">
        <w:t>записями</w:t>
      </w:r>
      <w:r w:rsidRPr="00AF7336">
        <w:t xml:space="preserve">, </w:t>
      </w:r>
      <w:proofErr w:type="spellStart"/>
      <w:r w:rsidRPr="00AF7336">
        <w:t>веб-публикацией</w:t>
      </w:r>
      <w:proofErr w:type="spellEnd"/>
      <w:r w:rsidRPr="00AF7336">
        <w:t>,</w:t>
      </w:r>
      <w:r w:rsidR="002A105F">
        <w:t xml:space="preserve"> </w:t>
      </w:r>
      <w:r w:rsidRPr="00203EB0">
        <w:t>групповой работой</w:t>
      </w:r>
      <w:r w:rsidR="002A105F">
        <w:t xml:space="preserve"> </w:t>
      </w:r>
      <w:r w:rsidRPr="00AF7336">
        <w:t>и</w:t>
      </w:r>
      <w:r w:rsidR="00203EB0">
        <w:t xml:space="preserve"> </w:t>
      </w:r>
      <w:r w:rsidRPr="00203EB0">
        <w:t>бизнес-процессами</w:t>
      </w:r>
      <w:r w:rsidR="002A105F">
        <w:t xml:space="preserve"> </w:t>
      </w:r>
      <w:r w:rsidRPr="00AF7336">
        <w:t xml:space="preserve">в организации. Существует в двух редакциях. </w:t>
      </w:r>
      <w:proofErr w:type="spellStart"/>
      <w:r w:rsidRPr="00AF7336">
        <w:t>Alfresco</w:t>
      </w:r>
      <w:proofErr w:type="spellEnd"/>
      <w:r w:rsidRPr="00AF7336">
        <w:t xml:space="preserve"> </w:t>
      </w:r>
      <w:proofErr w:type="spellStart"/>
      <w:r w:rsidRPr="00AF7336">
        <w:t>Community</w:t>
      </w:r>
      <w:proofErr w:type="spellEnd"/>
      <w:r w:rsidRPr="00AF7336">
        <w:t xml:space="preserve"> является</w:t>
      </w:r>
      <w:r w:rsidR="002A105F">
        <w:t xml:space="preserve"> </w:t>
      </w:r>
      <w:r w:rsidRPr="00203EB0">
        <w:t>свободной</w:t>
      </w:r>
      <w:r w:rsidRPr="00AF7336">
        <w:t>, распространяется на условиях</w:t>
      </w:r>
      <w:r w:rsidR="002A105F">
        <w:t xml:space="preserve"> </w:t>
      </w:r>
      <w:r w:rsidRPr="00203EB0">
        <w:t>LGPL</w:t>
      </w:r>
      <w:r w:rsidRPr="00AF7336">
        <w:t xml:space="preserve">. Редакция </w:t>
      </w:r>
      <w:proofErr w:type="spellStart"/>
      <w:r w:rsidRPr="00AF7336">
        <w:t>Alfresco</w:t>
      </w:r>
      <w:proofErr w:type="spellEnd"/>
      <w:r w:rsidRPr="00AF7336">
        <w:t xml:space="preserve"> </w:t>
      </w:r>
      <w:proofErr w:type="spellStart"/>
      <w:r w:rsidRPr="00AF7336">
        <w:t>Enterprise</w:t>
      </w:r>
      <w:proofErr w:type="spellEnd"/>
      <w:r w:rsidRPr="00AF7336">
        <w:t xml:space="preserve"> является платной коммерческой версией продукта, распространяется под своей </w:t>
      </w:r>
      <w:proofErr w:type="spellStart"/>
      <w:r w:rsidRPr="00AF7336">
        <w:t>проприетарной</w:t>
      </w:r>
      <w:proofErr w:type="spellEnd"/>
      <w:r w:rsidRPr="00AF7336">
        <w:t xml:space="preserve"> лицензией, имеет открытый исходный код и соответствует открытым стандартам.</w:t>
      </w:r>
    </w:p>
    <w:p w:rsidR="00AF7336" w:rsidRPr="00C2400C" w:rsidRDefault="00AF7336" w:rsidP="00AF7336">
      <w:r w:rsidRPr="00AF7336">
        <w:t xml:space="preserve">По утверждению разработчиков, использование </w:t>
      </w:r>
      <w:proofErr w:type="spellStart"/>
      <w:r w:rsidRPr="00AF7336">
        <w:t>Alfresco</w:t>
      </w:r>
      <w:proofErr w:type="spellEnd"/>
      <w:r w:rsidRPr="00AF7336">
        <w:t xml:space="preserve"> как</w:t>
      </w:r>
      <w:r w:rsidR="002A105F">
        <w:t xml:space="preserve"> </w:t>
      </w:r>
      <w:r w:rsidRPr="00203EB0">
        <w:t>свободной</w:t>
      </w:r>
      <w:r w:rsidR="002A105F">
        <w:t xml:space="preserve"> </w:t>
      </w:r>
      <w:r w:rsidRPr="00AF7336">
        <w:t xml:space="preserve">альтернативы </w:t>
      </w:r>
      <w:proofErr w:type="spellStart"/>
      <w:r w:rsidRPr="00AF7336">
        <w:t>проприетарным</w:t>
      </w:r>
      <w:proofErr w:type="spellEnd"/>
      <w:r w:rsidRPr="00AF7336">
        <w:t xml:space="preserve"> системам, таким как</w:t>
      </w:r>
      <w:r w:rsidR="00203EB0">
        <w:t xml:space="preserve"> </w:t>
      </w:r>
      <w:r w:rsidRPr="00203EB0">
        <w:t>Documentum</w:t>
      </w:r>
      <w:r w:rsidRPr="00AF7336">
        <w:t>,</w:t>
      </w:r>
      <w:r w:rsidR="002A105F">
        <w:t xml:space="preserve"> </w:t>
      </w:r>
      <w:r w:rsidRPr="00203EB0">
        <w:t xml:space="preserve">Open </w:t>
      </w:r>
      <w:proofErr w:type="spellStart"/>
      <w:r w:rsidRPr="00203EB0">
        <w:t>Text</w:t>
      </w:r>
      <w:proofErr w:type="spellEnd"/>
      <w:r w:rsidR="002A105F">
        <w:t xml:space="preserve"> </w:t>
      </w:r>
      <w:r w:rsidRPr="00AF7336">
        <w:t>или</w:t>
      </w:r>
      <w:r w:rsidR="002A105F">
        <w:t xml:space="preserve"> </w:t>
      </w:r>
      <w:r w:rsidRPr="00203EB0">
        <w:t xml:space="preserve">MS </w:t>
      </w:r>
      <w:proofErr w:type="spellStart"/>
      <w:r w:rsidRPr="00203EB0">
        <w:t>SharePoint</w:t>
      </w:r>
      <w:proofErr w:type="spellEnd"/>
      <w:r w:rsidR="002A105F">
        <w:t xml:space="preserve"> </w:t>
      </w:r>
      <w:r w:rsidRPr="00AF7336">
        <w:t>позволяет снизить расходы на</w:t>
      </w:r>
      <w:r w:rsidR="002A105F">
        <w:t xml:space="preserve"> </w:t>
      </w:r>
      <w:r w:rsidRPr="00203EB0">
        <w:t>ECM</w:t>
      </w:r>
      <w:r w:rsidR="002A105F">
        <w:t xml:space="preserve"> </w:t>
      </w:r>
      <w:r w:rsidRPr="00AF7336">
        <w:t>на 96</w:t>
      </w:r>
      <w:r w:rsidR="002A105F">
        <w:t xml:space="preserve"> </w:t>
      </w:r>
      <w:r w:rsidRPr="00AF7336">
        <w:t>%, однако другие эксперты ставят под сомнение методику расчёта</w:t>
      </w:r>
      <w:proofErr w:type="gramStart"/>
      <w:r w:rsidRPr="00AF7336">
        <w:t>.</w:t>
      </w:r>
      <w:r w:rsidR="007A494E" w:rsidRPr="007A494E">
        <w:t xml:space="preserve"> </w:t>
      </w:r>
      <w:r w:rsidR="007A494E" w:rsidRPr="00C2400C">
        <w:t>[</w:t>
      </w:r>
      <w:r w:rsidR="007A494E" w:rsidRPr="00C2400C">
        <w:endnoteReference w:id="4"/>
      </w:r>
      <w:r w:rsidR="007A494E" w:rsidRPr="00C2400C">
        <w:t>]</w:t>
      </w:r>
      <w:proofErr w:type="gramEnd"/>
    </w:p>
    <w:p w:rsidR="00AF7336" w:rsidRPr="00AF7336" w:rsidRDefault="00AF7336" w:rsidP="00AF7336"/>
    <w:p w:rsidR="00E00695" w:rsidRDefault="00467D63" w:rsidP="00467D63">
      <w:pPr>
        <w:pStyle w:val="1"/>
      </w:pPr>
      <w:bookmarkStart w:id="4" w:name="_Toc440972878"/>
      <w:bookmarkEnd w:id="2"/>
      <w:r>
        <w:lastRenderedPageBreak/>
        <w:t>Практическая часть</w:t>
      </w:r>
      <w:bookmarkEnd w:id="4"/>
    </w:p>
    <w:p w:rsidR="00467D63" w:rsidRDefault="00467D63" w:rsidP="00467D63"/>
    <w:p w:rsidR="00467D63" w:rsidRDefault="00090191" w:rsidP="0018282D">
      <w:r>
        <w:t xml:space="preserve">Для практической работы на движке </w:t>
      </w:r>
      <w:proofErr w:type="spellStart"/>
      <w:r>
        <w:rPr>
          <w:lang w:val="en-US"/>
        </w:rPr>
        <w:t>Wix</w:t>
      </w:r>
      <w:proofErr w:type="spellEnd"/>
      <w:r w:rsidRPr="00090191">
        <w:t xml:space="preserve"> </w:t>
      </w:r>
      <w:r>
        <w:t>был создан проект сайта –  «</w:t>
      </w:r>
      <w:r w:rsidR="004D1808">
        <w:t>Плотники Андрея</w:t>
      </w:r>
      <w:r>
        <w:t xml:space="preserve">». </w:t>
      </w:r>
      <w:r w:rsidR="006B0A4B">
        <w:t xml:space="preserve">Адрес сайта: </w:t>
      </w:r>
      <w:r w:rsidR="004D1808" w:rsidRPr="004D1808">
        <w:t>http://andreytemn.wix.com/carpenter-ru-ru</w:t>
      </w:r>
    </w:p>
    <w:p w:rsidR="006B0A4B" w:rsidRDefault="006B0A4B" w:rsidP="00090191">
      <w:pPr>
        <w:jc w:val="left"/>
      </w:pPr>
    </w:p>
    <w:p w:rsidR="006B0A4B" w:rsidRDefault="004D1808" w:rsidP="00090191">
      <w:pPr>
        <w:jc w:val="left"/>
      </w:pPr>
      <w:r>
        <w:rPr>
          <w:noProof/>
          <w:lang w:eastAsia="ru-RU"/>
        </w:rPr>
        <w:drawing>
          <wp:inline distT="0" distB="0" distL="0" distR="0">
            <wp:extent cx="5527735" cy="2914227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408" cy="29151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0A4B" w:rsidRPr="004D1808" w:rsidRDefault="006B0A4B" w:rsidP="00090191">
      <w:pPr>
        <w:jc w:val="left"/>
      </w:pPr>
      <w:r>
        <w:t xml:space="preserve">Рисунок 1: </w:t>
      </w:r>
      <w:r w:rsidR="004D1808">
        <w:t>Окно визуального редактора</w:t>
      </w:r>
    </w:p>
    <w:p w:rsidR="006B0A4B" w:rsidRDefault="004D1808" w:rsidP="00090191">
      <w:pPr>
        <w:jc w:val="left"/>
      </w:pPr>
      <w:r>
        <w:rPr>
          <w:noProof/>
          <w:lang w:eastAsia="ru-RU"/>
        </w:rPr>
        <w:drawing>
          <wp:inline distT="0" distB="0" distL="0" distR="0">
            <wp:extent cx="5481249" cy="3528204"/>
            <wp:effectExtent l="19050" t="0" r="5151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914" cy="35299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0A4B" w:rsidRDefault="006B0A4B" w:rsidP="00090191">
      <w:pPr>
        <w:jc w:val="left"/>
      </w:pPr>
      <w:r>
        <w:t xml:space="preserve">Рисунок 2: </w:t>
      </w:r>
      <w:r w:rsidR="004D1808">
        <w:t>Главная страница сайта</w:t>
      </w:r>
    </w:p>
    <w:p w:rsidR="00592341" w:rsidRDefault="00592341" w:rsidP="00090191">
      <w:pPr>
        <w:jc w:val="left"/>
      </w:pPr>
    </w:p>
    <w:p w:rsidR="00592341" w:rsidRDefault="00FD7362" w:rsidP="00090191">
      <w:pPr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5719445" cy="5296535"/>
            <wp:effectExtent l="1905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52965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2341" w:rsidRDefault="00592341" w:rsidP="00090191">
      <w:pPr>
        <w:jc w:val="left"/>
      </w:pPr>
      <w:r>
        <w:t>Рисунок 3: Раздел «</w:t>
      </w:r>
      <w:r w:rsidR="004D1808">
        <w:t>О нас»</w:t>
      </w:r>
    </w:p>
    <w:p w:rsidR="00592341" w:rsidRDefault="00FD7362" w:rsidP="00090191">
      <w:pPr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5544850" cy="5141344"/>
            <wp:effectExtent l="19050" t="0" r="0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770" cy="51449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2341" w:rsidRDefault="00592341" w:rsidP="00090191">
      <w:pPr>
        <w:jc w:val="left"/>
      </w:pPr>
      <w:r>
        <w:t>Рисунок 4: Раздел «</w:t>
      </w:r>
      <w:r w:rsidR="00FD7362">
        <w:t>Услуги»</w:t>
      </w:r>
    </w:p>
    <w:p w:rsidR="00592341" w:rsidRDefault="001F6D94" w:rsidP="00AF42DA">
      <w:pPr>
        <w:ind w:firstLine="0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4908550" cy="5236210"/>
            <wp:effectExtent l="19050" t="0" r="6350" b="0"/>
            <wp:docPr id="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550" cy="5236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2341" w:rsidRDefault="00592341" w:rsidP="00090191">
      <w:pPr>
        <w:jc w:val="left"/>
      </w:pPr>
      <w:r>
        <w:t>Рисунок 5: Раздел «</w:t>
      </w:r>
      <w:r w:rsidR="00AF42DA">
        <w:t>Отзывы»</w:t>
      </w:r>
      <w:r>
        <w:t xml:space="preserve"> </w:t>
      </w:r>
      <w:r w:rsidR="001F6D94">
        <w:t>с формой отправки сообщения</w:t>
      </w:r>
    </w:p>
    <w:p w:rsidR="001F6D94" w:rsidRDefault="007F454C" w:rsidP="00090191">
      <w:pPr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5336414" cy="4067175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558" cy="4069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54C" w:rsidRDefault="007F454C" w:rsidP="00090191">
      <w:pPr>
        <w:jc w:val="left"/>
      </w:pPr>
      <w:r>
        <w:t>Рисунок 6: Раздел «Контакты» с картой и адресом</w:t>
      </w:r>
    </w:p>
    <w:p w:rsidR="00592341" w:rsidRPr="007A494E" w:rsidRDefault="007A494E" w:rsidP="007A494E">
      <w:pPr>
        <w:pStyle w:val="1"/>
      </w:pPr>
      <w:r>
        <w:lastRenderedPageBreak/>
        <w:t>Список источников</w:t>
      </w:r>
    </w:p>
    <w:sectPr w:rsidR="00592341" w:rsidRPr="007A494E" w:rsidSect="005339A4">
      <w:footerReference w:type="default" r:id="rId25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5480" w:rsidRDefault="00B15480" w:rsidP="00C60DBE">
      <w:pPr>
        <w:spacing w:line="240" w:lineRule="auto"/>
      </w:pPr>
      <w:r>
        <w:separator/>
      </w:r>
    </w:p>
  </w:endnote>
  <w:endnote w:type="continuationSeparator" w:id="0">
    <w:p w:rsidR="00B15480" w:rsidRDefault="00B15480" w:rsidP="00C60DBE">
      <w:pPr>
        <w:spacing w:line="240" w:lineRule="auto"/>
      </w:pPr>
      <w:r>
        <w:continuationSeparator/>
      </w:r>
    </w:p>
  </w:endnote>
  <w:endnote w:id="1">
    <w:p w:rsidR="00C2400C" w:rsidRPr="00C2400C" w:rsidRDefault="00C2400C" w:rsidP="00C2400C">
      <w:pPr>
        <w:rPr>
          <w:lang w:val="en-US"/>
        </w:rPr>
      </w:pPr>
      <w:r w:rsidRPr="00C2400C">
        <w:endnoteRef/>
      </w:r>
      <w:r>
        <w:t xml:space="preserve"> </w:t>
      </w:r>
      <w:r w:rsidRPr="00C2400C">
        <w:t>Савельева Н. </w:t>
      </w:r>
      <w:hyperlink r:id="rId1" w:history="1">
        <w:r w:rsidRPr="00C2400C">
          <w:t xml:space="preserve">Системы управления </w:t>
        </w:r>
        <w:proofErr w:type="spellStart"/>
        <w:r w:rsidRPr="00C2400C">
          <w:t>контентом</w:t>
        </w:r>
        <w:proofErr w:type="spellEnd"/>
      </w:hyperlink>
      <w:r w:rsidRPr="00C2400C">
        <w:t> (</w:t>
      </w:r>
      <w:proofErr w:type="gramStart"/>
      <w:r w:rsidRPr="00C2400C">
        <w:t>рус</w:t>
      </w:r>
      <w:proofErr w:type="gramEnd"/>
      <w:r w:rsidRPr="00C2400C">
        <w:t>.) // Открытые системы. — 2004. — № 4.</w:t>
      </w:r>
    </w:p>
  </w:endnote>
  <w:endnote w:id="2">
    <w:p w:rsidR="00C2400C" w:rsidRPr="00C2400C" w:rsidRDefault="00C2400C" w:rsidP="00C2400C">
      <w:r w:rsidRPr="00C2400C">
        <w:endnoteRef/>
      </w:r>
      <w:r>
        <w:t xml:space="preserve"> </w:t>
      </w:r>
      <w:r w:rsidRPr="00C2400C">
        <w:t xml:space="preserve">Денис </w:t>
      </w:r>
      <w:proofErr w:type="spellStart"/>
      <w:r w:rsidRPr="00C2400C">
        <w:t>Колисниченко</w:t>
      </w:r>
      <w:proofErr w:type="spellEnd"/>
      <w:r w:rsidRPr="00C2400C">
        <w:t xml:space="preserve">. Движок для вашего сайта. CMS </w:t>
      </w:r>
      <w:proofErr w:type="spellStart"/>
      <w:r w:rsidRPr="00C2400C">
        <w:t>Joomla</w:t>
      </w:r>
      <w:proofErr w:type="spellEnd"/>
      <w:r w:rsidRPr="00C2400C">
        <w:t xml:space="preserve">!, </w:t>
      </w:r>
      <w:proofErr w:type="spellStart"/>
      <w:r w:rsidRPr="00C2400C">
        <w:t>Slaed</w:t>
      </w:r>
      <w:proofErr w:type="spellEnd"/>
      <w:r w:rsidRPr="00C2400C">
        <w:t xml:space="preserve">, </w:t>
      </w:r>
      <w:proofErr w:type="spellStart"/>
      <w:r w:rsidRPr="00C2400C">
        <w:t>PHP-Nuke</w:t>
      </w:r>
      <w:proofErr w:type="spellEnd"/>
      <w:r w:rsidRPr="00C2400C">
        <w:t>. — Петербург: БХВ, 2008. — 352 с. — </w:t>
      </w:r>
      <w:hyperlink r:id="rId2" w:history="1">
        <w:r w:rsidRPr="00C2400C">
          <w:t>ISBN 978-5-9775-0258-0</w:t>
        </w:r>
      </w:hyperlink>
      <w:r w:rsidRPr="00C2400C">
        <w:t>.</w:t>
      </w:r>
    </w:p>
  </w:endnote>
  <w:endnote w:id="3">
    <w:p w:rsidR="007A494E" w:rsidRPr="007A494E" w:rsidRDefault="007A494E" w:rsidP="00A17DCA">
      <w:r w:rsidRPr="007A494E">
        <w:endnoteRef/>
      </w:r>
      <w:r>
        <w:t xml:space="preserve"> </w:t>
      </w:r>
      <w:r w:rsidRPr="007A494E">
        <w:t xml:space="preserve">Что такое ECM? Системы управления </w:t>
      </w:r>
      <w:proofErr w:type="spellStart"/>
      <w:r w:rsidRPr="007A494E">
        <w:t>контентом</w:t>
      </w:r>
      <w:proofErr w:type="spellEnd"/>
      <w:r w:rsidRPr="007A494E">
        <w:t xml:space="preserve"> / </w:t>
      </w:r>
      <w:proofErr w:type="spellStart"/>
      <w:r w:rsidRPr="007A494E">
        <w:t>Intranetno</w:t>
      </w:r>
      <w:proofErr w:type="spellEnd"/>
      <w:r w:rsidRPr="007A494E">
        <w:t xml:space="preserve"> // URL: </w:t>
      </w:r>
    </w:p>
    <w:p w:rsidR="007A494E" w:rsidRPr="007A494E" w:rsidRDefault="007A494E" w:rsidP="00C2400C">
      <w:pPr>
        <w:ind w:firstLine="0"/>
      </w:pPr>
      <w:r w:rsidRPr="007A494E">
        <w:t>http://www.intranetno.ru/tags/ECM_sistemy/</w:t>
      </w:r>
    </w:p>
  </w:endnote>
  <w:endnote w:id="4">
    <w:p w:rsidR="00C2400C" w:rsidRPr="00C2400C" w:rsidRDefault="007A494E" w:rsidP="00C2400C">
      <w:r w:rsidRPr="007A494E">
        <w:endnoteRef/>
      </w:r>
      <w:r>
        <w:t xml:space="preserve"> </w:t>
      </w:r>
      <w:hyperlink r:id="rId3" w:history="1">
        <w:r w:rsidRPr="007A494E">
          <w:t>alfresco.com</w:t>
        </w:r>
      </w:hyperlink>
      <w:r w:rsidR="00C2400C">
        <w:t xml:space="preserve"> </w:t>
      </w:r>
      <w:r w:rsidRPr="007A494E">
        <w:t xml:space="preserve">— официальный сайт системы </w:t>
      </w:r>
      <w:proofErr w:type="spellStart"/>
      <w:r w:rsidRPr="007A494E">
        <w:t>Alfresco</w:t>
      </w:r>
      <w:proofErr w:type="spellEnd"/>
      <w:r w:rsidRPr="007A494E">
        <w:t xml:space="preserve"> и компании </w:t>
      </w:r>
      <w:proofErr w:type="spellStart"/>
      <w:r w:rsidRPr="007A494E">
        <w:t>Alfresco</w:t>
      </w:r>
      <w:proofErr w:type="spellEnd"/>
      <w:r w:rsidRPr="007A494E">
        <w:t xml:space="preserve">, </w:t>
      </w:r>
      <w:proofErr w:type="spellStart"/>
      <w:r w:rsidRPr="007A494E">
        <w:t>Inc</w:t>
      </w:r>
      <w:proofErr w:type="spellEnd"/>
      <w:r w:rsidR="00C2400C" w:rsidRPr="00C2400C">
        <w:t xml:space="preserve"> </w:t>
      </w:r>
    </w:p>
    <w:p w:rsidR="007A494E" w:rsidRPr="007A494E" w:rsidRDefault="007A494E" w:rsidP="007A494E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6F4DD0" w:rsidRDefault="00836DA7">
        <w:pPr>
          <w:pStyle w:val="ae"/>
          <w:jc w:val="center"/>
        </w:pPr>
        <w:fldSimple w:instr=" PAGE   \* MERGEFORMAT ">
          <w:r w:rsidR="00C2400C">
            <w:rPr>
              <w:noProof/>
            </w:rPr>
            <w:t>3</w:t>
          </w:r>
        </w:fldSimple>
      </w:p>
    </w:sdtContent>
  </w:sdt>
  <w:p w:rsidR="006F4DD0" w:rsidRDefault="006F4DD0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5480" w:rsidRDefault="00B15480" w:rsidP="00C60DBE">
      <w:pPr>
        <w:spacing w:line="240" w:lineRule="auto"/>
      </w:pPr>
      <w:r>
        <w:separator/>
      </w:r>
    </w:p>
  </w:footnote>
  <w:footnote w:type="continuationSeparator" w:id="0">
    <w:p w:rsidR="00B15480" w:rsidRDefault="00B15480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2373089"/>
    <w:multiLevelType w:val="hybridMultilevel"/>
    <w:tmpl w:val="671AB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641262A7"/>
    <w:multiLevelType w:val="hybridMultilevel"/>
    <w:tmpl w:val="1DD4C4AC"/>
    <w:lvl w:ilvl="0" w:tplc="BBF89A0A">
      <w:start w:val="1"/>
      <w:numFmt w:val="decimal"/>
      <w:pStyle w:val="2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C60DBE"/>
    <w:rsid w:val="00002893"/>
    <w:rsid w:val="0000293B"/>
    <w:rsid w:val="00023457"/>
    <w:rsid w:val="00030660"/>
    <w:rsid w:val="000377E8"/>
    <w:rsid w:val="00090191"/>
    <w:rsid w:val="000B2210"/>
    <w:rsid w:val="000C2617"/>
    <w:rsid w:val="000E632A"/>
    <w:rsid w:val="000F06CD"/>
    <w:rsid w:val="00107B52"/>
    <w:rsid w:val="00125024"/>
    <w:rsid w:val="00140609"/>
    <w:rsid w:val="00177497"/>
    <w:rsid w:val="0018282D"/>
    <w:rsid w:val="001A3A95"/>
    <w:rsid w:val="001B5294"/>
    <w:rsid w:val="001C070D"/>
    <w:rsid w:val="001D2EB1"/>
    <w:rsid w:val="001E4319"/>
    <w:rsid w:val="001F6D94"/>
    <w:rsid w:val="0020002D"/>
    <w:rsid w:val="00203EB0"/>
    <w:rsid w:val="002211BF"/>
    <w:rsid w:val="00222217"/>
    <w:rsid w:val="00222F26"/>
    <w:rsid w:val="00226092"/>
    <w:rsid w:val="002664DA"/>
    <w:rsid w:val="00294E4A"/>
    <w:rsid w:val="00296C55"/>
    <w:rsid w:val="002A105F"/>
    <w:rsid w:val="002D5642"/>
    <w:rsid w:val="002E6F5B"/>
    <w:rsid w:val="002F0084"/>
    <w:rsid w:val="002F7066"/>
    <w:rsid w:val="003011EE"/>
    <w:rsid w:val="00321ABF"/>
    <w:rsid w:val="00335257"/>
    <w:rsid w:val="003C0518"/>
    <w:rsid w:val="003E7CE5"/>
    <w:rsid w:val="003F1974"/>
    <w:rsid w:val="00412342"/>
    <w:rsid w:val="00431110"/>
    <w:rsid w:val="00432EE7"/>
    <w:rsid w:val="004533B2"/>
    <w:rsid w:val="00461B79"/>
    <w:rsid w:val="00467D63"/>
    <w:rsid w:val="004713E7"/>
    <w:rsid w:val="004844F3"/>
    <w:rsid w:val="00493419"/>
    <w:rsid w:val="004A54BD"/>
    <w:rsid w:val="004C3BF3"/>
    <w:rsid w:val="004D1808"/>
    <w:rsid w:val="00501881"/>
    <w:rsid w:val="00507276"/>
    <w:rsid w:val="00513B3B"/>
    <w:rsid w:val="0052684D"/>
    <w:rsid w:val="005339A4"/>
    <w:rsid w:val="00535CD4"/>
    <w:rsid w:val="00542DB4"/>
    <w:rsid w:val="0056638A"/>
    <w:rsid w:val="00566FD9"/>
    <w:rsid w:val="00592341"/>
    <w:rsid w:val="005A5EB3"/>
    <w:rsid w:val="005A716F"/>
    <w:rsid w:val="005B3253"/>
    <w:rsid w:val="005E0200"/>
    <w:rsid w:val="00615BD8"/>
    <w:rsid w:val="0063599B"/>
    <w:rsid w:val="00652431"/>
    <w:rsid w:val="0068531D"/>
    <w:rsid w:val="00691946"/>
    <w:rsid w:val="0069396F"/>
    <w:rsid w:val="00696499"/>
    <w:rsid w:val="006B0A4B"/>
    <w:rsid w:val="006C2D45"/>
    <w:rsid w:val="006E007B"/>
    <w:rsid w:val="006F4DD0"/>
    <w:rsid w:val="0070171E"/>
    <w:rsid w:val="00725EBA"/>
    <w:rsid w:val="0073335B"/>
    <w:rsid w:val="00762E5A"/>
    <w:rsid w:val="00776F67"/>
    <w:rsid w:val="0077718A"/>
    <w:rsid w:val="007830AA"/>
    <w:rsid w:val="00795CF5"/>
    <w:rsid w:val="007A494E"/>
    <w:rsid w:val="007D4E56"/>
    <w:rsid w:val="007F454C"/>
    <w:rsid w:val="0080354C"/>
    <w:rsid w:val="008148EA"/>
    <w:rsid w:val="008314E3"/>
    <w:rsid w:val="00835F61"/>
    <w:rsid w:val="00836DA7"/>
    <w:rsid w:val="00854F2F"/>
    <w:rsid w:val="00864873"/>
    <w:rsid w:val="00877DEF"/>
    <w:rsid w:val="008867FE"/>
    <w:rsid w:val="008877D7"/>
    <w:rsid w:val="00891352"/>
    <w:rsid w:val="00895D9F"/>
    <w:rsid w:val="008B6B52"/>
    <w:rsid w:val="008C45D5"/>
    <w:rsid w:val="008D085F"/>
    <w:rsid w:val="008D1E73"/>
    <w:rsid w:val="008D3A3E"/>
    <w:rsid w:val="009022A3"/>
    <w:rsid w:val="0090583A"/>
    <w:rsid w:val="00936122"/>
    <w:rsid w:val="0094309C"/>
    <w:rsid w:val="009520DA"/>
    <w:rsid w:val="00974FA2"/>
    <w:rsid w:val="00987629"/>
    <w:rsid w:val="009C67D9"/>
    <w:rsid w:val="009D55C4"/>
    <w:rsid w:val="009E6457"/>
    <w:rsid w:val="00A13B72"/>
    <w:rsid w:val="00A17DCA"/>
    <w:rsid w:val="00A308D5"/>
    <w:rsid w:val="00A4386D"/>
    <w:rsid w:val="00A54729"/>
    <w:rsid w:val="00A63B25"/>
    <w:rsid w:val="00A659AD"/>
    <w:rsid w:val="00A73577"/>
    <w:rsid w:val="00AA3B67"/>
    <w:rsid w:val="00AC00A9"/>
    <w:rsid w:val="00AC6F54"/>
    <w:rsid w:val="00AD4DA5"/>
    <w:rsid w:val="00AD4E0C"/>
    <w:rsid w:val="00AE188A"/>
    <w:rsid w:val="00AE2689"/>
    <w:rsid w:val="00AE70A7"/>
    <w:rsid w:val="00AE7BEA"/>
    <w:rsid w:val="00AF42DA"/>
    <w:rsid w:val="00AF6CFF"/>
    <w:rsid w:val="00AF7336"/>
    <w:rsid w:val="00AF7EDC"/>
    <w:rsid w:val="00B02C0C"/>
    <w:rsid w:val="00B12F66"/>
    <w:rsid w:val="00B15480"/>
    <w:rsid w:val="00B2690D"/>
    <w:rsid w:val="00B30432"/>
    <w:rsid w:val="00B4016A"/>
    <w:rsid w:val="00B71B09"/>
    <w:rsid w:val="00BB4EBE"/>
    <w:rsid w:val="00BD4D60"/>
    <w:rsid w:val="00BE09AD"/>
    <w:rsid w:val="00BE4AFB"/>
    <w:rsid w:val="00BF536A"/>
    <w:rsid w:val="00C2400C"/>
    <w:rsid w:val="00C52F9A"/>
    <w:rsid w:val="00C545AA"/>
    <w:rsid w:val="00C60DBE"/>
    <w:rsid w:val="00C679EC"/>
    <w:rsid w:val="00C72FEC"/>
    <w:rsid w:val="00C73C8B"/>
    <w:rsid w:val="00C74B51"/>
    <w:rsid w:val="00CA03BC"/>
    <w:rsid w:val="00CD749E"/>
    <w:rsid w:val="00CE5E12"/>
    <w:rsid w:val="00D22327"/>
    <w:rsid w:val="00D4070E"/>
    <w:rsid w:val="00D41A34"/>
    <w:rsid w:val="00D53870"/>
    <w:rsid w:val="00D543FA"/>
    <w:rsid w:val="00DC062E"/>
    <w:rsid w:val="00DD0C52"/>
    <w:rsid w:val="00DD1AFC"/>
    <w:rsid w:val="00DD6E88"/>
    <w:rsid w:val="00DE27E7"/>
    <w:rsid w:val="00DF0A6D"/>
    <w:rsid w:val="00DF30CC"/>
    <w:rsid w:val="00E00695"/>
    <w:rsid w:val="00E03DBF"/>
    <w:rsid w:val="00E06147"/>
    <w:rsid w:val="00E100F4"/>
    <w:rsid w:val="00E1390E"/>
    <w:rsid w:val="00E24A49"/>
    <w:rsid w:val="00E2515D"/>
    <w:rsid w:val="00E30981"/>
    <w:rsid w:val="00E505A8"/>
    <w:rsid w:val="00E77FF6"/>
    <w:rsid w:val="00E8101C"/>
    <w:rsid w:val="00EC3265"/>
    <w:rsid w:val="00EC7A9F"/>
    <w:rsid w:val="00ED1566"/>
    <w:rsid w:val="00EE7F34"/>
    <w:rsid w:val="00F06380"/>
    <w:rsid w:val="00F1125F"/>
    <w:rsid w:val="00F16F92"/>
    <w:rsid w:val="00F2033E"/>
    <w:rsid w:val="00F26A97"/>
    <w:rsid w:val="00F43178"/>
    <w:rsid w:val="00FD7362"/>
    <w:rsid w:val="00FE12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00695"/>
    <w:pPr>
      <w:keepNext/>
      <w:keepLines/>
      <w:numPr>
        <w:numId w:val="1"/>
      </w:numPr>
      <w:shd w:val="clear" w:color="auto" w:fill="FFFFFF"/>
      <w:spacing w:after="374"/>
      <w:ind w:right="936"/>
      <w:textAlignment w:val="baseline"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E00695"/>
    <w:rPr>
      <w:rFonts w:eastAsiaTheme="majorEastAsia" w:cstheme="majorBidi"/>
      <w:bCs/>
      <w:szCs w:val="26"/>
      <w:shd w:val="clear" w:color="auto" w:fill="FFFFFF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  <w:style w:type="paragraph" w:customStyle="1" w:styleId="maintext">
    <w:name w:val="maintext"/>
    <w:basedOn w:val="a"/>
    <w:rsid w:val="0043111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maintitle">
    <w:name w:val="maintitle"/>
    <w:basedOn w:val="a"/>
    <w:rsid w:val="0043111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noprint">
    <w:name w:val="noprint"/>
    <w:basedOn w:val="a0"/>
    <w:rsid w:val="00AD4DA5"/>
  </w:style>
  <w:style w:type="character" w:customStyle="1" w:styleId="citation">
    <w:name w:val="citation"/>
    <w:basedOn w:val="a0"/>
    <w:rsid w:val="00C2400C"/>
  </w:style>
  <w:style w:type="character" w:customStyle="1" w:styleId="ref-info">
    <w:name w:val="ref-info"/>
    <w:basedOn w:val="a0"/>
    <w:rsid w:val="00C2400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7395">
          <w:marLeft w:val="-1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01908">
          <w:marLeft w:val="0"/>
          <w:marRight w:val="0"/>
          <w:marTop w:val="0"/>
          <w:marBottom w:val="28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68927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62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963988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2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330136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3%D0%BF%D1%80%D0%B0%D0%B2%D0%BB%D0%B5%D0%BD%D0%B8%D0%B5_%D0%BF%D0%B5%D1%80%D1%81%D0%BE%D0%BD%D0%B0%D0%BB%D0%BE%D0%BC" TargetMode="External"/><Relationship Id="rId13" Type="http://schemas.openxmlformats.org/officeDocument/2006/relationships/hyperlink" Target="https://ru.wikipedia.org/wiki/HTML" TargetMode="External"/><Relationship Id="rId18" Type="http://schemas.openxmlformats.org/officeDocument/2006/relationships/hyperlink" Target="https://ru.wikipedia.org/wiki/%D0%9A%D1%8D%D1%88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1%D0%B0%D0%B9%D1%82" TargetMode="External"/><Relationship Id="rId17" Type="http://schemas.openxmlformats.org/officeDocument/2006/relationships/hyperlink" Target="https://ru.wikipedia.org/wiki/%D0%98%D0%BD%D1%82%D0%B5%D1%80%D0%B0%D0%BA%D1%82%D0%B8%D0%B2%D0%BD%D0%BE%D1%81%D1%82%D1%8C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9A%D1%8D%D1%88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ERP" TargetMode="External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%D0%A1%D0%B5%D1%80%D0%B2%D0%B5%D1%80_(%D0%BF%D1%80%D0%B8%D0%BB%D0%BE%D0%B6%D0%B5%D0%BD%D0%B8%D0%B5)" TargetMode="External"/><Relationship Id="rId23" Type="http://schemas.openxmlformats.org/officeDocument/2006/relationships/image" Target="media/image5.png"/><Relationship Id="rId10" Type="http://schemas.openxmlformats.org/officeDocument/2006/relationships/hyperlink" Target="https://ru.wikipedia.org/wiki/%D0%A1%D0%B8%D1%81%D1%82%D0%B5%D0%BC%D0%B0_%D1%83%D0%BF%D1%80%D0%B0%D0%B2%D0%BB%D0%B5%D0%BD%D0%B8%D1%8F_%D0%B2%D0%B7%D0%B0%D0%B8%D0%BC%D0%BE%D0%BE%D1%82%D0%BD%D0%BE%D1%88%D0%B5%D0%BD%D0%B8%D1%8F%D0%BC%D0%B8_%D1%81_%D0%BA%D0%BB%D0%B8%D0%B5%D0%BD%D1%82%D0%B0%D0%BC%D0%B8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0%B8%D1%81%D1%82%D0%B5%D0%BC%D0%B0_%D1%83%D0%BF%D1%80%D0%B0%D0%B2%D0%BB%D0%B5%D0%BD%D0%B8%D1%8F_%D0%B4%D0%BE%D0%BA%D1%83%D0%BC%D0%B5%D0%BD%D1%82%D0%B0%D0%BC%D0%B8" TargetMode="External"/><Relationship Id="rId14" Type="http://schemas.openxmlformats.org/officeDocument/2006/relationships/hyperlink" Target="https://ru.wikipedia.org/wiki/%D0%91%D0%B0%D0%B7%D0%B0_%D0%B4%D0%B0%D0%BD%D0%BD%D1%8B%D1%85" TargetMode="External"/><Relationship Id="rId22" Type="http://schemas.openxmlformats.org/officeDocument/2006/relationships/image" Target="media/image4.png"/><Relationship Id="rId27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alfresco.com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9785977502580" TargetMode="External"/><Relationship Id="rId1" Type="http://schemas.openxmlformats.org/officeDocument/2006/relationships/hyperlink" Target="http://www.osp.ru/os/2004/04/184166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41E91F-8CA4-4204-8763-E0F1C8114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11</Pages>
  <Words>1149</Words>
  <Characters>6555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user</cp:lastModifiedBy>
  <cp:revision>21</cp:revision>
  <dcterms:created xsi:type="dcterms:W3CDTF">2016-01-19T07:22:00Z</dcterms:created>
  <dcterms:modified xsi:type="dcterms:W3CDTF">2016-01-19T20:35:00Z</dcterms:modified>
</cp:coreProperties>
</file>