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3577" w:rsidRPr="007B753D" w:rsidRDefault="00A73577" w:rsidP="00A73577">
      <w:pPr>
        <w:spacing w:line="240" w:lineRule="auto"/>
        <w:jc w:val="center"/>
        <w:rPr>
          <w:rFonts w:cs="Times New Roman"/>
          <w:b/>
          <w:szCs w:val="28"/>
        </w:rPr>
      </w:pPr>
      <w:r w:rsidRPr="007B753D">
        <w:rPr>
          <w:rFonts w:cs="Times New Roman"/>
          <w:b/>
          <w:szCs w:val="28"/>
        </w:rPr>
        <w:t>ФЕДЕРАЛЬНОЕ ГОСУДАРСТВЕННОЕ ОБРАЗОВАТЕЛЬНОЕ</w:t>
      </w:r>
    </w:p>
    <w:p w:rsidR="00A73577" w:rsidRPr="007B753D" w:rsidRDefault="00A73577" w:rsidP="00A73577">
      <w:pPr>
        <w:spacing w:line="240" w:lineRule="auto"/>
        <w:jc w:val="center"/>
        <w:rPr>
          <w:rFonts w:cs="Times New Roman"/>
          <w:b/>
          <w:szCs w:val="28"/>
        </w:rPr>
      </w:pPr>
      <w:r w:rsidRPr="007B753D">
        <w:rPr>
          <w:rFonts w:cs="Times New Roman"/>
          <w:b/>
          <w:szCs w:val="28"/>
        </w:rPr>
        <w:t>БЮДЖЕТНОЕ УЧРЕЖДЕНИЕ ВЫСШЕГО ОБРАЗОВАНИЯ</w:t>
      </w:r>
    </w:p>
    <w:p w:rsidR="00A73577" w:rsidRPr="007B753D" w:rsidRDefault="00A73577" w:rsidP="00A73577">
      <w:pPr>
        <w:spacing w:line="240" w:lineRule="auto"/>
        <w:jc w:val="center"/>
        <w:rPr>
          <w:rFonts w:cs="Times New Roman"/>
          <w:b/>
          <w:szCs w:val="28"/>
        </w:rPr>
      </w:pPr>
      <w:r w:rsidRPr="007B753D">
        <w:rPr>
          <w:rFonts w:cs="Times New Roman"/>
          <w:b/>
          <w:szCs w:val="28"/>
        </w:rPr>
        <w:t>ФИНАНСОВЫЙ УНИВЕРСИТЕТ</w:t>
      </w:r>
    </w:p>
    <w:p w:rsidR="00A73577" w:rsidRPr="007B753D" w:rsidRDefault="00A73577" w:rsidP="00A73577">
      <w:pPr>
        <w:spacing w:line="240" w:lineRule="auto"/>
        <w:jc w:val="center"/>
        <w:rPr>
          <w:rFonts w:cs="Times New Roman"/>
          <w:b/>
          <w:szCs w:val="28"/>
        </w:rPr>
      </w:pPr>
      <w:r w:rsidRPr="007B753D">
        <w:rPr>
          <w:rFonts w:cs="Times New Roman"/>
          <w:b/>
          <w:szCs w:val="28"/>
        </w:rPr>
        <w:t>ПРИ ПРАВИТЕЛЬСТВЕ РОССИЙСКОЙ ФЕДЕРАЦИИ</w:t>
      </w:r>
    </w:p>
    <w:p w:rsidR="00A73577" w:rsidRPr="007B753D" w:rsidRDefault="00A73577" w:rsidP="00A73577">
      <w:pPr>
        <w:spacing w:line="240" w:lineRule="auto"/>
        <w:jc w:val="center"/>
        <w:rPr>
          <w:rFonts w:cs="Times New Roman"/>
          <w:b/>
          <w:szCs w:val="28"/>
        </w:rPr>
      </w:pPr>
      <w:r w:rsidRPr="007B753D">
        <w:rPr>
          <w:rFonts w:cs="Times New Roman"/>
          <w:b/>
          <w:szCs w:val="28"/>
        </w:rPr>
        <w:t>ЧЕЛЯБИНСКИЙ ФИЛИАЛ</w:t>
      </w:r>
    </w:p>
    <w:p w:rsidR="00A73577" w:rsidRDefault="00A73577" w:rsidP="00A73577">
      <w:pPr>
        <w:spacing w:line="240" w:lineRule="auto"/>
        <w:jc w:val="center"/>
        <w:rPr>
          <w:rFonts w:ascii="Calibri" w:eastAsia="Calibri" w:hAnsi="Calibri" w:cs="Times New Roman"/>
          <w:b/>
          <w:szCs w:val="28"/>
        </w:rPr>
      </w:pPr>
    </w:p>
    <w:p w:rsidR="00A73577" w:rsidRPr="00B8523A" w:rsidRDefault="00A73577" w:rsidP="00A73577">
      <w:pPr>
        <w:spacing w:line="240" w:lineRule="auto"/>
        <w:jc w:val="center"/>
        <w:rPr>
          <w:rFonts w:eastAsia="Calibri" w:cs="Times New Roman"/>
          <w:b/>
          <w:sz w:val="32"/>
          <w:szCs w:val="32"/>
        </w:rPr>
      </w:pPr>
      <w:r w:rsidRPr="00B8523A">
        <w:rPr>
          <w:rFonts w:eastAsia="Calibri" w:cs="Times New Roman"/>
          <w:b/>
          <w:szCs w:val="28"/>
        </w:rPr>
        <w:t>Кафедра</w:t>
      </w:r>
      <w:r w:rsidRPr="00B8523A">
        <w:rPr>
          <w:rFonts w:eastAsia="Calibri" w:cs="Times New Roman"/>
          <w:b/>
          <w:sz w:val="32"/>
          <w:szCs w:val="32"/>
        </w:rPr>
        <w:t xml:space="preserve"> «</w:t>
      </w:r>
      <w:r>
        <w:rPr>
          <w:rFonts w:cs="Times New Roman"/>
          <w:b/>
          <w:sz w:val="32"/>
          <w:szCs w:val="32"/>
        </w:rPr>
        <w:t>Математика и информатика</w:t>
      </w:r>
      <w:r w:rsidRPr="00B8523A">
        <w:rPr>
          <w:rFonts w:eastAsia="Calibri" w:cs="Times New Roman"/>
          <w:b/>
          <w:sz w:val="32"/>
          <w:szCs w:val="32"/>
        </w:rPr>
        <w:t>»</w:t>
      </w:r>
    </w:p>
    <w:p w:rsidR="00A73577" w:rsidRDefault="00A73577" w:rsidP="00A73577">
      <w:pPr>
        <w:keepNext/>
        <w:spacing w:line="240" w:lineRule="auto"/>
        <w:jc w:val="center"/>
        <w:outlineLvl w:val="0"/>
        <w:rPr>
          <w:rFonts w:ascii="Calibri" w:eastAsia="Calibri" w:hAnsi="Calibri" w:cs="Times New Roman"/>
          <w:b/>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spacing w:line="240" w:lineRule="auto"/>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B4016A" w:rsidRDefault="00DF0A6D" w:rsidP="00A73577">
      <w:pPr>
        <w:jc w:val="center"/>
        <w:rPr>
          <w:rFonts w:eastAsia="Calibri" w:cs="Times New Roman"/>
          <w:b/>
          <w:sz w:val="52"/>
          <w:szCs w:val="54"/>
        </w:rPr>
      </w:pPr>
      <w:r>
        <w:rPr>
          <w:rFonts w:eastAsia="Calibri" w:cs="Times New Roman"/>
          <w:b/>
          <w:sz w:val="52"/>
          <w:szCs w:val="54"/>
        </w:rPr>
        <w:t>Контрольная работа</w:t>
      </w: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b/>
          <w:sz w:val="2"/>
          <w:szCs w:val="2"/>
        </w:rPr>
      </w:pPr>
    </w:p>
    <w:p w:rsidR="00A73577" w:rsidRPr="00471239" w:rsidRDefault="00A73577" w:rsidP="00A73577">
      <w:pPr>
        <w:jc w:val="center"/>
        <w:rPr>
          <w:rFonts w:eastAsia="Calibri" w:cs="Times New Roman"/>
          <w:sz w:val="2"/>
          <w:szCs w:val="2"/>
        </w:rPr>
      </w:pPr>
    </w:p>
    <w:p w:rsidR="00A73577" w:rsidRDefault="00A73577" w:rsidP="00A73577">
      <w:pPr>
        <w:ind w:left="708" w:firstLine="1"/>
        <w:jc w:val="center"/>
        <w:rPr>
          <w:rFonts w:eastAsia="Calibri" w:cs="Times New Roman"/>
          <w:b/>
          <w:szCs w:val="28"/>
        </w:rPr>
      </w:pPr>
      <w:r w:rsidRPr="00471239">
        <w:rPr>
          <w:rFonts w:eastAsia="Calibri" w:cs="Times New Roman"/>
          <w:b/>
          <w:szCs w:val="28"/>
        </w:rPr>
        <w:t xml:space="preserve">по дисциплине: </w:t>
      </w:r>
      <w:r w:rsidR="00432EE7">
        <w:rPr>
          <w:rFonts w:eastAsia="Calibri" w:cs="Times New Roman"/>
          <w:b/>
          <w:szCs w:val="28"/>
        </w:rPr>
        <w:t>"</w:t>
      </w:r>
      <w:r w:rsidR="006B0A4B">
        <w:rPr>
          <w:rFonts w:eastAsia="Calibri" w:cs="Times New Roman"/>
          <w:b/>
          <w:szCs w:val="28"/>
        </w:rPr>
        <w:t>У</w:t>
      </w:r>
      <w:r w:rsidR="005E0200">
        <w:rPr>
          <w:rFonts w:eastAsia="Calibri" w:cs="Times New Roman"/>
          <w:b/>
          <w:szCs w:val="28"/>
        </w:rPr>
        <w:t xml:space="preserve">правление </w:t>
      </w:r>
      <w:proofErr w:type="gramStart"/>
      <w:r w:rsidR="005E0200">
        <w:rPr>
          <w:rFonts w:eastAsia="Calibri" w:cs="Times New Roman"/>
          <w:b/>
          <w:szCs w:val="28"/>
        </w:rPr>
        <w:t>корпоративным</w:t>
      </w:r>
      <w:proofErr w:type="gramEnd"/>
      <w:r w:rsidR="005E0200">
        <w:rPr>
          <w:rFonts w:eastAsia="Calibri" w:cs="Times New Roman"/>
          <w:b/>
          <w:szCs w:val="28"/>
        </w:rPr>
        <w:t xml:space="preserve"> </w:t>
      </w:r>
      <w:proofErr w:type="spellStart"/>
      <w:r w:rsidR="005E0200">
        <w:rPr>
          <w:rFonts w:eastAsia="Calibri" w:cs="Times New Roman"/>
          <w:b/>
          <w:szCs w:val="28"/>
        </w:rPr>
        <w:t>контентом</w:t>
      </w:r>
      <w:proofErr w:type="spellEnd"/>
      <w:r w:rsidR="00B4016A">
        <w:rPr>
          <w:rFonts w:eastAsia="Calibri" w:cs="Times New Roman"/>
          <w:b/>
          <w:szCs w:val="28"/>
        </w:rPr>
        <w:t>"</w:t>
      </w:r>
    </w:p>
    <w:p w:rsidR="00A73577" w:rsidRPr="00414670" w:rsidRDefault="00A73577" w:rsidP="00A73577">
      <w:pPr>
        <w:rPr>
          <w:rFonts w:eastAsia="Calibri" w:cs="Times New Roman"/>
          <w:b/>
          <w:szCs w:val="28"/>
        </w:rPr>
      </w:pPr>
    </w:p>
    <w:p w:rsidR="00A73577" w:rsidRPr="00414670" w:rsidRDefault="00A73577" w:rsidP="00A73577">
      <w:pPr>
        <w:rPr>
          <w:rFonts w:eastAsia="Calibri" w:cs="Times New Roman"/>
          <w:szCs w:val="28"/>
        </w:rPr>
      </w:pPr>
    </w:p>
    <w:p w:rsidR="00A73577" w:rsidRDefault="00A73577" w:rsidP="00A73577">
      <w:pPr>
        <w:rPr>
          <w:rFonts w:ascii="Calibri" w:eastAsia="Calibri" w:hAnsi="Calibri" w:cs="Times New Roman"/>
          <w:szCs w:val="28"/>
        </w:rPr>
      </w:pPr>
    </w:p>
    <w:p w:rsidR="00A73577" w:rsidRDefault="00A73577" w:rsidP="00A73577">
      <w:pPr>
        <w:rPr>
          <w:rFonts w:ascii="Calibri" w:eastAsia="Calibri" w:hAnsi="Calibri" w:cs="Times New Roman"/>
          <w:szCs w:val="28"/>
        </w:rPr>
      </w:pPr>
    </w:p>
    <w:p w:rsidR="00A73577" w:rsidRPr="004F1DC6" w:rsidRDefault="00A73577" w:rsidP="00A73577">
      <w:pPr>
        <w:rPr>
          <w:rFonts w:eastAsia="Calibri" w:cs="Times New Roman"/>
          <w:szCs w:val="28"/>
        </w:rPr>
      </w:pPr>
    </w:p>
    <w:p w:rsidR="00A73577" w:rsidRPr="004F1DC6" w:rsidRDefault="00A73577" w:rsidP="00A73577">
      <w:pPr>
        <w:rPr>
          <w:rFonts w:eastAsia="Calibri" w:cs="Times New Roman"/>
          <w:sz w:val="20"/>
        </w:rPr>
      </w:pPr>
      <w:r w:rsidRPr="004F1DC6">
        <w:rPr>
          <w:rFonts w:eastAsia="Calibri" w:cs="Times New Roman"/>
          <w:szCs w:val="28"/>
        </w:rPr>
        <w:t xml:space="preserve">Студент: </w:t>
      </w:r>
      <w:r>
        <w:rPr>
          <w:rFonts w:eastAsia="Calibri" w:cs="Times New Roman"/>
          <w:szCs w:val="28"/>
        </w:rPr>
        <w:t xml:space="preserve"> </w:t>
      </w:r>
      <w:proofErr w:type="spellStart"/>
      <w:r w:rsidR="004A54BD">
        <w:rPr>
          <w:rFonts w:cs="Times New Roman"/>
          <w:szCs w:val="28"/>
        </w:rPr>
        <w:t>Предеин</w:t>
      </w:r>
      <w:proofErr w:type="spellEnd"/>
      <w:r w:rsidR="004A54BD">
        <w:rPr>
          <w:rFonts w:cs="Times New Roman"/>
          <w:szCs w:val="28"/>
        </w:rPr>
        <w:t xml:space="preserve"> А.Ю.</w:t>
      </w:r>
      <w:r w:rsidRPr="004F1DC6">
        <w:rPr>
          <w:rFonts w:eastAsia="Calibri" w:cs="Times New Roman"/>
          <w:sz w:val="20"/>
        </w:rPr>
        <w:t xml:space="preserve"> </w:t>
      </w:r>
    </w:p>
    <w:p w:rsidR="00A73577" w:rsidRPr="004F1DC6" w:rsidRDefault="00A73577" w:rsidP="00A73577">
      <w:pPr>
        <w:rPr>
          <w:rFonts w:eastAsia="Calibri" w:cs="Times New Roman"/>
          <w:szCs w:val="28"/>
        </w:rPr>
      </w:pPr>
      <w:r w:rsidRPr="004F1DC6">
        <w:rPr>
          <w:rFonts w:eastAsia="Calibri" w:cs="Times New Roman"/>
          <w:szCs w:val="28"/>
        </w:rPr>
        <w:t xml:space="preserve">Курс:  </w:t>
      </w:r>
      <w:r>
        <w:rPr>
          <w:rFonts w:eastAsia="Calibri" w:cs="Times New Roman"/>
          <w:szCs w:val="28"/>
        </w:rPr>
        <w:t>5</w:t>
      </w:r>
    </w:p>
    <w:p w:rsidR="00A73577" w:rsidRPr="004F1DC6" w:rsidRDefault="00A73577" w:rsidP="00A73577">
      <w:pPr>
        <w:rPr>
          <w:rFonts w:eastAsia="Calibri" w:cs="Times New Roman"/>
          <w:szCs w:val="28"/>
        </w:rPr>
      </w:pPr>
      <w:r w:rsidRPr="004F1DC6">
        <w:rPr>
          <w:rFonts w:eastAsia="Calibri" w:cs="Times New Roman"/>
          <w:szCs w:val="28"/>
        </w:rPr>
        <w:t xml:space="preserve">Направление: </w:t>
      </w:r>
      <w:r w:rsidRPr="004F1DC6">
        <w:rPr>
          <w:rFonts w:cs="Times New Roman"/>
          <w:szCs w:val="28"/>
        </w:rPr>
        <w:t xml:space="preserve">Бизнес-информатика </w:t>
      </w:r>
    </w:p>
    <w:p w:rsidR="00A73577" w:rsidRPr="004F1DC6" w:rsidRDefault="00A73577" w:rsidP="00A73577">
      <w:pPr>
        <w:rPr>
          <w:rFonts w:eastAsia="Calibri" w:cs="Times New Roman"/>
          <w:szCs w:val="28"/>
        </w:rPr>
      </w:pPr>
      <w:r w:rsidRPr="004F1DC6">
        <w:rPr>
          <w:rFonts w:eastAsia="Calibri" w:cs="Times New Roman"/>
          <w:szCs w:val="28"/>
        </w:rPr>
        <w:t xml:space="preserve">Личное дело № </w:t>
      </w:r>
      <w:bookmarkStart w:id="0" w:name="ТекстовоеПоле4"/>
      <w:r>
        <w:rPr>
          <w:rFonts w:cs="Times New Roman"/>
          <w:szCs w:val="28"/>
        </w:rPr>
        <w:t>100</w:t>
      </w:r>
      <w:r w:rsidRPr="004F1DC6">
        <w:rPr>
          <w:rFonts w:eastAsia="Calibri" w:cs="Times New Roman"/>
          <w:szCs w:val="28"/>
        </w:rPr>
        <w:t>.</w:t>
      </w:r>
      <w:r>
        <w:rPr>
          <w:rFonts w:cs="Times New Roman"/>
          <w:szCs w:val="28"/>
        </w:rPr>
        <w:t>30</w:t>
      </w:r>
      <w:r w:rsidRPr="004F1DC6">
        <w:rPr>
          <w:rFonts w:eastAsia="Calibri" w:cs="Times New Roman"/>
          <w:szCs w:val="28"/>
        </w:rPr>
        <w:t>/</w:t>
      </w:r>
      <w:bookmarkEnd w:id="0"/>
      <w:r w:rsidR="004A54BD">
        <w:rPr>
          <w:rFonts w:cs="Times New Roman"/>
          <w:szCs w:val="28"/>
        </w:rPr>
        <w:t>120151</w:t>
      </w:r>
    </w:p>
    <w:p w:rsidR="00DF0A6D" w:rsidRPr="004F1DC6" w:rsidRDefault="00A73577" w:rsidP="00DF0A6D">
      <w:pPr>
        <w:rPr>
          <w:rFonts w:eastAsia="Calibri" w:cs="Times New Roman"/>
          <w:szCs w:val="28"/>
        </w:rPr>
      </w:pPr>
      <w:r w:rsidRPr="004F1DC6">
        <w:rPr>
          <w:rFonts w:eastAsia="Calibri" w:cs="Times New Roman"/>
          <w:szCs w:val="28"/>
        </w:rPr>
        <w:t xml:space="preserve">Преподаватель: </w:t>
      </w:r>
      <w:proofErr w:type="spellStart"/>
      <w:r w:rsidR="00DF0A6D">
        <w:rPr>
          <w:rFonts w:cs="Times New Roman"/>
          <w:szCs w:val="28"/>
        </w:rPr>
        <w:t>Бунова</w:t>
      </w:r>
      <w:proofErr w:type="spellEnd"/>
      <w:r w:rsidR="00DF0A6D">
        <w:rPr>
          <w:rFonts w:cs="Times New Roman"/>
          <w:szCs w:val="28"/>
        </w:rPr>
        <w:t xml:space="preserve"> </w:t>
      </w:r>
      <w:r w:rsidR="00DF0A6D" w:rsidRPr="003C06DA">
        <w:rPr>
          <w:rFonts w:cs="Times New Roman"/>
          <w:color w:val="000000"/>
          <w:szCs w:val="28"/>
          <w:shd w:val="clear" w:color="auto" w:fill="FFFFFF"/>
        </w:rPr>
        <w:t>Елена Вячеславовна</w:t>
      </w:r>
      <w:r w:rsidR="00DF0A6D">
        <w:rPr>
          <w:rFonts w:cs="Times New Roman"/>
          <w:color w:val="000000"/>
          <w:szCs w:val="28"/>
          <w:shd w:val="clear" w:color="auto" w:fill="FFFFFF"/>
        </w:rPr>
        <w:t>,</w:t>
      </w:r>
      <w:r w:rsidR="00DF0A6D">
        <w:rPr>
          <w:rFonts w:cs="Times New Roman"/>
          <w:szCs w:val="28"/>
        </w:rPr>
        <w:t xml:space="preserve"> кандидат</w:t>
      </w:r>
      <w:r w:rsidR="00DF0A6D" w:rsidRPr="004F1DC6">
        <w:rPr>
          <w:rFonts w:cs="Times New Roman"/>
          <w:szCs w:val="28"/>
        </w:rPr>
        <w:t xml:space="preserve"> технических наук, до</w:t>
      </w:r>
      <w:r w:rsidR="00DF0A6D">
        <w:rPr>
          <w:rFonts w:cs="Times New Roman"/>
          <w:szCs w:val="28"/>
        </w:rPr>
        <w:t>цент.</w:t>
      </w:r>
    </w:p>
    <w:p w:rsidR="00A73577" w:rsidRPr="00615BD8" w:rsidRDefault="00A73577" w:rsidP="00DF0A6D"/>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A73577" w:rsidP="00A73577">
      <w:pPr>
        <w:rPr>
          <w:szCs w:val="28"/>
        </w:rPr>
      </w:pPr>
    </w:p>
    <w:p w:rsidR="00A73577" w:rsidRDefault="00A73577" w:rsidP="00DF0A6D">
      <w:pPr>
        <w:ind w:firstLine="0"/>
        <w:rPr>
          <w:szCs w:val="28"/>
        </w:rPr>
      </w:pPr>
    </w:p>
    <w:p w:rsidR="00A73577" w:rsidRDefault="004844F3" w:rsidP="00A73577">
      <w:pPr>
        <w:jc w:val="center"/>
        <w:rPr>
          <w:szCs w:val="28"/>
        </w:rPr>
      </w:pPr>
      <w:r>
        <w:rPr>
          <w:szCs w:val="28"/>
        </w:rPr>
        <w:t>Челябинск, 2016</w:t>
      </w:r>
    </w:p>
    <w:p w:rsidR="00B02C0C" w:rsidRDefault="00B02C0C" w:rsidP="00A73577">
      <w:pPr>
        <w:jc w:val="center"/>
        <w:rPr>
          <w:szCs w:val="28"/>
        </w:rPr>
      </w:pPr>
    </w:p>
    <w:bookmarkStart w:id="1" w:name="_GoBack" w:displacedByCustomXml="next"/>
    <w:bookmarkEnd w:id="1" w:displacedByCustomXml="next"/>
    <w:bookmarkStart w:id="2" w:name="_Toc440736456" w:displacedByCustomXml="next"/>
    <w:sdt>
      <w:sdtPr>
        <w:rPr>
          <w:rFonts w:ascii="Times New Roman" w:eastAsiaTheme="minorHAnsi" w:hAnsi="Times New Roman" w:cstheme="minorBidi"/>
          <w:b w:val="0"/>
          <w:bCs w:val="0"/>
          <w:color w:val="auto"/>
          <w:szCs w:val="20"/>
        </w:rPr>
        <w:id w:val="11401053"/>
        <w:docPartObj>
          <w:docPartGallery w:val="Table of Contents"/>
          <w:docPartUnique/>
        </w:docPartObj>
      </w:sdtPr>
      <w:sdtContent>
        <w:p w:rsidR="00467D63" w:rsidRPr="0018282D" w:rsidRDefault="00467D63" w:rsidP="0018282D">
          <w:pPr>
            <w:pStyle w:val="af2"/>
            <w:spacing w:line="360" w:lineRule="auto"/>
            <w:rPr>
              <w:rFonts w:ascii="Times New Roman" w:hAnsi="Times New Roman" w:cs="Times New Roman"/>
              <w:color w:val="auto"/>
            </w:rPr>
          </w:pPr>
          <w:r w:rsidRPr="0018282D">
            <w:rPr>
              <w:rFonts w:ascii="Times New Roman" w:hAnsi="Times New Roman" w:cs="Times New Roman"/>
              <w:color w:val="auto"/>
            </w:rPr>
            <w:t>Оглавление</w:t>
          </w:r>
        </w:p>
        <w:p w:rsidR="0018282D" w:rsidRPr="0018282D" w:rsidRDefault="008F0045" w:rsidP="0018282D">
          <w:pPr>
            <w:pStyle w:val="11"/>
            <w:tabs>
              <w:tab w:val="right" w:leader="dot" w:pos="9344"/>
            </w:tabs>
            <w:spacing w:line="360" w:lineRule="auto"/>
            <w:rPr>
              <w:rFonts w:ascii="Times New Roman" w:eastAsiaTheme="minorEastAsia" w:hAnsi="Times New Roman" w:cs="Times New Roman"/>
              <w:noProof/>
              <w:sz w:val="28"/>
              <w:szCs w:val="28"/>
              <w:lang w:eastAsia="ru-RU"/>
            </w:rPr>
          </w:pPr>
          <w:r w:rsidRPr="0018282D">
            <w:rPr>
              <w:rFonts w:ascii="Times New Roman" w:hAnsi="Times New Roman" w:cs="Times New Roman"/>
              <w:sz w:val="28"/>
              <w:szCs w:val="28"/>
            </w:rPr>
            <w:fldChar w:fldCharType="begin"/>
          </w:r>
          <w:r w:rsidR="00467D63" w:rsidRPr="0018282D">
            <w:rPr>
              <w:rFonts w:ascii="Times New Roman" w:hAnsi="Times New Roman" w:cs="Times New Roman"/>
              <w:sz w:val="28"/>
              <w:szCs w:val="28"/>
            </w:rPr>
            <w:instrText xml:space="preserve"> TOC \o "1-3" \h \z \u </w:instrText>
          </w:r>
          <w:r w:rsidRPr="0018282D">
            <w:rPr>
              <w:rFonts w:ascii="Times New Roman" w:hAnsi="Times New Roman" w:cs="Times New Roman"/>
              <w:sz w:val="28"/>
              <w:szCs w:val="28"/>
            </w:rPr>
            <w:fldChar w:fldCharType="separate"/>
          </w:r>
          <w:hyperlink w:anchor="_Toc440972875" w:history="1">
            <w:r w:rsidR="0018282D" w:rsidRPr="0018282D">
              <w:rPr>
                <w:rStyle w:val="a4"/>
                <w:rFonts w:ascii="Times New Roman" w:hAnsi="Times New Roman" w:cs="Times New Roman"/>
                <w:noProof/>
                <w:color w:val="auto"/>
                <w:sz w:val="28"/>
                <w:szCs w:val="28"/>
              </w:rPr>
              <w:t>Теоретическая часть</w:t>
            </w:r>
            <w:r w:rsidR="0018282D" w:rsidRPr="0018282D">
              <w:rPr>
                <w:rFonts w:ascii="Times New Roman" w:hAnsi="Times New Roman" w:cs="Times New Roman"/>
                <w:noProof/>
                <w:webHidden/>
                <w:sz w:val="28"/>
                <w:szCs w:val="28"/>
              </w:rPr>
              <w:tab/>
            </w:r>
            <w:r w:rsidRPr="0018282D">
              <w:rPr>
                <w:rFonts w:ascii="Times New Roman" w:hAnsi="Times New Roman" w:cs="Times New Roman"/>
                <w:noProof/>
                <w:webHidden/>
                <w:sz w:val="28"/>
                <w:szCs w:val="28"/>
              </w:rPr>
              <w:fldChar w:fldCharType="begin"/>
            </w:r>
            <w:r w:rsidR="0018282D" w:rsidRPr="0018282D">
              <w:rPr>
                <w:rFonts w:ascii="Times New Roman" w:hAnsi="Times New Roman" w:cs="Times New Roman"/>
                <w:noProof/>
                <w:webHidden/>
                <w:sz w:val="28"/>
                <w:szCs w:val="28"/>
              </w:rPr>
              <w:instrText xml:space="preserve"> PAGEREF _Toc440972875 \h </w:instrText>
            </w:r>
            <w:r w:rsidRPr="0018282D">
              <w:rPr>
                <w:rFonts w:ascii="Times New Roman" w:hAnsi="Times New Roman" w:cs="Times New Roman"/>
                <w:noProof/>
                <w:webHidden/>
                <w:sz w:val="28"/>
                <w:szCs w:val="28"/>
              </w:rPr>
            </w:r>
            <w:r w:rsidRPr="0018282D">
              <w:rPr>
                <w:rFonts w:ascii="Times New Roman" w:hAnsi="Times New Roman" w:cs="Times New Roman"/>
                <w:noProof/>
                <w:webHidden/>
                <w:sz w:val="28"/>
                <w:szCs w:val="28"/>
              </w:rPr>
              <w:fldChar w:fldCharType="separate"/>
            </w:r>
            <w:r w:rsidR="0018282D" w:rsidRPr="0018282D">
              <w:rPr>
                <w:rFonts w:ascii="Times New Roman" w:hAnsi="Times New Roman" w:cs="Times New Roman"/>
                <w:noProof/>
                <w:webHidden/>
                <w:sz w:val="28"/>
                <w:szCs w:val="28"/>
              </w:rPr>
              <w:t>3</w:t>
            </w:r>
            <w:r w:rsidRPr="0018282D">
              <w:rPr>
                <w:rFonts w:ascii="Times New Roman" w:hAnsi="Times New Roman" w:cs="Times New Roman"/>
                <w:noProof/>
                <w:webHidden/>
                <w:sz w:val="28"/>
                <w:szCs w:val="28"/>
              </w:rPr>
              <w:fldChar w:fldCharType="end"/>
            </w:r>
          </w:hyperlink>
        </w:p>
        <w:p w:rsidR="0018282D" w:rsidRPr="0018282D" w:rsidRDefault="008F0045" w:rsidP="0018282D">
          <w:pPr>
            <w:pStyle w:val="31"/>
            <w:tabs>
              <w:tab w:val="right" w:leader="dot" w:pos="9344"/>
            </w:tabs>
            <w:rPr>
              <w:rFonts w:eastAsiaTheme="minorEastAsia" w:cs="Times New Roman"/>
              <w:noProof/>
              <w:szCs w:val="28"/>
              <w:lang w:eastAsia="ru-RU"/>
            </w:rPr>
          </w:pPr>
          <w:hyperlink w:anchor="_Toc440972876" w:history="1">
            <w:r w:rsidR="0018282D" w:rsidRPr="0018282D">
              <w:rPr>
                <w:rStyle w:val="a4"/>
                <w:rFonts w:cs="Times New Roman"/>
                <w:noProof/>
                <w:color w:val="auto"/>
                <w:szCs w:val="28"/>
              </w:rPr>
              <w:t>Системы управления контентом</w:t>
            </w:r>
            <w:r w:rsidR="0018282D" w:rsidRPr="0018282D">
              <w:rPr>
                <w:rFonts w:cs="Times New Roman"/>
                <w:noProof/>
                <w:webHidden/>
                <w:szCs w:val="28"/>
              </w:rPr>
              <w:tab/>
            </w:r>
            <w:r w:rsidRPr="0018282D">
              <w:rPr>
                <w:rFonts w:cs="Times New Roman"/>
                <w:noProof/>
                <w:webHidden/>
                <w:szCs w:val="28"/>
              </w:rPr>
              <w:fldChar w:fldCharType="begin"/>
            </w:r>
            <w:r w:rsidR="0018282D" w:rsidRPr="0018282D">
              <w:rPr>
                <w:rFonts w:cs="Times New Roman"/>
                <w:noProof/>
                <w:webHidden/>
                <w:szCs w:val="28"/>
              </w:rPr>
              <w:instrText xml:space="preserve"> PAGEREF _Toc440972876 \h </w:instrText>
            </w:r>
            <w:r w:rsidRPr="0018282D">
              <w:rPr>
                <w:rFonts w:cs="Times New Roman"/>
                <w:noProof/>
                <w:webHidden/>
                <w:szCs w:val="28"/>
              </w:rPr>
            </w:r>
            <w:r w:rsidRPr="0018282D">
              <w:rPr>
                <w:rFonts w:cs="Times New Roman"/>
                <w:noProof/>
                <w:webHidden/>
                <w:szCs w:val="28"/>
              </w:rPr>
              <w:fldChar w:fldCharType="separate"/>
            </w:r>
            <w:r w:rsidR="0018282D" w:rsidRPr="0018282D">
              <w:rPr>
                <w:rFonts w:cs="Times New Roman"/>
                <w:noProof/>
                <w:webHidden/>
                <w:szCs w:val="28"/>
              </w:rPr>
              <w:t>3</w:t>
            </w:r>
            <w:r w:rsidRPr="0018282D">
              <w:rPr>
                <w:rFonts w:cs="Times New Roman"/>
                <w:noProof/>
                <w:webHidden/>
                <w:szCs w:val="28"/>
              </w:rPr>
              <w:fldChar w:fldCharType="end"/>
            </w:r>
          </w:hyperlink>
        </w:p>
        <w:p w:rsidR="0018282D" w:rsidRPr="0018282D" w:rsidRDefault="008F0045" w:rsidP="0018282D">
          <w:pPr>
            <w:pStyle w:val="31"/>
            <w:tabs>
              <w:tab w:val="right" w:leader="dot" w:pos="9344"/>
            </w:tabs>
            <w:rPr>
              <w:rFonts w:eastAsiaTheme="minorEastAsia" w:cs="Times New Roman"/>
              <w:noProof/>
              <w:szCs w:val="28"/>
              <w:lang w:eastAsia="ru-RU"/>
            </w:rPr>
          </w:pPr>
          <w:hyperlink w:anchor="_Toc440972877" w:history="1">
            <w:r w:rsidR="0018282D" w:rsidRPr="0018282D">
              <w:rPr>
                <w:rStyle w:val="a4"/>
                <w:rFonts w:cs="Times New Roman"/>
                <w:noProof/>
                <w:color w:val="auto"/>
                <w:szCs w:val="28"/>
              </w:rPr>
              <w:t>ECM и CMS</w:t>
            </w:r>
            <w:r w:rsidR="0018282D" w:rsidRPr="0018282D">
              <w:rPr>
                <w:rFonts w:cs="Times New Roman"/>
                <w:noProof/>
                <w:webHidden/>
                <w:szCs w:val="28"/>
              </w:rPr>
              <w:tab/>
            </w:r>
            <w:r w:rsidRPr="0018282D">
              <w:rPr>
                <w:rFonts w:cs="Times New Roman"/>
                <w:noProof/>
                <w:webHidden/>
                <w:szCs w:val="28"/>
              </w:rPr>
              <w:fldChar w:fldCharType="begin"/>
            </w:r>
            <w:r w:rsidR="0018282D" w:rsidRPr="0018282D">
              <w:rPr>
                <w:rFonts w:cs="Times New Roman"/>
                <w:noProof/>
                <w:webHidden/>
                <w:szCs w:val="28"/>
              </w:rPr>
              <w:instrText xml:space="preserve"> PAGEREF _Toc440972877 \h </w:instrText>
            </w:r>
            <w:r w:rsidRPr="0018282D">
              <w:rPr>
                <w:rFonts w:cs="Times New Roman"/>
                <w:noProof/>
                <w:webHidden/>
                <w:szCs w:val="28"/>
              </w:rPr>
            </w:r>
            <w:r w:rsidRPr="0018282D">
              <w:rPr>
                <w:rFonts w:cs="Times New Roman"/>
                <w:noProof/>
                <w:webHidden/>
                <w:szCs w:val="28"/>
              </w:rPr>
              <w:fldChar w:fldCharType="separate"/>
            </w:r>
            <w:r w:rsidR="0018282D" w:rsidRPr="0018282D">
              <w:rPr>
                <w:rFonts w:cs="Times New Roman"/>
                <w:noProof/>
                <w:webHidden/>
                <w:szCs w:val="28"/>
              </w:rPr>
              <w:t>5</w:t>
            </w:r>
            <w:r w:rsidRPr="0018282D">
              <w:rPr>
                <w:rFonts w:cs="Times New Roman"/>
                <w:noProof/>
                <w:webHidden/>
                <w:szCs w:val="28"/>
              </w:rPr>
              <w:fldChar w:fldCharType="end"/>
            </w:r>
          </w:hyperlink>
        </w:p>
        <w:p w:rsidR="0018282D" w:rsidRPr="0018282D" w:rsidRDefault="008F0045" w:rsidP="0018282D">
          <w:pPr>
            <w:pStyle w:val="11"/>
            <w:tabs>
              <w:tab w:val="right" w:leader="dot" w:pos="9344"/>
            </w:tabs>
            <w:spacing w:line="360" w:lineRule="auto"/>
            <w:rPr>
              <w:rFonts w:ascii="Times New Roman" w:eastAsiaTheme="minorEastAsia" w:hAnsi="Times New Roman" w:cs="Times New Roman"/>
              <w:noProof/>
              <w:sz w:val="28"/>
              <w:szCs w:val="28"/>
              <w:lang w:eastAsia="ru-RU"/>
            </w:rPr>
          </w:pPr>
          <w:hyperlink w:anchor="_Toc440972878" w:history="1">
            <w:r w:rsidR="0018282D" w:rsidRPr="0018282D">
              <w:rPr>
                <w:rStyle w:val="a4"/>
                <w:rFonts w:ascii="Times New Roman" w:hAnsi="Times New Roman" w:cs="Times New Roman"/>
                <w:noProof/>
                <w:color w:val="auto"/>
                <w:sz w:val="28"/>
                <w:szCs w:val="28"/>
              </w:rPr>
              <w:t>Практическая часть</w:t>
            </w:r>
            <w:r w:rsidR="0018282D" w:rsidRPr="0018282D">
              <w:rPr>
                <w:rFonts w:ascii="Times New Roman" w:hAnsi="Times New Roman" w:cs="Times New Roman"/>
                <w:noProof/>
                <w:webHidden/>
                <w:sz w:val="28"/>
                <w:szCs w:val="28"/>
              </w:rPr>
              <w:tab/>
            </w:r>
            <w:r w:rsidRPr="0018282D">
              <w:rPr>
                <w:rFonts w:ascii="Times New Roman" w:hAnsi="Times New Roman" w:cs="Times New Roman"/>
                <w:noProof/>
                <w:webHidden/>
                <w:sz w:val="28"/>
                <w:szCs w:val="28"/>
              </w:rPr>
              <w:fldChar w:fldCharType="begin"/>
            </w:r>
            <w:r w:rsidR="0018282D" w:rsidRPr="0018282D">
              <w:rPr>
                <w:rFonts w:ascii="Times New Roman" w:hAnsi="Times New Roman" w:cs="Times New Roman"/>
                <w:noProof/>
                <w:webHidden/>
                <w:sz w:val="28"/>
                <w:szCs w:val="28"/>
              </w:rPr>
              <w:instrText xml:space="preserve"> PAGEREF _Toc440972878 \h </w:instrText>
            </w:r>
            <w:r w:rsidRPr="0018282D">
              <w:rPr>
                <w:rFonts w:ascii="Times New Roman" w:hAnsi="Times New Roman" w:cs="Times New Roman"/>
                <w:noProof/>
                <w:webHidden/>
                <w:sz w:val="28"/>
                <w:szCs w:val="28"/>
              </w:rPr>
            </w:r>
            <w:r w:rsidRPr="0018282D">
              <w:rPr>
                <w:rFonts w:ascii="Times New Roman" w:hAnsi="Times New Roman" w:cs="Times New Roman"/>
                <w:noProof/>
                <w:webHidden/>
                <w:sz w:val="28"/>
                <w:szCs w:val="28"/>
              </w:rPr>
              <w:fldChar w:fldCharType="separate"/>
            </w:r>
            <w:r w:rsidR="0018282D" w:rsidRPr="0018282D">
              <w:rPr>
                <w:rFonts w:ascii="Times New Roman" w:hAnsi="Times New Roman" w:cs="Times New Roman"/>
                <w:noProof/>
                <w:webHidden/>
                <w:sz w:val="28"/>
                <w:szCs w:val="28"/>
              </w:rPr>
              <w:t>6</w:t>
            </w:r>
            <w:r w:rsidRPr="0018282D">
              <w:rPr>
                <w:rFonts w:ascii="Times New Roman" w:hAnsi="Times New Roman" w:cs="Times New Roman"/>
                <w:noProof/>
                <w:webHidden/>
                <w:sz w:val="28"/>
                <w:szCs w:val="28"/>
              </w:rPr>
              <w:fldChar w:fldCharType="end"/>
            </w:r>
          </w:hyperlink>
        </w:p>
        <w:p w:rsidR="00467D63" w:rsidRDefault="008F0045" w:rsidP="0018282D">
          <w:r w:rsidRPr="0018282D">
            <w:rPr>
              <w:rFonts w:cs="Times New Roman"/>
              <w:szCs w:val="28"/>
            </w:rPr>
            <w:fldChar w:fldCharType="end"/>
          </w:r>
        </w:p>
      </w:sdtContent>
    </w:sdt>
    <w:p w:rsidR="00467D63" w:rsidRDefault="00467D63" w:rsidP="00467D63">
      <w:pPr>
        <w:pStyle w:val="1"/>
      </w:pPr>
      <w:bookmarkStart w:id="3" w:name="_Toc440972875"/>
      <w:r>
        <w:lastRenderedPageBreak/>
        <w:t>Теоретическая часть</w:t>
      </w:r>
      <w:bookmarkEnd w:id="3"/>
    </w:p>
    <w:p w:rsidR="00467D63" w:rsidRDefault="00467D63" w:rsidP="00467D63">
      <w:pPr>
        <w:pStyle w:val="3"/>
      </w:pPr>
    </w:p>
    <w:p w:rsidR="00E03DBF" w:rsidRPr="00E03DBF" w:rsidRDefault="00E03DBF" w:rsidP="00467D63">
      <w:pPr>
        <w:pStyle w:val="3"/>
      </w:pPr>
      <w:bookmarkStart w:id="4" w:name="_Toc440972876"/>
      <w:r w:rsidRPr="00E03DBF">
        <w:t xml:space="preserve">Системы управления </w:t>
      </w:r>
      <w:proofErr w:type="spellStart"/>
      <w:r w:rsidRPr="00E03DBF">
        <w:t>контентом</w:t>
      </w:r>
      <w:bookmarkEnd w:id="4"/>
      <w:proofErr w:type="spellEnd"/>
    </w:p>
    <w:p w:rsidR="00E03DBF" w:rsidRDefault="00E03DBF" w:rsidP="00467D63"/>
    <w:p w:rsidR="00467D63" w:rsidRDefault="00E03DBF" w:rsidP="00467D63">
      <w:r w:rsidRPr="00E03DBF">
        <w:t>ECM (</w:t>
      </w:r>
      <w:proofErr w:type="spellStart"/>
      <w:r w:rsidRPr="00E03DBF">
        <w:t>Enterprise</w:t>
      </w:r>
      <w:proofErr w:type="spellEnd"/>
      <w:r w:rsidRPr="00E03DBF">
        <w:t xml:space="preserve"> </w:t>
      </w:r>
      <w:proofErr w:type="spellStart"/>
      <w:r w:rsidRPr="00E03DBF">
        <w:t>Content</w:t>
      </w:r>
      <w:proofErr w:type="spellEnd"/>
      <w:r w:rsidRPr="00E03DBF">
        <w:t xml:space="preserve"> </w:t>
      </w:r>
      <w:proofErr w:type="spellStart"/>
      <w:r w:rsidRPr="00E03DBF">
        <w:t>Management</w:t>
      </w:r>
      <w:proofErr w:type="spellEnd"/>
      <w:r w:rsidRPr="00E03DBF">
        <w:t>)</w:t>
      </w:r>
      <w:r w:rsidR="00467D63">
        <w:t xml:space="preserve"> – </w:t>
      </w:r>
      <w:r w:rsidRPr="00E03DBF">
        <w:t xml:space="preserve">это комплекс приложений для управления </w:t>
      </w:r>
      <w:proofErr w:type="gramStart"/>
      <w:r w:rsidRPr="00E03DBF">
        <w:t>корпоративным</w:t>
      </w:r>
      <w:proofErr w:type="gramEnd"/>
      <w:r w:rsidRPr="00E03DBF">
        <w:t xml:space="preserve"> </w:t>
      </w:r>
      <w:proofErr w:type="spellStart"/>
      <w:r w:rsidRPr="00E03DBF">
        <w:t>контентом</w:t>
      </w:r>
      <w:proofErr w:type="spellEnd"/>
      <w:r w:rsidRPr="00E03DBF">
        <w:t>, который предназначен для создания единого информацион</w:t>
      </w:r>
      <w:r>
        <w:t>ного пространства предприятия.</w:t>
      </w:r>
    </w:p>
    <w:p w:rsidR="00467D63" w:rsidRPr="00467D63" w:rsidRDefault="00467D63" w:rsidP="00467D63">
      <w:r>
        <w:t>Основные функции ECM это:</w:t>
      </w:r>
    </w:p>
    <w:p w:rsidR="00467D63" w:rsidRPr="00E36627" w:rsidRDefault="00E03DBF" w:rsidP="00467D63">
      <w:pPr>
        <w:pStyle w:val="ab"/>
        <w:numPr>
          <w:ilvl w:val="0"/>
          <w:numId w:val="50"/>
        </w:numPr>
      </w:pPr>
      <w:r w:rsidRPr="00E03DBF">
        <w:t xml:space="preserve">Ввод данных (сканирование, </w:t>
      </w:r>
      <w:proofErr w:type="spellStart"/>
      <w:r w:rsidRPr="00E03DBF">
        <w:t>рас</w:t>
      </w:r>
      <w:r w:rsidR="00467D63">
        <w:t>познование</w:t>
      </w:r>
      <w:proofErr w:type="spellEnd"/>
      <w:r w:rsidR="00467D63">
        <w:t xml:space="preserve">, ввод </w:t>
      </w:r>
      <w:proofErr w:type="spellStart"/>
      <w:r w:rsidR="00467D63">
        <w:t>вэб-форм</w:t>
      </w:r>
      <w:proofErr w:type="spellEnd"/>
      <w:r w:rsidR="00467D63">
        <w:t>...)</w:t>
      </w:r>
    </w:p>
    <w:p w:rsidR="00467D63" w:rsidRPr="00467D63" w:rsidRDefault="00E03DBF" w:rsidP="00467D63">
      <w:pPr>
        <w:pStyle w:val="ab"/>
        <w:numPr>
          <w:ilvl w:val="0"/>
          <w:numId w:val="50"/>
        </w:numPr>
      </w:pPr>
      <w:r w:rsidRPr="00E03DBF">
        <w:t xml:space="preserve">Хранение </w:t>
      </w:r>
      <w:proofErr w:type="spellStart"/>
      <w:r w:rsidRPr="00E03DBF">
        <w:t>кон</w:t>
      </w:r>
      <w:r w:rsidR="00467D63">
        <w:t>тента</w:t>
      </w:r>
      <w:proofErr w:type="spellEnd"/>
      <w:r w:rsidR="00467D63">
        <w:t>, создание резервных копий</w:t>
      </w:r>
    </w:p>
    <w:p w:rsidR="00467D63" w:rsidRPr="00467D63" w:rsidRDefault="00E03DBF" w:rsidP="00467D63">
      <w:pPr>
        <w:pStyle w:val="ab"/>
        <w:numPr>
          <w:ilvl w:val="0"/>
          <w:numId w:val="50"/>
        </w:numPr>
      </w:pPr>
      <w:r w:rsidRPr="00E03DBF">
        <w:t>К</w:t>
      </w:r>
      <w:r w:rsidR="00467D63">
        <w:t xml:space="preserve">атегоризация, разметка </w:t>
      </w:r>
      <w:proofErr w:type="spellStart"/>
      <w:r w:rsidR="00467D63">
        <w:t>контента</w:t>
      </w:r>
      <w:proofErr w:type="spellEnd"/>
    </w:p>
    <w:p w:rsidR="00467D63" w:rsidRPr="00467D63" w:rsidRDefault="00467D63" w:rsidP="00467D63">
      <w:pPr>
        <w:pStyle w:val="ab"/>
        <w:numPr>
          <w:ilvl w:val="0"/>
          <w:numId w:val="50"/>
        </w:numPr>
      </w:pPr>
      <w:r>
        <w:t>Поиск и индексация</w:t>
      </w:r>
    </w:p>
    <w:p w:rsidR="00467D63" w:rsidRPr="00467D63" w:rsidRDefault="00E03DBF" w:rsidP="00467D63">
      <w:pPr>
        <w:pStyle w:val="ab"/>
        <w:numPr>
          <w:ilvl w:val="0"/>
          <w:numId w:val="50"/>
        </w:numPr>
      </w:pPr>
      <w:r w:rsidRPr="00E03DBF">
        <w:t>Пред</w:t>
      </w:r>
      <w:r w:rsidR="00467D63">
        <w:t xml:space="preserve">ставление </w:t>
      </w:r>
      <w:proofErr w:type="spellStart"/>
      <w:r w:rsidR="00467D63">
        <w:t>контента</w:t>
      </w:r>
      <w:proofErr w:type="spellEnd"/>
      <w:r w:rsidR="00467D63">
        <w:t xml:space="preserve"> пользователю</w:t>
      </w:r>
    </w:p>
    <w:p w:rsidR="00467D63" w:rsidRPr="00467D63" w:rsidRDefault="00467D63" w:rsidP="00467D63">
      <w:pPr>
        <w:pStyle w:val="ab"/>
        <w:numPr>
          <w:ilvl w:val="0"/>
          <w:numId w:val="50"/>
        </w:numPr>
      </w:pPr>
      <w:r>
        <w:t xml:space="preserve">Совместная работа над </w:t>
      </w:r>
      <w:proofErr w:type="spellStart"/>
      <w:r>
        <w:t>контентом</w:t>
      </w:r>
      <w:proofErr w:type="spellEnd"/>
    </w:p>
    <w:p w:rsidR="00467D63" w:rsidRPr="00467D63" w:rsidRDefault="00467D63" w:rsidP="00467D63">
      <w:pPr>
        <w:pStyle w:val="ab"/>
        <w:numPr>
          <w:ilvl w:val="0"/>
          <w:numId w:val="50"/>
        </w:numPr>
      </w:pPr>
      <w:r>
        <w:t>Контроль доступа</w:t>
      </w:r>
    </w:p>
    <w:p w:rsidR="00467D63" w:rsidRPr="00467D63" w:rsidRDefault="00467D63" w:rsidP="00467D63">
      <w:pPr>
        <w:pStyle w:val="ab"/>
        <w:numPr>
          <w:ilvl w:val="0"/>
          <w:numId w:val="50"/>
        </w:numPr>
      </w:pPr>
      <w:r>
        <w:t>Контроль версий</w:t>
      </w:r>
    </w:p>
    <w:p w:rsidR="00467D63" w:rsidRPr="00467D63" w:rsidRDefault="00E03DBF" w:rsidP="00467D63">
      <w:pPr>
        <w:pStyle w:val="ab"/>
        <w:numPr>
          <w:ilvl w:val="0"/>
          <w:numId w:val="50"/>
        </w:numPr>
      </w:pPr>
      <w:r w:rsidRPr="00E03DBF">
        <w:t xml:space="preserve">Публикация </w:t>
      </w:r>
      <w:proofErr w:type="spellStart"/>
      <w:r w:rsidRPr="00E03DBF">
        <w:t>ко</w:t>
      </w:r>
      <w:r w:rsidR="00467D63">
        <w:t>нтента</w:t>
      </w:r>
      <w:proofErr w:type="spellEnd"/>
    </w:p>
    <w:p w:rsidR="00467D63" w:rsidRDefault="00E03DBF" w:rsidP="00467D63">
      <w:pPr>
        <w:pStyle w:val="ab"/>
        <w:numPr>
          <w:ilvl w:val="0"/>
          <w:numId w:val="50"/>
        </w:numPr>
      </w:pPr>
      <w:r>
        <w:t>Управление бизнес-процессами</w:t>
      </w:r>
    </w:p>
    <w:p w:rsidR="00E03DBF" w:rsidRDefault="00E03DBF" w:rsidP="00467D63"/>
    <w:p w:rsidR="00467D63" w:rsidRPr="00467D63" w:rsidRDefault="00E03DBF" w:rsidP="00467D63">
      <w:r w:rsidRPr="00E03DBF">
        <w:t xml:space="preserve">Конечно, с таким широким кругом задач справится не каждая система, особенно если учесть все разнообразие </w:t>
      </w:r>
      <w:proofErr w:type="spellStart"/>
      <w:r w:rsidRPr="00E03DBF">
        <w:t>контента</w:t>
      </w:r>
      <w:proofErr w:type="spellEnd"/>
      <w:r w:rsidRPr="00E03DBF">
        <w:t>, с которым приходится иметь дело. Поэтому, появилось много систем, которые решают часть названных задач, или специализируются на</w:t>
      </w:r>
      <w:r w:rsidR="00467D63">
        <w:t xml:space="preserve"> определенном типе </w:t>
      </w:r>
      <w:proofErr w:type="spellStart"/>
      <w:r w:rsidR="00467D63">
        <w:t>контента</w:t>
      </w:r>
      <w:proofErr w:type="spellEnd"/>
      <w:r w:rsidR="00467D63">
        <w:t>:</w:t>
      </w:r>
    </w:p>
    <w:p w:rsidR="00467D63" w:rsidRPr="00467D63" w:rsidRDefault="00E03DBF" w:rsidP="00467D63">
      <w:pPr>
        <w:pStyle w:val="ab"/>
        <w:numPr>
          <w:ilvl w:val="0"/>
          <w:numId w:val="49"/>
        </w:numPr>
      </w:pPr>
      <w:r w:rsidRPr="00E03DBF">
        <w:t>СЭД</w:t>
      </w:r>
      <w:r w:rsidR="00467D63">
        <w:t xml:space="preserve"> – </w:t>
      </w:r>
      <w:r w:rsidRPr="00E03DBF">
        <w:t>системы</w:t>
      </w:r>
      <w:r w:rsidR="00467D63">
        <w:t xml:space="preserve"> управление документооборотом</w:t>
      </w:r>
    </w:p>
    <w:p w:rsidR="00467D63" w:rsidRPr="00467D63" w:rsidRDefault="00E03DBF" w:rsidP="00467D63">
      <w:pPr>
        <w:pStyle w:val="ab"/>
        <w:numPr>
          <w:ilvl w:val="0"/>
          <w:numId w:val="49"/>
        </w:numPr>
      </w:pPr>
      <w:proofErr w:type="spellStart"/>
      <w:r w:rsidRPr="00E03DBF">
        <w:t>Knowledge</w:t>
      </w:r>
      <w:proofErr w:type="spellEnd"/>
      <w:r w:rsidRPr="00E03DBF">
        <w:t xml:space="preserve"> </w:t>
      </w:r>
      <w:proofErr w:type="spellStart"/>
      <w:r w:rsidRPr="00E03DBF">
        <w:t>Management</w:t>
      </w:r>
      <w:proofErr w:type="spellEnd"/>
      <w:r w:rsidR="00467D63">
        <w:t xml:space="preserve"> – </w:t>
      </w:r>
      <w:r w:rsidRPr="00E03DBF">
        <w:t>системы управле</w:t>
      </w:r>
      <w:r w:rsidR="00467D63">
        <w:t>ния знаниями (часто это Вики)</w:t>
      </w:r>
    </w:p>
    <w:p w:rsidR="00467D63" w:rsidRPr="00467D63" w:rsidRDefault="00E03DBF" w:rsidP="00467D63">
      <w:pPr>
        <w:pStyle w:val="ab"/>
        <w:numPr>
          <w:ilvl w:val="0"/>
          <w:numId w:val="49"/>
        </w:numPr>
      </w:pPr>
      <w:proofErr w:type="spellStart"/>
      <w:r w:rsidRPr="00E03DBF">
        <w:t>Web</w:t>
      </w:r>
      <w:proofErr w:type="spellEnd"/>
      <w:r w:rsidRPr="00E03DBF">
        <w:t xml:space="preserve"> </w:t>
      </w:r>
      <w:proofErr w:type="spellStart"/>
      <w:r w:rsidRPr="00E03DBF">
        <w:t>Content</w:t>
      </w:r>
      <w:proofErr w:type="spellEnd"/>
      <w:r w:rsidRPr="00E03DBF">
        <w:t xml:space="preserve"> </w:t>
      </w:r>
      <w:proofErr w:type="spellStart"/>
      <w:r w:rsidRPr="00E03DBF">
        <w:t>Management</w:t>
      </w:r>
      <w:proofErr w:type="spellEnd"/>
      <w:r w:rsidRPr="00E03DBF">
        <w:t xml:space="preserve"> / CMS</w:t>
      </w:r>
      <w:r w:rsidR="00467D63">
        <w:t xml:space="preserve"> – </w:t>
      </w:r>
      <w:r w:rsidRPr="00E03DBF">
        <w:t>системы управления корпоративными сайтами/порталами</w:t>
      </w:r>
    </w:p>
    <w:p w:rsidR="00467D63" w:rsidRPr="00467D63" w:rsidRDefault="00E03DBF" w:rsidP="00467D63">
      <w:pPr>
        <w:pStyle w:val="ab"/>
        <w:numPr>
          <w:ilvl w:val="0"/>
          <w:numId w:val="49"/>
        </w:numPr>
      </w:pPr>
      <w:proofErr w:type="spellStart"/>
      <w:r w:rsidRPr="00E03DBF">
        <w:lastRenderedPageBreak/>
        <w:t>Digital</w:t>
      </w:r>
      <w:proofErr w:type="spellEnd"/>
      <w:r w:rsidRPr="00E03DBF">
        <w:t xml:space="preserve"> </w:t>
      </w:r>
      <w:proofErr w:type="spellStart"/>
      <w:r w:rsidRPr="00E03DBF">
        <w:t>Asset</w:t>
      </w:r>
      <w:proofErr w:type="spellEnd"/>
      <w:r w:rsidRPr="00E03DBF">
        <w:t xml:space="preserve"> </w:t>
      </w:r>
      <w:proofErr w:type="spellStart"/>
      <w:r w:rsidRPr="00E03DBF">
        <w:t>Management</w:t>
      </w:r>
      <w:proofErr w:type="spellEnd"/>
      <w:r w:rsidR="00467D63">
        <w:t xml:space="preserve"> – </w:t>
      </w:r>
      <w:r w:rsidRPr="00E03DBF">
        <w:t>системы управл</w:t>
      </w:r>
      <w:r w:rsidR="00467D63">
        <w:t xml:space="preserve">ения </w:t>
      </w:r>
      <w:proofErr w:type="spellStart"/>
      <w:r w:rsidR="00467D63">
        <w:t>мультимедийным</w:t>
      </w:r>
      <w:proofErr w:type="spellEnd"/>
      <w:r w:rsidR="00467D63">
        <w:t xml:space="preserve"> </w:t>
      </w:r>
      <w:proofErr w:type="spellStart"/>
      <w:r w:rsidR="00467D63">
        <w:t>контентом</w:t>
      </w:r>
      <w:proofErr w:type="spellEnd"/>
    </w:p>
    <w:p w:rsidR="00467D63" w:rsidRPr="00467D63" w:rsidRDefault="00E03DBF" w:rsidP="00467D63">
      <w:pPr>
        <w:pStyle w:val="ab"/>
        <w:numPr>
          <w:ilvl w:val="0"/>
          <w:numId w:val="49"/>
        </w:numPr>
      </w:pPr>
      <w:proofErr w:type="spellStart"/>
      <w:r w:rsidRPr="00E03DBF">
        <w:t>Record</w:t>
      </w:r>
      <w:proofErr w:type="spellEnd"/>
      <w:r w:rsidRPr="00E03DBF">
        <w:t xml:space="preserve"> </w:t>
      </w:r>
      <w:proofErr w:type="spellStart"/>
      <w:r w:rsidRPr="00E03DBF">
        <w:t>Management</w:t>
      </w:r>
      <w:proofErr w:type="spellEnd"/>
      <w:r w:rsidRPr="00E03DBF">
        <w:t xml:space="preserve"> + EAM</w:t>
      </w:r>
      <w:r w:rsidR="00467D63">
        <w:t xml:space="preserve"> – </w:t>
      </w:r>
      <w:r w:rsidRPr="00E03DBF">
        <w:t xml:space="preserve">системы управления </w:t>
      </w:r>
      <w:r w:rsidR="00467D63">
        <w:t>записями и электронной почтой</w:t>
      </w:r>
    </w:p>
    <w:p w:rsidR="00467D63" w:rsidRPr="00467D63" w:rsidRDefault="00E03DBF" w:rsidP="00467D63">
      <w:pPr>
        <w:pStyle w:val="ab"/>
        <w:numPr>
          <w:ilvl w:val="0"/>
          <w:numId w:val="49"/>
        </w:numPr>
      </w:pPr>
      <w:proofErr w:type="spellStart"/>
      <w:r w:rsidRPr="00E03DBF">
        <w:t>Business</w:t>
      </w:r>
      <w:proofErr w:type="spellEnd"/>
      <w:r w:rsidRPr="00E03DBF">
        <w:t xml:space="preserve"> </w:t>
      </w:r>
      <w:proofErr w:type="spellStart"/>
      <w:r w:rsidRPr="00E03DBF">
        <w:t>Process</w:t>
      </w:r>
      <w:proofErr w:type="spellEnd"/>
      <w:r w:rsidRPr="00E03DBF">
        <w:t xml:space="preserve"> </w:t>
      </w:r>
      <w:proofErr w:type="spellStart"/>
      <w:r w:rsidRPr="00E03DBF">
        <w:t>Management</w:t>
      </w:r>
      <w:proofErr w:type="spellEnd"/>
      <w:r w:rsidR="00467D63">
        <w:t xml:space="preserve"> – </w:t>
      </w:r>
      <w:r w:rsidRPr="00E03DBF">
        <w:t>системы</w:t>
      </w:r>
      <w:r w:rsidR="00467D63">
        <w:t xml:space="preserve"> управления бизнес-процессами</w:t>
      </w:r>
    </w:p>
    <w:p w:rsidR="00467D63" w:rsidRDefault="00E03DBF" w:rsidP="00467D63">
      <w:pPr>
        <w:pStyle w:val="ab"/>
        <w:numPr>
          <w:ilvl w:val="0"/>
          <w:numId w:val="49"/>
        </w:numPr>
      </w:pPr>
      <w:r w:rsidRPr="00E03DBF">
        <w:t>Корп</w:t>
      </w:r>
      <w:r>
        <w:t>оративные порталы</w:t>
      </w:r>
    </w:p>
    <w:p w:rsidR="00E03DBF" w:rsidRDefault="00E03DBF" w:rsidP="00467D63">
      <w:pPr>
        <w:pStyle w:val="ab"/>
        <w:ind w:left="1429" w:firstLine="0"/>
      </w:pPr>
    </w:p>
    <w:p w:rsidR="00467D63" w:rsidRPr="00E36627" w:rsidRDefault="00E03DBF" w:rsidP="00467D63">
      <w:r w:rsidRPr="00E03DBF">
        <w:t xml:space="preserve">Конечно, самым распространенным видом корпоративного </w:t>
      </w:r>
      <w:proofErr w:type="spellStart"/>
      <w:r w:rsidRPr="00E03DBF">
        <w:t>контента</w:t>
      </w:r>
      <w:proofErr w:type="spellEnd"/>
      <w:r w:rsidRPr="00E03DBF">
        <w:t xml:space="preserve"> являются офисные и бухгалтерские документы (договора, счета, отчеты, накладные, коммерческие предложения, презентации, электронные таблицы ...). Документ может представлять собой электронный файл, бумажку или форму, заполненную данными. Документами обычно управляют такие системы, как СЭД, ERP, CRM. Но эти</w:t>
      </w:r>
      <w:r>
        <w:t>м все далеко не ограничивается</w:t>
      </w:r>
    </w:p>
    <w:p w:rsidR="00E03DBF" w:rsidRDefault="00467D63" w:rsidP="00467D63">
      <w:r>
        <w:t>Т</w:t>
      </w:r>
      <w:r w:rsidR="00E03DBF" w:rsidRPr="00E03DBF">
        <w:t xml:space="preserve">е сообщения, которыми сотрудники обмениваются по </w:t>
      </w:r>
      <w:proofErr w:type="spellStart"/>
      <w:r w:rsidR="00E03DBF" w:rsidRPr="00E03DBF">
        <w:t>мессе</w:t>
      </w:r>
      <w:r>
        <w:t>нджеру</w:t>
      </w:r>
      <w:proofErr w:type="spellEnd"/>
      <w:r>
        <w:t xml:space="preserve"> или на публичном форуме –</w:t>
      </w:r>
      <w:r w:rsidR="00E03DBF" w:rsidRPr="00E03DBF">
        <w:t xml:space="preserve"> это тоже </w:t>
      </w:r>
      <w:proofErr w:type="gramStart"/>
      <w:r w:rsidR="00E03DBF" w:rsidRPr="00E03DBF">
        <w:t>корпоративный</w:t>
      </w:r>
      <w:proofErr w:type="gramEnd"/>
      <w:r w:rsidR="00E03DBF" w:rsidRPr="00E03DBF">
        <w:t xml:space="preserve"> </w:t>
      </w:r>
      <w:proofErr w:type="spellStart"/>
      <w:r w:rsidR="00E03DBF" w:rsidRPr="00E03DBF">
        <w:t>контент</w:t>
      </w:r>
      <w:proofErr w:type="spellEnd"/>
      <w:r w:rsidR="00E03DBF" w:rsidRPr="00E03DBF">
        <w:t xml:space="preserve">. Такой </w:t>
      </w:r>
      <w:proofErr w:type="spellStart"/>
      <w:r w:rsidR="00E03DBF" w:rsidRPr="00E03DBF">
        <w:t>контент</w:t>
      </w:r>
      <w:proofErr w:type="spellEnd"/>
      <w:r w:rsidR="00E03DBF" w:rsidRPr="00E03DBF">
        <w:t xml:space="preserve"> называется записями и существует отдельное направление для этой с</w:t>
      </w:r>
      <w:r>
        <w:t>феры –</w:t>
      </w:r>
      <w:r w:rsidR="00E03DBF">
        <w:t xml:space="preserve"> RM (</w:t>
      </w:r>
      <w:proofErr w:type="spellStart"/>
      <w:r w:rsidR="00E03DBF">
        <w:t>Records</w:t>
      </w:r>
      <w:proofErr w:type="spellEnd"/>
      <w:r w:rsidR="00E03DBF">
        <w:t xml:space="preserve"> </w:t>
      </w:r>
      <w:proofErr w:type="spellStart"/>
      <w:r w:rsidR="00E03DBF">
        <w:t>Management</w:t>
      </w:r>
      <w:proofErr w:type="spellEnd"/>
      <w:r w:rsidR="00E03DBF">
        <w:t>)</w:t>
      </w:r>
      <w:r>
        <w:t xml:space="preserve">. </w:t>
      </w:r>
      <w:r w:rsidR="00E03DBF" w:rsidRPr="00E03DBF">
        <w:t>Разумеется, email-сообщения</w:t>
      </w:r>
      <w:r>
        <w:t xml:space="preserve"> – </w:t>
      </w:r>
      <w:r w:rsidR="00E03DBF" w:rsidRPr="00E03DBF">
        <w:t xml:space="preserve">это тоже корпоративный </w:t>
      </w:r>
      <w:proofErr w:type="spellStart"/>
      <w:r w:rsidR="00E03DBF" w:rsidRPr="00E03DBF">
        <w:t>контент</w:t>
      </w:r>
      <w:proofErr w:type="spellEnd"/>
      <w:r w:rsidR="00E03DBF" w:rsidRPr="00E03DBF">
        <w:t>, который управляется EAM системами (</w:t>
      </w:r>
      <w:proofErr w:type="spellStart"/>
      <w:r w:rsidR="00E03DBF" w:rsidRPr="00E03DBF">
        <w:t>Email</w:t>
      </w:r>
      <w:proofErr w:type="spellEnd"/>
      <w:r w:rsidR="00E03DBF" w:rsidRPr="00E03DBF">
        <w:t xml:space="preserve"> </w:t>
      </w:r>
      <w:proofErr w:type="spellStart"/>
      <w:r w:rsidR="00E03DBF" w:rsidRPr="00E03DBF">
        <w:t>Archiving</w:t>
      </w:r>
      <w:proofErr w:type="spellEnd"/>
      <w:r w:rsidR="00E03DBF" w:rsidRPr="00E03DBF">
        <w:t xml:space="preserve"> &amp; </w:t>
      </w:r>
      <w:proofErr w:type="spellStart"/>
      <w:r w:rsidR="00E03DBF" w:rsidRPr="00E03DBF">
        <w:t>Management</w:t>
      </w:r>
      <w:proofErr w:type="spellEnd"/>
      <w:proofErr w:type="gramStart"/>
      <w:r w:rsidR="00E03DBF" w:rsidRPr="00E03DBF">
        <w:t xml:space="preserve"> )</w:t>
      </w:r>
      <w:proofErr w:type="gramEnd"/>
      <w:r>
        <w:t xml:space="preserve">. </w:t>
      </w:r>
      <w:proofErr w:type="spellStart"/>
      <w:r w:rsidR="00E03DBF" w:rsidRPr="00E03DBF">
        <w:t>Вэб-странички</w:t>
      </w:r>
      <w:proofErr w:type="spellEnd"/>
      <w:r w:rsidR="00E03DBF" w:rsidRPr="00E03DBF">
        <w:t xml:space="preserve"> на корпоративном сайте или портале</w:t>
      </w:r>
      <w:r>
        <w:t xml:space="preserve"> – </w:t>
      </w:r>
      <w:r w:rsidR="00E03DBF" w:rsidRPr="00E03DBF">
        <w:t xml:space="preserve">тоже </w:t>
      </w:r>
      <w:proofErr w:type="spellStart"/>
      <w:r w:rsidR="00E03DBF" w:rsidRPr="00E03DBF">
        <w:t>контент</w:t>
      </w:r>
      <w:proofErr w:type="spellEnd"/>
      <w:r w:rsidR="00E03DBF" w:rsidRPr="00E03DBF">
        <w:t>. Им занимаются системы WCM (</w:t>
      </w:r>
      <w:proofErr w:type="spellStart"/>
      <w:r w:rsidR="00E03DBF" w:rsidRPr="00E03DBF">
        <w:t>Web</w:t>
      </w:r>
      <w:proofErr w:type="spellEnd"/>
      <w:r w:rsidR="00E03DBF">
        <w:t xml:space="preserve"> </w:t>
      </w:r>
      <w:proofErr w:type="spellStart"/>
      <w:r w:rsidR="00E03DBF">
        <w:t>Content</w:t>
      </w:r>
      <w:proofErr w:type="spellEnd"/>
      <w:r w:rsidR="00E03DBF">
        <w:t xml:space="preserve"> </w:t>
      </w:r>
      <w:proofErr w:type="spellStart"/>
      <w:r w:rsidR="00E03DBF">
        <w:t>Management</w:t>
      </w:r>
      <w:proofErr w:type="spellEnd"/>
      <w:r w:rsidR="00E03DBF">
        <w:t>)</w:t>
      </w:r>
      <w:r>
        <w:t xml:space="preserve">. </w:t>
      </w:r>
      <w:proofErr w:type="spellStart"/>
      <w:r>
        <w:t>К</w:t>
      </w:r>
      <w:r w:rsidR="00E03DBF" w:rsidRPr="00E03DBF">
        <w:t>онтентом</w:t>
      </w:r>
      <w:proofErr w:type="spellEnd"/>
      <w:r w:rsidR="00E03DBF" w:rsidRPr="00E03DBF">
        <w:t xml:space="preserve"> являются не только странички, но и Знания, которые могут на них присутствовать. И для знаний есть свои решения</w:t>
      </w:r>
      <w:r>
        <w:t xml:space="preserve"> – </w:t>
      </w:r>
      <w:r w:rsidR="00E03DBF" w:rsidRPr="00E03DBF">
        <w:t>KM (</w:t>
      </w:r>
      <w:proofErr w:type="spellStart"/>
      <w:r>
        <w:t>Knowledge</w:t>
      </w:r>
      <w:proofErr w:type="spellEnd"/>
      <w:r>
        <w:t xml:space="preserve"> </w:t>
      </w:r>
      <w:proofErr w:type="spellStart"/>
      <w:r>
        <w:t>Management</w:t>
      </w:r>
      <w:proofErr w:type="spellEnd"/>
      <w:r>
        <w:t xml:space="preserve">). </w:t>
      </w:r>
      <w:r w:rsidR="00E03DBF" w:rsidRPr="00E03DBF">
        <w:t xml:space="preserve">Есть еще </w:t>
      </w:r>
      <w:proofErr w:type="spellStart"/>
      <w:r w:rsidR="00E03DBF" w:rsidRPr="00E03DBF">
        <w:t>медиа-файлы</w:t>
      </w:r>
      <w:proofErr w:type="spellEnd"/>
      <w:r w:rsidR="00E03DBF" w:rsidRPr="00E03DBF">
        <w:t xml:space="preserve"> (</w:t>
      </w:r>
      <w:proofErr w:type="spellStart"/>
      <w:r w:rsidR="00E03DBF" w:rsidRPr="00E03DBF">
        <w:t>флэш-баннеры</w:t>
      </w:r>
      <w:proofErr w:type="spellEnd"/>
      <w:r w:rsidR="00E03DBF" w:rsidRPr="00E03DBF">
        <w:t xml:space="preserve">, видео реклама, фотографии). Ими управляют системы (или подсистемы) </w:t>
      </w:r>
      <w:r w:rsidR="00E03DBF">
        <w:t>DAM (</w:t>
      </w:r>
      <w:proofErr w:type="spellStart"/>
      <w:r w:rsidR="00E03DBF">
        <w:t>Digital</w:t>
      </w:r>
      <w:proofErr w:type="spellEnd"/>
      <w:r w:rsidR="00E03DBF">
        <w:t xml:space="preserve"> </w:t>
      </w:r>
      <w:proofErr w:type="spellStart"/>
      <w:r w:rsidR="00E03DBF">
        <w:t>Assets</w:t>
      </w:r>
      <w:proofErr w:type="spellEnd"/>
      <w:r w:rsidR="00E03DBF">
        <w:t xml:space="preserve"> </w:t>
      </w:r>
      <w:proofErr w:type="spellStart"/>
      <w:r w:rsidR="00E03DBF">
        <w:t>Management</w:t>
      </w:r>
      <w:proofErr w:type="spellEnd"/>
      <w:r w:rsidR="00E03DBF">
        <w:t>)</w:t>
      </w:r>
    </w:p>
    <w:p w:rsidR="00467D63" w:rsidRDefault="00467D63" w:rsidP="00467D63">
      <w:pPr>
        <w:pStyle w:val="3"/>
        <w:ind w:firstLine="0"/>
      </w:pPr>
    </w:p>
    <w:p w:rsidR="00E03DBF" w:rsidRDefault="00E03DBF" w:rsidP="00467D63">
      <w:pPr>
        <w:pStyle w:val="3"/>
      </w:pPr>
      <w:bookmarkStart w:id="5" w:name="_Toc440972877"/>
      <w:r>
        <w:t>ECM и CMS</w:t>
      </w:r>
      <w:bookmarkEnd w:id="5"/>
    </w:p>
    <w:p w:rsidR="00E03DBF" w:rsidRDefault="00E03DBF" w:rsidP="00467D63">
      <w:r w:rsidRPr="00E03DBF">
        <w:t>CMS (</w:t>
      </w:r>
      <w:proofErr w:type="spellStart"/>
      <w:r w:rsidRPr="00E03DBF">
        <w:t>Content</w:t>
      </w:r>
      <w:proofErr w:type="spellEnd"/>
      <w:r w:rsidRPr="00E03DBF">
        <w:t xml:space="preserve"> </w:t>
      </w:r>
      <w:proofErr w:type="spellStart"/>
      <w:r w:rsidRPr="00E03DBF">
        <w:t>Management</w:t>
      </w:r>
      <w:proofErr w:type="spellEnd"/>
      <w:r w:rsidRPr="00E03DBF">
        <w:t xml:space="preserve"> </w:t>
      </w:r>
      <w:proofErr w:type="spellStart"/>
      <w:r w:rsidRPr="00E03DBF">
        <w:t>System</w:t>
      </w:r>
      <w:proofErr w:type="spellEnd"/>
      <w:r w:rsidRPr="00E03DBF">
        <w:t xml:space="preserve">) = система управления </w:t>
      </w:r>
      <w:proofErr w:type="spellStart"/>
      <w:r w:rsidRPr="00E03DBF">
        <w:t>контентом</w:t>
      </w:r>
      <w:proofErr w:type="spellEnd"/>
      <w:r w:rsidRPr="00E03DBF">
        <w:br/>
        <w:t>ECM (</w:t>
      </w:r>
      <w:proofErr w:type="spellStart"/>
      <w:r w:rsidRPr="00E03DBF">
        <w:t>Enterprise</w:t>
      </w:r>
      <w:proofErr w:type="spellEnd"/>
      <w:r w:rsidRPr="00E03DBF">
        <w:t xml:space="preserve"> </w:t>
      </w:r>
      <w:proofErr w:type="spellStart"/>
      <w:r w:rsidRPr="00E03DBF">
        <w:t>Content</w:t>
      </w:r>
      <w:proofErr w:type="spellEnd"/>
      <w:r w:rsidRPr="00E03DBF">
        <w:t xml:space="preserve"> </w:t>
      </w:r>
      <w:proofErr w:type="spellStart"/>
      <w:r w:rsidRPr="00E03DBF">
        <w:t>Management</w:t>
      </w:r>
      <w:proofErr w:type="spellEnd"/>
      <w:r w:rsidRPr="00E03DBF">
        <w:t xml:space="preserve">) = система управления </w:t>
      </w:r>
      <w:proofErr w:type="gramStart"/>
      <w:r w:rsidRPr="00E03DBF">
        <w:t>корпоративным</w:t>
      </w:r>
      <w:proofErr w:type="gramEnd"/>
      <w:r w:rsidRPr="00E03DBF">
        <w:t xml:space="preserve"> </w:t>
      </w:r>
      <w:proofErr w:type="spellStart"/>
      <w:r w:rsidRPr="00E03DBF">
        <w:t>контентом</w:t>
      </w:r>
      <w:proofErr w:type="spellEnd"/>
    </w:p>
    <w:p w:rsidR="00467D63" w:rsidRDefault="00E03DBF" w:rsidP="00467D63">
      <w:r w:rsidRPr="00E03DBF">
        <w:t>На первый взгляд может показаться</w:t>
      </w:r>
      <w:r w:rsidR="00467D63">
        <w:t>,</w:t>
      </w:r>
      <w:r w:rsidRPr="00E03DBF">
        <w:t xml:space="preserve"> что это примерно одно и то же, но на самом деле под этими аббревиату</w:t>
      </w:r>
      <w:r>
        <w:t>рами имеют совсем разные вещи.</w:t>
      </w:r>
    </w:p>
    <w:p w:rsidR="00E03DBF" w:rsidRPr="00E03DBF" w:rsidRDefault="00E03DBF" w:rsidP="00467D63">
      <w:r w:rsidRPr="00E03DBF">
        <w:t>Под CMS обычно подразумевают систему управления (корпоративным) сайтом (реже</w:t>
      </w:r>
      <w:r w:rsidR="00467D63">
        <w:t xml:space="preserve"> – </w:t>
      </w:r>
      <w:r w:rsidRPr="00E03DBF">
        <w:t>порталом). Т.е. это движок, позволяющий довольно быстро построить работоспособный сайт и поддерживать его функционирование</w:t>
      </w:r>
      <w:r w:rsidR="00467D63">
        <w:t xml:space="preserve"> – </w:t>
      </w:r>
      <w:r w:rsidRPr="00E03DBF">
        <w:t xml:space="preserve">редактировать </w:t>
      </w:r>
      <w:proofErr w:type="spellStart"/>
      <w:r w:rsidRPr="00E03DBF">
        <w:t>контент</w:t>
      </w:r>
      <w:proofErr w:type="spellEnd"/>
      <w:r w:rsidRPr="00E03DBF">
        <w:t xml:space="preserve">, публиковать новости, </w:t>
      </w:r>
      <w:proofErr w:type="spellStart"/>
      <w:r w:rsidRPr="00E03DBF">
        <w:t>модерировать</w:t>
      </w:r>
      <w:proofErr w:type="spellEnd"/>
      <w:r w:rsidRPr="00E03DBF">
        <w:t xml:space="preserve"> дискуссии... Вот более-менее полный перечень возможностей </w:t>
      </w:r>
      <w:proofErr w:type="gramStart"/>
      <w:r w:rsidRPr="00E03DBF">
        <w:t>корпоративной</w:t>
      </w:r>
      <w:proofErr w:type="gramEnd"/>
      <w:r w:rsidRPr="00E03DBF">
        <w:t xml:space="preserve"> CMS.</w:t>
      </w:r>
    </w:p>
    <w:p w:rsidR="00BE4AFB" w:rsidRPr="00E03DBF" w:rsidRDefault="00BE4AFB" w:rsidP="00467D63"/>
    <w:p w:rsidR="00E00695" w:rsidRDefault="00467D63" w:rsidP="00467D63">
      <w:pPr>
        <w:pStyle w:val="1"/>
      </w:pPr>
      <w:bookmarkStart w:id="6" w:name="_Toc440972878"/>
      <w:bookmarkEnd w:id="2"/>
      <w:r>
        <w:lastRenderedPageBreak/>
        <w:t>Практическая часть</w:t>
      </w:r>
      <w:bookmarkEnd w:id="6"/>
    </w:p>
    <w:p w:rsidR="00467D63" w:rsidRDefault="00467D63" w:rsidP="00467D63"/>
    <w:p w:rsidR="00467D63" w:rsidRDefault="00090191" w:rsidP="0018282D">
      <w:r>
        <w:t xml:space="preserve">Для практической работы на движке </w:t>
      </w:r>
      <w:proofErr w:type="spellStart"/>
      <w:r>
        <w:rPr>
          <w:lang w:val="en-US"/>
        </w:rPr>
        <w:t>Wix</w:t>
      </w:r>
      <w:proofErr w:type="spellEnd"/>
      <w:r w:rsidRPr="00090191">
        <w:t xml:space="preserve"> </w:t>
      </w:r>
      <w:r>
        <w:t>был создан проект сайта –  «</w:t>
      </w:r>
      <w:r w:rsidR="00E36627">
        <w:rPr>
          <w:lang w:val="en-US"/>
        </w:rPr>
        <w:t>Mountain</w:t>
      </w:r>
      <w:r w:rsidR="00E36627" w:rsidRPr="00E36627">
        <w:t xml:space="preserve"> </w:t>
      </w:r>
      <w:r w:rsidR="00E36627">
        <w:rPr>
          <w:lang w:val="en-US"/>
        </w:rPr>
        <w:t>man</w:t>
      </w:r>
      <w:r w:rsidRPr="00090191">
        <w:t xml:space="preserve"> </w:t>
      </w:r>
      <w:r>
        <w:rPr>
          <w:lang w:val="en-US"/>
        </w:rPr>
        <w:t>blog</w:t>
      </w:r>
      <w:r w:rsidR="00E36627">
        <w:t>» на тему фотографий природы</w:t>
      </w:r>
      <w:r>
        <w:t xml:space="preserve">. Для примера информационного заполнения на сайте были добавлены стандартные блоки заполнения. </w:t>
      </w:r>
      <w:r w:rsidR="006B0A4B">
        <w:t>Адрес сайта:</w:t>
      </w:r>
      <w:r w:rsidR="00E36627" w:rsidRPr="00E36627">
        <w:t xml:space="preserve"> </w:t>
      </w:r>
      <w:hyperlink r:id="rId8" w:history="1">
        <w:r w:rsidR="00E36627" w:rsidRPr="00914D1B">
          <w:rPr>
            <w:rStyle w:val="a4"/>
          </w:rPr>
          <w:t>http://artemoz.wix.com/photography-blog</w:t>
        </w:r>
      </w:hyperlink>
    </w:p>
    <w:p w:rsidR="006B0A4B" w:rsidRDefault="006B0A4B" w:rsidP="00090191">
      <w:pPr>
        <w:jc w:val="left"/>
      </w:pPr>
    </w:p>
    <w:p w:rsidR="006B0A4B" w:rsidRDefault="00E36627" w:rsidP="00090191">
      <w:pPr>
        <w:jc w:val="left"/>
      </w:pPr>
      <w:r>
        <w:rPr>
          <w:noProof/>
          <w:lang w:eastAsia="ru-RU"/>
        </w:rPr>
        <w:drawing>
          <wp:inline distT="0" distB="0" distL="0" distR="0">
            <wp:extent cx="5423360" cy="4063041"/>
            <wp:effectExtent l="19050" t="0" r="589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425001" cy="4064271"/>
                    </a:xfrm>
                    <a:prstGeom prst="rect">
                      <a:avLst/>
                    </a:prstGeom>
                    <a:noFill/>
                    <a:ln w="9525">
                      <a:noFill/>
                      <a:miter lim="800000"/>
                      <a:headEnd/>
                      <a:tailEnd/>
                    </a:ln>
                  </pic:spPr>
                </pic:pic>
              </a:graphicData>
            </a:graphic>
          </wp:inline>
        </w:drawing>
      </w:r>
    </w:p>
    <w:p w:rsidR="006B0A4B" w:rsidRDefault="006B0A4B" w:rsidP="00090191">
      <w:pPr>
        <w:jc w:val="left"/>
      </w:pPr>
      <w:r>
        <w:t>Рисунок 1: Домашняя страница</w:t>
      </w:r>
    </w:p>
    <w:p w:rsidR="006B0A4B" w:rsidRDefault="00E36627" w:rsidP="00090191">
      <w:pPr>
        <w:jc w:val="left"/>
      </w:pPr>
      <w:r>
        <w:rPr>
          <w:noProof/>
          <w:lang w:eastAsia="ru-RU"/>
        </w:rPr>
        <w:lastRenderedPageBreak/>
        <w:drawing>
          <wp:inline distT="0" distB="0" distL="0" distR="0">
            <wp:extent cx="5348373" cy="3847382"/>
            <wp:effectExtent l="19050" t="0" r="4677"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351811" cy="3849855"/>
                    </a:xfrm>
                    <a:prstGeom prst="rect">
                      <a:avLst/>
                    </a:prstGeom>
                    <a:noFill/>
                    <a:ln w="9525">
                      <a:noFill/>
                      <a:miter lim="800000"/>
                      <a:headEnd/>
                      <a:tailEnd/>
                    </a:ln>
                  </pic:spPr>
                </pic:pic>
              </a:graphicData>
            </a:graphic>
          </wp:inline>
        </w:drawing>
      </w:r>
    </w:p>
    <w:p w:rsidR="006B0A4B" w:rsidRDefault="006B0A4B" w:rsidP="00090191">
      <w:pPr>
        <w:jc w:val="left"/>
      </w:pPr>
      <w:r>
        <w:t xml:space="preserve">Рисунок 2: </w:t>
      </w:r>
      <w:r w:rsidR="00592341">
        <w:t>Раздел «О компании»</w:t>
      </w:r>
    </w:p>
    <w:p w:rsidR="00592341" w:rsidRDefault="00592341" w:rsidP="00090191">
      <w:pPr>
        <w:jc w:val="left"/>
      </w:pPr>
    </w:p>
    <w:p w:rsidR="00592341" w:rsidRDefault="00E36627" w:rsidP="00090191">
      <w:pPr>
        <w:jc w:val="left"/>
      </w:pPr>
      <w:r>
        <w:rPr>
          <w:noProof/>
          <w:lang w:eastAsia="ru-RU"/>
        </w:rPr>
        <w:drawing>
          <wp:inline distT="0" distB="0" distL="0" distR="0">
            <wp:extent cx="5467350" cy="3932261"/>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469880" cy="3934081"/>
                    </a:xfrm>
                    <a:prstGeom prst="rect">
                      <a:avLst/>
                    </a:prstGeom>
                    <a:noFill/>
                    <a:ln w="9525">
                      <a:noFill/>
                      <a:miter lim="800000"/>
                      <a:headEnd/>
                      <a:tailEnd/>
                    </a:ln>
                  </pic:spPr>
                </pic:pic>
              </a:graphicData>
            </a:graphic>
          </wp:inline>
        </w:drawing>
      </w:r>
    </w:p>
    <w:p w:rsidR="00592341" w:rsidRDefault="00592341" w:rsidP="00090191">
      <w:pPr>
        <w:jc w:val="left"/>
      </w:pPr>
      <w:r>
        <w:t>Рисунок 3: Раздел «Продукты и услуги», подготовленный для дальнейшего заполнения</w:t>
      </w:r>
    </w:p>
    <w:p w:rsidR="00592341" w:rsidRDefault="00E36627" w:rsidP="00090191">
      <w:pPr>
        <w:jc w:val="left"/>
      </w:pPr>
      <w:r>
        <w:rPr>
          <w:noProof/>
          <w:lang w:eastAsia="ru-RU"/>
        </w:rPr>
        <w:lastRenderedPageBreak/>
        <w:drawing>
          <wp:inline distT="0" distB="0" distL="0" distR="0">
            <wp:extent cx="5293815" cy="5357004"/>
            <wp:effectExtent l="19050" t="0" r="2085" b="0"/>
            <wp:docPr id="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294808" cy="5358009"/>
                    </a:xfrm>
                    <a:prstGeom prst="rect">
                      <a:avLst/>
                    </a:prstGeom>
                    <a:noFill/>
                    <a:ln w="9525">
                      <a:noFill/>
                      <a:miter lim="800000"/>
                      <a:headEnd/>
                      <a:tailEnd/>
                    </a:ln>
                  </pic:spPr>
                </pic:pic>
              </a:graphicData>
            </a:graphic>
          </wp:inline>
        </w:drawing>
      </w:r>
    </w:p>
    <w:p w:rsidR="00592341" w:rsidRDefault="00592341" w:rsidP="00090191">
      <w:pPr>
        <w:jc w:val="left"/>
      </w:pPr>
      <w:r>
        <w:t>Рисунок 4: Раздел «Отзывы» с формой для комментариев</w:t>
      </w:r>
    </w:p>
    <w:p w:rsidR="00592341" w:rsidRDefault="00E36627" w:rsidP="00090191">
      <w:pPr>
        <w:jc w:val="left"/>
      </w:pPr>
      <w:r>
        <w:rPr>
          <w:noProof/>
          <w:lang w:eastAsia="ru-RU"/>
        </w:rPr>
        <w:lastRenderedPageBreak/>
        <w:drawing>
          <wp:inline distT="0" distB="0" distL="0" distR="0">
            <wp:extent cx="5462579" cy="5564038"/>
            <wp:effectExtent l="19050" t="0" r="4771" b="0"/>
            <wp:docPr id="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srcRect/>
                    <a:stretch>
                      <a:fillRect/>
                    </a:stretch>
                  </pic:blipFill>
                  <pic:spPr bwMode="auto">
                    <a:xfrm>
                      <a:off x="0" y="0"/>
                      <a:ext cx="5464693" cy="5566191"/>
                    </a:xfrm>
                    <a:prstGeom prst="rect">
                      <a:avLst/>
                    </a:prstGeom>
                    <a:noFill/>
                    <a:ln w="9525">
                      <a:noFill/>
                      <a:miter lim="800000"/>
                      <a:headEnd/>
                      <a:tailEnd/>
                    </a:ln>
                  </pic:spPr>
                </pic:pic>
              </a:graphicData>
            </a:graphic>
          </wp:inline>
        </w:drawing>
      </w:r>
    </w:p>
    <w:p w:rsidR="00592341" w:rsidRDefault="00E36627" w:rsidP="00090191">
      <w:pPr>
        <w:jc w:val="left"/>
      </w:pPr>
      <w:r>
        <w:t xml:space="preserve">Рисунок 5: Раздел «Контакты» с </w:t>
      </w:r>
      <w:r w:rsidR="00592341">
        <w:t xml:space="preserve">контактными данными. </w:t>
      </w:r>
    </w:p>
    <w:p w:rsidR="00592341" w:rsidRPr="00090191" w:rsidRDefault="00592341" w:rsidP="00090191">
      <w:pPr>
        <w:jc w:val="left"/>
      </w:pPr>
    </w:p>
    <w:sectPr w:rsidR="00592341" w:rsidRPr="00090191" w:rsidSect="005339A4">
      <w:footerReference w:type="default" r:id="rId14"/>
      <w:endnotePr>
        <w:numFmt w:val="decimal"/>
      </w:endnotePr>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5DA5" w:rsidRDefault="00125DA5" w:rsidP="00C60DBE">
      <w:pPr>
        <w:spacing w:line="240" w:lineRule="auto"/>
      </w:pPr>
      <w:r>
        <w:separator/>
      </w:r>
    </w:p>
  </w:endnote>
  <w:endnote w:type="continuationSeparator" w:id="0">
    <w:p w:rsidR="00125DA5" w:rsidRDefault="00125DA5" w:rsidP="00C60DB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53058"/>
      <w:docPartObj>
        <w:docPartGallery w:val="Page Numbers (Bottom of Page)"/>
        <w:docPartUnique/>
      </w:docPartObj>
    </w:sdtPr>
    <w:sdtContent>
      <w:p w:rsidR="006F4DD0" w:rsidRDefault="008F0045">
        <w:pPr>
          <w:pStyle w:val="ae"/>
          <w:jc w:val="center"/>
        </w:pPr>
        <w:fldSimple w:instr=" PAGE   \* MERGEFORMAT ">
          <w:r w:rsidR="00E36627">
            <w:rPr>
              <w:noProof/>
            </w:rPr>
            <w:t>8</w:t>
          </w:r>
        </w:fldSimple>
      </w:p>
    </w:sdtContent>
  </w:sdt>
  <w:p w:rsidR="006F4DD0" w:rsidRDefault="006F4DD0">
    <w:pPr>
      <w:pStyle w:val="a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5DA5" w:rsidRDefault="00125DA5" w:rsidP="00C60DBE">
      <w:pPr>
        <w:spacing w:line="240" w:lineRule="auto"/>
      </w:pPr>
      <w:r>
        <w:separator/>
      </w:r>
    </w:p>
  </w:footnote>
  <w:footnote w:type="continuationSeparator" w:id="0">
    <w:p w:rsidR="00125DA5" w:rsidRDefault="00125DA5" w:rsidP="00C60DB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E4B09"/>
    <w:multiLevelType w:val="multilevel"/>
    <w:tmpl w:val="D2A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21C1483"/>
    <w:multiLevelType w:val="hybridMultilevel"/>
    <w:tmpl w:val="122699F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29A6C2E"/>
    <w:multiLevelType w:val="hybridMultilevel"/>
    <w:tmpl w:val="EAE27C5A"/>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3">
    <w:nsid w:val="06E23DDC"/>
    <w:multiLevelType w:val="hybridMultilevel"/>
    <w:tmpl w:val="DFF424D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nsid w:val="075900B7"/>
    <w:multiLevelType w:val="hybridMultilevel"/>
    <w:tmpl w:val="1FC4EA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F3D3777"/>
    <w:multiLevelType w:val="hybridMultilevel"/>
    <w:tmpl w:val="321842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5A04CF3"/>
    <w:multiLevelType w:val="hybridMultilevel"/>
    <w:tmpl w:val="98903C2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1B9C5B68"/>
    <w:multiLevelType w:val="multilevel"/>
    <w:tmpl w:val="F0E4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2E35AD"/>
    <w:multiLevelType w:val="hybridMultilevel"/>
    <w:tmpl w:val="B602FB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1FF700E3"/>
    <w:multiLevelType w:val="multilevel"/>
    <w:tmpl w:val="864E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0587522"/>
    <w:multiLevelType w:val="hybridMultilevel"/>
    <w:tmpl w:val="0F5C92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20756237"/>
    <w:multiLevelType w:val="multilevel"/>
    <w:tmpl w:val="680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99554B"/>
    <w:multiLevelType w:val="hybridMultilevel"/>
    <w:tmpl w:val="BA945A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4C13251"/>
    <w:multiLevelType w:val="hybridMultilevel"/>
    <w:tmpl w:val="12D26420"/>
    <w:lvl w:ilvl="0" w:tplc="04190001">
      <w:start w:val="1"/>
      <w:numFmt w:val="bullet"/>
      <w:lvlText w:val=""/>
      <w:lvlJc w:val="left"/>
      <w:pPr>
        <w:ind w:left="820" w:hanging="360"/>
      </w:pPr>
      <w:rPr>
        <w:rFonts w:ascii="Symbol" w:hAnsi="Symbol" w:hint="default"/>
      </w:rPr>
    </w:lvl>
    <w:lvl w:ilvl="1" w:tplc="04190003" w:tentative="1">
      <w:start w:val="1"/>
      <w:numFmt w:val="bullet"/>
      <w:lvlText w:val="o"/>
      <w:lvlJc w:val="left"/>
      <w:pPr>
        <w:ind w:left="1540" w:hanging="360"/>
      </w:pPr>
      <w:rPr>
        <w:rFonts w:ascii="Courier New" w:hAnsi="Courier New" w:cs="Courier New" w:hint="default"/>
      </w:rPr>
    </w:lvl>
    <w:lvl w:ilvl="2" w:tplc="04190005" w:tentative="1">
      <w:start w:val="1"/>
      <w:numFmt w:val="bullet"/>
      <w:lvlText w:val=""/>
      <w:lvlJc w:val="left"/>
      <w:pPr>
        <w:ind w:left="2260" w:hanging="360"/>
      </w:pPr>
      <w:rPr>
        <w:rFonts w:ascii="Wingdings" w:hAnsi="Wingdings" w:hint="default"/>
      </w:rPr>
    </w:lvl>
    <w:lvl w:ilvl="3" w:tplc="04190001" w:tentative="1">
      <w:start w:val="1"/>
      <w:numFmt w:val="bullet"/>
      <w:lvlText w:val=""/>
      <w:lvlJc w:val="left"/>
      <w:pPr>
        <w:ind w:left="2980" w:hanging="360"/>
      </w:pPr>
      <w:rPr>
        <w:rFonts w:ascii="Symbol" w:hAnsi="Symbol" w:hint="default"/>
      </w:rPr>
    </w:lvl>
    <w:lvl w:ilvl="4" w:tplc="04190003" w:tentative="1">
      <w:start w:val="1"/>
      <w:numFmt w:val="bullet"/>
      <w:lvlText w:val="o"/>
      <w:lvlJc w:val="left"/>
      <w:pPr>
        <w:ind w:left="3700" w:hanging="360"/>
      </w:pPr>
      <w:rPr>
        <w:rFonts w:ascii="Courier New" w:hAnsi="Courier New" w:cs="Courier New" w:hint="default"/>
      </w:rPr>
    </w:lvl>
    <w:lvl w:ilvl="5" w:tplc="04190005" w:tentative="1">
      <w:start w:val="1"/>
      <w:numFmt w:val="bullet"/>
      <w:lvlText w:val=""/>
      <w:lvlJc w:val="left"/>
      <w:pPr>
        <w:ind w:left="4420" w:hanging="360"/>
      </w:pPr>
      <w:rPr>
        <w:rFonts w:ascii="Wingdings" w:hAnsi="Wingdings" w:hint="default"/>
      </w:rPr>
    </w:lvl>
    <w:lvl w:ilvl="6" w:tplc="04190001" w:tentative="1">
      <w:start w:val="1"/>
      <w:numFmt w:val="bullet"/>
      <w:lvlText w:val=""/>
      <w:lvlJc w:val="left"/>
      <w:pPr>
        <w:ind w:left="5140" w:hanging="360"/>
      </w:pPr>
      <w:rPr>
        <w:rFonts w:ascii="Symbol" w:hAnsi="Symbol" w:hint="default"/>
      </w:rPr>
    </w:lvl>
    <w:lvl w:ilvl="7" w:tplc="04190003" w:tentative="1">
      <w:start w:val="1"/>
      <w:numFmt w:val="bullet"/>
      <w:lvlText w:val="o"/>
      <w:lvlJc w:val="left"/>
      <w:pPr>
        <w:ind w:left="5860" w:hanging="360"/>
      </w:pPr>
      <w:rPr>
        <w:rFonts w:ascii="Courier New" w:hAnsi="Courier New" w:cs="Courier New" w:hint="default"/>
      </w:rPr>
    </w:lvl>
    <w:lvl w:ilvl="8" w:tplc="04190005" w:tentative="1">
      <w:start w:val="1"/>
      <w:numFmt w:val="bullet"/>
      <w:lvlText w:val=""/>
      <w:lvlJc w:val="left"/>
      <w:pPr>
        <w:ind w:left="6580" w:hanging="360"/>
      </w:pPr>
      <w:rPr>
        <w:rFonts w:ascii="Wingdings" w:hAnsi="Wingdings" w:hint="default"/>
      </w:rPr>
    </w:lvl>
  </w:abstractNum>
  <w:abstractNum w:abstractNumId="14">
    <w:nsid w:val="26C8772A"/>
    <w:multiLevelType w:val="multilevel"/>
    <w:tmpl w:val="CC3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29194D57"/>
    <w:multiLevelType w:val="multilevel"/>
    <w:tmpl w:val="A554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2ABC27A8"/>
    <w:multiLevelType w:val="hybridMultilevel"/>
    <w:tmpl w:val="34FE7E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2CA03545"/>
    <w:multiLevelType w:val="hybridMultilevel"/>
    <w:tmpl w:val="C9F2CF6A"/>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2E9D7D1F"/>
    <w:multiLevelType w:val="multilevel"/>
    <w:tmpl w:val="CDAC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EAC4B39"/>
    <w:multiLevelType w:val="hybridMultilevel"/>
    <w:tmpl w:val="021413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32843764"/>
    <w:multiLevelType w:val="hybridMultilevel"/>
    <w:tmpl w:val="6E82DB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32AA5F28"/>
    <w:multiLevelType w:val="hybridMultilevel"/>
    <w:tmpl w:val="A30C740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nsid w:val="3FA5706E"/>
    <w:multiLevelType w:val="hybridMultilevel"/>
    <w:tmpl w:val="16D2F79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1E53482"/>
    <w:multiLevelType w:val="multilevel"/>
    <w:tmpl w:val="2C3A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2946F47"/>
    <w:multiLevelType w:val="hybridMultilevel"/>
    <w:tmpl w:val="80D856D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42963CD7"/>
    <w:multiLevelType w:val="multilevel"/>
    <w:tmpl w:val="A5D4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DE12D0"/>
    <w:multiLevelType w:val="hybridMultilevel"/>
    <w:tmpl w:val="BA7C97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nsid w:val="45DA0B2E"/>
    <w:multiLevelType w:val="hybridMultilevel"/>
    <w:tmpl w:val="0E1EE8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nsid w:val="47AF5390"/>
    <w:multiLevelType w:val="hybridMultilevel"/>
    <w:tmpl w:val="E35834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4A8817D9"/>
    <w:multiLevelType w:val="hybridMultilevel"/>
    <w:tmpl w:val="3EB04442"/>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4B764445"/>
    <w:multiLevelType w:val="hybridMultilevel"/>
    <w:tmpl w:val="925C57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nsid w:val="4FAA631E"/>
    <w:multiLevelType w:val="hybridMultilevel"/>
    <w:tmpl w:val="88A6AD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51155C8D"/>
    <w:multiLevelType w:val="multilevel"/>
    <w:tmpl w:val="B5C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CD3C45"/>
    <w:multiLevelType w:val="hybridMultilevel"/>
    <w:tmpl w:val="DB9460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58451A44"/>
    <w:multiLevelType w:val="hybridMultilevel"/>
    <w:tmpl w:val="D682F18A"/>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nsid w:val="5C8B0289"/>
    <w:multiLevelType w:val="hybridMultilevel"/>
    <w:tmpl w:val="C7EE6F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nsid w:val="5CA9198E"/>
    <w:multiLevelType w:val="multilevel"/>
    <w:tmpl w:val="1AD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60A9770E"/>
    <w:multiLevelType w:val="hybridMultilevel"/>
    <w:tmpl w:val="C78E4D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1787651"/>
    <w:multiLevelType w:val="multilevel"/>
    <w:tmpl w:val="A786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B47202"/>
    <w:multiLevelType w:val="hybridMultilevel"/>
    <w:tmpl w:val="A5484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641262A7"/>
    <w:multiLevelType w:val="hybridMultilevel"/>
    <w:tmpl w:val="1DD4C4AC"/>
    <w:lvl w:ilvl="0" w:tplc="BBF89A0A">
      <w:start w:val="1"/>
      <w:numFmt w:val="decimal"/>
      <w:pStyle w:val="2"/>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1">
    <w:nsid w:val="6DD00E03"/>
    <w:multiLevelType w:val="hybridMultilevel"/>
    <w:tmpl w:val="7B9A5F8E"/>
    <w:lvl w:ilvl="0" w:tplc="04190001">
      <w:start w:val="1"/>
      <w:numFmt w:val="bullet"/>
      <w:lvlText w:val=""/>
      <w:lvlJc w:val="left"/>
      <w:pPr>
        <w:ind w:left="1429" w:hanging="360"/>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2">
    <w:nsid w:val="6EE93359"/>
    <w:multiLevelType w:val="hybridMultilevel"/>
    <w:tmpl w:val="179ACA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nsid w:val="72544885"/>
    <w:multiLevelType w:val="hybridMultilevel"/>
    <w:tmpl w:val="8E8AB3A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nsid w:val="752E318C"/>
    <w:multiLevelType w:val="hybridMultilevel"/>
    <w:tmpl w:val="1FD8081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45">
    <w:nsid w:val="7B262D7B"/>
    <w:multiLevelType w:val="hybridMultilevel"/>
    <w:tmpl w:val="162616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nsid w:val="7CDE2819"/>
    <w:multiLevelType w:val="multilevel"/>
    <w:tmpl w:val="1014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627130"/>
    <w:multiLevelType w:val="hybridMultilevel"/>
    <w:tmpl w:val="35A8E2F8"/>
    <w:lvl w:ilvl="0" w:tplc="04190001">
      <w:start w:val="1"/>
      <w:numFmt w:val="bullet"/>
      <w:lvlText w:val=""/>
      <w:lvlJc w:val="left"/>
      <w:pPr>
        <w:ind w:left="820" w:hanging="360"/>
      </w:pPr>
      <w:rPr>
        <w:rFonts w:ascii="Symbol" w:hAnsi="Symbol" w:hint="default"/>
      </w:rPr>
    </w:lvl>
    <w:lvl w:ilvl="1" w:tplc="04190019" w:tentative="1">
      <w:start w:val="1"/>
      <w:numFmt w:val="lowerLetter"/>
      <w:lvlText w:val="%2."/>
      <w:lvlJc w:val="left"/>
      <w:pPr>
        <w:ind w:left="1540" w:hanging="360"/>
      </w:pPr>
    </w:lvl>
    <w:lvl w:ilvl="2" w:tplc="0419001B" w:tentative="1">
      <w:start w:val="1"/>
      <w:numFmt w:val="lowerRoman"/>
      <w:lvlText w:val="%3."/>
      <w:lvlJc w:val="right"/>
      <w:pPr>
        <w:ind w:left="2260" w:hanging="180"/>
      </w:pPr>
    </w:lvl>
    <w:lvl w:ilvl="3" w:tplc="0419000F" w:tentative="1">
      <w:start w:val="1"/>
      <w:numFmt w:val="decimal"/>
      <w:lvlText w:val="%4."/>
      <w:lvlJc w:val="left"/>
      <w:pPr>
        <w:ind w:left="2980" w:hanging="360"/>
      </w:pPr>
    </w:lvl>
    <w:lvl w:ilvl="4" w:tplc="04190019" w:tentative="1">
      <w:start w:val="1"/>
      <w:numFmt w:val="lowerLetter"/>
      <w:lvlText w:val="%5."/>
      <w:lvlJc w:val="left"/>
      <w:pPr>
        <w:ind w:left="3700" w:hanging="360"/>
      </w:pPr>
    </w:lvl>
    <w:lvl w:ilvl="5" w:tplc="0419001B" w:tentative="1">
      <w:start w:val="1"/>
      <w:numFmt w:val="lowerRoman"/>
      <w:lvlText w:val="%6."/>
      <w:lvlJc w:val="right"/>
      <w:pPr>
        <w:ind w:left="4420" w:hanging="180"/>
      </w:pPr>
    </w:lvl>
    <w:lvl w:ilvl="6" w:tplc="0419000F" w:tentative="1">
      <w:start w:val="1"/>
      <w:numFmt w:val="decimal"/>
      <w:lvlText w:val="%7."/>
      <w:lvlJc w:val="left"/>
      <w:pPr>
        <w:ind w:left="5140" w:hanging="360"/>
      </w:pPr>
    </w:lvl>
    <w:lvl w:ilvl="7" w:tplc="04190019" w:tentative="1">
      <w:start w:val="1"/>
      <w:numFmt w:val="lowerLetter"/>
      <w:lvlText w:val="%8."/>
      <w:lvlJc w:val="left"/>
      <w:pPr>
        <w:ind w:left="5860" w:hanging="360"/>
      </w:pPr>
    </w:lvl>
    <w:lvl w:ilvl="8" w:tplc="0419001B" w:tentative="1">
      <w:start w:val="1"/>
      <w:numFmt w:val="lowerRoman"/>
      <w:lvlText w:val="%9."/>
      <w:lvlJc w:val="right"/>
      <w:pPr>
        <w:ind w:left="6580" w:hanging="180"/>
      </w:pPr>
    </w:lvl>
  </w:abstractNum>
  <w:abstractNum w:abstractNumId="48">
    <w:nsid w:val="7F8150B8"/>
    <w:multiLevelType w:val="hybridMultilevel"/>
    <w:tmpl w:val="C8447D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42"/>
  </w:num>
  <w:num w:numId="3">
    <w:abstractNumId w:val="6"/>
  </w:num>
  <w:num w:numId="4">
    <w:abstractNumId w:val="45"/>
  </w:num>
  <w:num w:numId="5">
    <w:abstractNumId w:val="26"/>
  </w:num>
  <w:num w:numId="6">
    <w:abstractNumId w:val="22"/>
  </w:num>
  <w:num w:numId="7">
    <w:abstractNumId w:val="21"/>
  </w:num>
  <w:num w:numId="8">
    <w:abstractNumId w:val="31"/>
  </w:num>
  <w:num w:numId="9">
    <w:abstractNumId w:val="8"/>
  </w:num>
  <w:num w:numId="10">
    <w:abstractNumId w:val="37"/>
  </w:num>
  <w:num w:numId="11">
    <w:abstractNumId w:val="3"/>
  </w:num>
  <w:num w:numId="12">
    <w:abstractNumId w:val="17"/>
  </w:num>
  <w:num w:numId="13">
    <w:abstractNumId w:val="47"/>
  </w:num>
  <w:num w:numId="14">
    <w:abstractNumId w:val="44"/>
  </w:num>
  <w:num w:numId="15">
    <w:abstractNumId w:val="13"/>
  </w:num>
  <w:num w:numId="16">
    <w:abstractNumId w:val="28"/>
  </w:num>
  <w:num w:numId="17">
    <w:abstractNumId w:val="29"/>
  </w:num>
  <w:num w:numId="18">
    <w:abstractNumId w:val="43"/>
  </w:num>
  <w:num w:numId="19">
    <w:abstractNumId w:val="41"/>
  </w:num>
  <w:num w:numId="20">
    <w:abstractNumId w:val="5"/>
  </w:num>
  <w:num w:numId="21">
    <w:abstractNumId w:val="27"/>
  </w:num>
  <w:num w:numId="22">
    <w:abstractNumId w:val="30"/>
  </w:num>
  <w:num w:numId="23">
    <w:abstractNumId w:val="34"/>
  </w:num>
  <w:num w:numId="24">
    <w:abstractNumId w:val="23"/>
  </w:num>
  <w:num w:numId="25">
    <w:abstractNumId w:val="38"/>
  </w:num>
  <w:num w:numId="26">
    <w:abstractNumId w:val="39"/>
  </w:num>
  <w:num w:numId="27">
    <w:abstractNumId w:val="25"/>
  </w:num>
  <w:num w:numId="28">
    <w:abstractNumId w:val="32"/>
  </w:num>
  <w:num w:numId="29">
    <w:abstractNumId w:val="18"/>
  </w:num>
  <w:num w:numId="30">
    <w:abstractNumId w:val="11"/>
  </w:num>
  <w:num w:numId="31">
    <w:abstractNumId w:val="7"/>
  </w:num>
  <w:num w:numId="32">
    <w:abstractNumId w:val="14"/>
  </w:num>
  <w:num w:numId="33">
    <w:abstractNumId w:val="9"/>
  </w:num>
  <w:num w:numId="34">
    <w:abstractNumId w:val="0"/>
  </w:num>
  <w:num w:numId="35">
    <w:abstractNumId w:val="19"/>
  </w:num>
  <w:num w:numId="36">
    <w:abstractNumId w:val="16"/>
  </w:num>
  <w:num w:numId="37">
    <w:abstractNumId w:val="4"/>
  </w:num>
  <w:num w:numId="38">
    <w:abstractNumId w:val="36"/>
  </w:num>
  <w:num w:numId="39">
    <w:abstractNumId w:val="48"/>
  </w:num>
  <w:num w:numId="40">
    <w:abstractNumId w:val="15"/>
  </w:num>
  <w:num w:numId="41">
    <w:abstractNumId w:val="10"/>
  </w:num>
  <w:num w:numId="42">
    <w:abstractNumId w:val="20"/>
  </w:num>
  <w:num w:numId="43">
    <w:abstractNumId w:val="1"/>
  </w:num>
  <w:num w:numId="44">
    <w:abstractNumId w:val="46"/>
  </w:num>
  <w:num w:numId="45">
    <w:abstractNumId w:val="33"/>
  </w:num>
  <w:num w:numId="46">
    <w:abstractNumId w:val="40"/>
  </w:num>
  <w:num w:numId="47">
    <w:abstractNumId w:val="40"/>
    <w:lvlOverride w:ilvl="0">
      <w:startOverride w:val="1"/>
    </w:lvlOverride>
  </w:num>
  <w:num w:numId="48">
    <w:abstractNumId w:val="2"/>
  </w:num>
  <w:num w:numId="49">
    <w:abstractNumId w:val="35"/>
  </w:num>
  <w:num w:numId="50">
    <w:abstractNumId w:val="24"/>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footnotePr>
    <w:footnote w:id="-1"/>
    <w:footnote w:id="0"/>
  </w:footnotePr>
  <w:endnotePr>
    <w:numFmt w:val="decimal"/>
    <w:endnote w:id="-1"/>
    <w:endnote w:id="0"/>
  </w:endnotePr>
  <w:compat/>
  <w:rsids>
    <w:rsidRoot w:val="00C60DBE"/>
    <w:rsid w:val="00002893"/>
    <w:rsid w:val="0000293B"/>
    <w:rsid w:val="00023457"/>
    <w:rsid w:val="00030660"/>
    <w:rsid w:val="000377E8"/>
    <w:rsid w:val="00090191"/>
    <w:rsid w:val="000B2210"/>
    <w:rsid w:val="000C2617"/>
    <w:rsid w:val="000E632A"/>
    <w:rsid w:val="000F06CD"/>
    <w:rsid w:val="00107B52"/>
    <w:rsid w:val="00125024"/>
    <w:rsid w:val="00125DA5"/>
    <w:rsid w:val="00140609"/>
    <w:rsid w:val="00177497"/>
    <w:rsid w:val="0018282D"/>
    <w:rsid w:val="001A3A95"/>
    <w:rsid w:val="001B5294"/>
    <w:rsid w:val="001C070D"/>
    <w:rsid w:val="001D2EB1"/>
    <w:rsid w:val="001E4319"/>
    <w:rsid w:val="0020002D"/>
    <w:rsid w:val="002211BF"/>
    <w:rsid w:val="00222217"/>
    <w:rsid w:val="00222F26"/>
    <w:rsid w:val="00226092"/>
    <w:rsid w:val="002664DA"/>
    <w:rsid w:val="00294E4A"/>
    <w:rsid w:val="00296C55"/>
    <w:rsid w:val="002D5642"/>
    <w:rsid w:val="002E6F5B"/>
    <w:rsid w:val="002F0084"/>
    <w:rsid w:val="002F7066"/>
    <w:rsid w:val="003011EE"/>
    <w:rsid w:val="00321ABF"/>
    <w:rsid w:val="00335257"/>
    <w:rsid w:val="003C0518"/>
    <w:rsid w:val="003E7CE5"/>
    <w:rsid w:val="003F1974"/>
    <w:rsid w:val="00412342"/>
    <w:rsid w:val="00431110"/>
    <w:rsid w:val="00432EE7"/>
    <w:rsid w:val="004533B2"/>
    <w:rsid w:val="00461B79"/>
    <w:rsid w:val="00467D63"/>
    <w:rsid w:val="004713E7"/>
    <w:rsid w:val="004844F3"/>
    <w:rsid w:val="00493419"/>
    <w:rsid w:val="004A54BD"/>
    <w:rsid w:val="004C3BF3"/>
    <w:rsid w:val="00501881"/>
    <w:rsid w:val="00507276"/>
    <w:rsid w:val="0052684D"/>
    <w:rsid w:val="005339A4"/>
    <w:rsid w:val="00535CD4"/>
    <w:rsid w:val="00542DB4"/>
    <w:rsid w:val="0056638A"/>
    <w:rsid w:val="00566FD9"/>
    <w:rsid w:val="00592341"/>
    <w:rsid w:val="005A5EB3"/>
    <w:rsid w:val="005A716F"/>
    <w:rsid w:val="005B3253"/>
    <w:rsid w:val="005E0200"/>
    <w:rsid w:val="00615BD8"/>
    <w:rsid w:val="0063599B"/>
    <w:rsid w:val="00652431"/>
    <w:rsid w:val="0068531D"/>
    <w:rsid w:val="00691946"/>
    <w:rsid w:val="0069396F"/>
    <w:rsid w:val="00696499"/>
    <w:rsid w:val="006B0A4B"/>
    <w:rsid w:val="006C2D45"/>
    <w:rsid w:val="006E007B"/>
    <w:rsid w:val="006F4DD0"/>
    <w:rsid w:val="0070171E"/>
    <w:rsid w:val="00725EBA"/>
    <w:rsid w:val="0073335B"/>
    <w:rsid w:val="00762E5A"/>
    <w:rsid w:val="00776F67"/>
    <w:rsid w:val="0077718A"/>
    <w:rsid w:val="007830AA"/>
    <w:rsid w:val="00795CF5"/>
    <w:rsid w:val="007D4E56"/>
    <w:rsid w:val="0080354C"/>
    <w:rsid w:val="008314E3"/>
    <w:rsid w:val="00835F61"/>
    <w:rsid w:val="00854F2F"/>
    <w:rsid w:val="00864873"/>
    <w:rsid w:val="00877DEF"/>
    <w:rsid w:val="008867FE"/>
    <w:rsid w:val="008877D7"/>
    <w:rsid w:val="00891352"/>
    <w:rsid w:val="00895D9F"/>
    <w:rsid w:val="008B6B52"/>
    <w:rsid w:val="008C45D5"/>
    <w:rsid w:val="008D085F"/>
    <w:rsid w:val="008D1E73"/>
    <w:rsid w:val="008D3A3E"/>
    <w:rsid w:val="008F0045"/>
    <w:rsid w:val="009022A3"/>
    <w:rsid w:val="0090583A"/>
    <w:rsid w:val="00936122"/>
    <w:rsid w:val="0094309C"/>
    <w:rsid w:val="009520DA"/>
    <w:rsid w:val="00974FA2"/>
    <w:rsid w:val="00987629"/>
    <w:rsid w:val="009C67D9"/>
    <w:rsid w:val="009D55C4"/>
    <w:rsid w:val="009E6457"/>
    <w:rsid w:val="00A13B72"/>
    <w:rsid w:val="00A308D5"/>
    <w:rsid w:val="00A4386D"/>
    <w:rsid w:val="00A54729"/>
    <w:rsid w:val="00A63B25"/>
    <w:rsid w:val="00A659AD"/>
    <w:rsid w:val="00A73577"/>
    <w:rsid w:val="00AA3B67"/>
    <w:rsid w:val="00AC00A9"/>
    <w:rsid w:val="00AC6F54"/>
    <w:rsid w:val="00AE188A"/>
    <w:rsid w:val="00AE2689"/>
    <w:rsid w:val="00AE70A7"/>
    <w:rsid w:val="00AE7BEA"/>
    <w:rsid w:val="00AF6CFF"/>
    <w:rsid w:val="00AF7EDC"/>
    <w:rsid w:val="00B02C0C"/>
    <w:rsid w:val="00B12F66"/>
    <w:rsid w:val="00B2690D"/>
    <w:rsid w:val="00B30432"/>
    <w:rsid w:val="00B4016A"/>
    <w:rsid w:val="00BB4EBE"/>
    <w:rsid w:val="00BD4D60"/>
    <w:rsid w:val="00BE09AD"/>
    <w:rsid w:val="00BE4AFB"/>
    <w:rsid w:val="00BF536A"/>
    <w:rsid w:val="00C52F9A"/>
    <w:rsid w:val="00C545AA"/>
    <w:rsid w:val="00C60DBE"/>
    <w:rsid w:val="00C679EC"/>
    <w:rsid w:val="00C73C8B"/>
    <w:rsid w:val="00C74B51"/>
    <w:rsid w:val="00CA03BC"/>
    <w:rsid w:val="00CE5E12"/>
    <w:rsid w:val="00D22327"/>
    <w:rsid w:val="00D4070E"/>
    <w:rsid w:val="00D41A34"/>
    <w:rsid w:val="00D53870"/>
    <w:rsid w:val="00D543FA"/>
    <w:rsid w:val="00DC062E"/>
    <w:rsid w:val="00DD0C52"/>
    <w:rsid w:val="00DD1AFC"/>
    <w:rsid w:val="00DD6E88"/>
    <w:rsid w:val="00DE27E7"/>
    <w:rsid w:val="00DF0A6D"/>
    <w:rsid w:val="00DF30CC"/>
    <w:rsid w:val="00E00695"/>
    <w:rsid w:val="00E03DBF"/>
    <w:rsid w:val="00E06147"/>
    <w:rsid w:val="00E100F4"/>
    <w:rsid w:val="00E1390E"/>
    <w:rsid w:val="00E24A49"/>
    <w:rsid w:val="00E2515D"/>
    <w:rsid w:val="00E30981"/>
    <w:rsid w:val="00E36627"/>
    <w:rsid w:val="00E505A8"/>
    <w:rsid w:val="00E77FF6"/>
    <w:rsid w:val="00E8101C"/>
    <w:rsid w:val="00EC3265"/>
    <w:rsid w:val="00EC7A9F"/>
    <w:rsid w:val="00ED1566"/>
    <w:rsid w:val="00EE7F34"/>
    <w:rsid w:val="00F1125F"/>
    <w:rsid w:val="00F16F92"/>
    <w:rsid w:val="00F2033E"/>
    <w:rsid w:val="00F43178"/>
    <w:rsid w:val="00FE122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8"/>
        <w:lang w:val="ru-RU" w:eastAsia="en-US"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54729"/>
  </w:style>
  <w:style w:type="paragraph" w:styleId="1">
    <w:name w:val="heading 1"/>
    <w:basedOn w:val="a"/>
    <w:next w:val="a"/>
    <w:link w:val="10"/>
    <w:autoRedefine/>
    <w:uiPriority w:val="9"/>
    <w:qFormat/>
    <w:rsid w:val="00D53870"/>
    <w:pPr>
      <w:keepNext/>
      <w:keepLines/>
      <w:pageBreakBefore/>
      <w:outlineLvl w:val="0"/>
    </w:pPr>
    <w:rPr>
      <w:rFonts w:eastAsiaTheme="majorEastAsia" w:cstheme="majorBidi"/>
      <w:bCs/>
      <w:szCs w:val="28"/>
    </w:rPr>
  </w:style>
  <w:style w:type="paragraph" w:styleId="2">
    <w:name w:val="heading 2"/>
    <w:basedOn w:val="a"/>
    <w:next w:val="a"/>
    <w:link w:val="20"/>
    <w:autoRedefine/>
    <w:uiPriority w:val="9"/>
    <w:unhideWhenUsed/>
    <w:qFormat/>
    <w:rsid w:val="00E00695"/>
    <w:pPr>
      <w:keepNext/>
      <w:keepLines/>
      <w:numPr>
        <w:numId w:val="46"/>
      </w:numPr>
      <w:shd w:val="clear" w:color="auto" w:fill="FFFFFF"/>
      <w:spacing w:after="374"/>
      <w:ind w:right="936"/>
      <w:textAlignment w:val="baseline"/>
      <w:outlineLvl w:val="1"/>
    </w:pPr>
    <w:rPr>
      <w:rFonts w:eastAsiaTheme="majorEastAsia" w:cstheme="majorBidi"/>
      <w:bCs/>
      <w:szCs w:val="26"/>
    </w:rPr>
  </w:style>
  <w:style w:type="paragraph" w:styleId="3">
    <w:name w:val="heading 3"/>
    <w:basedOn w:val="a"/>
    <w:link w:val="30"/>
    <w:autoRedefine/>
    <w:uiPriority w:val="9"/>
    <w:qFormat/>
    <w:rsid w:val="00AA3B67"/>
    <w:pPr>
      <w:keepNext/>
      <w:keepLines/>
      <w:jc w:val="left"/>
      <w:outlineLvl w:val="2"/>
    </w:pPr>
    <w:rPr>
      <w:rFonts w:eastAsia="Times New Roman" w:cs="Times New Roman"/>
      <w:bCs/>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3870"/>
    <w:rPr>
      <w:rFonts w:eastAsiaTheme="majorEastAsia" w:cstheme="majorBidi"/>
      <w:bCs/>
      <w:szCs w:val="28"/>
    </w:rPr>
  </w:style>
  <w:style w:type="character" w:customStyle="1" w:styleId="20">
    <w:name w:val="Заголовок 2 Знак"/>
    <w:basedOn w:val="a0"/>
    <w:link w:val="2"/>
    <w:uiPriority w:val="9"/>
    <w:rsid w:val="00E00695"/>
    <w:rPr>
      <w:rFonts w:eastAsiaTheme="majorEastAsia" w:cstheme="majorBidi"/>
      <w:bCs/>
      <w:szCs w:val="26"/>
      <w:shd w:val="clear" w:color="auto" w:fill="FFFFFF"/>
    </w:rPr>
  </w:style>
  <w:style w:type="paragraph" w:styleId="a3">
    <w:name w:val="Normal (Web)"/>
    <w:basedOn w:val="a"/>
    <w:uiPriority w:val="99"/>
    <w:unhideWhenUsed/>
    <w:rsid w:val="00C60DBE"/>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apple-converted-space">
    <w:name w:val="apple-converted-space"/>
    <w:basedOn w:val="a0"/>
    <w:rsid w:val="00C60DBE"/>
  </w:style>
  <w:style w:type="character" w:styleId="a4">
    <w:name w:val="Hyperlink"/>
    <w:basedOn w:val="a0"/>
    <w:uiPriority w:val="99"/>
    <w:unhideWhenUsed/>
    <w:rsid w:val="00C60DBE"/>
    <w:rPr>
      <w:color w:val="0000FF"/>
      <w:u w:val="single"/>
    </w:rPr>
  </w:style>
  <w:style w:type="paragraph" w:styleId="a5">
    <w:name w:val="endnote text"/>
    <w:basedOn w:val="a"/>
    <w:link w:val="a6"/>
    <w:uiPriority w:val="99"/>
    <w:semiHidden/>
    <w:unhideWhenUsed/>
    <w:rsid w:val="00C60DBE"/>
    <w:pPr>
      <w:spacing w:line="240" w:lineRule="auto"/>
    </w:pPr>
    <w:rPr>
      <w:sz w:val="20"/>
    </w:rPr>
  </w:style>
  <w:style w:type="character" w:customStyle="1" w:styleId="a6">
    <w:name w:val="Текст концевой сноски Знак"/>
    <w:basedOn w:val="a0"/>
    <w:link w:val="a5"/>
    <w:uiPriority w:val="99"/>
    <w:semiHidden/>
    <w:rsid w:val="00C60DBE"/>
    <w:rPr>
      <w:sz w:val="20"/>
    </w:rPr>
  </w:style>
  <w:style w:type="character" w:styleId="a7">
    <w:name w:val="endnote reference"/>
    <w:basedOn w:val="a0"/>
    <w:uiPriority w:val="99"/>
    <w:semiHidden/>
    <w:unhideWhenUsed/>
    <w:rsid w:val="00C60DBE"/>
    <w:rPr>
      <w:vertAlign w:val="superscript"/>
    </w:rPr>
  </w:style>
  <w:style w:type="character" w:customStyle="1" w:styleId="30">
    <w:name w:val="Заголовок 3 Знак"/>
    <w:basedOn w:val="a0"/>
    <w:link w:val="3"/>
    <w:uiPriority w:val="9"/>
    <w:rsid w:val="00AA3B67"/>
    <w:rPr>
      <w:rFonts w:eastAsia="Times New Roman" w:cs="Times New Roman"/>
      <w:bCs/>
      <w:szCs w:val="27"/>
      <w:lang w:eastAsia="ru-RU"/>
    </w:rPr>
  </w:style>
  <w:style w:type="character" w:styleId="a8">
    <w:name w:val="Strong"/>
    <w:basedOn w:val="a0"/>
    <w:uiPriority w:val="22"/>
    <w:qFormat/>
    <w:rsid w:val="00652431"/>
    <w:rPr>
      <w:b/>
      <w:bCs/>
    </w:rPr>
  </w:style>
  <w:style w:type="paragraph" w:styleId="a9">
    <w:name w:val="Balloon Text"/>
    <w:basedOn w:val="a"/>
    <w:link w:val="aa"/>
    <w:uiPriority w:val="99"/>
    <w:semiHidden/>
    <w:unhideWhenUsed/>
    <w:rsid w:val="00652431"/>
    <w:pPr>
      <w:spacing w:line="240" w:lineRule="auto"/>
    </w:pPr>
    <w:rPr>
      <w:rFonts w:ascii="Tahoma" w:hAnsi="Tahoma" w:cs="Tahoma"/>
      <w:sz w:val="16"/>
      <w:szCs w:val="16"/>
    </w:rPr>
  </w:style>
  <w:style w:type="character" w:customStyle="1" w:styleId="aa">
    <w:name w:val="Текст выноски Знак"/>
    <w:basedOn w:val="a0"/>
    <w:link w:val="a9"/>
    <w:uiPriority w:val="99"/>
    <w:semiHidden/>
    <w:rsid w:val="00652431"/>
    <w:rPr>
      <w:rFonts w:ascii="Tahoma" w:hAnsi="Tahoma" w:cs="Tahoma"/>
      <w:sz w:val="16"/>
      <w:szCs w:val="16"/>
    </w:rPr>
  </w:style>
  <w:style w:type="paragraph" w:styleId="ab">
    <w:name w:val="List Paragraph"/>
    <w:basedOn w:val="a"/>
    <w:uiPriority w:val="34"/>
    <w:qFormat/>
    <w:rsid w:val="00652431"/>
    <w:pPr>
      <w:contextualSpacing/>
    </w:pPr>
  </w:style>
  <w:style w:type="paragraph" w:styleId="ac">
    <w:name w:val="header"/>
    <w:basedOn w:val="a"/>
    <w:link w:val="ad"/>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d">
    <w:name w:val="Верхний колонтитул Знак"/>
    <w:basedOn w:val="a0"/>
    <w:link w:val="ac"/>
    <w:uiPriority w:val="99"/>
    <w:rsid w:val="00D53870"/>
    <w:rPr>
      <w:rFonts w:asciiTheme="minorHAnsi" w:hAnsiTheme="minorHAnsi"/>
      <w:sz w:val="22"/>
      <w:szCs w:val="22"/>
    </w:rPr>
  </w:style>
  <w:style w:type="paragraph" w:styleId="ae">
    <w:name w:val="footer"/>
    <w:basedOn w:val="a"/>
    <w:link w:val="af"/>
    <w:uiPriority w:val="99"/>
    <w:unhideWhenUsed/>
    <w:rsid w:val="00D53870"/>
    <w:pPr>
      <w:tabs>
        <w:tab w:val="center" w:pos="4677"/>
        <w:tab w:val="right" w:pos="9355"/>
      </w:tabs>
      <w:spacing w:line="240" w:lineRule="auto"/>
      <w:ind w:firstLine="0"/>
      <w:jc w:val="left"/>
    </w:pPr>
    <w:rPr>
      <w:rFonts w:asciiTheme="minorHAnsi" w:hAnsiTheme="minorHAnsi"/>
      <w:sz w:val="22"/>
      <w:szCs w:val="22"/>
    </w:rPr>
  </w:style>
  <w:style w:type="character" w:customStyle="1" w:styleId="af">
    <w:name w:val="Нижний колонтитул Знак"/>
    <w:basedOn w:val="a0"/>
    <w:link w:val="ae"/>
    <w:uiPriority w:val="99"/>
    <w:rsid w:val="00D53870"/>
    <w:rPr>
      <w:rFonts w:asciiTheme="minorHAnsi" w:hAnsiTheme="minorHAnsi"/>
      <w:sz w:val="22"/>
      <w:szCs w:val="22"/>
    </w:rPr>
  </w:style>
  <w:style w:type="table" w:styleId="af0">
    <w:name w:val="Table Grid"/>
    <w:basedOn w:val="a1"/>
    <w:uiPriority w:val="59"/>
    <w:rsid w:val="00D53870"/>
    <w:pPr>
      <w:spacing w:line="240" w:lineRule="auto"/>
      <w:ind w:firstLine="0"/>
      <w:jc w:val="left"/>
    </w:pPr>
    <w:rPr>
      <w:rFonts w:asciiTheme="minorHAnsi" w:hAnsi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1">
    <w:name w:val="Emphasis"/>
    <w:basedOn w:val="a0"/>
    <w:uiPriority w:val="20"/>
    <w:qFormat/>
    <w:rsid w:val="00D53870"/>
    <w:rPr>
      <w:i/>
      <w:iCs/>
    </w:rPr>
  </w:style>
  <w:style w:type="paragraph" w:styleId="af2">
    <w:name w:val="TOC Heading"/>
    <w:basedOn w:val="1"/>
    <w:next w:val="a"/>
    <w:uiPriority w:val="39"/>
    <w:unhideWhenUsed/>
    <w:qFormat/>
    <w:rsid w:val="00D53870"/>
    <w:pPr>
      <w:pageBreakBefore w:val="0"/>
      <w:spacing w:before="480" w:line="276" w:lineRule="auto"/>
      <w:ind w:firstLine="0"/>
      <w:jc w:val="left"/>
      <w:outlineLvl w:val="9"/>
    </w:pPr>
    <w:rPr>
      <w:rFonts w:asciiTheme="majorHAnsi" w:hAnsiTheme="majorHAnsi"/>
      <w:b/>
      <w:color w:val="365F91" w:themeColor="accent1" w:themeShade="BF"/>
    </w:rPr>
  </w:style>
  <w:style w:type="paragraph" w:styleId="11">
    <w:name w:val="toc 1"/>
    <w:basedOn w:val="a"/>
    <w:next w:val="a"/>
    <w:autoRedefine/>
    <w:uiPriority w:val="39"/>
    <w:unhideWhenUsed/>
    <w:rsid w:val="00D53870"/>
    <w:pPr>
      <w:spacing w:after="100" w:line="276" w:lineRule="auto"/>
      <w:ind w:firstLine="0"/>
      <w:jc w:val="left"/>
    </w:pPr>
    <w:rPr>
      <w:rFonts w:asciiTheme="minorHAnsi" w:hAnsiTheme="minorHAnsi"/>
      <w:sz w:val="22"/>
      <w:szCs w:val="22"/>
    </w:rPr>
  </w:style>
  <w:style w:type="paragraph" w:styleId="21">
    <w:name w:val="toc 2"/>
    <w:basedOn w:val="a"/>
    <w:next w:val="a"/>
    <w:autoRedefine/>
    <w:uiPriority w:val="39"/>
    <w:unhideWhenUsed/>
    <w:rsid w:val="00AA3B67"/>
    <w:pPr>
      <w:spacing w:after="100"/>
      <w:ind w:left="280"/>
    </w:pPr>
  </w:style>
  <w:style w:type="paragraph" w:styleId="31">
    <w:name w:val="toc 3"/>
    <w:basedOn w:val="a"/>
    <w:next w:val="a"/>
    <w:autoRedefine/>
    <w:uiPriority w:val="39"/>
    <w:unhideWhenUsed/>
    <w:rsid w:val="000E632A"/>
    <w:pPr>
      <w:spacing w:after="100"/>
      <w:ind w:left="560"/>
    </w:pPr>
  </w:style>
  <w:style w:type="paragraph" w:customStyle="1" w:styleId="maintext">
    <w:name w:val="maintext"/>
    <w:basedOn w:val="a"/>
    <w:rsid w:val="00431110"/>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maintitle">
    <w:name w:val="maintitle"/>
    <w:basedOn w:val="a"/>
    <w:rsid w:val="00431110"/>
    <w:pPr>
      <w:spacing w:before="100" w:beforeAutospacing="1" w:after="100" w:afterAutospacing="1" w:line="240" w:lineRule="auto"/>
      <w:ind w:firstLine="0"/>
      <w:jc w:val="left"/>
    </w:pPr>
    <w:rPr>
      <w:rFonts w:eastAsia="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108743937">
      <w:bodyDiv w:val="1"/>
      <w:marLeft w:val="0"/>
      <w:marRight w:val="0"/>
      <w:marTop w:val="0"/>
      <w:marBottom w:val="0"/>
      <w:divBdr>
        <w:top w:val="none" w:sz="0" w:space="0" w:color="auto"/>
        <w:left w:val="none" w:sz="0" w:space="0" w:color="auto"/>
        <w:bottom w:val="none" w:sz="0" w:space="0" w:color="auto"/>
        <w:right w:val="none" w:sz="0" w:space="0" w:color="auto"/>
      </w:divBdr>
    </w:div>
    <w:div w:id="185674294">
      <w:bodyDiv w:val="1"/>
      <w:marLeft w:val="0"/>
      <w:marRight w:val="0"/>
      <w:marTop w:val="0"/>
      <w:marBottom w:val="0"/>
      <w:divBdr>
        <w:top w:val="none" w:sz="0" w:space="0" w:color="auto"/>
        <w:left w:val="none" w:sz="0" w:space="0" w:color="auto"/>
        <w:bottom w:val="none" w:sz="0" w:space="0" w:color="auto"/>
        <w:right w:val="none" w:sz="0" w:space="0" w:color="auto"/>
      </w:divBdr>
    </w:div>
    <w:div w:id="201140428">
      <w:bodyDiv w:val="1"/>
      <w:marLeft w:val="0"/>
      <w:marRight w:val="0"/>
      <w:marTop w:val="0"/>
      <w:marBottom w:val="0"/>
      <w:divBdr>
        <w:top w:val="none" w:sz="0" w:space="0" w:color="auto"/>
        <w:left w:val="none" w:sz="0" w:space="0" w:color="auto"/>
        <w:bottom w:val="none" w:sz="0" w:space="0" w:color="auto"/>
        <w:right w:val="none" w:sz="0" w:space="0" w:color="auto"/>
      </w:divBdr>
    </w:div>
    <w:div w:id="231427930">
      <w:bodyDiv w:val="1"/>
      <w:marLeft w:val="0"/>
      <w:marRight w:val="0"/>
      <w:marTop w:val="0"/>
      <w:marBottom w:val="0"/>
      <w:divBdr>
        <w:top w:val="none" w:sz="0" w:space="0" w:color="auto"/>
        <w:left w:val="none" w:sz="0" w:space="0" w:color="auto"/>
        <w:bottom w:val="none" w:sz="0" w:space="0" w:color="auto"/>
        <w:right w:val="none" w:sz="0" w:space="0" w:color="auto"/>
      </w:divBdr>
    </w:div>
    <w:div w:id="477765442">
      <w:bodyDiv w:val="1"/>
      <w:marLeft w:val="0"/>
      <w:marRight w:val="0"/>
      <w:marTop w:val="0"/>
      <w:marBottom w:val="0"/>
      <w:divBdr>
        <w:top w:val="none" w:sz="0" w:space="0" w:color="auto"/>
        <w:left w:val="none" w:sz="0" w:space="0" w:color="auto"/>
        <w:bottom w:val="none" w:sz="0" w:space="0" w:color="auto"/>
        <w:right w:val="none" w:sz="0" w:space="0" w:color="auto"/>
      </w:divBdr>
    </w:div>
    <w:div w:id="506746568">
      <w:bodyDiv w:val="1"/>
      <w:marLeft w:val="0"/>
      <w:marRight w:val="0"/>
      <w:marTop w:val="0"/>
      <w:marBottom w:val="0"/>
      <w:divBdr>
        <w:top w:val="none" w:sz="0" w:space="0" w:color="auto"/>
        <w:left w:val="none" w:sz="0" w:space="0" w:color="auto"/>
        <w:bottom w:val="none" w:sz="0" w:space="0" w:color="auto"/>
        <w:right w:val="none" w:sz="0" w:space="0" w:color="auto"/>
      </w:divBdr>
    </w:div>
    <w:div w:id="577132789">
      <w:bodyDiv w:val="1"/>
      <w:marLeft w:val="0"/>
      <w:marRight w:val="0"/>
      <w:marTop w:val="0"/>
      <w:marBottom w:val="0"/>
      <w:divBdr>
        <w:top w:val="none" w:sz="0" w:space="0" w:color="auto"/>
        <w:left w:val="none" w:sz="0" w:space="0" w:color="auto"/>
        <w:bottom w:val="none" w:sz="0" w:space="0" w:color="auto"/>
        <w:right w:val="none" w:sz="0" w:space="0" w:color="auto"/>
      </w:divBdr>
    </w:div>
    <w:div w:id="669719914">
      <w:bodyDiv w:val="1"/>
      <w:marLeft w:val="0"/>
      <w:marRight w:val="0"/>
      <w:marTop w:val="0"/>
      <w:marBottom w:val="0"/>
      <w:divBdr>
        <w:top w:val="none" w:sz="0" w:space="0" w:color="auto"/>
        <w:left w:val="none" w:sz="0" w:space="0" w:color="auto"/>
        <w:bottom w:val="none" w:sz="0" w:space="0" w:color="auto"/>
        <w:right w:val="none" w:sz="0" w:space="0" w:color="auto"/>
      </w:divBdr>
    </w:div>
    <w:div w:id="703671712">
      <w:bodyDiv w:val="1"/>
      <w:marLeft w:val="0"/>
      <w:marRight w:val="0"/>
      <w:marTop w:val="0"/>
      <w:marBottom w:val="0"/>
      <w:divBdr>
        <w:top w:val="none" w:sz="0" w:space="0" w:color="auto"/>
        <w:left w:val="none" w:sz="0" w:space="0" w:color="auto"/>
        <w:bottom w:val="none" w:sz="0" w:space="0" w:color="auto"/>
        <w:right w:val="none" w:sz="0" w:space="0" w:color="auto"/>
      </w:divBdr>
      <w:divsChild>
        <w:div w:id="1699967395">
          <w:marLeft w:val="-131"/>
          <w:marRight w:val="0"/>
          <w:marTop w:val="0"/>
          <w:marBottom w:val="0"/>
          <w:divBdr>
            <w:top w:val="none" w:sz="0" w:space="0" w:color="auto"/>
            <w:left w:val="none" w:sz="0" w:space="0" w:color="auto"/>
            <w:bottom w:val="none" w:sz="0" w:space="0" w:color="auto"/>
            <w:right w:val="none" w:sz="0" w:space="0" w:color="auto"/>
          </w:divBdr>
          <w:divsChild>
            <w:div w:id="10691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54902">
      <w:bodyDiv w:val="1"/>
      <w:marLeft w:val="0"/>
      <w:marRight w:val="0"/>
      <w:marTop w:val="0"/>
      <w:marBottom w:val="0"/>
      <w:divBdr>
        <w:top w:val="none" w:sz="0" w:space="0" w:color="auto"/>
        <w:left w:val="none" w:sz="0" w:space="0" w:color="auto"/>
        <w:bottom w:val="none" w:sz="0" w:space="0" w:color="auto"/>
        <w:right w:val="none" w:sz="0" w:space="0" w:color="auto"/>
      </w:divBdr>
    </w:div>
    <w:div w:id="812915237">
      <w:bodyDiv w:val="1"/>
      <w:marLeft w:val="0"/>
      <w:marRight w:val="0"/>
      <w:marTop w:val="0"/>
      <w:marBottom w:val="0"/>
      <w:divBdr>
        <w:top w:val="none" w:sz="0" w:space="0" w:color="auto"/>
        <w:left w:val="none" w:sz="0" w:space="0" w:color="auto"/>
        <w:bottom w:val="none" w:sz="0" w:space="0" w:color="auto"/>
        <w:right w:val="none" w:sz="0" w:space="0" w:color="auto"/>
      </w:divBdr>
    </w:div>
    <w:div w:id="884102697">
      <w:bodyDiv w:val="1"/>
      <w:marLeft w:val="0"/>
      <w:marRight w:val="0"/>
      <w:marTop w:val="0"/>
      <w:marBottom w:val="0"/>
      <w:divBdr>
        <w:top w:val="none" w:sz="0" w:space="0" w:color="auto"/>
        <w:left w:val="none" w:sz="0" w:space="0" w:color="auto"/>
        <w:bottom w:val="none" w:sz="0" w:space="0" w:color="auto"/>
        <w:right w:val="none" w:sz="0" w:space="0" w:color="auto"/>
      </w:divBdr>
    </w:div>
    <w:div w:id="1127505887">
      <w:bodyDiv w:val="1"/>
      <w:marLeft w:val="0"/>
      <w:marRight w:val="0"/>
      <w:marTop w:val="0"/>
      <w:marBottom w:val="0"/>
      <w:divBdr>
        <w:top w:val="none" w:sz="0" w:space="0" w:color="auto"/>
        <w:left w:val="none" w:sz="0" w:space="0" w:color="auto"/>
        <w:bottom w:val="none" w:sz="0" w:space="0" w:color="auto"/>
        <w:right w:val="none" w:sz="0" w:space="0" w:color="auto"/>
      </w:divBdr>
    </w:div>
    <w:div w:id="1131825102">
      <w:bodyDiv w:val="1"/>
      <w:marLeft w:val="0"/>
      <w:marRight w:val="0"/>
      <w:marTop w:val="0"/>
      <w:marBottom w:val="0"/>
      <w:divBdr>
        <w:top w:val="none" w:sz="0" w:space="0" w:color="auto"/>
        <w:left w:val="none" w:sz="0" w:space="0" w:color="auto"/>
        <w:bottom w:val="none" w:sz="0" w:space="0" w:color="auto"/>
        <w:right w:val="none" w:sz="0" w:space="0" w:color="auto"/>
      </w:divBdr>
    </w:div>
    <w:div w:id="1161234556">
      <w:bodyDiv w:val="1"/>
      <w:marLeft w:val="0"/>
      <w:marRight w:val="0"/>
      <w:marTop w:val="0"/>
      <w:marBottom w:val="0"/>
      <w:divBdr>
        <w:top w:val="none" w:sz="0" w:space="0" w:color="auto"/>
        <w:left w:val="none" w:sz="0" w:space="0" w:color="auto"/>
        <w:bottom w:val="none" w:sz="0" w:space="0" w:color="auto"/>
        <w:right w:val="none" w:sz="0" w:space="0" w:color="auto"/>
      </w:divBdr>
    </w:div>
    <w:div w:id="1270625286">
      <w:bodyDiv w:val="1"/>
      <w:marLeft w:val="0"/>
      <w:marRight w:val="0"/>
      <w:marTop w:val="0"/>
      <w:marBottom w:val="0"/>
      <w:divBdr>
        <w:top w:val="none" w:sz="0" w:space="0" w:color="auto"/>
        <w:left w:val="none" w:sz="0" w:space="0" w:color="auto"/>
        <w:bottom w:val="none" w:sz="0" w:space="0" w:color="auto"/>
        <w:right w:val="none" w:sz="0" w:space="0" w:color="auto"/>
      </w:divBdr>
    </w:div>
    <w:div w:id="1296451673">
      <w:bodyDiv w:val="1"/>
      <w:marLeft w:val="0"/>
      <w:marRight w:val="0"/>
      <w:marTop w:val="0"/>
      <w:marBottom w:val="0"/>
      <w:divBdr>
        <w:top w:val="none" w:sz="0" w:space="0" w:color="auto"/>
        <w:left w:val="none" w:sz="0" w:space="0" w:color="auto"/>
        <w:bottom w:val="none" w:sz="0" w:space="0" w:color="auto"/>
        <w:right w:val="none" w:sz="0" w:space="0" w:color="auto"/>
      </w:divBdr>
    </w:div>
    <w:div w:id="1296792274">
      <w:bodyDiv w:val="1"/>
      <w:marLeft w:val="0"/>
      <w:marRight w:val="0"/>
      <w:marTop w:val="0"/>
      <w:marBottom w:val="0"/>
      <w:divBdr>
        <w:top w:val="none" w:sz="0" w:space="0" w:color="auto"/>
        <w:left w:val="none" w:sz="0" w:space="0" w:color="auto"/>
        <w:bottom w:val="none" w:sz="0" w:space="0" w:color="auto"/>
        <w:right w:val="none" w:sz="0" w:space="0" w:color="auto"/>
      </w:divBdr>
      <w:divsChild>
        <w:div w:id="1323701908">
          <w:marLeft w:val="0"/>
          <w:marRight w:val="0"/>
          <w:marTop w:val="0"/>
          <w:marBottom w:val="281"/>
          <w:divBdr>
            <w:top w:val="none" w:sz="0" w:space="0" w:color="auto"/>
            <w:left w:val="none" w:sz="0" w:space="0" w:color="auto"/>
            <w:bottom w:val="none" w:sz="0" w:space="0" w:color="auto"/>
            <w:right w:val="none" w:sz="0" w:space="0" w:color="auto"/>
          </w:divBdr>
        </w:div>
      </w:divsChild>
    </w:div>
    <w:div w:id="1316493133">
      <w:bodyDiv w:val="1"/>
      <w:marLeft w:val="0"/>
      <w:marRight w:val="0"/>
      <w:marTop w:val="0"/>
      <w:marBottom w:val="0"/>
      <w:divBdr>
        <w:top w:val="none" w:sz="0" w:space="0" w:color="auto"/>
        <w:left w:val="none" w:sz="0" w:space="0" w:color="auto"/>
        <w:bottom w:val="none" w:sz="0" w:space="0" w:color="auto"/>
        <w:right w:val="none" w:sz="0" w:space="0" w:color="auto"/>
      </w:divBdr>
    </w:div>
    <w:div w:id="1477797404">
      <w:bodyDiv w:val="1"/>
      <w:marLeft w:val="0"/>
      <w:marRight w:val="0"/>
      <w:marTop w:val="0"/>
      <w:marBottom w:val="0"/>
      <w:divBdr>
        <w:top w:val="none" w:sz="0" w:space="0" w:color="auto"/>
        <w:left w:val="none" w:sz="0" w:space="0" w:color="auto"/>
        <w:bottom w:val="none" w:sz="0" w:space="0" w:color="auto"/>
        <w:right w:val="none" w:sz="0" w:space="0" w:color="auto"/>
      </w:divBdr>
      <w:divsChild>
        <w:div w:id="1724668927">
          <w:marLeft w:val="-75"/>
          <w:marRight w:val="0"/>
          <w:marTop w:val="0"/>
          <w:marBottom w:val="0"/>
          <w:divBdr>
            <w:top w:val="none" w:sz="0" w:space="0" w:color="auto"/>
            <w:left w:val="none" w:sz="0" w:space="0" w:color="auto"/>
            <w:bottom w:val="none" w:sz="0" w:space="0" w:color="auto"/>
            <w:right w:val="none" w:sz="0" w:space="0" w:color="auto"/>
          </w:divBdr>
          <w:divsChild>
            <w:div w:id="210315319">
              <w:marLeft w:val="0"/>
              <w:marRight w:val="0"/>
              <w:marTop w:val="0"/>
              <w:marBottom w:val="0"/>
              <w:divBdr>
                <w:top w:val="none" w:sz="0" w:space="0" w:color="auto"/>
                <w:left w:val="none" w:sz="0" w:space="0" w:color="auto"/>
                <w:bottom w:val="none" w:sz="0" w:space="0" w:color="auto"/>
                <w:right w:val="none" w:sz="0" w:space="0" w:color="auto"/>
              </w:divBdr>
            </w:div>
          </w:divsChild>
        </w:div>
        <w:div w:id="1986621546">
          <w:marLeft w:val="0"/>
          <w:marRight w:val="0"/>
          <w:marTop w:val="0"/>
          <w:marBottom w:val="0"/>
          <w:divBdr>
            <w:top w:val="none" w:sz="0" w:space="0" w:color="auto"/>
            <w:left w:val="none" w:sz="0" w:space="0" w:color="auto"/>
            <w:bottom w:val="none" w:sz="0" w:space="0" w:color="auto"/>
            <w:right w:val="none" w:sz="0" w:space="0" w:color="auto"/>
          </w:divBdr>
        </w:div>
        <w:div w:id="408963988">
          <w:marLeft w:val="-75"/>
          <w:marRight w:val="0"/>
          <w:marTop w:val="0"/>
          <w:marBottom w:val="0"/>
          <w:divBdr>
            <w:top w:val="none" w:sz="0" w:space="0" w:color="auto"/>
            <w:left w:val="none" w:sz="0" w:space="0" w:color="auto"/>
            <w:bottom w:val="none" w:sz="0" w:space="0" w:color="auto"/>
            <w:right w:val="none" w:sz="0" w:space="0" w:color="auto"/>
          </w:divBdr>
          <w:divsChild>
            <w:div w:id="1046566425">
              <w:marLeft w:val="0"/>
              <w:marRight w:val="0"/>
              <w:marTop w:val="0"/>
              <w:marBottom w:val="0"/>
              <w:divBdr>
                <w:top w:val="none" w:sz="0" w:space="0" w:color="auto"/>
                <w:left w:val="none" w:sz="0" w:space="0" w:color="auto"/>
                <w:bottom w:val="none" w:sz="0" w:space="0" w:color="auto"/>
                <w:right w:val="none" w:sz="0" w:space="0" w:color="auto"/>
              </w:divBdr>
            </w:div>
          </w:divsChild>
        </w:div>
        <w:div w:id="9872">
          <w:marLeft w:val="-75"/>
          <w:marRight w:val="0"/>
          <w:marTop w:val="0"/>
          <w:marBottom w:val="0"/>
          <w:divBdr>
            <w:top w:val="none" w:sz="0" w:space="0" w:color="auto"/>
            <w:left w:val="none" w:sz="0" w:space="0" w:color="auto"/>
            <w:bottom w:val="none" w:sz="0" w:space="0" w:color="auto"/>
            <w:right w:val="none" w:sz="0" w:space="0" w:color="auto"/>
          </w:divBdr>
          <w:divsChild>
            <w:div w:id="293294839">
              <w:marLeft w:val="0"/>
              <w:marRight w:val="0"/>
              <w:marTop w:val="0"/>
              <w:marBottom w:val="0"/>
              <w:divBdr>
                <w:top w:val="none" w:sz="0" w:space="0" w:color="auto"/>
                <w:left w:val="none" w:sz="0" w:space="0" w:color="auto"/>
                <w:bottom w:val="none" w:sz="0" w:space="0" w:color="auto"/>
                <w:right w:val="none" w:sz="0" w:space="0" w:color="auto"/>
              </w:divBdr>
            </w:div>
          </w:divsChild>
        </w:div>
        <w:div w:id="863330136">
          <w:marLeft w:val="-75"/>
          <w:marRight w:val="0"/>
          <w:marTop w:val="0"/>
          <w:marBottom w:val="0"/>
          <w:divBdr>
            <w:top w:val="none" w:sz="0" w:space="0" w:color="auto"/>
            <w:left w:val="none" w:sz="0" w:space="0" w:color="auto"/>
            <w:bottom w:val="none" w:sz="0" w:space="0" w:color="auto"/>
            <w:right w:val="none" w:sz="0" w:space="0" w:color="auto"/>
          </w:divBdr>
          <w:divsChild>
            <w:div w:id="204127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4147">
      <w:bodyDiv w:val="1"/>
      <w:marLeft w:val="0"/>
      <w:marRight w:val="0"/>
      <w:marTop w:val="0"/>
      <w:marBottom w:val="0"/>
      <w:divBdr>
        <w:top w:val="none" w:sz="0" w:space="0" w:color="auto"/>
        <w:left w:val="none" w:sz="0" w:space="0" w:color="auto"/>
        <w:bottom w:val="none" w:sz="0" w:space="0" w:color="auto"/>
        <w:right w:val="none" w:sz="0" w:space="0" w:color="auto"/>
      </w:divBdr>
    </w:div>
    <w:div w:id="1587494414">
      <w:bodyDiv w:val="1"/>
      <w:marLeft w:val="0"/>
      <w:marRight w:val="0"/>
      <w:marTop w:val="0"/>
      <w:marBottom w:val="0"/>
      <w:divBdr>
        <w:top w:val="none" w:sz="0" w:space="0" w:color="auto"/>
        <w:left w:val="none" w:sz="0" w:space="0" w:color="auto"/>
        <w:bottom w:val="none" w:sz="0" w:space="0" w:color="auto"/>
        <w:right w:val="none" w:sz="0" w:space="0" w:color="auto"/>
      </w:divBdr>
    </w:div>
    <w:div w:id="1588418528">
      <w:bodyDiv w:val="1"/>
      <w:marLeft w:val="0"/>
      <w:marRight w:val="0"/>
      <w:marTop w:val="0"/>
      <w:marBottom w:val="0"/>
      <w:divBdr>
        <w:top w:val="none" w:sz="0" w:space="0" w:color="auto"/>
        <w:left w:val="none" w:sz="0" w:space="0" w:color="auto"/>
        <w:bottom w:val="none" w:sz="0" w:space="0" w:color="auto"/>
        <w:right w:val="none" w:sz="0" w:space="0" w:color="auto"/>
      </w:divBdr>
    </w:div>
    <w:div w:id="1619604103">
      <w:bodyDiv w:val="1"/>
      <w:marLeft w:val="0"/>
      <w:marRight w:val="0"/>
      <w:marTop w:val="0"/>
      <w:marBottom w:val="0"/>
      <w:divBdr>
        <w:top w:val="none" w:sz="0" w:space="0" w:color="auto"/>
        <w:left w:val="none" w:sz="0" w:space="0" w:color="auto"/>
        <w:bottom w:val="none" w:sz="0" w:space="0" w:color="auto"/>
        <w:right w:val="none" w:sz="0" w:space="0" w:color="auto"/>
      </w:divBdr>
    </w:div>
    <w:div w:id="1638755604">
      <w:bodyDiv w:val="1"/>
      <w:marLeft w:val="0"/>
      <w:marRight w:val="0"/>
      <w:marTop w:val="0"/>
      <w:marBottom w:val="0"/>
      <w:divBdr>
        <w:top w:val="none" w:sz="0" w:space="0" w:color="auto"/>
        <w:left w:val="none" w:sz="0" w:space="0" w:color="auto"/>
        <w:bottom w:val="none" w:sz="0" w:space="0" w:color="auto"/>
        <w:right w:val="none" w:sz="0" w:space="0" w:color="auto"/>
      </w:divBdr>
    </w:div>
    <w:div w:id="1734887955">
      <w:bodyDiv w:val="1"/>
      <w:marLeft w:val="0"/>
      <w:marRight w:val="0"/>
      <w:marTop w:val="0"/>
      <w:marBottom w:val="0"/>
      <w:divBdr>
        <w:top w:val="none" w:sz="0" w:space="0" w:color="auto"/>
        <w:left w:val="none" w:sz="0" w:space="0" w:color="auto"/>
        <w:bottom w:val="none" w:sz="0" w:space="0" w:color="auto"/>
        <w:right w:val="none" w:sz="0" w:space="0" w:color="auto"/>
      </w:divBdr>
    </w:div>
    <w:div w:id="1768381874">
      <w:bodyDiv w:val="1"/>
      <w:marLeft w:val="0"/>
      <w:marRight w:val="0"/>
      <w:marTop w:val="0"/>
      <w:marBottom w:val="0"/>
      <w:divBdr>
        <w:top w:val="none" w:sz="0" w:space="0" w:color="auto"/>
        <w:left w:val="none" w:sz="0" w:space="0" w:color="auto"/>
        <w:bottom w:val="none" w:sz="0" w:space="0" w:color="auto"/>
        <w:right w:val="none" w:sz="0" w:space="0" w:color="auto"/>
      </w:divBdr>
    </w:div>
    <w:div w:id="1810122283">
      <w:bodyDiv w:val="1"/>
      <w:marLeft w:val="0"/>
      <w:marRight w:val="0"/>
      <w:marTop w:val="0"/>
      <w:marBottom w:val="0"/>
      <w:divBdr>
        <w:top w:val="none" w:sz="0" w:space="0" w:color="auto"/>
        <w:left w:val="none" w:sz="0" w:space="0" w:color="auto"/>
        <w:bottom w:val="none" w:sz="0" w:space="0" w:color="auto"/>
        <w:right w:val="none" w:sz="0" w:space="0" w:color="auto"/>
      </w:divBdr>
    </w:div>
    <w:div w:id="1894850643">
      <w:bodyDiv w:val="1"/>
      <w:marLeft w:val="0"/>
      <w:marRight w:val="0"/>
      <w:marTop w:val="0"/>
      <w:marBottom w:val="0"/>
      <w:divBdr>
        <w:top w:val="none" w:sz="0" w:space="0" w:color="auto"/>
        <w:left w:val="none" w:sz="0" w:space="0" w:color="auto"/>
        <w:bottom w:val="none" w:sz="0" w:space="0" w:color="auto"/>
        <w:right w:val="none" w:sz="0" w:space="0" w:color="auto"/>
      </w:divBdr>
    </w:div>
    <w:div w:id="1930966034">
      <w:bodyDiv w:val="1"/>
      <w:marLeft w:val="0"/>
      <w:marRight w:val="0"/>
      <w:marTop w:val="0"/>
      <w:marBottom w:val="0"/>
      <w:divBdr>
        <w:top w:val="none" w:sz="0" w:space="0" w:color="auto"/>
        <w:left w:val="none" w:sz="0" w:space="0" w:color="auto"/>
        <w:bottom w:val="none" w:sz="0" w:space="0" w:color="auto"/>
        <w:right w:val="none" w:sz="0" w:space="0" w:color="auto"/>
      </w:divBdr>
    </w:div>
    <w:div w:id="1983390558">
      <w:bodyDiv w:val="1"/>
      <w:marLeft w:val="0"/>
      <w:marRight w:val="0"/>
      <w:marTop w:val="0"/>
      <w:marBottom w:val="0"/>
      <w:divBdr>
        <w:top w:val="none" w:sz="0" w:space="0" w:color="auto"/>
        <w:left w:val="none" w:sz="0" w:space="0" w:color="auto"/>
        <w:bottom w:val="none" w:sz="0" w:space="0" w:color="auto"/>
        <w:right w:val="none" w:sz="0" w:space="0" w:color="auto"/>
      </w:divBdr>
    </w:div>
    <w:div w:id="2021007009">
      <w:bodyDiv w:val="1"/>
      <w:marLeft w:val="0"/>
      <w:marRight w:val="0"/>
      <w:marTop w:val="0"/>
      <w:marBottom w:val="0"/>
      <w:divBdr>
        <w:top w:val="none" w:sz="0" w:space="0" w:color="auto"/>
        <w:left w:val="none" w:sz="0" w:space="0" w:color="auto"/>
        <w:bottom w:val="none" w:sz="0" w:space="0" w:color="auto"/>
        <w:right w:val="none" w:sz="0" w:space="0" w:color="auto"/>
      </w:divBdr>
    </w:div>
    <w:div w:id="214192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rtemoz.wix.com/photography-blog"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21DA4-F7CD-440A-9AE3-05905F3E1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9</Pages>
  <Words>672</Words>
  <Characters>3834</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TemnikovAV</dc:creator>
  <cp:lastModifiedBy>user</cp:lastModifiedBy>
  <cp:revision>9</cp:revision>
  <dcterms:created xsi:type="dcterms:W3CDTF">2016-01-19T07:22:00Z</dcterms:created>
  <dcterms:modified xsi:type="dcterms:W3CDTF">2016-01-19T08:46:00Z</dcterms:modified>
</cp:coreProperties>
</file>