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72CD" w:rsidRPr="00C708BD" w:rsidRDefault="00B772CD" w:rsidP="00B772CD">
      <w:pPr>
        <w:spacing w:line="240" w:lineRule="auto"/>
        <w:jc w:val="center"/>
        <w:rPr>
          <w:b/>
        </w:rPr>
      </w:pPr>
      <w:r w:rsidRPr="00C708BD">
        <w:rPr>
          <w:b/>
        </w:rPr>
        <w:t xml:space="preserve">Федеральное государственное образовательное бюджетное </w:t>
      </w:r>
    </w:p>
    <w:p w:rsidR="00B772CD" w:rsidRPr="00C708BD" w:rsidRDefault="00B772CD" w:rsidP="00B772CD">
      <w:pPr>
        <w:jc w:val="center"/>
        <w:rPr>
          <w:b/>
        </w:rPr>
      </w:pPr>
      <w:r w:rsidRPr="00C708BD">
        <w:rPr>
          <w:b/>
        </w:rPr>
        <w:t>учреждение высшего образования</w:t>
      </w:r>
    </w:p>
    <w:p w:rsidR="00B772CD" w:rsidRPr="00C708BD" w:rsidRDefault="00B772CD" w:rsidP="00B772CD">
      <w:pPr>
        <w:spacing w:line="240" w:lineRule="auto"/>
        <w:jc w:val="center"/>
        <w:rPr>
          <w:b/>
        </w:rPr>
      </w:pPr>
      <w:r w:rsidRPr="00C708BD">
        <w:rPr>
          <w:b/>
        </w:rPr>
        <w:t xml:space="preserve">«ФИНАНСОВЫЙ УНИВЕРСИТЕТ </w:t>
      </w:r>
    </w:p>
    <w:p w:rsidR="00B772CD" w:rsidRPr="00C708BD" w:rsidRDefault="00B772CD" w:rsidP="00B772CD">
      <w:pPr>
        <w:jc w:val="center"/>
        <w:rPr>
          <w:b/>
        </w:rPr>
      </w:pPr>
      <w:r w:rsidRPr="00C708BD">
        <w:rPr>
          <w:b/>
        </w:rPr>
        <w:t>ПРИ ПРАВИТЕЛЬСТВЕ РОССИЙСКОЙ ФЕДЕРАЦИИ»</w:t>
      </w:r>
    </w:p>
    <w:p w:rsidR="00B772CD" w:rsidRPr="00C708BD" w:rsidRDefault="00B772CD" w:rsidP="00B772CD">
      <w:pPr>
        <w:jc w:val="center"/>
        <w:rPr>
          <w:b/>
        </w:rPr>
      </w:pPr>
      <w:r w:rsidRPr="00C708BD">
        <w:rPr>
          <w:b/>
        </w:rPr>
        <w:t>Челябинский филиал</w:t>
      </w:r>
    </w:p>
    <w:p w:rsidR="00B772CD" w:rsidRPr="00C708BD" w:rsidRDefault="00B772CD" w:rsidP="00B772CD">
      <w:pPr>
        <w:jc w:val="center"/>
        <w:rPr>
          <w:b/>
        </w:rPr>
      </w:pPr>
      <w:r w:rsidRPr="00C708BD">
        <w:rPr>
          <w:b/>
        </w:rPr>
        <w:t>Кафедра «Математика и информатика»</w:t>
      </w:r>
    </w:p>
    <w:p w:rsidR="00B772CD" w:rsidRDefault="00B772CD" w:rsidP="00B772CD">
      <w:pPr>
        <w:jc w:val="center"/>
        <w:rPr>
          <w:b/>
        </w:rPr>
      </w:pPr>
    </w:p>
    <w:p w:rsidR="00B772CD" w:rsidRPr="00C708BD" w:rsidRDefault="00B772CD" w:rsidP="00B772CD">
      <w:pPr>
        <w:jc w:val="center"/>
        <w:rPr>
          <w:b/>
        </w:rPr>
      </w:pPr>
    </w:p>
    <w:p w:rsidR="00B772CD" w:rsidRPr="00C708BD" w:rsidRDefault="00B772CD" w:rsidP="00B772CD">
      <w:pPr>
        <w:ind w:firstLine="0"/>
        <w:jc w:val="center"/>
        <w:rPr>
          <w:b/>
          <w:sz w:val="36"/>
        </w:rPr>
      </w:pPr>
      <w:r w:rsidRPr="00C708BD">
        <w:rPr>
          <w:b/>
          <w:sz w:val="36"/>
        </w:rPr>
        <w:t xml:space="preserve">Отчет </w:t>
      </w:r>
    </w:p>
    <w:p w:rsidR="00B772CD" w:rsidRPr="00C708BD" w:rsidRDefault="00B772CD" w:rsidP="00B772CD">
      <w:pPr>
        <w:jc w:val="center"/>
        <w:rPr>
          <w:b/>
        </w:rPr>
      </w:pPr>
    </w:p>
    <w:p w:rsidR="00B772CD" w:rsidRPr="00F333A8" w:rsidRDefault="00B772CD" w:rsidP="00B772CD">
      <w:pPr>
        <w:jc w:val="center"/>
        <w:rPr>
          <w:b/>
        </w:rPr>
      </w:pPr>
      <w:r w:rsidRPr="00F333A8">
        <w:rPr>
          <w:b/>
        </w:rPr>
        <w:t xml:space="preserve">о прохождении производственной (в том числе преддипломной) практики </w:t>
      </w:r>
    </w:p>
    <w:p w:rsidR="00B772CD" w:rsidRDefault="00B772CD" w:rsidP="00B772CD">
      <w:pPr>
        <w:jc w:val="center"/>
      </w:pPr>
    </w:p>
    <w:p w:rsidR="00B772CD" w:rsidRDefault="00B772CD" w:rsidP="00B772CD">
      <w:pPr>
        <w:ind w:left="4820" w:firstLine="0"/>
      </w:pPr>
      <w:r>
        <w:t xml:space="preserve">Выполнил студент </w:t>
      </w:r>
      <w:r w:rsidRPr="00B772CD">
        <w:t xml:space="preserve">5 </w:t>
      </w:r>
      <w:r>
        <w:t>курса</w:t>
      </w:r>
    </w:p>
    <w:p w:rsidR="00B772CD" w:rsidRDefault="00B772CD" w:rsidP="00B772CD">
      <w:pPr>
        <w:ind w:left="4820" w:firstLine="0"/>
      </w:pPr>
      <w:r>
        <w:t>Направление подготовки</w:t>
      </w:r>
    </w:p>
    <w:p w:rsidR="00B772CD" w:rsidRDefault="00B772CD" w:rsidP="00B772CD">
      <w:pPr>
        <w:ind w:left="4820" w:firstLine="0"/>
      </w:pPr>
      <w:r>
        <w:t xml:space="preserve">«Бизнес-информатика» </w:t>
      </w:r>
    </w:p>
    <w:p w:rsidR="00B772CD" w:rsidRPr="00CA7F01" w:rsidRDefault="00B772CD" w:rsidP="00B772CD">
      <w:pPr>
        <w:ind w:left="4820" w:firstLine="0"/>
      </w:pPr>
      <w:r w:rsidRPr="00CA7F01">
        <w:t>Темников Андрей Владимирович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Pr="00F333A8" w:rsidRDefault="00B772CD" w:rsidP="00B772CD">
      <w:pPr>
        <w:ind w:left="4820" w:firstLine="0"/>
        <w:jc w:val="left"/>
      </w:pPr>
      <w:r>
        <w:t>о</w:t>
      </w:r>
      <w:r w:rsidRPr="00F333A8">
        <w:t xml:space="preserve">рганизации </w:t>
      </w:r>
    </w:p>
    <w:p w:rsidR="00B772CD" w:rsidRDefault="00B772CD" w:rsidP="00B772CD">
      <w:pPr>
        <w:ind w:left="4820" w:firstLine="0"/>
        <w:jc w:val="left"/>
      </w:pPr>
      <w:r>
        <w:t xml:space="preserve">Начальник ОИАС </w:t>
      </w:r>
    </w:p>
    <w:p w:rsidR="00B772CD" w:rsidRPr="00B772CD" w:rsidRDefault="00B772CD" w:rsidP="00B772CD">
      <w:pPr>
        <w:ind w:left="4820" w:firstLine="0"/>
        <w:jc w:val="left"/>
      </w:pPr>
      <w:proofErr w:type="spellStart"/>
      <w:r>
        <w:t>Чуфаров</w:t>
      </w:r>
      <w:proofErr w:type="spellEnd"/>
      <w:r>
        <w:t xml:space="preserve"> Игорь Георгиевич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Default="00B772CD" w:rsidP="00B772CD">
      <w:pPr>
        <w:ind w:left="4820" w:firstLine="0"/>
        <w:jc w:val="left"/>
      </w:pPr>
      <w:proofErr w:type="spellStart"/>
      <w:r>
        <w:t>Финуниверситета</w:t>
      </w:r>
      <w:proofErr w:type="spellEnd"/>
      <w:r>
        <w:t xml:space="preserve"> </w:t>
      </w:r>
    </w:p>
    <w:p w:rsidR="00B772CD" w:rsidRPr="00CA7F01" w:rsidRDefault="00B772CD" w:rsidP="00B772CD">
      <w:pPr>
        <w:ind w:left="4820" w:firstLine="0"/>
        <w:jc w:val="left"/>
      </w:pPr>
      <w:r w:rsidRPr="00CA7F01">
        <w:t>д.т.н., доцент, профессор кафедры математики и информатики</w:t>
      </w:r>
      <w:r w:rsidRPr="00CA7F01">
        <w:br/>
      </w:r>
      <w:proofErr w:type="spellStart"/>
      <w:r w:rsidRPr="00CA7F01">
        <w:t>Переверзев</w:t>
      </w:r>
      <w:proofErr w:type="spellEnd"/>
      <w:r w:rsidRPr="00CA7F01">
        <w:t xml:space="preserve"> Павел Петрович </w:t>
      </w:r>
    </w:p>
    <w:p w:rsidR="00B772CD" w:rsidRDefault="00B772CD" w:rsidP="00B772CD">
      <w:pPr>
        <w:jc w:val="right"/>
        <w:rPr>
          <w:i/>
          <w:u w:val="single"/>
        </w:rPr>
      </w:pPr>
    </w:p>
    <w:p w:rsidR="00B772CD" w:rsidRPr="00C708BD" w:rsidRDefault="00B772CD" w:rsidP="00B772CD">
      <w:pPr>
        <w:jc w:val="center"/>
      </w:pPr>
      <w:r w:rsidRPr="00C708BD">
        <w:t xml:space="preserve">Челябинск 2016 </w:t>
      </w:r>
    </w:p>
    <w:sdt>
      <w:sdtPr>
        <w:rPr>
          <w:rFonts w:eastAsia="Calibri" w:cs="Times New Roman"/>
          <w:b/>
          <w:bCs w:val="0"/>
          <w:szCs w:val="22"/>
          <w:lang w:eastAsia="en-US"/>
        </w:rPr>
        <w:id w:val="134247526"/>
        <w:docPartObj>
          <w:docPartGallery w:val="Table of Contents"/>
          <w:docPartUnique/>
        </w:docPartObj>
      </w:sdtPr>
      <w:sdtEndPr>
        <w:rPr>
          <w:b w:val="0"/>
        </w:rPr>
      </w:sdtEndPr>
      <w:sdtContent>
        <w:p w:rsidR="00C522CB" w:rsidRDefault="00C522CB" w:rsidP="002F596E">
          <w:pPr>
            <w:pStyle w:val="a7"/>
          </w:pPr>
          <w:r>
            <w:t>Оглавление</w:t>
          </w:r>
        </w:p>
        <w:p w:rsidR="009F5B09" w:rsidRPr="009F5B09" w:rsidRDefault="009F5B09" w:rsidP="009F5B09">
          <w:pPr>
            <w:rPr>
              <w:lang w:eastAsia="ru-RU"/>
            </w:rPr>
          </w:pPr>
        </w:p>
        <w:p w:rsidR="00683332" w:rsidRDefault="005165EF">
          <w:pPr>
            <w:pStyle w:val="11"/>
            <w:rPr>
              <w:rFonts w:asciiTheme="minorHAnsi" w:eastAsiaTheme="minorEastAsia" w:hAnsiTheme="minorHAnsi" w:cstheme="minorBidi"/>
              <w:sz w:val="22"/>
              <w:lang w:eastAsia="ru-RU"/>
            </w:rPr>
          </w:pPr>
          <w:r w:rsidRPr="001B1443">
            <w:rPr>
              <w:rStyle w:val="a8"/>
            </w:rPr>
            <w:fldChar w:fldCharType="begin"/>
          </w:r>
          <w:r w:rsidR="00C522CB" w:rsidRPr="001B1443">
            <w:rPr>
              <w:rStyle w:val="a8"/>
            </w:rPr>
            <w:instrText xml:space="preserve"> TOC \o "1-3" \h \z \u </w:instrText>
          </w:r>
          <w:r w:rsidRPr="001B1443">
            <w:rPr>
              <w:rStyle w:val="a8"/>
            </w:rPr>
            <w:fldChar w:fldCharType="separate"/>
          </w:r>
          <w:hyperlink w:anchor="_Toc450856529" w:history="1">
            <w:r w:rsidR="00683332" w:rsidRPr="00477BFB">
              <w:rPr>
                <w:rStyle w:val="a8"/>
              </w:rPr>
              <w:t>ВВЕДЕНИЕ</w:t>
            </w:r>
            <w:r w:rsidR="00683332">
              <w:rPr>
                <w:webHidden/>
              </w:rPr>
              <w:tab/>
            </w:r>
            <w:r>
              <w:rPr>
                <w:webHidden/>
              </w:rPr>
              <w:fldChar w:fldCharType="begin"/>
            </w:r>
            <w:r w:rsidR="00683332">
              <w:rPr>
                <w:webHidden/>
              </w:rPr>
              <w:instrText xml:space="preserve"> PAGEREF _Toc450856529 \h </w:instrText>
            </w:r>
            <w:r>
              <w:rPr>
                <w:webHidden/>
              </w:rPr>
            </w:r>
            <w:r>
              <w:rPr>
                <w:webHidden/>
              </w:rPr>
              <w:fldChar w:fldCharType="separate"/>
            </w:r>
            <w:r w:rsidR="00722E35">
              <w:rPr>
                <w:webHidden/>
              </w:rPr>
              <w:t>3</w:t>
            </w:r>
            <w:r>
              <w:rPr>
                <w:webHidden/>
              </w:rPr>
              <w:fldChar w:fldCharType="end"/>
            </w:r>
          </w:hyperlink>
        </w:p>
        <w:p w:rsidR="00683332" w:rsidRDefault="005165EF">
          <w:pPr>
            <w:pStyle w:val="11"/>
            <w:rPr>
              <w:rFonts w:asciiTheme="minorHAnsi" w:eastAsiaTheme="minorEastAsia" w:hAnsiTheme="minorHAnsi" w:cstheme="minorBidi"/>
              <w:sz w:val="22"/>
              <w:lang w:eastAsia="ru-RU"/>
            </w:rPr>
          </w:pPr>
          <w:hyperlink w:anchor="_Toc450856530" w:history="1">
            <w:r w:rsidR="00683332" w:rsidRPr="00477BFB">
              <w:rPr>
                <w:rStyle w:val="a8"/>
              </w:rPr>
              <w:t>ГЛАВА 1: ХАРАКТЕРИСТИКА ПАО «Радиозавод»</w:t>
            </w:r>
            <w:r w:rsidR="00683332">
              <w:rPr>
                <w:webHidden/>
              </w:rPr>
              <w:tab/>
            </w:r>
            <w:r>
              <w:rPr>
                <w:webHidden/>
              </w:rPr>
              <w:fldChar w:fldCharType="begin"/>
            </w:r>
            <w:r w:rsidR="00683332">
              <w:rPr>
                <w:webHidden/>
              </w:rPr>
              <w:instrText xml:space="preserve"> PAGEREF _Toc450856530 \h </w:instrText>
            </w:r>
            <w:r>
              <w:rPr>
                <w:webHidden/>
              </w:rPr>
            </w:r>
            <w:r>
              <w:rPr>
                <w:webHidden/>
              </w:rPr>
              <w:fldChar w:fldCharType="separate"/>
            </w:r>
            <w:r w:rsidR="00722E35">
              <w:rPr>
                <w:webHidden/>
              </w:rPr>
              <w:t>5</w:t>
            </w:r>
            <w:r>
              <w:rPr>
                <w:webHidden/>
              </w:rPr>
              <w:fldChar w:fldCharType="end"/>
            </w:r>
          </w:hyperlink>
        </w:p>
        <w:p w:rsidR="00683332" w:rsidRDefault="005165EF">
          <w:pPr>
            <w:pStyle w:val="21"/>
            <w:tabs>
              <w:tab w:val="right" w:leader="dot" w:pos="9628"/>
            </w:tabs>
            <w:rPr>
              <w:rFonts w:asciiTheme="minorHAnsi" w:eastAsiaTheme="minorEastAsia" w:hAnsiTheme="minorHAnsi" w:cstheme="minorBidi"/>
              <w:noProof/>
              <w:sz w:val="22"/>
              <w:lang w:eastAsia="ru-RU"/>
            </w:rPr>
          </w:pPr>
          <w:hyperlink w:anchor="_Toc450856531" w:history="1">
            <w:r w:rsidR="00683332" w:rsidRPr="00477BFB">
              <w:rPr>
                <w:rStyle w:val="a8"/>
                <w:noProof/>
              </w:rPr>
              <w:t>1.1 Описание и структурные подразделения ПАО «Радиозавод»</w:t>
            </w:r>
            <w:r w:rsidR="00683332">
              <w:rPr>
                <w:noProof/>
                <w:webHidden/>
              </w:rPr>
              <w:tab/>
            </w:r>
            <w:r>
              <w:rPr>
                <w:noProof/>
                <w:webHidden/>
              </w:rPr>
              <w:fldChar w:fldCharType="begin"/>
            </w:r>
            <w:r w:rsidR="00683332">
              <w:rPr>
                <w:noProof/>
                <w:webHidden/>
              </w:rPr>
              <w:instrText xml:space="preserve"> PAGEREF _Toc450856531 \h </w:instrText>
            </w:r>
            <w:r>
              <w:rPr>
                <w:noProof/>
                <w:webHidden/>
              </w:rPr>
            </w:r>
            <w:r>
              <w:rPr>
                <w:noProof/>
                <w:webHidden/>
              </w:rPr>
              <w:fldChar w:fldCharType="separate"/>
            </w:r>
            <w:r w:rsidR="00722E35">
              <w:rPr>
                <w:noProof/>
                <w:webHidden/>
              </w:rPr>
              <w:t>5</w:t>
            </w:r>
            <w:r>
              <w:rPr>
                <w:noProof/>
                <w:webHidden/>
              </w:rPr>
              <w:fldChar w:fldCharType="end"/>
            </w:r>
          </w:hyperlink>
        </w:p>
        <w:p w:rsidR="00683332" w:rsidRDefault="005165EF">
          <w:pPr>
            <w:pStyle w:val="21"/>
            <w:tabs>
              <w:tab w:val="right" w:leader="dot" w:pos="9628"/>
            </w:tabs>
            <w:rPr>
              <w:rFonts w:asciiTheme="minorHAnsi" w:eastAsiaTheme="minorEastAsia" w:hAnsiTheme="minorHAnsi" w:cstheme="minorBidi"/>
              <w:noProof/>
              <w:sz w:val="22"/>
              <w:lang w:eastAsia="ru-RU"/>
            </w:rPr>
          </w:pPr>
          <w:hyperlink w:anchor="_Toc450856532" w:history="1">
            <w:r w:rsidR="00683332" w:rsidRPr="00477BFB">
              <w:rPr>
                <w:rStyle w:val="a8"/>
                <w:noProof/>
              </w:rPr>
              <w:t>1.2 Назначение, состав и структура действующей системы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_Toc450856532 \h </w:instrText>
            </w:r>
            <w:r>
              <w:rPr>
                <w:noProof/>
                <w:webHidden/>
              </w:rPr>
            </w:r>
            <w:r>
              <w:rPr>
                <w:noProof/>
                <w:webHidden/>
              </w:rPr>
              <w:fldChar w:fldCharType="separate"/>
            </w:r>
            <w:r w:rsidR="00722E35">
              <w:rPr>
                <w:noProof/>
                <w:webHidden/>
              </w:rPr>
              <w:t>9</w:t>
            </w:r>
            <w:r>
              <w:rPr>
                <w:noProof/>
                <w:webHidden/>
              </w:rPr>
              <w:fldChar w:fldCharType="end"/>
            </w:r>
          </w:hyperlink>
        </w:p>
        <w:p w:rsidR="00683332" w:rsidRDefault="005165EF">
          <w:pPr>
            <w:pStyle w:val="11"/>
            <w:rPr>
              <w:rFonts w:asciiTheme="minorHAnsi" w:eastAsiaTheme="minorEastAsia" w:hAnsiTheme="minorHAnsi" w:cstheme="minorBidi"/>
              <w:sz w:val="22"/>
              <w:lang w:eastAsia="ru-RU"/>
            </w:rPr>
          </w:pPr>
          <w:hyperlink w:anchor="_Toc450856533" w:history="1">
            <w:r w:rsidR="00683332" w:rsidRPr="00477BFB">
              <w:rPr>
                <w:rStyle w:val="a8"/>
              </w:rPr>
              <w:t>ГЛАВА 2: АНАЛИЗ ФУНКЦИОНИРОВАНИЯ ИНФОРМАЦИОННОГО ОБЕСПЕЧЕНИЯ СИСТЕМЫ УПРАВЛЕНИЯ ЖИЗНЕННЫМ ЦИКЛОМ ПРОДУКЦИИ</w:t>
            </w:r>
            <w:r w:rsidR="00683332">
              <w:rPr>
                <w:webHidden/>
              </w:rPr>
              <w:tab/>
            </w:r>
            <w:r>
              <w:rPr>
                <w:webHidden/>
              </w:rPr>
              <w:fldChar w:fldCharType="begin"/>
            </w:r>
            <w:r w:rsidR="00683332">
              <w:rPr>
                <w:webHidden/>
              </w:rPr>
              <w:instrText xml:space="preserve"> PAGEREF _Toc450856533 \h </w:instrText>
            </w:r>
            <w:r>
              <w:rPr>
                <w:webHidden/>
              </w:rPr>
            </w:r>
            <w:r>
              <w:rPr>
                <w:webHidden/>
              </w:rPr>
              <w:fldChar w:fldCharType="separate"/>
            </w:r>
            <w:r w:rsidR="00722E35">
              <w:rPr>
                <w:webHidden/>
              </w:rPr>
              <w:t>13</w:t>
            </w:r>
            <w:r>
              <w:rPr>
                <w:webHidden/>
              </w:rPr>
              <w:fldChar w:fldCharType="end"/>
            </w:r>
          </w:hyperlink>
        </w:p>
        <w:p w:rsidR="00683332" w:rsidRDefault="005165EF">
          <w:pPr>
            <w:pStyle w:val="21"/>
            <w:tabs>
              <w:tab w:val="right" w:leader="dot" w:pos="9628"/>
            </w:tabs>
            <w:rPr>
              <w:rFonts w:asciiTheme="minorHAnsi" w:eastAsiaTheme="minorEastAsia" w:hAnsiTheme="minorHAnsi" w:cstheme="minorBidi"/>
              <w:noProof/>
              <w:sz w:val="22"/>
              <w:lang w:eastAsia="ru-RU"/>
            </w:rPr>
          </w:pPr>
          <w:hyperlink w:anchor="_Toc450856534" w:history="1">
            <w:r w:rsidR="00683332" w:rsidRPr="00477BFB">
              <w:rPr>
                <w:rStyle w:val="a8"/>
                <w:noProof/>
              </w:rPr>
              <w:t>2.1 Анализ подсистемы ввода данных в систему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_Toc450856534 \h </w:instrText>
            </w:r>
            <w:r>
              <w:rPr>
                <w:noProof/>
                <w:webHidden/>
              </w:rPr>
            </w:r>
            <w:r>
              <w:rPr>
                <w:noProof/>
                <w:webHidden/>
              </w:rPr>
              <w:fldChar w:fldCharType="separate"/>
            </w:r>
            <w:r w:rsidR="00722E35">
              <w:rPr>
                <w:noProof/>
                <w:webHidden/>
              </w:rPr>
              <w:t>13</w:t>
            </w:r>
            <w:r>
              <w:rPr>
                <w:noProof/>
                <w:webHidden/>
              </w:rPr>
              <w:fldChar w:fldCharType="end"/>
            </w:r>
          </w:hyperlink>
        </w:p>
        <w:p w:rsidR="00683332" w:rsidRDefault="005165EF">
          <w:pPr>
            <w:pStyle w:val="21"/>
            <w:tabs>
              <w:tab w:val="right" w:leader="dot" w:pos="9628"/>
            </w:tabs>
            <w:rPr>
              <w:rFonts w:asciiTheme="minorHAnsi" w:eastAsiaTheme="minorEastAsia" w:hAnsiTheme="minorHAnsi" w:cstheme="minorBidi"/>
              <w:noProof/>
              <w:sz w:val="22"/>
              <w:lang w:eastAsia="ru-RU"/>
            </w:rPr>
          </w:pPr>
          <w:hyperlink w:anchor="_Toc450856535" w:history="1">
            <w:r w:rsidR="00683332" w:rsidRPr="00477BFB">
              <w:rPr>
                <w:rStyle w:val="a8"/>
                <w:noProof/>
              </w:rPr>
              <w:t>2.2 Анализ подсистемы предоставления информации конечным пользователям системы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_Toc450856535 \h </w:instrText>
            </w:r>
            <w:r>
              <w:rPr>
                <w:noProof/>
                <w:webHidden/>
              </w:rPr>
            </w:r>
            <w:r>
              <w:rPr>
                <w:noProof/>
                <w:webHidden/>
              </w:rPr>
              <w:fldChar w:fldCharType="separate"/>
            </w:r>
            <w:r w:rsidR="00722E35">
              <w:rPr>
                <w:noProof/>
                <w:webHidden/>
              </w:rPr>
              <w:t>16</w:t>
            </w:r>
            <w:r>
              <w:rPr>
                <w:noProof/>
                <w:webHidden/>
              </w:rPr>
              <w:fldChar w:fldCharType="end"/>
            </w:r>
          </w:hyperlink>
        </w:p>
        <w:p w:rsidR="00683332" w:rsidRDefault="005165EF">
          <w:pPr>
            <w:pStyle w:val="11"/>
            <w:rPr>
              <w:rFonts w:asciiTheme="minorHAnsi" w:eastAsiaTheme="minorEastAsia" w:hAnsiTheme="minorHAnsi" w:cstheme="minorBidi"/>
              <w:sz w:val="22"/>
              <w:lang w:eastAsia="ru-RU"/>
            </w:rPr>
          </w:pPr>
          <w:hyperlink w:anchor="_Toc450856536" w:history="1">
            <w:r w:rsidR="00683332" w:rsidRPr="00477BFB">
              <w:rPr>
                <w:rStyle w:val="a8"/>
              </w:rPr>
              <w:t>ЗАКЛЮЧЕНИЕ</w:t>
            </w:r>
            <w:r w:rsidR="00683332">
              <w:rPr>
                <w:webHidden/>
              </w:rPr>
              <w:tab/>
            </w:r>
            <w:r>
              <w:rPr>
                <w:webHidden/>
              </w:rPr>
              <w:fldChar w:fldCharType="begin"/>
            </w:r>
            <w:r w:rsidR="00683332">
              <w:rPr>
                <w:webHidden/>
              </w:rPr>
              <w:instrText xml:space="preserve"> PAGEREF _Toc450856536 \h </w:instrText>
            </w:r>
            <w:r>
              <w:rPr>
                <w:webHidden/>
              </w:rPr>
            </w:r>
            <w:r>
              <w:rPr>
                <w:webHidden/>
              </w:rPr>
              <w:fldChar w:fldCharType="separate"/>
            </w:r>
            <w:r w:rsidR="00722E35">
              <w:rPr>
                <w:webHidden/>
              </w:rPr>
              <w:t>24</w:t>
            </w:r>
            <w:r>
              <w:rPr>
                <w:webHidden/>
              </w:rPr>
              <w:fldChar w:fldCharType="end"/>
            </w:r>
          </w:hyperlink>
        </w:p>
        <w:p w:rsidR="00683332" w:rsidRDefault="005165EF">
          <w:pPr>
            <w:pStyle w:val="11"/>
            <w:rPr>
              <w:rFonts w:asciiTheme="minorHAnsi" w:eastAsiaTheme="minorEastAsia" w:hAnsiTheme="minorHAnsi" w:cstheme="minorBidi"/>
              <w:sz w:val="22"/>
              <w:lang w:eastAsia="ru-RU"/>
            </w:rPr>
          </w:pPr>
          <w:hyperlink w:anchor="_Toc450856537" w:history="1">
            <w:r w:rsidR="00683332" w:rsidRPr="00477BFB">
              <w:rPr>
                <w:rStyle w:val="a8"/>
              </w:rPr>
              <w:t>СПИСОК ИСПОЛЬЗОВАННОЙ ЛИТЕРАТУРЫ</w:t>
            </w:r>
            <w:r w:rsidR="00683332">
              <w:rPr>
                <w:webHidden/>
              </w:rPr>
              <w:tab/>
            </w:r>
            <w:r>
              <w:rPr>
                <w:webHidden/>
              </w:rPr>
              <w:fldChar w:fldCharType="begin"/>
            </w:r>
            <w:r w:rsidR="00683332">
              <w:rPr>
                <w:webHidden/>
              </w:rPr>
              <w:instrText xml:space="preserve"> PAGEREF _Toc450856537 \h </w:instrText>
            </w:r>
            <w:r>
              <w:rPr>
                <w:webHidden/>
              </w:rPr>
            </w:r>
            <w:r>
              <w:rPr>
                <w:webHidden/>
              </w:rPr>
              <w:fldChar w:fldCharType="separate"/>
            </w:r>
            <w:r w:rsidR="00722E35">
              <w:rPr>
                <w:webHidden/>
              </w:rPr>
              <w:t>26</w:t>
            </w:r>
            <w:r>
              <w:rPr>
                <w:webHidden/>
              </w:rPr>
              <w:fldChar w:fldCharType="end"/>
            </w:r>
          </w:hyperlink>
        </w:p>
        <w:p w:rsidR="001B1443" w:rsidRPr="001B1443" w:rsidRDefault="005165EF" w:rsidP="001B1443">
          <w:pPr>
            <w:pStyle w:val="11"/>
            <w:rPr>
              <w:rStyle w:val="a8"/>
              <w:color w:val="auto"/>
              <w:u w:val="none"/>
            </w:rPr>
          </w:pPr>
          <w:r w:rsidRPr="001B1443">
            <w:rPr>
              <w:rStyle w:val="a8"/>
            </w:rPr>
            <w:fldChar w:fldCharType="end"/>
          </w:r>
          <w:r w:rsidR="001B1443" w:rsidRPr="001B1443">
            <w:rPr>
              <w:rStyle w:val="a8"/>
              <w:color w:val="auto"/>
              <w:u w:val="none"/>
            </w:rPr>
            <w:t xml:space="preserve">ПРИЛОЖЕНИЕ: УПРАВЛЕНИЕ ЖИЗНЕННЫМ ЦИКЛОМ ПРОДУКЦИИ НА ПАО </w:t>
          </w:r>
          <w:r w:rsidR="006A5CFA">
            <w:rPr>
              <w:rStyle w:val="a8"/>
              <w:color w:val="auto"/>
              <w:u w:val="none"/>
            </w:rPr>
            <w:t>«Радиозавод»</w:t>
          </w:r>
          <w:r w:rsidR="001B1443">
            <w:rPr>
              <w:rStyle w:val="a8"/>
              <w:color w:val="auto"/>
              <w:u w:val="none"/>
            </w:rPr>
            <w:t>.............................................................</w:t>
          </w:r>
          <w:r w:rsidR="006271EF">
            <w:rPr>
              <w:rStyle w:val="a8"/>
              <w:color w:val="auto"/>
              <w:u w:val="none"/>
            </w:rPr>
            <w:t>......</w:t>
          </w:r>
          <w:r w:rsidR="001B1443">
            <w:rPr>
              <w:rStyle w:val="a8"/>
              <w:color w:val="auto"/>
              <w:u w:val="none"/>
            </w:rPr>
            <w:t>2</w:t>
          </w:r>
          <w:r w:rsidR="00683332">
            <w:rPr>
              <w:rStyle w:val="a8"/>
              <w:color w:val="auto"/>
              <w:u w:val="none"/>
            </w:rPr>
            <w:t>8</w:t>
          </w:r>
        </w:p>
        <w:p w:rsidR="00C522CB" w:rsidRDefault="005165EF"/>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2F596E">
      <w:pPr>
        <w:pStyle w:val="1"/>
      </w:pPr>
      <w:bookmarkStart w:id="0" w:name="_Toc450856529"/>
      <w:r w:rsidRPr="00930759">
        <w:lastRenderedPageBreak/>
        <w:t>ВВЕДЕНИЕ</w:t>
      </w:r>
      <w:bookmarkEnd w:id="0"/>
    </w:p>
    <w:p w:rsidR="00634340" w:rsidRDefault="00634340" w:rsidP="00634340">
      <w:pPr>
        <w:rPr>
          <w:lang w:eastAsia="ru-RU"/>
        </w:rPr>
      </w:pPr>
    </w:p>
    <w:p w:rsidR="00634340" w:rsidRDefault="00634340" w:rsidP="00634340">
      <w:pPr>
        <w:rPr>
          <w:lang w:eastAsia="ru-RU"/>
        </w:rPr>
      </w:pPr>
      <w:r>
        <w:rPr>
          <w:lang w:eastAsia="ru-RU"/>
        </w:rPr>
        <w:t xml:space="preserve">Экономическая эффективность деятельности предприятия не в последнюю очередь описывается его конкурентоспособностью. Этот показатель определяется многими факторами, и в первую очередь – используемыми технологиями и правильность их применения. </w:t>
      </w:r>
      <w:r w:rsidR="00056D5C">
        <w:rPr>
          <w:lang w:eastAsia="ru-RU"/>
        </w:rPr>
        <w:t>Корпоративные и</w:t>
      </w:r>
      <w:r>
        <w:rPr>
          <w:lang w:eastAsia="ru-RU"/>
        </w:rPr>
        <w:t>нформационные системы</w:t>
      </w:r>
      <w:r w:rsidR="002B56EB">
        <w:rPr>
          <w:lang w:eastAsia="ru-RU"/>
        </w:rPr>
        <w:t xml:space="preserve">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2B56EB" w:rsidRDefault="002B56EB" w:rsidP="00634340">
      <w:pPr>
        <w:rPr>
          <w:lang w:eastAsia="ru-RU"/>
        </w:rPr>
      </w:pPr>
      <w:r>
        <w:rPr>
          <w:lang w:eastAsia="ru-RU"/>
        </w:rPr>
        <w:t xml:space="preserve">Для промышленных предприятий большую роль играет </w:t>
      </w:r>
      <w:r w:rsidR="00933864">
        <w:rPr>
          <w:lang w:eastAsia="ru-RU"/>
        </w:rPr>
        <w:t>такой класс приложений, как системы управления жизненным циклом продукции (СУЖЦ),</w:t>
      </w:r>
      <w:r w:rsidR="00933864" w:rsidRPr="00933864">
        <w:rPr>
          <w:lang w:eastAsia="ru-RU"/>
        </w:rPr>
        <w:t xml:space="preserve"> направленн</w:t>
      </w:r>
      <w:r w:rsidR="00933864">
        <w:rPr>
          <w:lang w:eastAsia="ru-RU"/>
        </w:rPr>
        <w:t>ые</w:t>
      </w:r>
      <w:r w:rsidR="00933864"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sidR="00BB79C0">
        <w:rPr>
          <w:lang w:eastAsia="ru-RU"/>
        </w:rPr>
        <w:t xml:space="preserve"> </w:t>
      </w:r>
      <w:r w:rsidR="00BB79C0" w:rsidRPr="00556C0F">
        <w:rPr>
          <w:lang w:eastAsia="ru-RU"/>
        </w:rPr>
        <w:t>[</w:t>
      </w:r>
      <w:r w:rsidR="00C06392" w:rsidRPr="00C06392">
        <w:t>8</w:t>
      </w:r>
      <w:r w:rsidR="00BB79C0" w:rsidRPr="00556C0F">
        <w:rPr>
          <w:lang w:eastAsia="ru-RU"/>
        </w:rPr>
        <w:t>]</w:t>
      </w:r>
      <w:r w:rsidR="00933864">
        <w:rPr>
          <w:lang w:eastAsia="ru-RU"/>
        </w:rPr>
        <w:t>.</w:t>
      </w:r>
      <w:r w:rsidR="00556C0F" w:rsidRPr="00556C0F">
        <w:rPr>
          <w:lang w:eastAsia="ru-RU"/>
        </w:rPr>
        <w:t xml:space="preserve"> </w:t>
      </w:r>
    </w:p>
    <w:p w:rsidR="00933864" w:rsidRDefault="00556C0F" w:rsidP="00634340">
      <w:pPr>
        <w:rPr>
          <w:lang w:eastAsia="ru-RU"/>
        </w:rPr>
      </w:pPr>
      <w:r>
        <w:rPr>
          <w:lang w:eastAsia="ru-RU"/>
        </w:rPr>
        <w:t xml:space="preserve">Однако, как показывает практика, такие объемлющие системы </w:t>
      </w:r>
      <w:r w:rsidR="00CD2E21">
        <w:rPr>
          <w:lang w:eastAsia="ru-RU"/>
        </w:rPr>
        <w:t xml:space="preserve">не могут без дополнительной настройки эффективно работать в рамках предприятия, бизнес-модель которого отличается от идеальной. </w:t>
      </w:r>
      <w:r w:rsidR="006955E7">
        <w:rPr>
          <w:lang w:eastAsia="ru-RU"/>
        </w:rPr>
        <w:t xml:space="preserve">Из этого следует, что </w:t>
      </w:r>
      <w:r w:rsidR="00BB3C38">
        <w:rPr>
          <w:lang w:eastAsia="ru-RU"/>
        </w:rPr>
        <w:t xml:space="preserve">систему следует оптимизировать </w:t>
      </w:r>
      <w:r w:rsidR="006955E7">
        <w:rPr>
          <w:lang w:eastAsia="ru-RU"/>
        </w:rPr>
        <w:t>для каждого из потребителей</w:t>
      </w:r>
      <w:r w:rsidR="00BB3C38">
        <w:rPr>
          <w:lang w:eastAsia="ru-RU"/>
        </w:rPr>
        <w:t xml:space="preserve">, и этот процесс называется </w:t>
      </w:r>
      <w:r w:rsidR="00DC59F8">
        <w:rPr>
          <w:lang w:eastAsia="ru-RU"/>
        </w:rPr>
        <w:t>«</w:t>
      </w:r>
      <w:proofErr w:type="spellStart"/>
      <w:r w:rsidR="00DC59F8">
        <w:rPr>
          <w:lang w:eastAsia="ru-RU"/>
        </w:rPr>
        <w:t>кастомизация</w:t>
      </w:r>
      <w:proofErr w:type="spellEnd"/>
      <w:r w:rsidR="00DC59F8">
        <w:rPr>
          <w:lang w:eastAsia="ru-RU"/>
        </w:rPr>
        <w:t>»</w:t>
      </w:r>
      <w:r w:rsidR="00BB3C38">
        <w:rPr>
          <w:lang w:eastAsia="ru-RU"/>
        </w:rPr>
        <w:t xml:space="preserve">. </w:t>
      </w:r>
    </w:p>
    <w:p w:rsidR="006F3A6F" w:rsidRDefault="006F3A6F" w:rsidP="00634340">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w:t>
      </w:r>
      <w:r w:rsidR="00342AA2">
        <w:rPr>
          <w:lang w:eastAsia="ru-RU"/>
        </w:rPr>
        <w:t>п</w:t>
      </w:r>
      <w:r>
        <w:rPr>
          <w:lang w:eastAsia="ru-RU"/>
        </w:rPr>
        <w:t>риведение интерфейса в соответствие с требованиями заказчика,</w:t>
      </w:r>
      <w:r w:rsidR="00342AA2">
        <w:rPr>
          <w:lang w:eastAsia="ru-RU"/>
        </w:rPr>
        <w:t xml:space="preserve"> разработка информационного обеспечения и так далее. И последний из названных пунктов является одним из самых важных и трудоёмких.</w:t>
      </w:r>
    </w:p>
    <w:p w:rsidR="0042755A" w:rsidRDefault="00342AA2" w:rsidP="00634340">
      <w:r>
        <w:t>Информационное обеспечение</w:t>
      </w:r>
      <w:r w:rsidRPr="005F7833">
        <w:t xml:space="preserve"> </w:t>
      </w:r>
      <w:r>
        <w:t xml:space="preserve">– это </w:t>
      </w:r>
      <w:r w:rsidRPr="00A62C40">
        <w:t xml:space="preserve">совокупность единой системы классификации и кодирования информации, унифицированных систем </w:t>
      </w:r>
      <w:r w:rsidRPr="00A62C40">
        <w:lastRenderedPageBreak/>
        <w:t>документации и информационных массивов</w:t>
      </w:r>
      <w:r w:rsidR="00BB79C0">
        <w:t xml:space="preserve"> </w:t>
      </w:r>
      <w:r w:rsidR="00BB79C0" w:rsidRPr="00FD48BC">
        <w:t>[</w:t>
      </w:r>
      <w:r w:rsidR="00C06392" w:rsidRPr="00C06392">
        <w:t>5</w:t>
      </w:r>
      <w:r w:rsidR="00BB79C0" w:rsidRPr="00FD48BC">
        <w:t>]</w:t>
      </w:r>
      <w:r w:rsidR="00B855AA">
        <w:t>.</w:t>
      </w:r>
      <w:r>
        <w:t xml:space="preserve"> </w:t>
      </w:r>
      <w:r w:rsidR="00B855AA">
        <w:t>Оно представляет собой целую систему из методов обработки и преобразования данных</w:t>
      </w:r>
      <w:r w:rsidR="00CA7B32">
        <w:t>, и может включать в себя как различные отчеты, так и алгоритмы передачи информации из одной системы в другую.</w:t>
      </w:r>
    </w:p>
    <w:p w:rsidR="004C647A" w:rsidRDefault="0042755A" w:rsidP="00634340">
      <w:r>
        <w:t xml:space="preserve">Целью данной работы является разработка информационного обеспечения для системы управления жизненным циклом. </w:t>
      </w:r>
      <w:r w:rsidR="00174DB7">
        <w:t>Дл</w:t>
      </w:r>
      <w:r w:rsidR="00D666DA">
        <w:t>я простоты</w:t>
      </w:r>
      <w:r>
        <w:t>,</w:t>
      </w:r>
      <w:r w:rsidR="00D666DA">
        <w:t xml:space="preserve"> </w:t>
      </w:r>
      <w:r>
        <w:t>его</w:t>
      </w:r>
      <w:r w:rsidR="00D666DA">
        <w:t xml:space="preserve"> можно разделить на две фундаментальные составляющие</w:t>
      </w:r>
      <w:r w:rsidR="004C647A">
        <w:t xml:space="preserve"> </w:t>
      </w:r>
      <w:r w:rsidR="004C647A" w:rsidRPr="00695C43">
        <w:t>[</w:t>
      </w:r>
      <w:r w:rsidR="00C06392" w:rsidRPr="00F3247A">
        <w:t>7</w:t>
      </w:r>
      <w:r w:rsidR="004C647A" w:rsidRPr="00695C43">
        <w:t>]</w:t>
      </w:r>
      <w:r w:rsidR="004C647A">
        <w:t>:</w:t>
      </w:r>
    </w:p>
    <w:p w:rsidR="004C647A" w:rsidRDefault="004C647A" w:rsidP="00634340">
      <w:r>
        <w:t>1. Система преобразования данных для внесения в информационную систему;</w:t>
      </w:r>
    </w:p>
    <w:p w:rsidR="004C647A" w:rsidRDefault="004C647A" w:rsidP="00634340">
      <w:r>
        <w:t xml:space="preserve">2. Система предоставления данных конечным пользователям в удобной для них форме. </w:t>
      </w:r>
    </w:p>
    <w:p w:rsidR="00342AA2" w:rsidRDefault="004C647A" w:rsidP="00634340">
      <w:pPr>
        <w:rPr>
          <w:lang w:eastAsia="ru-RU"/>
        </w:rPr>
      </w:pPr>
      <w:r>
        <w:rPr>
          <w:lang w:eastAsia="ru-RU"/>
        </w:rPr>
        <w:t xml:space="preserve">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w:t>
      </w:r>
      <w:r w:rsidR="00F8171C">
        <w:rPr>
          <w:lang w:eastAsia="ru-RU"/>
        </w:rPr>
        <w:t xml:space="preserve">В то же время, работа со вторым пунктом основывается на </w:t>
      </w:r>
      <w:r w:rsidR="00BF1969">
        <w:rPr>
          <w:lang w:eastAsia="ru-RU"/>
        </w:rPr>
        <w:t xml:space="preserve">реализации </w:t>
      </w:r>
      <w:r w:rsidR="00F8171C">
        <w:rPr>
          <w:lang w:eastAsia="ru-RU"/>
        </w:rPr>
        <w:t>запрос</w:t>
      </w:r>
      <w:r w:rsidR="00BF1969">
        <w:rPr>
          <w:lang w:eastAsia="ru-RU"/>
        </w:rPr>
        <w:t xml:space="preserve">ов </w:t>
      </w:r>
      <w:r w:rsidR="00F8171C">
        <w:rPr>
          <w:lang w:eastAsia="ru-RU"/>
        </w:rPr>
        <w:t xml:space="preserve">пользователей </w:t>
      </w:r>
      <w:r w:rsidR="00BF1969">
        <w:rPr>
          <w:lang w:eastAsia="ru-RU"/>
        </w:rPr>
        <w:t>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r w:rsidR="007C65BD">
        <w:rPr>
          <w:lang w:eastAsia="ru-RU"/>
        </w:rPr>
        <w:t>.</w:t>
      </w:r>
    </w:p>
    <w:p w:rsidR="007C65BD" w:rsidRPr="006955E7" w:rsidRDefault="007C65BD" w:rsidP="00634340">
      <w:pPr>
        <w:rPr>
          <w:lang w:eastAsia="ru-RU"/>
        </w:rPr>
      </w:pPr>
      <w:r>
        <w:rPr>
          <w:lang w:eastAsia="ru-RU"/>
        </w:rPr>
        <w:t>Таким образом, разработка информационного обеспечения является сложной и трудоёмкой, но очень важной работой, выполнение которой необходимо для эффект</w:t>
      </w:r>
      <w:r w:rsidR="00E309C1">
        <w:rPr>
          <w:lang w:eastAsia="ru-RU"/>
        </w:rPr>
        <w:t>и</w:t>
      </w:r>
      <w:r>
        <w:rPr>
          <w:lang w:eastAsia="ru-RU"/>
        </w:rPr>
        <w:t>в</w:t>
      </w:r>
      <w:r w:rsidR="00E309C1">
        <w:rPr>
          <w:lang w:eastAsia="ru-RU"/>
        </w:rPr>
        <w:t>н</w:t>
      </w:r>
      <w:r>
        <w:rPr>
          <w:lang w:eastAsia="ru-RU"/>
        </w:rPr>
        <w:t xml:space="preserve">ого использования информационной системы. </w:t>
      </w:r>
      <w:r w:rsidR="00FB4096">
        <w:rPr>
          <w:lang w:eastAsia="ru-RU"/>
        </w:rPr>
        <w:t xml:space="preserve">Поэтому, анализ функционирования и создание рекомендаций по совершенствованию и развитию информационного обеспечения является предметом данной работы. </w:t>
      </w:r>
    </w:p>
    <w:p w:rsidR="0042755A" w:rsidRPr="00561639" w:rsidRDefault="0088248B" w:rsidP="0042755A">
      <w:r>
        <w:t>Объектом же исследования</w:t>
      </w:r>
      <w:r w:rsidR="0042755A">
        <w:t xml:space="preserve"> данной работы является </w:t>
      </w:r>
      <w:r w:rsidR="0042755A" w:rsidRPr="00EB7107">
        <w:t xml:space="preserve">ПАО </w:t>
      </w:r>
      <w:r w:rsidR="0042755A">
        <w:t xml:space="preserve">«Радиозавод», расположенное в городе Кыштым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42755A" w:rsidRPr="00976A3F">
        <w:t>[</w:t>
      </w:r>
      <w:r w:rsidR="00C06392" w:rsidRPr="00F3247A">
        <w:t>2</w:t>
      </w:r>
      <w:r w:rsidR="0042755A" w:rsidRPr="00976A3F">
        <w:t>]</w:t>
      </w:r>
      <w:r w:rsidR="0042755A">
        <w:t>.</w:t>
      </w:r>
    </w:p>
    <w:p w:rsidR="008A29CF" w:rsidRPr="009112F7" w:rsidRDefault="009112F7" w:rsidP="002F596E">
      <w:pPr>
        <w:pStyle w:val="1"/>
      </w:pPr>
      <w:bookmarkStart w:id="1" w:name="_Toc450856530"/>
      <w:r w:rsidRPr="009112F7">
        <w:lastRenderedPageBreak/>
        <w:t xml:space="preserve">ГЛАВА 1: </w:t>
      </w:r>
      <w:r w:rsidR="00DC59F8">
        <w:t xml:space="preserve">ХАРАКТЕРИСТИКА ПАО </w:t>
      </w:r>
      <w:r w:rsidR="006A5CFA">
        <w:t>«Радиозавод»</w:t>
      </w:r>
      <w:bookmarkEnd w:id="1"/>
    </w:p>
    <w:p w:rsidR="009112F7" w:rsidRPr="009112F7" w:rsidRDefault="009112F7" w:rsidP="009112F7">
      <w:pPr>
        <w:rPr>
          <w:lang w:eastAsia="ru-RU"/>
        </w:rPr>
      </w:pPr>
    </w:p>
    <w:p w:rsidR="00E47E3F" w:rsidRDefault="00EE1DB2" w:rsidP="00E47E3F">
      <w:pPr>
        <w:pStyle w:val="2"/>
      </w:pPr>
      <w:bookmarkStart w:id="2" w:name="_Toc450856531"/>
      <w:r w:rsidRPr="00634340">
        <w:t>1</w:t>
      </w:r>
      <w:r w:rsidR="00E47E3F" w:rsidRPr="00EB7107">
        <w:t xml:space="preserve">.1 </w:t>
      </w:r>
      <w:r w:rsidR="00965821">
        <w:t xml:space="preserve">Описание и структурные подразделения </w:t>
      </w:r>
      <w:r w:rsidR="00E47E3F" w:rsidRPr="00EB7107">
        <w:t xml:space="preserve">ПАО </w:t>
      </w:r>
      <w:r w:rsidR="006A5CFA">
        <w:t>«Радиозавод»</w:t>
      </w:r>
      <w:bookmarkEnd w:id="2"/>
    </w:p>
    <w:p w:rsidR="0042755A" w:rsidRDefault="0042755A" w:rsidP="00E47E3F"/>
    <w:p w:rsidR="0077133F" w:rsidRPr="0077133F" w:rsidRDefault="0077133F" w:rsidP="00E47E3F">
      <w:r>
        <w:t xml:space="preserve">Сейчас трудно себе представить крупное предприятие, на котором не используются различные информационные системы, </w:t>
      </w:r>
      <w:r w:rsidR="00821A3B">
        <w:t xml:space="preserve">автоматизирующие основные и вспомогательные бизнес-процессы. Тем не менее, степень автоматизации предприятий Российской Федерации оставляет желать лучшего, </w:t>
      </w:r>
      <w:r w:rsidR="009E5838">
        <w:t xml:space="preserve">что негативно сказывает на их </w:t>
      </w:r>
      <w:proofErr w:type="spellStart"/>
      <w:r w:rsidR="009E5838">
        <w:t>конкурентоспобности</w:t>
      </w:r>
      <w:proofErr w:type="spellEnd"/>
      <w:r w:rsidR="00670D68">
        <w:t xml:space="preserve">. Поэтому, одной из первоочередных задач на пути к повышению эффективности деятельности организации является повышение автоматизации производства, учета и управления за счет внедрения КИС и разработки и совершенствования их информационного обеспечения. </w:t>
      </w:r>
    </w:p>
    <w:p w:rsidR="00E47E3F" w:rsidRDefault="0077133F" w:rsidP="00E47E3F">
      <w:r>
        <w:t>ПАО «Радиозавод»</w:t>
      </w:r>
      <w:r w:rsidR="00E47E3F">
        <w:t xml:space="preserve"> представляет из себя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w:t>
      </w:r>
      <w:r w:rsidR="00BB79C0">
        <w:t xml:space="preserve"> производством. ПАО </w:t>
      </w:r>
      <w:r w:rsidR="006A5CFA">
        <w:t>«Радиозавод»</w:t>
      </w:r>
      <w:r w:rsidR="00E47E3F">
        <w:t xml:space="preserve"> производит как товары народного потребления, в частно</w:t>
      </w:r>
      <w:r w:rsidR="00BB79C0">
        <w:t>сти, радиоприёмники и домофоны «Кварц»</w:t>
      </w:r>
      <w:r w:rsidR="00E47E3F">
        <w:t xml:space="preserve">,  блоки питания и т.д., так и более сложную аппаратуру, от медицинского оборудования до бортовых систем для гражданского судоходства. Спектр продукции предприятия очень широк и год от года только расширяется. Кроме того, ПАО </w:t>
      </w:r>
      <w:r w:rsidR="006A5CFA">
        <w:t>«Радиозавод»</w:t>
      </w:r>
      <w:r w:rsidR="00E47E3F">
        <w:t xml:space="preserve"> содержит множество социально-значимых объектов, таких, как дом культуры </w:t>
      </w:r>
      <w:r w:rsidR="00BB79C0">
        <w:t>«</w:t>
      </w:r>
      <w:r w:rsidR="00E47E3F">
        <w:t>Победа</w:t>
      </w:r>
      <w:r w:rsidR="00BB79C0">
        <w:t>»</w:t>
      </w:r>
      <w:r w:rsidR="00E47E3F">
        <w:t xml:space="preserve"> им М.Л. Анисимова, гостиница </w:t>
      </w:r>
      <w:r w:rsidR="00BB79C0">
        <w:t>«Кварц»</w:t>
      </w:r>
      <w:r w:rsidR="00E47E3F">
        <w:t>, школа, детский сад, с</w:t>
      </w:r>
      <w:r w:rsidR="006A5CFA">
        <w:t>портивные объекты, база отдыха «</w:t>
      </w:r>
      <w:r w:rsidR="00E47E3F">
        <w:t>Бунчук</w:t>
      </w:r>
      <w:r w:rsidR="006A5CFA">
        <w:t>»</w:t>
      </w:r>
      <w:r w:rsidR="00E47E3F">
        <w:t xml:space="preserve"> и др.</w:t>
      </w:r>
    </w:p>
    <w:p w:rsidR="00E47E3F" w:rsidRDefault="00E47E3F" w:rsidP="00E47E3F">
      <w:r>
        <w:t>Так</w:t>
      </w:r>
      <w:r w:rsidR="00DC59F8">
        <w:t xml:space="preserve">же, ПАО </w:t>
      </w:r>
      <w:r w:rsidR="006A5CFA">
        <w:t>«Радиозавод»</w:t>
      </w:r>
      <w:r>
        <w:t xml:space="preserve"> сотрудничает со многими другими предприятиями данной отрасли по Челябинской области и за её пределами. Развитая производственная база позволяет удовлетворять потребности различных заказчиков, а взятый курс на </w:t>
      </w:r>
      <w:proofErr w:type="spellStart"/>
      <w:r>
        <w:t>импортозамещение</w:t>
      </w:r>
      <w:proofErr w:type="spellEnd"/>
      <w:r>
        <w:t xml:space="preserve"> только укрепил экономические связи с другими промышленными и научными объектами Российской Федерации. </w:t>
      </w:r>
    </w:p>
    <w:p w:rsidR="00E47E3F" w:rsidRDefault="00E47E3F" w:rsidP="00E47E3F">
      <w:r>
        <w:lastRenderedPageBreak/>
        <w:t xml:space="preserve">На данный момент на предприятии работает около 1300 сотрудников, и, как заявляет администрация предприятия </w:t>
      </w:r>
      <w:r w:rsidRPr="00CF09CB">
        <w:t>[</w:t>
      </w:r>
      <w:r w:rsidR="00C06392" w:rsidRPr="00C06392">
        <w:t>1</w:t>
      </w:r>
      <w:r w:rsidRPr="00CF09CB">
        <w:t>]</w:t>
      </w:r>
      <w:r>
        <w:t>,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Кроме того, на предприятии применяются новейшие станки с программным управлением</w:t>
      </w:r>
      <w:r w:rsidRPr="004F11B2">
        <w:t xml:space="preserve"> [</w:t>
      </w:r>
      <w:r w:rsidR="00C06392" w:rsidRPr="00C06392">
        <w:t>6</w:t>
      </w:r>
      <w:r w:rsidRPr="004F11B2">
        <w:t>]</w:t>
      </w:r>
      <w:r>
        <w:t xml:space="preserve">, что является следствием реализации программы по повышению автоматизации производства. </w:t>
      </w:r>
    </w:p>
    <w:p w:rsidR="00E47E3F" w:rsidRDefault="00E47E3F" w:rsidP="00E47E3F">
      <w:r>
        <w:t xml:space="preserve">Выручка предприятия за </w:t>
      </w:r>
      <w:r w:rsidRPr="009B33C0">
        <w:t xml:space="preserve">2014 </w:t>
      </w:r>
      <w:r>
        <w:t>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C06392" w:rsidRPr="00C06392">
        <w:t>1</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E47E3F" w:rsidRDefault="00E47E3F" w:rsidP="00E47E3F">
      <w:r>
        <w:t>Из организационной структуры предприятия, относящейся к жизненному циклу продукции, можно выделить следующие структурные подразделения:</w:t>
      </w:r>
    </w:p>
    <w:p w:rsidR="00E47E3F" w:rsidRDefault="00E47E3F" w:rsidP="00E47E3F">
      <w:r>
        <w:t xml:space="preserve">1. ОИАС – отдел интеграции </w:t>
      </w:r>
      <w:proofErr w:type="spellStart"/>
      <w:r>
        <w:t>автоматизационнных</w:t>
      </w:r>
      <w:proofErr w:type="spellEnd"/>
      <w:r>
        <w:t xml:space="preserve"> систем – 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информации, которое, помимо всего прочего, заносит данные в базы систем, действующих на ПАО </w:t>
      </w:r>
      <w:r w:rsidR="006A5CFA">
        <w:t>«Радиозавод»</w:t>
      </w:r>
      <w:r>
        <w:t>.</w:t>
      </w:r>
    </w:p>
    <w:p w:rsidR="00E47E3F" w:rsidRDefault="00E47E3F" w:rsidP="00E47E3F">
      <w:r>
        <w:lastRenderedPageBreak/>
        <w:t xml:space="preserve">2. ОГК – отдел главного конструктора – отвечает за разработку и конструкторское сопровождение продукции. За информационную поддержку ОГК отвечает несколько информационных систем, среди которых различные САПР и сама СУЖЦ. Все заказы предприятия проходят через конструкторский отдел, который осуществляет различные операции от проведения научно-исследовательской опытно-конструкторской работы до постановки в производство с последующим сопровождением, поэтому при внедрении СУЖЦ на него было обращено особое внимание. </w:t>
      </w:r>
    </w:p>
    <w:p w:rsidR="00E47E3F" w:rsidRDefault="00E47E3F" w:rsidP="00E47E3F">
      <w:r>
        <w:t xml:space="preserve">3. ОГТ – отдел главного технолога – отвечает за этап технологической подготовки производства. В компетенцию отдела входит множество бизнес-процессов, в том числе те, которые могут быть автоматизированы при помощи СУЖЦ: </w:t>
      </w:r>
    </w:p>
    <w:p w:rsidR="00E47E3F" w:rsidRDefault="00E47E3F" w:rsidP="00E47E3F">
      <w:pPr>
        <w:pStyle w:val="ab"/>
        <w:numPr>
          <w:ilvl w:val="0"/>
          <w:numId w:val="19"/>
        </w:numPr>
      </w:pPr>
      <w:r>
        <w:t>Определение параметров технологических операций;</w:t>
      </w:r>
    </w:p>
    <w:p w:rsidR="00E47E3F" w:rsidRDefault="00E47E3F" w:rsidP="00E47E3F">
      <w:pPr>
        <w:pStyle w:val="ab"/>
        <w:numPr>
          <w:ilvl w:val="0"/>
          <w:numId w:val="19"/>
        </w:numPr>
      </w:pPr>
      <w:r>
        <w:t>Создание технологических маршрутов для изделий;</w:t>
      </w:r>
    </w:p>
    <w:p w:rsidR="00E47E3F" w:rsidRDefault="00E47E3F" w:rsidP="00E47E3F">
      <w:pPr>
        <w:pStyle w:val="ab"/>
        <w:numPr>
          <w:ilvl w:val="0"/>
          <w:numId w:val="19"/>
        </w:numPr>
      </w:pPr>
      <w:r>
        <w:t>Создание программ для станков с программным управлением для изготовления деталей.</w:t>
      </w:r>
    </w:p>
    <w:p w:rsidR="00E47E3F" w:rsidRDefault="00E47E3F" w:rsidP="00E47E3F">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производства изделий. На предприятии уже имеется обширная наработанная база данных технологических операций, но, в связи с расширением и модернизацией производства, она требует постоянной доработки. </w:t>
      </w:r>
    </w:p>
    <w:p w:rsidR="00E47E3F" w:rsidRPr="00554B24" w:rsidRDefault="00E47E3F" w:rsidP="00E47E3F">
      <w:r>
        <w:t xml:space="preserve">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 наблюдается. Помимо рабочего персонала, к цехам относятся так же различные служащие, в числе которых учетчики, инженеры по подготовке производства и технологи. Поэтому, помимо производства, в обязанности, накладываемые на цехи, входит его подготовка и распределение между рабочими, а также учет выполнения. </w:t>
      </w:r>
    </w:p>
    <w:p w:rsidR="00E47E3F" w:rsidRDefault="00E47E3F" w:rsidP="00E47E3F">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E47E3F" w:rsidRDefault="00E47E3F" w:rsidP="00E47E3F">
      <w:r>
        <w:t xml:space="preserve">На предприятии внедрена система управления жизненным циклом </w:t>
      </w:r>
      <w:r>
        <w:rPr>
          <w:lang w:val="en-US"/>
        </w:rPr>
        <w:t>PTC</w:t>
      </w:r>
      <w:r w:rsidRPr="00DE05CB">
        <w:t xml:space="preserve"> </w:t>
      </w:r>
      <w:proofErr w:type="spellStart"/>
      <w:r w:rsidRPr="009B611C">
        <w:t>Windchill</w:t>
      </w:r>
      <w:proofErr w:type="spellEnd"/>
      <w:r w:rsidRPr="00DE05CB">
        <w:t xml:space="preserve"> [</w:t>
      </w:r>
      <w:r w:rsidR="00C06392" w:rsidRPr="00C06392">
        <w:t>10</w:t>
      </w:r>
      <w:r w:rsidRPr="00DE05CB">
        <w:t>]</w:t>
      </w:r>
      <w:r>
        <w:t>.</w:t>
      </w:r>
      <w:r w:rsidRPr="00DE05CB">
        <w:t xml:space="preserve"> </w:t>
      </w:r>
      <w:r>
        <w:t>Помимо этого, к заявленной теме также имеют отношение следующие информационные системы:</w:t>
      </w:r>
    </w:p>
    <w:p w:rsidR="00E47E3F" w:rsidRPr="001E71F4" w:rsidRDefault="00E47E3F" w:rsidP="00E47E3F">
      <w:r>
        <w:t xml:space="preserve">1. СУБД </w:t>
      </w:r>
      <w:proofErr w:type="spellStart"/>
      <w:r w:rsidRPr="001E71F4">
        <w:t>Clipper</w:t>
      </w:r>
      <w:proofErr w:type="spellEnd"/>
      <w:r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proofErr w:type="spellStart"/>
      <w:r w:rsidRPr="001E71F4">
        <w:t>Windchill</w:t>
      </w:r>
      <w:proofErr w:type="spellEnd"/>
      <w:r w:rsidRPr="001E71F4">
        <w:t xml:space="preserve">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E47E3F" w:rsidRDefault="00E47E3F" w:rsidP="00E47E3F">
      <w:r>
        <w:t xml:space="preserve">2. САПР </w:t>
      </w:r>
      <w:r w:rsidR="00DC59F8">
        <w:t>«</w:t>
      </w:r>
      <w:r>
        <w:t>КОМПАС</w:t>
      </w:r>
      <w:r w:rsidR="00DC59F8">
        <w:t>»</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proofErr w:type="spellStart"/>
      <w:r w:rsidRPr="00083401">
        <w:t>Windchill</w:t>
      </w:r>
      <w:proofErr w:type="spellEnd"/>
      <w:r w:rsidRPr="00083401">
        <w:t xml:space="preserve">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C06392" w:rsidRPr="00C06392">
        <w:t>11</w:t>
      </w:r>
      <w:r w:rsidRPr="00083401">
        <w:t>]</w:t>
      </w:r>
      <w:r>
        <w:t>.</w:t>
      </w:r>
    </w:p>
    <w:p w:rsidR="00E47E3F" w:rsidRDefault="00E47E3F" w:rsidP="00E47E3F">
      <w:r>
        <w:t xml:space="preserve">3. САПР </w:t>
      </w:r>
      <w:r w:rsidR="00DC59F8">
        <w:t>«</w:t>
      </w:r>
      <w:r>
        <w:rPr>
          <w:lang w:val="en-US"/>
        </w:rPr>
        <w:t>P</w:t>
      </w:r>
      <w:r w:rsidRPr="001E71F4">
        <w:t>-</w:t>
      </w:r>
      <w:r>
        <w:rPr>
          <w:lang w:val="en-US"/>
        </w:rPr>
        <w:t>CAD</w:t>
      </w:r>
      <w:r w:rsidR="00DC59F8">
        <w:t>»</w:t>
      </w:r>
      <w:r w:rsidRPr="001E71F4">
        <w:t xml:space="preserve"> – </w:t>
      </w:r>
      <w:r>
        <w:t xml:space="preserve">система используется для проектирования печатных плат и планируется к замене на </w:t>
      </w:r>
      <w:r>
        <w:rPr>
          <w:lang w:val="en-US"/>
        </w:rPr>
        <w:t>PTC</w:t>
      </w:r>
      <w:r w:rsidRPr="00596184">
        <w:t xml:space="preserve"> </w:t>
      </w:r>
      <w:proofErr w:type="spellStart"/>
      <w:r>
        <w:rPr>
          <w:lang w:val="en-US"/>
        </w:rPr>
        <w:t>Creo</w:t>
      </w:r>
      <w:proofErr w:type="spellEnd"/>
      <w:r w:rsidRPr="00596184">
        <w:t xml:space="preserve"> </w:t>
      </w:r>
      <w:r>
        <w:rPr>
          <w:lang w:val="en-US"/>
        </w:rPr>
        <w:t>Parametric</w:t>
      </w:r>
      <w:r>
        <w:t xml:space="preserve">. </w:t>
      </w:r>
    </w:p>
    <w:p w:rsidR="00E47E3F" w:rsidRPr="00FB7689" w:rsidRDefault="00E47E3F" w:rsidP="00E47E3F">
      <w:r>
        <w:t xml:space="preserve">Так же, в процессе внедрения находится система </w:t>
      </w:r>
      <w:r>
        <w:rPr>
          <w:lang w:val="en-US"/>
        </w:rPr>
        <w:t>ERP</w:t>
      </w:r>
      <w:r>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proofErr w:type="spellStart"/>
      <w:r>
        <w:rPr>
          <w:lang w:val="en-US"/>
        </w:rPr>
        <w:t>Windchill</w:t>
      </w:r>
      <w:proofErr w:type="spellEnd"/>
      <w:r w:rsidRPr="00FB7689">
        <w:t xml:space="preserve"> </w:t>
      </w:r>
      <w:r>
        <w:t>будет вводиться информация о составах изделий, которая в дальнейшем будет передаваться в 1С</w:t>
      </w:r>
      <w:r w:rsidRPr="00FB7689">
        <w:t>:</w:t>
      </w:r>
      <w:r>
        <w:rPr>
          <w:lang w:val="en-US"/>
        </w:rPr>
        <w:t>ERP</w:t>
      </w:r>
      <w:r>
        <w:t xml:space="preserve"> для различных экономических расчетов и создания необходимой отчетности. На данный момент документооборот автоматизирован только частично, и применение внедряемых систем позволит решить эту проблему. </w:t>
      </w:r>
    </w:p>
    <w:p w:rsidR="00E47E3F" w:rsidRPr="00EA657E" w:rsidRDefault="00E47E3F" w:rsidP="00E47E3F">
      <w:r>
        <w:t xml:space="preserve">Как видно, на заводе уже есть программы, реализующие некоторой функционал СУЖЦ, в связи с этим, а так же с моральным устареванием </w:t>
      </w:r>
      <w:r>
        <w:lastRenderedPageBreak/>
        <w:t xml:space="preserve">некоторых из действующих систем, и было принято решение внедрить </w:t>
      </w:r>
      <w:r>
        <w:rPr>
          <w:lang w:val="en-US"/>
        </w:rPr>
        <w:t>PTC</w:t>
      </w:r>
      <w:r w:rsidRPr="00EA657E">
        <w:t xml:space="preserve"> </w:t>
      </w:r>
      <w:proofErr w:type="spellStart"/>
      <w:r>
        <w:rPr>
          <w:lang w:val="en-US"/>
        </w:rPr>
        <w:t>Windchill</w:t>
      </w:r>
      <w:proofErr w:type="spellEnd"/>
      <w:r w:rsidRPr="00EA657E">
        <w:t xml:space="preserve">. </w:t>
      </w:r>
      <w:r>
        <w:t xml:space="preserve">Следует рассмотреть систему более подробно. </w:t>
      </w:r>
    </w:p>
    <w:p w:rsidR="00E47E3F" w:rsidRPr="001E71F4" w:rsidRDefault="00E47E3F" w:rsidP="00E47E3F">
      <w:pPr>
        <w:ind w:left="709" w:firstLine="0"/>
      </w:pPr>
    </w:p>
    <w:p w:rsidR="00E47E3F" w:rsidRDefault="009B611C" w:rsidP="00E47E3F">
      <w:pPr>
        <w:pStyle w:val="2"/>
      </w:pPr>
      <w:bookmarkStart w:id="3" w:name="_Toc450856532"/>
      <w:r>
        <w:t>1</w:t>
      </w:r>
      <w:r w:rsidR="00E47E3F" w:rsidRPr="00EB7107">
        <w:t>.2 Назначение, состав и структура действующей системы управления жизненным циклом продукции</w:t>
      </w:r>
      <w:bookmarkEnd w:id="3"/>
    </w:p>
    <w:p w:rsidR="00E47E3F" w:rsidRDefault="00E47E3F" w:rsidP="00E47E3F"/>
    <w:p w:rsidR="00E47E3F" w:rsidRDefault="00E47E3F" w:rsidP="00E47E3F">
      <w:r>
        <w:t xml:space="preserve">Как уже упоминалось выше, на предприятии действует система управления жизненным циклом продукции </w:t>
      </w:r>
      <w:proofErr w:type="spellStart"/>
      <w:r>
        <w:rPr>
          <w:lang w:val="en-US"/>
        </w:rPr>
        <w:t>Windchill</w:t>
      </w:r>
      <w:proofErr w:type="spellEnd"/>
      <w:r w:rsidRPr="002545A2">
        <w:t xml:space="preserve"> </w:t>
      </w:r>
      <w:r>
        <w:t xml:space="preserve">от корпорации </w:t>
      </w:r>
      <w:r>
        <w:rPr>
          <w:lang w:val="en-US"/>
        </w:rPr>
        <w:t>PTC</w:t>
      </w:r>
      <w:r>
        <w:t xml:space="preserve">. Она представляет собой современный инструмент для совместной работы пользователей на основе </w:t>
      </w:r>
      <w:proofErr w:type="spellStart"/>
      <w:r>
        <w:t>веб-технологий</w:t>
      </w:r>
      <w:proofErr w:type="spellEnd"/>
      <w:r>
        <w:t xml:space="preserve">, и создана специально для обеспечения эффективной разработки и управления информацией об изделии </w:t>
      </w:r>
      <w:r w:rsidRPr="00754F89">
        <w:t>[</w:t>
      </w:r>
      <w:r w:rsidR="006D5394" w:rsidRPr="006D5394">
        <w:t>4</w:t>
      </w:r>
      <w:r w:rsidRPr="00754F89">
        <w:t>]</w:t>
      </w:r>
      <w:r>
        <w:t>.</w:t>
      </w:r>
    </w:p>
    <w:p w:rsidR="00E47E3F" w:rsidRDefault="00E47E3F" w:rsidP="00E47E3F">
      <w:proofErr w:type="spellStart"/>
      <w:r>
        <w:rPr>
          <w:lang w:val="en-US"/>
        </w:rPr>
        <w:t>Windchill</w:t>
      </w:r>
      <w:proofErr w:type="spellEnd"/>
      <w:r w:rsidRPr="00BF68CA">
        <w:t xml:space="preserve"> </w:t>
      </w:r>
      <w:r>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E47E3F" w:rsidRDefault="00E47E3F" w:rsidP="00E47E3F">
      <w:pPr>
        <w:pStyle w:val="ab"/>
        <w:numPr>
          <w:ilvl w:val="0"/>
          <w:numId w:val="20"/>
        </w:numPr>
        <w:ind w:left="0" w:firstLine="709"/>
      </w:pPr>
      <w:r>
        <w:t>Механизм организации совместного использования данных;</w:t>
      </w:r>
    </w:p>
    <w:p w:rsidR="00E47E3F" w:rsidRDefault="00E47E3F" w:rsidP="00E47E3F">
      <w:pPr>
        <w:pStyle w:val="ab"/>
        <w:numPr>
          <w:ilvl w:val="0"/>
          <w:numId w:val="20"/>
        </w:numPr>
        <w:ind w:left="0" w:firstLine="709"/>
      </w:pPr>
      <w:r>
        <w:t>Хранение данных в защищенном хранилище и разграничение прав доступа;</w:t>
      </w:r>
    </w:p>
    <w:p w:rsidR="00E47E3F" w:rsidRDefault="00E47E3F" w:rsidP="00E47E3F">
      <w:pPr>
        <w:pStyle w:val="ab"/>
        <w:numPr>
          <w:ilvl w:val="0"/>
          <w:numId w:val="20"/>
        </w:numPr>
        <w:ind w:left="0" w:firstLine="709"/>
      </w:pPr>
      <w:r>
        <w:t>Управление информацией;</w:t>
      </w:r>
    </w:p>
    <w:p w:rsidR="00E47E3F" w:rsidRDefault="00E47E3F" w:rsidP="00E47E3F">
      <w:pPr>
        <w:pStyle w:val="ab"/>
        <w:numPr>
          <w:ilvl w:val="0"/>
          <w:numId w:val="20"/>
        </w:numPr>
        <w:ind w:left="0" w:firstLine="709"/>
      </w:pPr>
      <w:r>
        <w:t>Управление изменениями;</w:t>
      </w:r>
    </w:p>
    <w:p w:rsidR="00E47E3F" w:rsidRDefault="00E47E3F" w:rsidP="00E47E3F">
      <w:pPr>
        <w:pStyle w:val="ab"/>
        <w:numPr>
          <w:ilvl w:val="0"/>
          <w:numId w:val="20"/>
        </w:numPr>
        <w:ind w:left="0" w:firstLine="709"/>
      </w:pPr>
      <w:r>
        <w:t xml:space="preserve">Возможность хранения всей истории проектирования и многое другое. </w:t>
      </w:r>
    </w:p>
    <w:p w:rsidR="00E47E3F" w:rsidRPr="00513007" w:rsidRDefault="00E47E3F" w:rsidP="00DC59F8">
      <w:r>
        <w:t xml:space="preserve">Архитектура </w:t>
      </w:r>
      <w:proofErr w:type="spellStart"/>
      <w:r>
        <w:rPr>
          <w:lang w:val="en-US"/>
        </w:rPr>
        <w:t>Windchill</w:t>
      </w:r>
      <w:proofErr w:type="spellEnd"/>
      <w:r w:rsidRPr="00B33D7E">
        <w:t xml:space="preserve"> </w:t>
      </w:r>
      <w:r>
        <w:t xml:space="preserve">вполне стандартна для систем данной категории и состоит из трёх </w:t>
      </w:r>
      <w:r w:rsidR="00DC59F8">
        <w:t>уровней, соответствующих схеме «</w:t>
      </w:r>
      <w:r>
        <w:t>Модель – Представление – Контроллер</w:t>
      </w:r>
      <w:r w:rsidR="00DC59F8">
        <w:t>»</w:t>
      </w:r>
      <w:r>
        <w:t>:</w:t>
      </w:r>
    </w:p>
    <w:p w:rsidR="00E47E3F" w:rsidRPr="00B33D7E" w:rsidRDefault="00E47E3F" w:rsidP="00E47E3F">
      <w:r>
        <w:t>1. Клиентский уровень.</w:t>
      </w:r>
    </w:p>
    <w:p w:rsidR="00E47E3F" w:rsidRPr="00D957F6" w:rsidRDefault="00E47E3F" w:rsidP="00E47E3F">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proofErr w:type="spellStart"/>
      <w:r>
        <w:rPr>
          <w:lang w:val="en-US" w:eastAsia="ru-RU"/>
        </w:rPr>
        <w:t>Windchill</w:t>
      </w:r>
      <w:proofErr w:type="spellEnd"/>
      <w:r>
        <w:rPr>
          <w:lang w:eastAsia="ru-RU"/>
        </w:rPr>
        <w:t xml:space="preserve"> представлен в виде сайта с </w:t>
      </w:r>
      <w:r>
        <w:rPr>
          <w:lang w:eastAsia="ru-RU"/>
        </w:rPr>
        <w:lastRenderedPageBreak/>
        <w:t xml:space="preserve">доступом к ресурсам системы. Так же специалист может работать непосредственно через САПР </w:t>
      </w:r>
      <w:r w:rsidRPr="00FF638B">
        <w:rPr>
          <w:lang w:eastAsia="ru-RU"/>
        </w:rPr>
        <w:t>(</w:t>
      </w:r>
      <w:r>
        <w:rPr>
          <w:lang w:eastAsia="ru-RU"/>
        </w:rPr>
        <w:t xml:space="preserve">на ПАО </w:t>
      </w:r>
      <w:r w:rsidR="006A5CFA">
        <w:rPr>
          <w:lang w:eastAsia="ru-RU"/>
        </w:rPr>
        <w:t>«Радиозавод»</w:t>
      </w:r>
      <w:r>
        <w:rPr>
          <w:lang w:eastAsia="ru-RU"/>
        </w:rPr>
        <w:t xml:space="preserve"> применяется интегрированная </w:t>
      </w:r>
      <w:proofErr w:type="spellStart"/>
      <w:r>
        <w:rPr>
          <w:lang w:val="en-US" w:eastAsia="ru-RU"/>
        </w:rPr>
        <w:t>Creo</w:t>
      </w:r>
      <w:proofErr w:type="spellEnd"/>
      <w:r w:rsidRPr="00FF638B">
        <w:rPr>
          <w:lang w:eastAsia="ru-RU"/>
        </w:rPr>
        <w:t xml:space="preserve"> </w:t>
      </w:r>
      <w:r>
        <w:rPr>
          <w:lang w:val="en-US" w:eastAsia="ru-RU"/>
        </w:rPr>
        <w:t>Parametric</w:t>
      </w:r>
      <w:r>
        <w:rPr>
          <w:lang w:eastAsia="ru-RU"/>
        </w:rPr>
        <w:t xml:space="preserve">). Подобная организация системы позволяет интегрировать </w:t>
      </w:r>
      <w:proofErr w:type="spellStart"/>
      <w:r>
        <w:rPr>
          <w:lang w:val="en-US" w:eastAsia="ru-RU"/>
        </w:rPr>
        <w:t>Windchill</w:t>
      </w:r>
      <w:proofErr w:type="spellEnd"/>
      <w:r w:rsidRPr="00D957F6">
        <w:rPr>
          <w:lang w:eastAsia="ru-RU"/>
        </w:rPr>
        <w:t xml:space="preserve"> </w:t>
      </w:r>
      <w:r>
        <w:rPr>
          <w:lang w:eastAsia="ru-RU"/>
        </w:rPr>
        <w:t xml:space="preserve">с корпоративным порталом и обеспечить удалённую работу специалистов. </w:t>
      </w:r>
    </w:p>
    <w:p w:rsidR="00E47E3F" w:rsidRDefault="00E47E3F" w:rsidP="00E47E3F">
      <w:pPr>
        <w:rPr>
          <w:lang w:eastAsia="ru-RU"/>
        </w:rPr>
      </w:pPr>
      <w:r>
        <w:rPr>
          <w:lang w:eastAsia="ru-RU"/>
        </w:rPr>
        <w:t>2. Уровень приложения.</w:t>
      </w:r>
    </w:p>
    <w:p w:rsidR="00E47E3F" w:rsidRDefault="00E47E3F" w:rsidP="00E47E3F">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 xml:space="preserve">. Основная работа по обработке данных приходится именно на этот уровень. </w:t>
      </w:r>
    </w:p>
    <w:p w:rsidR="00E47E3F" w:rsidRDefault="00E47E3F" w:rsidP="00E47E3F">
      <w:pPr>
        <w:rPr>
          <w:lang w:eastAsia="ru-RU"/>
        </w:rPr>
      </w:pPr>
      <w:r>
        <w:rPr>
          <w:lang w:eastAsia="ru-RU"/>
        </w:rPr>
        <w:t>3. Уровень данных.</w:t>
      </w:r>
    </w:p>
    <w:p w:rsidR="00E47E3F" w:rsidRPr="00841991" w:rsidRDefault="00E47E3F" w:rsidP="00E47E3F">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Lightweight</w:t>
      </w:r>
      <w:proofErr w:type="spellEnd"/>
      <w:r>
        <w:t xml:space="preserve"> </w:t>
      </w:r>
      <w:proofErr w:type="spellStart"/>
      <w:r>
        <w:t>Directory</w:t>
      </w:r>
      <w:proofErr w:type="spellEnd"/>
      <w:r>
        <w:t xml:space="preserve"> </w:t>
      </w:r>
      <w:proofErr w:type="spellStart"/>
      <w:r>
        <w:t>Access</w:t>
      </w:r>
      <w:proofErr w:type="spellEnd"/>
      <w:r>
        <w:t xml:space="preserve"> </w:t>
      </w:r>
      <w:proofErr w:type="spellStart"/>
      <w:r>
        <w:t>Protocol</w:t>
      </w:r>
      <w:proofErr w:type="spellEnd"/>
      <w:r>
        <w:t xml:space="preserve"> </w:t>
      </w:r>
      <w:r w:rsidRPr="009B6E51">
        <w:t>–</w:t>
      </w:r>
      <w:r>
        <w:t xml:space="preserve"> легковесный протокол для доступа к службе каталога, то есть, к иерархической системе управления </w:t>
      </w:r>
      <w:r>
        <w:rPr>
          <w:lang w:eastAsia="ru-RU"/>
        </w:rPr>
        <w:t>базами данных</w:t>
      </w:r>
      <w:r w:rsidRPr="009B6E51">
        <w:rPr>
          <w:lang w:eastAsia="ru-RU"/>
        </w:rPr>
        <w:t xml:space="preserve"> </w:t>
      </w:r>
      <w:r w:rsidRPr="00841991">
        <w:rPr>
          <w:lang w:eastAsia="ru-RU"/>
        </w:rPr>
        <w:t>[</w:t>
      </w:r>
      <w:r w:rsidR="006D5394" w:rsidRPr="006D5394">
        <w:rPr>
          <w:lang w:eastAsia="ru-RU"/>
        </w:rPr>
        <w:t>9</w:t>
      </w:r>
      <w:r w:rsidRPr="00841991">
        <w:rPr>
          <w:lang w:eastAsia="ru-RU"/>
        </w:rPr>
        <w:t>])</w:t>
      </w:r>
      <w:r>
        <w:rPr>
          <w:lang w:eastAsia="ru-RU"/>
        </w:rPr>
        <w:t xml:space="preserve">. </w:t>
      </w:r>
    </w:p>
    <w:p w:rsidR="00E47E3F" w:rsidRDefault="00E47E3F" w:rsidP="00E47E3F">
      <w:pPr>
        <w:rPr>
          <w:lang w:eastAsia="ru-RU"/>
        </w:rPr>
      </w:pPr>
      <w:r>
        <w:rPr>
          <w:lang w:eastAsia="ru-RU"/>
        </w:rPr>
        <w:t xml:space="preserve">Для хранения и организации данных в  </w:t>
      </w:r>
      <w:proofErr w:type="spellStart"/>
      <w:r>
        <w:rPr>
          <w:lang w:val="en-US" w:eastAsia="ru-RU"/>
        </w:rPr>
        <w:t>Windchill</w:t>
      </w:r>
      <w:proofErr w:type="spellEnd"/>
      <w:r w:rsidRPr="00296331">
        <w:rPr>
          <w:lang w:eastAsia="ru-RU"/>
        </w:rPr>
        <w:t xml:space="preserve"> </w:t>
      </w:r>
      <w:r>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E47E3F" w:rsidRDefault="00E47E3F" w:rsidP="00E47E3F">
      <w:pPr>
        <w:rPr>
          <w:lang w:eastAsia="ru-RU"/>
        </w:rPr>
      </w:pPr>
      <w:r>
        <w:rPr>
          <w:lang w:eastAsia="ru-RU"/>
        </w:rPr>
        <w:t xml:space="preserve">1. </w:t>
      </w:r>
      <w:r w:rsidR="00DC59F8">
        <w:rPr>
          <w:lang w:eastAsia="ru-RU"/>
        </w:rPr>
        <w:t>«</w:t>
      </w:r>
      <w:r>
        <w:rPr>
          <w:lang w:eastAsia="ru-RU"/>
        </w:rPr>
        <w:t>Части</w:t>
      </w:r>
      <w:r w:rsidR="00DC59F8">
        <w:rPr>
          <w:lang w:eastAsia="ru-RU"/>
        </w:rPr>
        <w:t>»</w:t>
      </w:r>
      <w:r>
        <w:rPr>
          <w:lang w:eastAsia="ru-RU"/>
        </w:rPr>
        <w:t xml:space="preserve"> и </w:t>
      </w:r>
      <w:r w:rsidR="00DC59F8">
        <w:rPr>
          <w:lang w:eastAsia="ru-RU"/>
        </w:rPr>
        <w:t>«</w:t>
      </w:r>
      <w:r>
        <w:rPr>
          <w:lang w:eastAsia="ru-RU"/>
        </w:rPr>
        <w:t>Агрегаты</w:t>
      </w:r>
      <w:r w:rsidR="00DC59F8">
        <w:rPr>
          <w:lang w:eastAsia="ru-RU"/>
        </w:rPr>
        <w:t>»</w:t>
      </w:r>
      <w:r>
        <w:rPr>
          <w:lang w:eastAsia="ru-RU"/>
        </w:rPr>
        <w:t xml:space="preserve">, используются для создания структуры изделия. </w:t>
      </w:r>
      <w:r w:rsidR="00DC59F8">
        <w:rPr>
          <w:lang w:eastAsia="ru-RU"/>
        </w:rPr>
        <w:t>«</w:t>
      </w:r>
      <w:r>
        <w:rPr>
          <w:lang w:eastAsia="ru-RU"/>
        </w:rPr>
        <w:t>Агрегаты</w:t>
      </w:r>
      <w:r w:rsidR="00DC59F8">
        <w:rPr>
          <w:lang w:eastAsia="ru-RU"/>
        </w:rPr>
        <w:t>»</w:t>
      </w:r>
      <w:r>
        <w:rPr>
          <w:lang w:eastAsia="ru-RU"/>
        </w:rPr>
        <w:t xml:space="preserve"> могут содержать в себе </w:t>
      </w:r>
      <w:r w:rsidR="00DC59F8">
        <w:rPr>
          <w:lang w:eastAsia="ru-RU"/>
        </w:rPr>
        <w:t>«</w:t>
      </w:r>
      <w:r>
        <w:rPr>
          <w:lang w:eastAsia="ru-RU"/>
        </w:rPr>
        <w:t>части</w:t>
      </w:r>
      <w:r w:rsidR="00DC59F8">
        <w:rPr>
          <w:lang w:eastAsia="ru-RU"/>
        </w:rPr>
        <w:t>»</w:t>
      </w:r>
      <w:r>
        <w:rPr>
          <w:lang w:eastAsia="ru-RU"/>
        </w:rPr>
        <w:t>.</w:t>
      </w:r>
    </w:p>
    <w:p w:rsidR="00E47E3F" w:rsidRPr="00AA581E" w:rsidRDefault="00E47E3F" w:rsidP="00E47E3F">
      <w:pPr>
        <w:rPr>
          <w:lang w:eastAsia="ru-RU"/>
        </w:rPr>
      </w:pPr>
      <w:r>
        <w:rPr>
          <w:lang w:eastAsia="ru-RU"/>
        </w:rPr>
        <w:t xml:space="preserve">2. </w:t>
      </w:r>
      <w:r w:rsidR="00DC59F8">
        <w:rPr>
          <w:lang w:eastAsia="ru-RU"/>
        </w:rPr>
        <w:t>«</w:t>
      </w:r>
      <w:r w:rsidRPr="00AA581E">
        <w:rPr>
          <w:lang w:eastAsia="ru-RU"/>
        </w:rPr>
        <w:t>CAD</w:t>
      </w:r>
      <w:r>
        <w:rPr>
          <w:lang w:eastAsia="ru-RU"/>
        </w:rPr>
        <w:t>-документы</w:t>
      </w:r>
      <w:r w:rsidR="00DC59F8">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E47E3F" w:rsidRDefault="00E47E3F" w:rsidP="00E47E3F">
      <w:pPr>
        <w:pStyle w:val="ab"/>
        <w:numPr>
          <w:ilvl w:val="0"/>
          <w:numId w:val="23"/>
        </w:numPr>
      </w:pPr>
      <w:r>
        <w:t xml:space="preserve">модель детали </w:t>
      </w:r>
      <w:proofErr w:type="spellStart"/>
      <w:r>
        <w:t>Creo</w:t>
      </w:r>
      <w:proofErr w:type="spellEnd"/>
      <w:r>
        <w:t>;</w:t>
      </w:r>
    </w:p>
    <w:p w:rsidR="00E47E3F" w:rsidRDefault="00E47E3F" w:rsidP="00E47E3F">
      <w:pPr>
        <w:pStyle w:val="ab"/>
        <w:numPr>
          <w:ilvl w:val="0"/>
          <w:numId w:val="23"/>
        </w:numPr>
      </w:pPr>
      <w:r>
        <w:t xml:space="preserve">модель сборки </w:t>
      </w:r>
      <w:proofErr w:type="spellStart"/>
      <w:r>
        <w:t>Creo</w:t>
      </w:r>
      <w:proofErr w:type="spellEnd"/>
      <w:r>
        <w:t>;</w:t>
      </w:r>
    </w:p>
    <w:p w:rsidR="00E47E3F" w:rsidRDefault="00E47E3F" w:rsidP="00E47E3F">
      <w:pPr>
        <w:pStyle w:val="ab"/>
        <w:numPr>
          <w:ilvl w:val="0"/>
          <w:numId w:val="23"/>
        </w:numPr>
      </w:pPr>
      <w:r>
        <w:t xml:space="preserve">чертеж </w:t>
      </w:r>
      <w:proofErr w:type="spellStart"/>
      <w:r>
        <w:t>Creo</w:t>
      </w:r>
      <w:proofErr w:type="spellEnd"/>
      <w:r>
        <w:t>;</w:t>
      </w:r>
    </w:p>
    <w:p w:rsidR="00E47E3F" w:rsidRDefault="00E47E3F" w:rsidP="00E47E3F">
      <w:pPr>
        <w:pStyle w:val="ab"/>
        <w:numPr>
          <w:ilvl w:val="0"/>
          <w:numId w:val="23"/>
        </w:numPr>
        <w:rPr>
          <w:lang w:eastAsia="ru-RU"/>
        </w:rPr>
      </w:pPr>
      <w:r>
        <w:t xml:space="preserve">форматка </w:t>
      </w:r>
      <w:proofErr w:type="spellStart"/>
      <w:r>
        <w:t>Creo</w:t>
      </w:r>
      <w:proofErr w:type="spellEnd"/>
      <w:r>
        <w:t>.</w:t>
      </w:r>
    </w:p>
    <w:p w:rsidR="00E47E3F" w:rsidRDefault="00E47E3F" w:rsidP="00E47E3F">
      <w:pPr>
        <w:rPr>
          <w:lang w:eastAsia="ru-RU"/>
        </w:rPr>
      </w:pPr>
      <w:r>
        <w:rPr>
          <w:lang w:eastAsia="ru-RU"/>
        </w:rPr>
        <w:lastRenderedPageBreak/>
        <w:t xml:space="preserve">3. </w:t>
      </w:r>
      <w:r>
        <w:t>«Документы» – данные объекты предназначены для хранения файлов. Они могут хранить абсолютно любой тип файлов</w:t>
      </w:r>
    </w:p>
    <w:p w:rsidR="00E47E3F" w:rsidRDefault="00E47E3F" w:rsidP="00E47E3F">
      <w:r>
        <w:t xml:space="preserve">4. «Ссылки» – используются для хранения гиперссылок к сетевым данным как внутри корпоративной сети, так и за ее пределами. </w:t>
      </w:r>
    </w:p>
    <w:p w:rsidR="00E47E3F" w:rsidRDefault="00F3247A" w:rsidP="00E47E3F">
      <w:r>
        <w:t>Структура</w:t>
      </w:r>
      <w:r w:rsidR="00E47E3F">
        <w:t xml:space="preserve"> данных </w:t>
      </w:r>
      <w:proofErr w:type="spellStart"/>
      <w:r w:rsidR="00E47E3F">
        <w:rPr>
          <w:lang w:val="en-US"/>
        </w:rPr>
        <w:t>Windchill</w:t>
      </w:r>
      <w:proofErr w:type="spellEnd"/>
      <w:r w:rsidR="00E47E3F" w:rsidRPr="006B1193">
        <w:t xml:space="preserve"> </w:t>
      </w:r>
      <w:r>
        <w:t>представлена на рисунке 1</w:t>
      </w:r>
      <w:r w:rsidR="003575C3" w:rsidRPr="007B21C1">
        <w:t xml:space="preserve"> [4]</w:t>
      </w:r>
      <w:r>
        <w:t>.</w:t>
      </w:r>
    </w:p>
    <w:p w:rsidR="00F3247A" w:rsidRDefault="00F3247A" w:rsidP="00E47E3F"/>
    <w:p w:rsidR="00E47E3F" w:rsidRDefault="00E47E3F" w:rsidP="00E47E3F">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3247A" w:rsidRDefault="00F3247A" w:rsidP="00E47E3F"/>
    <w:p w:rsidR="00E47E3F" w:rsidRDefault="00E47E3F" w:rsidP="00E47E3F">
      <w:r>
        <w:t xml:space="preserve">Рисунок </w:t>
      </w:r>
      <w:fldSimple w:instr=" SEQ Рисунок \* ARABIC ">
        <w:r w:rsidR="00722E35">
          <w:rPr>
            <w:noProof/>
          </w:rPr>
          <w:t>1</w:t>
        </w:r>
      </w:fldSimple>
      <w:r w:rsidR="007B21C1" w:rsidRPr="008C31F8">
        <w:t xml:space="preserve"> –</w:t>
      </w:r>
      <w:r>
        <w:t xml:space="preserve"> Структура данных </w:t>
      </w:r>
      <w:proofErr w:type="spellStart"/>
      <w:r w:rsidRPr="006B1193">
        <w:t>Windchill</w:t>
      </w:r>
      <w:proofErr w:type="spellEnd"/>
    </w:p>
    <w:p w:rsidR="00E47E3F" w:rsidRDefault="00E47E3F" w:rsidP="00E47E3F">
      <w:pPr>
        <w:ind w:firstLine="0"/>
      </w:pPr>
    </w:p>
    <w:p w:rsidR="00E47E3F" w:rsidRDefault="00E47E3F" w:rsidP="00E47E3F">
      <w:r>
        <w:t>1. Сайт представляет собой точку входа в систему;</w:t>
      </w:r>
    </w:p>
    <w:p w:rsidR="00E47E3F" w:rsidRDefault="00E47E3F" w:rsidP="00E47E3F">
      <w:r>
        <w:t xml:space="preserve">2. Через один сайт могут работать сразу несколько организаций,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w:t>
      </w:r>
      <w:r>
        <w:lastRenderedPageBreak/>
        <w:t xml:space="preserve">участниками НИОКР, либо же разработчиками, изготовителями, заказчиками, поставщиками и т.д. </w:t>
      </w:r>
    </w:p>
    <w:p w:rsidR="00E47E3F" w:rsidRDefault="00E47E3F" w:rsidP="00E47E3F">
      <w:r>
        <w:t>3. Организации могут работать с различными проектами, изделиями и библиотеками. Проекты представляют собой некие текущие проектные работы, например, НИОКР. Изделия же представляют собой продукты, которые могут находиться на любой стадии жизненного цикла. Особое внимание следует уделить библиотекам, ведь они представляют собой хранилище различных повсеместно используемых объектов, таких, как (согласно разделам спецификации ЕСКД</w:t>
      </w:r>
      <w:r w:rsidR="009B611C">
        <w:t xml:space="preserve"> [</w:t>
      </w:r>
      <w:r w:rsidR="006D5394" w:rsidRPr="006D5394">
        <w:t>3</w:t>
      </w:r>
      <w:r w:rsidRPr="00BA51DD">
        <w:t>]</w:t>
      </w:r>
      <w:r>
        <w:t>) стандартные изделия, прочие, различные крепежи, упаковка, технологические операции и т.д. Кроме того, в библиотеках можно также хранить нормативно-справочную информацию, такую, как технические условия, различные стандарты и прочее.</w:t>
      </w:r>
    </w:p>
    <w:p w:rsidR="00E47E3F" w:rsidRDefault="00E47E3F" w:rsidP="00E47E3F">
      <w:r>
        <w:t xml:space="preserve">4. Изделия и проекты именуются согласно принятым нормам и стандартам. Объект изделия должен содержать головную деталь, которая и включает в себя все остальные, и чей децимальный номер будет соответствовать таковому для спецификации изделия. </w:t>
      </w:r>
    </w:p>
    <w:p w:rsidR="00E47E3F" w:rsidRDefault="00E47E3F" w:rsidP="00E47E3F">
      <w:r>
        <w:t xml:space="preserve">5. 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DC59F8">
        <w:t>«</w:t>
      </w:r>
      <w:r>
        <w:t>Папки</w:t>
      </w:r>
      <w:r w:rsidR="00DC59F8">
        <w:t>»</w:t>
      </w:r>
      <w:r>
        <w:t xml:space="preserve"> является общим названием, и внутри этого раздела содержатся директории для обычных и</w:t>
      </w:r>
      <w:r w:rsidRPr="00FD78B3">
        <w:t xml:space="preserve"> </w:t>
      </w:r>
      <w:r>
        <w:rPr>
          <w:lang w:val="en-US"/>
        </w:rPr>
        <w:t>CAD</w:t>
      </w:r>
      <w:r w:rsidRPr="00FD78B3">
        <w:t>-</w:t>
      </w:r>
      <w:r>
        <w:t xml:space="preserve">документов, структура изделия а так же корзина для данных, помеченных на удаление. </w:t>
      </w:r>
    </w:p>
    <w:p w:rsidR="004E29D2" w:rsidRPr="00F22B62" w:rsidRDefault="00E47E3F" w:rsidP="00E47E3F">
      <w:r>
        <w:t>Упоминавшаяся структура изделия представляет собой иерархию связанных объектов, которые имеют ссылки на доку</w:t>
      </w:r>
      <w:r w:rsidR="00F22B62">
        <w:t xml:space="preserve">менты и технологические маршруты, </w:t>
      </w:r>
      <w:r w:rsidR="007F29DC">
        <w:t xml:space="preserve">а так же содержат некоторые </w:t>
      </w:r>
      <w:r w:rsidR="004E29D2">
        <w:t xml:space="preserve">информационные </w:t>
      </w:r>
      <w:r w:rsidR="007F29DC">
        <w:t>атрибуты</w:t>
      </w:r>
      <w:r w:rsidR="004E29D2">
        <w:t>.</w:t>
      </w:r>
      <w:r w:rsidR="00DB1225">
        <w:t xml:space="preserve"> </w:t>
      </w:r>
      <w:r w:rsidR="00462486">
        <w:t xml:space="preserve">В системе по умолчанию существуют только два возможных типа деталей – это так называемые компонент и сборочная единица. </w:t>
      </w:r>
      <w:r w:rsidR="00A86F86">
        <w:t xml:space="preserve">Их основное отличие в том, что сборочная единица может хранить в себе другие детали, а компонент </w:t>
      </w:r>
      <w:r w:rsidR="00DB1225">
        <w:t>–</w:t>
      </w:r>
      <w:r w:rsidR="00A86F86">
        <w:t xml:space="preserve"> нет. </w:t>
      </w:r>
    </w:p>
    <w:p w:rsidR="00E47E3F" w:rsidRDefault="00E47E3F" w:rsidP="00E47E3F"/>
    <w:p w:rsidR="00E47E3F" w:rsidRDefault="009B611C" w:rsidP="002F596E">
      <w:pPr>
        <w:pStyle w:val="1"/>
      </w:pPr>
      <w:bookmarkStart w:id="4" w:name="_Toc450856533"/>
      <w:r>
        <w:lastRenderedPageBreak/>
        <w:t>ГЛАВА 2:</w:t>
      </w:r>
      <w:r w:rsidR="00E47E3F" w:rsidRPr="00EB7107">
        <w:t xml:space="preserve"> </w:t>
      </w:r>
      <w:r w:rsidR="00BC1371" w:rsidRPr="00EB7107">
        <w:t>АНАЛИЗ ФУНКЦИОНИРОВАНИЯ ИНФОРМАЦИОННОГО ОБЕСПЕЧЕНИЯ СИСТЕМЫ УПРАВЛЕНИЯ ЖИЗНЕННЫМ ЦИКЛОМ ПРОДУКЦИИ</w:t>
      </w:r>
      <w:bookmarkEnd w:id="4"/>
    </w:p>
    <w:p w:rsidR="00E47E3F" w:rsidRDefault="00E47E3F" w:rsidP="00E47E3F"/>
    <w:p w:rsidR="006271EF" w:rsidRDefault="006271EF" w:rsidP="006271EF">
      <w:pPr>
        <w:pStyle w:val="2"/>
      </w:pPr>
      <w:bookmarkStart w:id="5" w:name="_Toc450856534"/>
      <w:r>
        <w:t>2.1 Анализ подсистемы ввода данных в систему управления жизненным циклом продукции</w:t>
      </w:r>
      <w:bookmarkEnd w:id="5"/>
      <w:r>
        <w:t xml:space="preserve"> </w:t>
      </w:r>
    </w:p>
    <w:p w:rsidR="006271EF" w:rsidRDefault="006271EF" w:rsidP="00E47E3F"/>
    <w:p w:rsidR="00E47E3F" w:rsidRDefault="00E47E3F" w:rsidP="00E47E3F">
      <w:r>
        <w:t xml:space="preserve">Выбор в пользу внедрения именно системы </w:t>
      </w:r>
      <w:proofErr w:type="spellStart"/>
      <w:r>
        <w:rPr>
          <w:lang w:val="en-US"/>
        </w:rPr>
        <w:t>Windchill</w:t>
      </w:r>
      <w:proofErr w:type="spellEnd"/>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E47E3F" w:rsidRDefault="00E47E3F" w:rsidP="00E47E3F">
      <w:r>
        <w:t xml:space="preserve">В частности, это выражается в том, что, не смотря на заявления, что </w:t>
      </w:r>
      <w:proofErr w:type="spellStart"/>
      <w:r>
        <w:rPr>
          <w:lang w:val="en-US"/>
        </w:rPr>
        <w:t>WIndchill</w:t>
      </w:r>
      <w:proofErr w:type="spellEnd"/>
      <w:r w:rsidRPr="001F7090">
        <w:t xml:space="preserve"> </w:t>
      </w:r>
      <w:r>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При этом, эффективно отслеживать производство, эксплуатацию и утилизацию (по крайней мере, в предоставленной комплектации) практически невозможно. </w:t>
      </w:r>
    </w:p>
    <w:p w:rsidR="00E47E3F" w:rsidRDefault="00E47E3F" w:rsidP="00E47E3F">
      <w:r>
        <w:t xml:space="preserve">Другой проблемой является то, что </w:t>
      </w:r>
      <w:proofErr w:type="spellStart"/>
      <w:r>
        <w:rPr>
          <w:lang w:val="en-US"/>
        </w:rPr>
        <w:t>Windchill</w:t>
      </w:r>
      <w:proofErr w:type="spellEnd"/>
      <w:r w:rsidRPr="008A3661">
        <w:t xml:space="preserve"> </w:t>
      </w:r>
      <w:r>
        <w:t xml:space="preserve">более ориентирован на создание изделий </w:t>
      </w:r>
      <w:r w:rsidR="00DC59F8">
        <w:t>«</w:t>
      </w:r>
      <w:r>
        <w:t>с нуля</w:t>
      </w:r>
      <w:r w:rsidR="00DC59F8">
        <w:t>»</w:t>
      </w:r>
      <w:r>
        <w:t>, в то время</w:t>
      </w:r>
      <w:r w:rsidR="006A5CFA">
        <w:t>, как в профильных отделах ПАО «Радиозавод»</w:t>
      </w:r>
      <w:r>
        <w:t xml:space="preserve"> основная нагрузка приходится как раз на созданные ранее (задолго до внедрения СУЖЦ) изделия. В итоге получается, что для корректной работы системы требуется электронный чертеж, созданный в интегрированной САПР </w:t>
      </w:r>
      <w:proofErr w:type="spellStart"/>
      <w:r>
        <w:rPr>
          <w:lang w:val="en-US"/>
        </w:rPr>
        <w:t>Creo</w:t>
      </w:r>
      <w:proofErr w:type="spellEnd"/>
      <w:r w:rsidRPr="007C1B00">
        <w:t xml:space="preserve"> </w:t>
      </w:r>
      <w:r>
        <w:rPr>
          <w:lang w:val="en-US"/>
        </w:rPr>
        <w:t>Parametric</w:t>
      </w:r>
      <w:r>
        <w:t>,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представлен он в несопоставимом ф</w:t>
      </w:r>
      <w:r w:rsidR="006A5CFA">
        <w:t>ормате, т.к. создан в системах «</w:t>
      </w:r>
      <w:r>
        <w:t>КОМПАС</w:t>
      </w:r>
      <w:r w:rsidR="006A5CFA">
        <w:t>»</w:t>
      </w:r>
      <w:r>
        <w:t xml:space="preserve">, </w:t>
      </w:r>
      <w:r>
        <w:rPr>
          <w:lang w:val="en-US"/>
        </w:rPr>
        <w:t>P</w:t>
      </w:r>
      <w:r w:rsidRPr="008C4BD5">
        <w:t>-</w:t>
      </w:r>
      <w:r>
        <w:rPr>
          <w:lang w:val="en-US"/>
        </w:rPr>
        <w:t>CAD</w:t>
      </w:r>
      <w:r w:rsidRPr="008C4BD5">
        <w:t xml:space="preserve"> </w:t>
      </w:r>
      <w:r>
        <w:t xml:space="preserve">и др. Конвертация </w:t>
      </w:r>
      <w:r>
        <w:lastRenderedPageBreak/>
        <w:t xml:space="preserve">чертежей за счет технических ограничений представляет собой непосильную задачу, из чего следует, что они должны быть переведены в требуемый вид вручную силами техников и инженеров. С учётом того, что только на одно изделие может приходиться до нескольких тысяч деталей разной степени сложности, данная задача потребует слишком много времени. </w:t>
      </w:r>
    </w:p>
    <w:p w:rsidR="00E47E3F" w:rsidRDefault="00E47E3F" w:rsidP="00E47E3F">
      <w:r>
        <w:t xml:space="preserve">В качестве компромисса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 а так же разрушило схему полного электронного документооборота. </w:t>
      </w:r>
    </w:p>
    <w:p w:rsidR="00E47E3F" w:rsidRDefault="00E47E3F" w:rsidP="00E47E3F">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6A5CFA">
        <w:t>«</w:t>
      </w:r>
      <w:r>
        <w:t>КОМПАС</w:t>
      </w:r>
      <w:r w:rsidR="006A5CFA">
        <w:t>»</w:t>
      </w:r>
      <w:r>
        <w:t xml:space="preserve">. Из-за этого даже новые заказы, зачастую, создаются не в </w:t>
      </w:r>
      <w:proofErr w:type="spellStart"/>
      <w:r>
        <w:rPr>
          <w:lang w:val="en-US"/>
        </w:rPr>
        <w:t>Creo</w:t>
      </w:r>
      <w:proofErr w:type="spellEnd"/>
      <w:r w:rsidRPr="001974DC">
        <w:t xml:space="preserve"> </w:t>
      </w:r>
      <w:r>
        <w:rPr>
          <w:lang w:val="en-US"/>
        </w:rPr>
        <w:t>Parametric</w:t>
      </w:r>
      <w:r>
        <w:t xml:space="preserve">, что ещё более отдаляет полный переход на ЭДО. </w:t>
      </w:r>
    </w:p>
    <w:p w:rsidR="00B04C0A" w:rsidRDefault="00E47E3F" w:rsidP="00E47E3F">
      <w:r>
        <w:t xml:space="preserve">Как выяснилось уже после принятия решения о внедрении СУЖЦ, </w:t>
      </w:r>
      <w:proofErr w:type="spellStart"/>
      <w:r>
        <w:rPr>
          <w:lang w:val="en-US"/>
        </w:rPr>
        <w:t>Windchill</w:t>
      </w:r>
      <w:proofErr w:type="spellEnd"/>
      <w:r w:rsidRPr="0002143B">
        <w:t xml:space="preserve"> </w:t>
      </w:r>
      <w:r>
        <w:t xml:space="preserve">не может обеспечить проведение изменений в конструкторской и технологической документации согласно требованиям ГОСТ на ЕСКД. </w:t>
      </w:r>
      <w:r w:rsidR="00B04C0A">
        <w:t xml:space="preserve">Так как, согласно требованиям, необходим подписанный документ, который должен быть зарегистрирован в перечне изменений и прилагаться к документу, </w:t>
      </w:r>
      <w:r w:rsidR="00831791">
        <w:t xml:space="preserve">возникла проблема – на предприятии нет системы электронного документооборота, и соответственно, документы обрабатываются только в бумажном виде. </w:t>
      </w:r>
      <w:r w:rsidR="00153A24">
        <w:t>То есть, вместе с электронной системой, необходимо хранить ворох бумаги, описывающей изменения в системе.</w:t>
      </w:r>
    </w:p>
    <w:p w:rsidR="00DC2AD8" w:rsidRDefault="00DC2AD8" w:rsidP="00E47E3F">
      <w:r>
        <w:t xml:space="preserve">Разработчик из головного офиса не смог предоставить </w:t>
      </w:r>
      <w:proofErr w:type="spellStart"/>
      <w:r>
        <w:t>удовлеторительное</w:t>
      </w:r>
      <w:proofErr w:type="spellEnd"/>
      <w:r>
        <w:t xml:space="preserve"> решение. Так как внедрение СЭД запланировано, но проект ещё далек от реализации, возникла необходимость придумать какое-то временное решение</w:t>
      </w:r>
      <w:r w:rsidR="00E64D4B">
        <w:t xml:space="preserve"> с условием того, что переписывать такие базовые алгоритмы, согласно лицензионному соглашению, предприятие-интегратор не имеет права.</w:t>
      </w:r>
    </w:p>
    <w:p w:rsidR="00E47E3F" w:rsidRDefault="00E64D4B" w:rsidP="00E47E3F">
      <w:r>
        <w:t xml:space="preserve">После анализа </w:t>
      </w:r>
      <w:proofErr w:type="spellStart"/>
      <w:r>
        <w:t>функицонирования</w:t>
      </w:r>
      <w:proofErr w:type="spellEnd"/>
      <w:r>
        <w:t xml:space="preserve"> системы было предложено следующее решение:</w:t>
      </w:r>
    </w:p>
    <w:p w:rsidR="00E47E3F" w:rsidRDefault="00E47E3F" w:rsidP="00E47E3F">
      <w:r>
        <w:lastRenderedPageBreak/>
        <w:t>1. Создание извещения об изменении.</w:t>
      </w:r>
      <w:r w:rsidRPr="00F041F5">
        <w:t xml:space="preserve"> </w:t>
      </w:r>
    </w:p>
    <w:p w:rsidR="00E47E3F" w:rsidRDefault="00E47E3F" w:rsidP="00E47E3F">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6A5CFA">
        <w:t>«Радиозавод»</w:t>
      </w:r>
      <w:r>
        <w:t xml:space="preserve"> только держит копию документации, то он получает сразу готовое извещение. </w:t>
      </w:r>
    </w:p>
    <w:p w:rsidR="00E47E3F" w:rsidRDefault="00E47E3F" w:rsidP="00E47E3F">
      <w:r>
        <w:t>2. Внесение изменений в изделие согласно извещению.</w:t>
      </w:r>
    </w:p>
    <w:p w:rsidR="00E47E3F" w:rsidRPr="00B377B1" w:rsidRDefault="00E47E3F" w:rsidP="00E47E3F">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E47E3F" w:rsidRDefault="00E47E3F" w:rsidP="00E47E3F">
      <w:r>
        <w:t>3. Изменение версии объекта.</w:t>
      </w:r>
    </w:p>
    <w:p w:rsidR="00E47E3F" w:rsidRDefault="00E47E3F" w:rsidP="00E47E3F">
      <w:r>
        <w:t xml:space="preserve">В связи с тем, что </w:t>
      </w:r>
      <w:proofErr w:type="spellStart"/>
      <w:r>
        <w:rPr>
          <w:lang w:val="en-US"/>
        </w:rPr>
        <w:t>Windchill</w:t>
      </w:r>
      <w:proofErr w:type="spellEnd"/>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E47E3F" w:rsidRDefault="00E47E3F" w:rsidP="00E47E3F">
      <w:r>
        <w:t xml:space="preserve">4. Загрузка и привязка к объекту электронной (отсканированной версии извещения об изменении. </w:t>
      </w:r>
    </w:p>
    <w:p w:rsidR="00E47E3F" w:rsidRDefault="00E47E3F" w:rsidP="00E47E3F">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E47E3F" w:rsidRDefault="00E47E3F" w:rsidP="00E47E3F">
      <w:r>
        <w:t>Можно заметить, что данная схема имеет несколько недочетов:</w:t>
      </w:r>
    </w:p>
    <w:p w:rsidR="00E47E3F" w:rsidRDefault="00E47E3F" w:rsidP="00E47E3F">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E47E3F" w:rsidRDefault="00E47E3F" w:rsidP="00E47E3F">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E47E3F" w:rsidRDefault="00E47E3F" w:rsidP="00E47E3F">
      <w:pPr>
        <w:pStyle w:val="ab"/>
        <w:numPr>
          <w:ilvl w:val="0"/>
          <w:numId w:val="22"/>
        </w:numPr>
        <w:ind w:left="0" w:firstLine="709"/>
      </w:pPr>
      <w:r>
        <w:t>Требует пересылка согласованных документов при помощи почты.</w:t>
      </w:r>
    </w:p>
    <w:p w:rsidR="00E47E3F" w:rsidRDefault="00E47E3F" w:rsidP="00E47E3F">
      <w:r>
        <w:t xml:space="preserve">По отдельности эти недостатки не так уж и критичны, но вместе они полностью убивают концепцию автоматизации бизнес-процессов. </w:t>
      </w:r>
      <w:r w:rsidR="00E64D4B">
        <w:t>Капитальным р</w:t>
      </w:r>
      <w:r>
        <w:t xml:space="preserve">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E47E3F" w:rsidRPr="008D3BC7" w:rsidRDefault="00E47E3F" w:rsidP="00E47E3F">
      <w:r>
        <w:t xml:space="preserve">Таким образом, проблему удалось решить лишь частично. В любом случае, на ПАО </w:t>
      </w:r>
      <w:r w:rsidR="006A5CFA">
        <w:t>«</w:t>
      </w:r>
      <w:r>
        <w:t>Радиозавод</w:t>
      </w:r>
      <w:r w:rsidR="006A5CFA">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6271EF" w:rsidRDefault="006271EF" w:rsidP="00E47E3F"/>
    <w:p w:rsidR="006271EF" w:rsidRDefault="006271EF" w:rsidP="006271EF">
      <w:pPr>
        <w:pStyle w:val="2"/>
      </w:pPr>
      <w:bookmarkStart w:id="6" w:name="_Toc450856535"/>
      <w:r>
        <w:t xml:space="preserve">2.2 Анализ подсистемы </w:t>
      </w:r>
      <w:r w:rsidR="00907633">
        <w:t>предоставления информации конечным пользователям системы управления жизненным циклом продукции</w:t>
      </w:r>
      <w:bookmarkEnd w:id="6"/>
    </w:p>
    <w:p w:rsidR="006271EF" w:rsidRDefault="006271EF" w:rsidP="00E47E3F"/>
    <w:p w:rsidR="00E47E3F" w:rsidRDefault="00E47E3F" w:rsidP="00E47E3F">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w:t>
      </w:r>
      <w:r w:rsidR="003B6730">
        <w:t xml:space="preserve">язи с этим, </w:t>
      </w:r>
      <w:r>
        <w:t xml:space="preserve">был проведен анализ потребностей ПАО </w:t>
      </w:r>
      <w:r w:rsidR="006A5CFA">
        <w:t>«Радиозавод»</w:t>
      </w:r>
      <w:r>
        <w:t xml:space="preserve">, и составлена таблица применяемых типов. </w:t>
      </w:r>
      <w:r w:rsidR="007E3A2F">
        <w:t>Были выделены три категории типов объекта, которые несут в себе различные атрибуты:</w:t>
      </w:r>
    </w:p>
    <w:p w:rsidR="007E3A2F" w:rsidRDefault="007E3A2F" w:rsidP="00E47E3F">
      <w:r>
        <w:t>1. Тип объекта – описывает общие принципы обработки детали в системе. Сюда входят:</w:t>
      </w:r>
    </w:p>
    <w:p w:rsidR="007E3A2F" w:rsidRDefault="007E3A2F" w:rsidP="00E47E3F">
      <w:r>
        <w:t>1.1. Деталь – для изделий, которые создаются на предприятии (или поступают от партнеров) и состоят из материалов и заготовок.</w:t>
      </w:r>
    </w:p>
    <w:p w:rsidR="007E3A2F" w:rsidRDefault="007E3A2F" w:rsidP="00E47E3F">
      <w:r>
        <w:lastRenderedPageBreak/>
        <w:t xml:space="preserve">1.2. Заказ – условная деталь, которая просто содержит в своём составе одно или несколько изделий, поставляемых в рамках одного заказа. </w:t>
      </w:r>
    </w:p>
    <w:p w:rsidR="007E3A2F" w:rsidRDefault="007E3A2F" w:rsidP="00E47E3F">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E3A2F" w:rsidRDefault="007E3A2F" w:rsidP="00E47E3F">
      <w:r>
        <w:t xml:space="preserve">1.4. Электрическая деталь – электрический </w:t>
      </w:r>
      <w:r w:rsidR="003527F0">
        <w:t>и</w:t>
      </w:r>
      <w:r>
        <w:t xml:space="preserve">ли электронный компонент, из которых собираются платы. </w:t>
      </w:r>
    </w:p>
    <w:p w:rsidR="007E3A2F" w:rsidRDefault="007E3A2F" w:rsidP="00E47E3F">
      <w:r>
        <w:t xml:space="preserve">2. Режим сборки – это показатель того, как именно создаётся изделие. </w:t>
      </w:r>
    </w:p>
    <w:p w:rsidR="007E3A2F" w:rsidRDefault="007E3A2F" w:rsidP="00E47E3F">
      <w:r>
        <w:t xml:space="preserve">2.1. Сборочная </w:t>
      </w:r>
      <w:r w:rsidR="00F8352F">
        <w:t xml:space="preserve">единица – состоит из деталей. Только деталь с таким режимом сборки может иметь структуру и содержать другие детали. </w:t>
      </w:r>
    </w:p>
    <w:p w:rsidR="00F8352F" w:rsidRDefault="00F8352F" w:rsidP="00E47E3F">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F8352F" w:rsidRDefault="00F8352F" w:rsidP="00E47E3F">
      <w:r>
        <w:t xml:space="preserve">2.3. Компонент – стандартная деталь, не имеет структуры. </w:t>
      </w:r>
    </w:p>
    <w:p w:rsidR="00DE0843" w:rsidRDefault="00F8352F" w:rsidP="00E47E3F">
      <w:r>
        <w:t xml:space="preserve">3. Раздел спецификации </w:t>
      </w:r>
      <w:r w:rsidR="00DE0843">
        <w:t xml:space="preserve">– </w:t>
      </w:r>
      <w:r w:rsidR="003B6730">
        <w:t xml:space="preserve">для правильного формирования спецификации были добавлены специальные атрибуты, показывающие, к какой категории следует отнести объекты. </w:t>
      </w:r>
    </w:p>
    <w:p w:rsidR="003B6730" w:rsidRDefault="003B6730" w:rsidP="00E47E3F">
      <w:r>
        <w:t xml:space="preserve">3.1. Сборка – то же, что и сборочная единица, но к этому разделы могут быть отнесены и закупаемые сложные нестандартные изделия. </w:t>
      </w:r>
    </w:p>
    <w:p w:rsidR="003B6730" w:rsidRDefault="003B6730" w:rsidP="00E47E3F">
      <w:r>
        <w:t xml:space="preserve">3.2. Деталь – то же, что и выше, показывает, что объект не имеет структуры. </w:t>
      </w:r>
    </w:p>
    <w:p w:rsidR="003B6730" w:rsidRDefault="003B6730" w:rsidP="00E47E3F">
      <w:r>
        <w:t>3.3. Стандартное – для стандартных (по ГОСТ) изделий, таких, как крепежи.</w:t>
      </w:r>
    </w:p>
    <w:p w:rsidR="003B6730" w:rsidRDefault="003B6730" w:rsidP="00E47E3F">
      <w:r>
        <w:t xml:space="preserve">3.4. Прочее – покупные детали, не являющиеся стандартными. </w:t>
      </w:r>
    </w:p>
    <w:p w:rsidR="003B6730" w:rsidRDefault="003B6730" w:rsidP="00E47E3F">
      <w:r>
        <w:t xml:space="preserve">3.5. Материал – для материалов, идущих по раскрою на изделие. </w:t>
      </w:r>
    </w:p>
    <w:p w:rsidR="00E47E3F" w:rsidRDefault="003B6730" w:rsidP="00E47E3F">
      <w:r>
        <w:t xml:space="preserve">3.6. Комплект – </w:t>
      </w:r>
      <w:r w:rsidR="007B022A">
        <w:t xml:space="preserve">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9112F7" w:rsidRDefault="00E47E3F" w:rsidP="00BC1371">
      <w:r>
        <w:t xml:space="preserve">Как можно заметить, при интеграции </w:t>
      </w:r>
      <w:r>
        <w:rPr>
          <w:lang w:val="en-US"/>
        </w:rPr>
        <w:t>PTC</w:t>
      </w:r>
      <w:r w:rsidRPr="009C68C0">
        <w:t xml:space="preserve"> </w:t>
      </w:r>
      <w:proofErr w:type="spellStart"/>
      <w:r>
        <w:rPr>
          <w:lang w:val="en-US"/>
        </w:rPr>
        <w:t>Windchill</w:t>
      </w:r>
      <w:proofErr w:type="spellEnd"/>
      <w:r>
        <w:t xml:space="preserve"> в информационную среду ПАО </w:t>
      </w:r>
      <w:r w:rsidR="006A5CFA">
        <w:t>«Радиозавод»</w:t>
      </w:r>
      <w:r>
        <w:t xml:space="preserve"> пришлось столкнуться со множеством проблем, часть </w:t>
      </w:r>
      <w:r>
        <w:lastRenderedPageBreak/>
        <w:t xml:space="preserve">из которых была решена, остальные же только предстоит решить. </w:t>
      </w:r>
      <w:r w:rsidR="00E742AA">
        <w:t xml:space="preserve">На данный момент, после внедрения СУЖЦ </w:t>
      </w:r>
      <w:r w:rsidR="003527F0">
        <w:t>получается</w:t>
      </w:r>
      <w:r w:rsidR="007343AE">
        <w:t xml:space="preserve"> следующая схема работы с жизненным циклом продукции в рамках предприятия под управлением </w:t>
      </w:r>
      <w:proofErr w:type="spellStart"/>
      <w:r w:rsidR="007343AE">
        <w:rPr>
          <w:lang w:val="en-US"/>
        </w:rPr>
        <w:t>Windchill</w:t>
      </w:r>
      <w:proofErr w:type="spellEnd"/>
      <w:r w:rsidR="007343AE">
        <w:t xml:space="preserve"> (см. Приложение </w:t>
      </w:r>
      <w:r w:rsidR="006A5CFA">
        <w:t>«</w:t>
      </w:r>
      <w:r w:rsidR="007343AE">
        <w:t xml:space="preserve">Управление жизненным циклом продукции на ПАО </w:t>
      </w:r>
      <w:r w:rsidR="006A5CFA">
        <w:t>«Радиозавод»</w:t>
      </w:r>
      <w:r w:rsidR="007343AE">
        <w:t>)</w:t>
      </w:r>
      <w:r w:rsidR="0031203E">
        <w:t>:</w:t>
      </w:r>
    </w:p>
    <w:p w:rsidR="0031203E" w:rsidRDefault="009055A3" w:rsidP="00BC1371">
      <w:r>
        <w:t xml:space="preserve">1. Введение заказа в систему. </w:t>
      </w:r>
    </w:p>
    <w:p w:rsidR="009055A3" w:rsidRDefault="009055A3" w:rsidP="00BC1371">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9055A3" w:rsidRDefault="009055A3" w:rsidP="00BC1371">
      <w:r>
        <w:t xml:space="preserve">1.1. Создание структуры изделия – </w:t>
      </w:r>
      <w:r w:rsidR="003E4961">
        <w:t xml:space="preserve">в систему заводится объект заказа и к нему </w:t>
      </w:r>
      <w:r w:rsidR="006A5CFA">
        <w:t>«</w:t>
      </w:r>
      <w:r w:rsidR="003E4961">
        <w:t>прицепляются</w:t>
      </w:r>
      <w:r w:rsidR="006A5CFA">
        <w:t>»</w:t>
      </w:r>
      <w:r w:rsidR="003E4961">
        <w:t xml:space="preserve"> связи с другими объектами, таким образом, создается иерархия деталей.</w:t>
      </w:r>
    </w:p>
    <w:p w:rsidR="009055A3" w:rsidRDefault="003E4961" w:rsidP="003E4961">
      <w:r>
        <w:t xml:space="preserve">1.2. Прикрепление </w:t>
      </w:r>
      <w:r w:rsidR="003527F0">
        <w:t xml:space="preserve">заведенных </w:t>
      </w:r>
      <w:r>
        <w:t xml:space="preserve">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3E4961" w:rsidRDefault="00B80F24" w:rsidP="003E4961">
      <w:r>
        <w:t>1.3</w:t>
      </w:r>
      <w:r w:rsidR="003E4961">
        <w:t>. Добавление чертежей и других документов – к деталям добавляются оцифрованные версии имеющихся документов</w:t>
      </w:r>
      <w:r w:rsidR="003527F0">
        <w:t>. Если таковых нет –</w:t>
      </w:r>
      <w:r>
        <w:t xml:space="preserve"> они создаются на последующих этапах. </w:t>
      </w:r>
    </w:p>
    <w:p w:rsidR="00B80F24" w:rsidRDefault="00B80F24" w:rsidP="003E4961">
      <w:r>
        <w:t>2. Работа над заказом.</w:t>
      </w:r>
    </w:p>
    <w:p w:rsidR="00B80F24" w:rsidRDefault="00B80F24" w:rsidP="003E4961">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B80F24" w:rsidRDefault="00B80F24" w:rsidP="003E4961">
      <w:r>
        <w:t xml:space="preserve">2.1. Радиоэлектронная подготовка – </w:t>
      </w:r>
      <w:r w:rsidR="00D91317">
        <w:t xml:space="preserve">на этом этапе радисты из конструкторского бюро готовят принципиальные и электрические схемы изделия для дальнейшей обработки. </w:t>
      </w:r>
    </w:p>
    <w:p w:rsidR="0023327E" w:rsidRDefault="0023327E" w:rsidP="003E4961">
      <w:r>
        <w:lastRenderedPageBreak/>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23327E" w:rsidRDefault="0023327E" w:rsidP="003E4961">
      <w:r>
        <w:t>2.3. Технологическая разработка – ОГТ на основании предоставляемых из ОГК документов подготавливают технологические маршруты для изделий.</w:t>
      </w:r>
    </w:p>
    <w:p w:rsidR="0023327E" w:rsidRDefault="00C6634E" w:rsidP="003E4961">
      <w:r>
        <w:t>2.4. Т</w:t>
      </w:r>
      <w:r w:rsidR="0023327E">
        <w:t xml:space="preserve">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23327E" w:rsidRDefault="0023327E" w:rsidP="003E4961">
      <w:r>
        <w:t>3. Сопровождение заказа.</w:t>
      </w:r>
    </w:p>
    <w:p w:rsidR="0023327E" w:rsidRDefault="0023327E" w:rsidP="003E4961">
      <w:r>
        <w:t xml:space="preserve">После наладки производства и начала выпуска заказ переходит на стадию сопровождения. </w:t>
      </w:r>
      <w:r w:rsidR="00E218BD">
        <w:t xml:space="preserve">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E218BD" w:rsidRDefault="00E218BD" w:rsidP="003E4961">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E218BD" w:rsidRDefault="00E218BD" w:rsidP="003E4961">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извещение, если ПАО </w:t>
      </w:r>
      <w:r w:rsidR="006A5CFA">
        <w:t>«Радиозавод»</w:t>
      </w:r>
      <w:r>
        <w:t xml:space="preserve"> не является разработчиком изделия). </w:t>
      </w:r>
      <w:r w:rsidR="000E7087">
        <w:t xml:space="preserve">Далее эти извещения обрабатываются по описанному выше алгоритму и рассылаются всем предприятиям-держателям. </w:t>
      </w:r>
    </w:p>
    <w:p w:rsidR="000E7087" w:rsidRDefault="000E7087" w:rsidP="003E4961">
      <w:r>
        <w:t>3.3. Проведение изменений – алгоритм подробно описывается выше. Исполнитель изменения выбирается согласно специфики извещения.</w:t>
      </w:r>
    </w:p>
    <w:p w:rsidR="000E7087" w:rsidRDefault="000E7087" w:rsidP="003E4961">
      <w:r>
        <w:t>3.4. Формирование отчетной документации – БНСИ (в редких случаях, другие отделы) формиру</w:t>
      </w:r>
      <w:r w:rsidR="00C6634E">
        <w:t>е</w:t>
      </w:r>
      <w:r>
        <w:t xml:space="preserve">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0E7087" w:rsidRDefault="000E7087" w:rsidP="003E4961">
      <w:r>
        <w:t>4. Завершение/передача заказа.</w:t>
      </w:r>
    </w:p>
    <w:p w:rsidR="000E7087" w:rsidRDefault="000E7087" w:rsidP="003E4961">
      <w:r>
        <w:lastRenderedPageBreak/>
        <w:t>При окончании выпуска изделия вся документация либо архивируется, либо передаётся новому предприятию-держателю.</w:t>
      </w:r>
    </w:p>
    <w:p w:rsidR="000E7087" w:rsidRDefault="000E7087" w:rsidP="003E4961">
      <w:r>
        <w:t xml:space="preserve">4.1. Сбор и проверка документации – </w:t>
      </w:r>
      <w:r w:rsidR="002F6C20">
        <w:t xml:space="preserve">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2409B4" w:rsidRDefault="002409B4" w:rsidP="003E4961">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2409B4" w:rsidRDefault="002409B4" w:rsidP="003E4961">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2409B4" w:rsidRDefault="002409B4" w:rsidP="003E4961">
      <w:r>
        <w:t>5. Техническая поддержка.</w:t>
      </w:r>
    </w:p>
    <w:p w:rsidR="002409B4" w:rsidRDefault="002409B4" w:rsidP="003E4961">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2409B4" w:rsidRDefault="0002754F" w:rsidP="003E4961">
      <w:r>
        <w:t>5.</w:t>
      </w:r>
      <w:r w:rsidR="002409B4">
        <w:t xml:space="preserve">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2409B4" w:rsidRDefault="0002754F" w:rsidP="003E4961">
      <w:r>
        <w:t>5.</w:t>
      </w:r>
      <w:r w:rsidR="002409B4">
        <w:t xml:space="preserve">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w:t>
      </w:r>
      <w:r>
        <w:t>данные могут быть</w:t>
      </w:r>
      <w:r w:rsidR="008C76C6">
        <w:t xml:space="preserve"> легко </w:t>
      </w:r>
      <w:r>
        <w:t xml:space="preserve">восстановлены. </w:t>
      </w:r>
    </w:p>
    <w:p w:rsidR="0002754F" w:rsidRDefault="0002754F" w:rsidP="003E4961">
      <w:r>
        <w:t xml:space="preserve">5.3. Контроль версий – при внесении некорректных изменений, которые не приводят к нарушению работы системы в целом, можно провести </w:t>
      </w:r>
      <w:r w:rsidR="006A5CFA">
        <w:t>«</w:t>
      </w:r>
      <w:r>
        <w:t>откат</w:t>
      </w:r>
      <w:r w:rsidR="006A5CFA">
        <w:t xml:space="preserve">» </w:t>
      </w:r>
      <w:r>
        <w:t xml:space="preserve">состояния изделия до определенной отметки. </w:t>
      </w:r>
    </w:p>
    <w:p w:rsidR="0002754F" w:rsidRDefault="0002754F" w:rsidP="003E4961">
      <w:r>
        <w:lastRenderedPageBreak/>
        <w:t xml:space="preserve">5.4. Обеспечение взаимодействия с другими КИС – отдел также отвечает за синхронизацию данных между различными системами. </w:t>
      </w:r>
    </w:p>
    <w:p w:rsidR="0002754F" w:rsidRDefault="0002754F" w:rsidP="003E4961">
      <w:r>
        <w:t xml:space="preserve">Последний пункт заслуживает более пристального внимания в рамках данной работы. </w:t>
      </w:r>
      <w:r w:rsidR="00CB317C">
        <w:t xml:space="preserve">Для обеспечения сопоставимости </w:t>
      </w:r>
      <w:r w:rsidR="0007185B">
        <w:t xml:space="preserve">данных после проведения изменений в различных КИС </w:t>
      </w:r>
      <w:r w:rsidR="004450C0">
        <w:t xml:space="preserve">могут применяться различные средства, среди которых отправка запросов синхронизации </w:t>
      </w:r>
      <w:r w:rsidR="00194B09">
        <w:t>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w:t>
      </w:r>
      <w:r w:rsidR="00AB4546">
        <w:t>т</w:t>
      </w:r>
      <w:r w:rsidR="00194B09">
        <w:t>очно дороги в плане ресурсов и трудоёмки в реализации</w:t>
      </w:r>
      <w:r w:rsidR="00AB4546">
        <w:t xml:space="preserve">, тем более, в условиях </w:t>
      </w:r>
      <w:r w:rsidR="00485588">
        <w:t>рассматриваемого</w:t>
      </w:r>
      <w:r w:rsidR="00AB4546">
        <w:t xml:space="preserve"> предприятия. </w:t>
      </w:r>
    </w:p>
    <w:p w:rsidR="00787374" w:rsidRDefault="0066669B" w:rsidP="003E4961">
      <w:r>
        <w:t>Было сформулировано следу</w:t>
      </w:r>
      <w:r w:rsidR="00972403">
        <w:t>ю</w:t>
      </w:r>
      <w:r>
        <w:t xml:space="preserve">щее </w:t>
      </w:r>
      <w:r w:rsidR="00972403">
        <w:t>техническое задание</w:t>
      </w:r>
      <w:r w:rsidR="00787374">
        <w:t xml:space="preserve">: подготовить систему для формирования файла, который будет содержать перечень измененных объектов за заданный промежуток времени. </w:t>
      </w:r>
      <w:r w:rsidR="005F4BAD">
        <w:t xml:space="preserve">Из этого файла позднее будут браться данные для синхронизации другими корпоративными системами, в частности, </w:t>
      </w:r>
      <w:r w:rsidR="005F4BAD">
        <w:rPr>
          <w:lang w:val="en-US"/>
        </w:rPr>
        <w:t>ERP</w:t>
      </w:r>
      <w:r w:rsidR="005F4BAD" w:rsidRPr="005F4BAD">
        <w:t xml:space="preserve"> (</w:t>
      </w:r>
      <w:r w:rsidR="005F4BAD">
        <w:t>которая находится на этапе внедрения).</w:t>
      </w:r>
    </w:p>
    <w:p w:rsidR="00EE4907" w:rsidRDefault="00EE4907" w:rsidP="003E4961">
      <w:r>
        <w:t xml:space="preserve">Для реализации </w:t>
      </w:r>
      <w:r w:rsidR="00744049">
        <w:t xml:space="preserve">требуемого </w:t>
      </w:r>
      <w:r>
        <w:t xml:space="preserve">функционала </w:t>
      </w:r>
      <w:r w:rsidR="00744049">
        <w:t xml:space="preserve">было принято решение использовать три файла формата </w:t>
      </w:r>
      <w:r w:rsidR="00744049">
        <w:rPr>
          <w:lang w:val="en-US"/>
        </w:rPr>
        <w:t>XML</w:t>
      </w:r>
      <w:r w:rsidR="00744049">
        <w:t>:</w:t>
      </w:r>
    </w:p>
    <w:p w:rsidR="00744049" w:rsidRDefault="00744049" w:rsidP="003E4961">
      <w:r>
        <w:t xml:space="preserve">1. Конфигурационный файл </w:t>
      </w:r>
      <w:r w:rsidR="00BC341E">
        <w:t>–</w:t>
      </w:r>
      <w:r>
        <w:t xml:space="preserve"> содержит данные о двух других;</w:t>
      </w:r>
    </w:p>
    <w:p w:rsidR="00744049" w:rsidRPr="00744049" w:rsidRDefault="00744049" w:rsidP="003E4961">
      <w:r>
        <w:t xml:space="preserve">2. </w:t>
      </w:r>
      <w:r w:rsidR="00152483">
        <w:t>Файл предыдущего состава издели</w:t>
      </w:r>
      <w:r w:rsidR="00AE5800">
        <w:t>й</w:t>
      </w:r>
      <w:r w:rsidR="00BC341E">
        <w:t>;</w:t>
      </w:r>
    </w:p>
    <w:p w:rsidR="00AB4546" w:rsidRDefault="00BC341E" w:rsidP="003E4961">
      <w:r>
        <w:t>3. Файл, содержащий изменения.</w:t>
      </w:r>
    </w:p>
    <w:p w:rsidR="00A854ED" w:rsidRDefault="009948B5" w:rsidP="003E4961">
      <w:r>
        <w:t xml:space="preserve">Конфигурационный файл содержит пути к </w:t>
      </w:r>
      <w:r w:rsidR="005B5967">
        <w:t xml:space="preserve">двум другим </w:t>
      </w:r>
      <w:r>
        <w:t>файлам</w:t>
      </w:r>
      <w:r w:rsidR="005B5967">
        <w:t xml:space="preserve"> и принудительно переписывается в том случае, если меняются</w:t>
      </w:r>
      <w:r w:rsidR="008E7697">
        <w:t xml:space="preserve"> их</w:t>
      </w:r>
      <w:r w:rsidR="005B5967">
        <w:t xml:space="preserve"> имена</w:t>
      </w:r>
      <w:r w:rsidR="008E7697">
        <w:t xml:space="preserve">. </w:t>
      </w:r>
      <w:r w:rsidR="00AE5800">
        <w:t xml:space="preserve">Файл состава изделий содержит </w:t>
      </w:r>
      <w:r w:rsidR="00FC62BE">
        <w:t xml:space="preserve">полный </w:t>
      </w:r>
      <w:r w:rsidR="00AE5800">
        <w:t xml:space="preserve">перечень </w:t>
      </w:r>
      <w:r w:rsidR="00FC62BE">
        <w:t xml:space="preserve">объектов всех базовых типов, содержащихся в системе. У каждого объекта есть своя хэш-функция, </w:t>
      </w:r>
      <w:r w:rsidR="006136DC">
        <w:t xml:space="preserve">и в случае </w:t>
      </w:r>
      <w:r w:rsidR="00A854ED">
        <w:t>е</w:t>
      </w:r>
      <w:r w:rsidR="006136DC">
        <w:t xml:space="preserve">ё расхождения при проверке объект считается измененным. </w:t>
      </w:r>
      <w:r w:rsidR="00B1627D">
        <w:t>Обозначения этих</w:t>
      </w:r>
      <w:r w:rsidR="00561997">
        <w:t xml:space="preserve"> измененных </w:t>
      </w:r>
      <w:r w:rsidR="002E7788">
        <w:t>объектов</w:t>
      </w:r>
      <w:r w:rsidR="00561997">
        <w:t xml:space="preserve"> и попадают в файл, содержащий результат. </w:t>
      </w:r>
    </w:p>
    <w:p w:rsidR="00777A40" w:rsidRDefault="00777A40" w:rsidP="003E4961">
      <w:r>
        <w:t xml:space="preserve">При каждом запуске утилиты проверки из </w:t>
      </w:r>
      <w:proofErr w:type="spellStart"/>
      <w:r>
        <w:rPr>
          <w:lang w:val="en-US"/>
        </w:rPr>
        <w:t>Windchill</w:t>
      </w:r>
      <w:proofErr w:type="spellEnd"/>
      <w:r w:rsidRPr="00777A40">
        <w:t xml:space="preserve"> </w:t>
      </w:r>
      <w:r>
        <w:t>собирается информация о текущем состоянии объектов</w:t>
      </w:r>
      <w:r w:rsidR="007321DC">
        <w:t xml:space="preserve">, после чего </w:t>
      </w:r>
      <w:r>
        <w:t>по пути из файла конфигурации считывается файл состава</w:t>
      </w:r>
      <w:r w:rsidR="007321DC">
        <w:t xml:space="preserve">. В случае расхождения </w:t>
      </w:r>
      <w:proofErr w:type="spellStart"/>
      <w:r w:rsidR="007321DC">
        <w:t>хэш-сумм</w:t>
      </w:r>
      <w:proofErr w:type="spellEnd"/>
      <w:r w:rsidR="007321DC">
        <w:t xml:space="preserve"> получившихся списков </w:t>
      </w:r>
      <w:r w:rsidR="00F710CA">
        <w:t xml:space="preserve">проводится их полная рекурсивная сверка, и все </w:t>
      </w:r>
      <w:r w:rsidR="00F710CA">
        <w:lastRenderedPageBreak/>
        <w:t xml:space="preserve">обозначения несовпадающих объектов переписываются в файл результата. </w:t>
      </w:r>
      <w:r w:rsidR="00B154C0">
        <w:t xml:space="preserve">этот файл получает имя, в которое записывается текущее время, после чего новый путь записывается в конфигурационный файл. </w:t>
      </w:r>
    </w:p>
    <w:p w:rsidR="000C2978" w:rsidRPr="005A1D5E" w:rsidRDefault="00972403" w:rsidP="003E4961">
      <w:r>
        <w:t xml:space="preserve">Утилита должна быть модульной и поддерживать работу как с </w:t>
      </w:r>
      <w:r>
        <w:rPr>
          <w:lang w:val="en-US"/>
        </w:rPr>
        <w:t>XML</w:t>
      </w:r>
      <w:r>
        <w:t xml:space="preserve">, так и в будущем, без особых изменений, с СУБД. </w:t>
      </w:r>
      <w:r w:rsidR="006A1AD6">
        <w:t xml:space="preserve">Так же инициализация должна быть абстрагирована от тела </w:t>
      </w:r>
      <w:proofErr w:type="spellStart"/>
      <w:r w:rsidR="006A1AD6">
        <w:t>бизнес-логики</w:t>
      </w:r>
      <w:proofErr w:type="spellEnd"/>
      <w:r w:rsidR="006A1AD6">
        <w:t xml:space="preserve"> и быть </w:t>
      </w:r>
      <w:proofErr w:type="spellStart"/>
      <w:r w:rsidR="006A1AD6">
        <w:t>полиморфичной</w:t>
      </w:r>
      <w:proofErr w:type="spellEnd"/>
      <w:r w:rsidR="006A1AD6">
        <w:t xml:space="preserve">. </w:t>
      </w:r>
      <w:r w:rsidR="000C2978">
        <w:t>Реализация этого технического задания позволит в некоторой автоматизировать процесс синхронизации структуры данных.</w:t>
      </w:r>
    </w:p>
    <w:p w:rsidR="005A1D5E" w:rsidRDefault="005A1D5E" w:rsidP="003E4961">
      <w:r>
        <w:t xml:space="preserve">На основании предложенных рекомендаций можно составить сводную таблицу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r w:rsidR="00F3247A">
        <w:t>. Рассмотрим таблицу 1</w:t>
      </w:r>
      <w:r>
        <w:t>.</w:t>
      </w:r>
    </w:p>
    <w:p w:rsidR="008000BC" w:rsidRDefault="008000BC" w:rsidP="008000BC"/>
    <w:p w:rsidR="00F3247A" w:rsidRPr="00F3247A" w:rsidRDefault="008000BC" w:rsidP="008000BC">
      <w:r>
        <w:t xml:space="preserve">Таблица 1: Сводная таблица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p>
    <w:tbl>
      <w:tblPr>
        <w:tblStyle w:val="afa"/>
        <w:tblW w:w="0" w:type="auto"/>
        <w:tblLook w:val="04A0"/>
      </w:tblPr>
      <w:tblGrid>
        <w:gridCol w:w="2671"/>
        <w:gridCol w:w="2255"/>
        <w:gridCol w:w="2305"/>
        <w:gridCol w:w="2623"/>
      </w:tblGrid>
      <w:tr w:rsidR="00F907D8" w:rsidTr="00F3247A">
        <w:tc>
          <w:tcPr>
            <w:tcW w:w="2671" w:type="dxa"/>
          </w:tcPr>
          <w:p w:rsidR="005A1D5E" w:rsidRDefault="005A1D5E" w:rsidP="003E4961">
            <w:pPr>
              <w:ind w:firstLine="0"/>
            </w:pPr>
            <w:r>
              <w:t>Проблема</w:t>
            </w:r>
          </w:p>
        </w:tc>
        <w:tc>
          <w:tcPr>
            <w:tcW w:w="2255" w:type="dxa"/>
          </w:tcPr>
          <w:p w:rsidR="005A1D5E" w:rsidRPr="005A1D5E" w:rsidRDefault="005A1D5E" w:rsidP="003E4961">
            <w:pPr>
              <w:ind w:firstLine="0"/>
              <w:rPr>
                <w:lang w:val="en-US"/>
              </w:rPr>
            </w:pPr>
            <w:r>
              <w:rPr>
                <w:lang w:val="en-US"/>
              </w:rPr>
              <w:t>As-is</w:t>
            </w:r>
          </w:p>
        </w:tc>
        <w:tc>
          <w:tcPr>
            <w:tcW w:w="2305" w:type="dxa"/>
          </w:tcPr>
          <w:p w:rsidR="005A1D5E" w:rsidRPr="005A1D5E" w:rsidRDefault="005A1D5E" w:rsidP="003E4961">
            <w:pPr>
              <w:ind w:firstLine="0"/>
              <w:rPr>
                <w:lang w:val="en-US"/>
              </w:rPr>
            </w:pPr>
            <w:r>
              <w:rPr>
                <w:lang w:val="en-US"/>
              </w:rPr>
              <w:t>To be</w:t>
            </w:r>
          </w:p>
        </w:tc>
        <w:tc>
          <w:tcPr>
            <w:tcW w:w="2623" w:type="dxa"/>
          </w:tcPr>
          <w:p w:rsidR="005A1D5E" w:rsidRDefault="005A1D5E" w:rsidP="003E4961">
            <w:pPr>
              <w:ind w:firstLine="0"/>
            </w:pPr>
            <w:r>
              <w:t>Анализ решения</w:t>
            </w:r>
          </w:p>
        </w:tc>
      </w:tr>
      <w:tr w:rsidR="00F907D8" w:rsidTr="00F3247A">
        <w:tc>
          <w:tcPr>
            <w:tcW w:w="2671" w:type="dxa"/>
          </w:tcPr>
          <w:p w:rsidR="005A1D5E" w:rsidRDefault="00891388" w:rsidP="00006801">
            <w:pPr>
              <w:ind w:firstLine="0"/>
              <w:jc w:val="left"/>
            </w:pPr>
            <w:r>
              <w:t>Внесение конструкторских и технологических корректировок на этапе сопровождения согласно извещениям об изменении по ГОСТ ЕСКД</w:t>
            </w:r>
          </w:p>
        </w:tc>
        <w:tc>
          <w:tcPr>
            <w:tcW w:w="225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изменении объекта </w:t>
            </w:r>
            <w:r w:rsidR="00730D1E">
              <w:t>автоматически меняется его итерация</w:t>
            </w:r>
          </w:p>
          <w:p w:rsidR="005A1D5E" w:rsidRDefault="005A1D5E" w:rsidP="00730D1E">
            <w:pPr>
              <w:pStyle w:val="ab"/>
              <w:numPr>
                <w:ilvl w:val="0"/>
                <w:numId w:val="24"/>
              </w:numPr>
              <w:ind w:left="41" w:hanging="142"/>
              <w:jc w:val="left"/>
            </w:pPr>
            <w:r>
              <w:t>печатные версии документов хранятся отдельно</w:t>
            </w:r>
          </w:p>
        </w:tc>
        <w:tc>
          <w:tcPr>
            <w:tcW w:w="230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внесении изменений </w:t>
            </w:r>
            <w:r w:rsidR="00730D1E">
              <w:t>принудительно создаётся новая версия объекта</w:t>
            </w:r>
            <w:r>
              <w:t xml:space="preserve"> </w:t>
            </w:r>
          </w:p>
          <w:p w:rsidR="005A1D5E" w:rsidRDefault="005A1D5E" w:rsidP="00730D1E">
            <w:pPr>
              <w:pStyle w:val="ab"/>
              <w:numPr>
                <w:ilvl w:val="0"/>
                <w:numId w:val="24"/>
              </w:numPr>
              <w:ind w:left="41" w:hanging="142"/>
              <w:jc w:val="left"/>
            </w:pPr>
            <w:r>
              <w:t>заводится оцифрованная версия подписанного извещения</w:t>
            </w:r>
          </w:p>
        </w:tc>
        <w:tc>
          <w:tcPr>
            <w:tcW w:w="2623" w:type="dxa"/>
          </w:tcPr>
          <w:p w:rsidR="00891388" w:rsidRDefault="00891388" w:rsidP="00891388">
            <w:pPr>
              <w:pStyle w:val="ab"/>
              <w:numPr>
                <w:ilvl w:val="0"/>
                <w:numId w:val="24"/>
              </w:numPr>
              <w:ind w:left="41" w:hanging="142"/>
              <w:jc w:val="left"/>
            </w:pPr>
            <w:r>
              <w:t>Упростился процесс внесения и отслеживания последующих изменений</w:t>
            </w:r>
          </w:p>
          <w:p w:rsidR="00891388" w:rsidRDefault="00891388" w:rsidP="00891388">
            <w:pPr>
              <w:pStyle w:val="ab"/>
              <w:numPr>
                <w:ilvl w:val="0"/>
                <w:numId w:val="24"/>
              </w:numPr>
              <w:ind w:left="41" w:hanging="142"/>
              <w:jc w:val="left"/>
            </w:pPr>
            <w:r>
              <w:t>Алгоритм отвечает требованиям ЕСКД</w:t>
            </w:r>
          </w:p>
          <w:p w:rsidR="00891388" w:rsidRDefault="00891388" w:rsidP="00891388">
            <w:pPr>
              <w:pStyle w:val="ab"/>
              <w:numPr>
                <w:ilvl w:val="0"/>
                <w:numId w:val="24"/>
              </w:numPr>
              <w:ind w:left="41" w:hanging="142"/>
              <w:jc w:val="left"/>
            </w:pPr>
            <w:r>
              <w:t>Несколько увеличилось время проведения изменения</w:t>
            </w:r>
          </w:p>
          <w:p w:rsidR="005A1D5E" w:rsidRDefault="005A1D5E" w:rsidP="00006801">
            <w:pPr>
              <w:ind w:firstLine="0"/>
              <w:jc w:val="left"/>
            </w:pPr>
          </w:p>
        </w:tc>
      </w:tr>
      <w:tr w:rsidR="00F907D8" w:rsidTr="00F3247A">
        <w:tc>
          <w:tcPr>
            <w:tcW w:w="2671" w:type="dxa"/>
          </w:tcPr>
          <w:p w:rsidR="005A1D5E" w:rsidRDefault="00B75D7C" w:rsidP="00006801">
            <w:pPr>
              <w:ind w:firstLine="0"/>
              <w:jc w:val="left"/>
            </w:pPr>
            <w:r>
              <w:t>Недостаточная модель данных для корректной работы с заказами в рамках требований стандартизирующих документов</w:t>
            </w:r>
          </w:p>
        </w:tc>
        <w:tc>
          <w:tcPr>
            <w:tcW w:w="2255" w:type="dxa"/>
          </w:tcPr>
          <w:p w:rsidR="005A1D5E" w:rsidRDefault="00006801" w:rsidP="00006801">
            <w:pPr>
              <w:ind w:firstLine="0"/>
              <w:jc w:val="left"/>
            </w:pPr>
            <w:r>
              <w:t>Присутствуют два типа объектов – компонент и сборочная единица</w:t>
            </w:r>
          </w:p>
        </w:tc>
        <w:tc>
          <w:tcPr>
            <w:tcW w:w="2305" w:type="dxa"/>
          </w:tcPr>
          <w:p w:rsidR="005A1D5E" w:rsidRDefault="00006801" w:rsidP="00006801">
            <w:pPr>
              <w:ind w:firstLine="0"/>
              <w:jc w:val="left"/>
            </w:pPr>
            <w:r>
              <w:t>Добавлены категории и атрибуты объектов, описывающие тип, режим сборки и раздел спецификации.</w:t>
            </w:r>
          </w:p>
        </w:tc>
        <w:tc>
          <w:tcPr>
            <w:tcW w:w="2623" w:type="dxa"/>
          </w:tcPr>
          <w:p w:rsidR="005A1D5E" w:rsidRDefault="00891388" w:rsidP="00891388">
            <w:pPr>
              <w:pStyle w:val="ab"/>
              <w:numPr>
                <w:ilvl w:val="0"/>
                <w:numId w:val="24"/>
              </w:numPr>
              <w:ind w:left="41" w:hanging="142"/>
              <w:jc w:val="left"/>
            </w:pPr>
            <w:r>
              <w:t>Более гибкая модель</w:t>
            </w:r>
          </w:p>
          <w:p w:rsidR="00891388" w:rsidRDefault="00891388" w:rsidP="00891388">
            <w:pPr>
              <w:pStyle w:val="ab"/>
              <w:numPr>
                <w:ilvl w:val="0"/>
                <w:numId w:val="24"/>
              </w:numPr>
              <w:ind w:left="41" w:hanging="142"/>
              <w:jc w:val="left"/>
            </w:pPr>
            <w:r>
              <w:t>Отвечает ЕСКД</w:t>
            </w:r>
          </w:p>
          <w:p w:rsidR="00891388" w:rsidRDefault="00891388" w:rsidP="00891388">
            <w:pPr>
              <w:pStyle w:val="ab"/>
              <w:numPr>
                <w:ilvl w:val="0"/>
                <w:numId w:val="24"/>
              </w:numPr>
              <w:ind w:left="41" w:hanging="142"/>
              <w:jc w:val="left"/>
            </w:pPr>
            <w:r>
              <w:t>Позволяет автоматизировать создание документации</w:t>
            </w:r>
          </w:p>
          <w:p w:rsidR="00891388" w:rsidRDefault="00891388" w:rsidP="00891388">
            <w:pPr>
              <w:pStyle w:val="ab"/>
              <w:numPr>
                <w:ilvl w:val="0"/>
                <w:numId w:val="24"/>
              </w:numPr>
              <w:ind w:left="41" w:hanging="142"/>
              <w:jc w:val="left"/>
            </w:pPr>
            <w:r>
              <w:t>Упрощает создание технологического маршрута</w:t>
            </w:r>
          </w:p>
        </w:tc>
      </w:tr>
    </w:tbl>
    <w:p w:rsidR="00F3247A" w:rsidRDefault="00F3247A" w:rsidP="003E4961"/>
    <w:p w:rsidR="00F3247A" w:rsidRDefault="00F3247A" w:rsidP="003E4961">
      <w:r>
        <w:lastRenderedPageBreak/>
        <w:t>Продолжение таблицы 1</w:t>
      </w:r>
    </w:p>
    <w:tbl>
      <w:tblPr>
        <w:tblStyle w:val="afa"/>
        <w:tblW w:w="0" w:type="auto"/>
        <w:tblLook w:val="04A0"/>
      </w:tblPr>
      <w:tblGrid>
        <w:gridCol w:w="2347"/>
        <w:gridCol w:w="2341"/>
        <w:gridCol w:w="2435"/>
        <w:gridCol w:w="2731"/>
      </w:tblGrid>
      <w:tr w:rsidR="00F3247A" w:rsidTr="00D26EE4">
        <w:tc>
          <w:tcPr>
            <w:tcW w:w="2086" w:type="dxa"/>
          </w:tcPr>
          <w:p w:rsidR="00F3247A" w:rsidRDefault="00F3247A" w:rsidP="00D26EE4">
            <w:pPr>
              <w:ind w:firstLine="0"/>
              <w:jc w:val="left"/>
            </w:pPr>
            <w:r>
              <w:t>Синхронизация составов изделий в различных информационных</w:t>
            </w:r>
          </w:p>
          <w:p w:rsidR="00F3247A" w:rsidRDefault="00F3247A" w:rsidP="00D26EE4">
            <w:pPr>
              <w:ind w:firstLine="0"/>
              <w:jc w:val="left"/>
            </w:pPr>
            <w:r>
              <w:t>системах</w:t>
            </w:r>
          </w:p>
        </w:tc>
        <w:tc>
          <w:tcPr>
            <w:tcW w:w="2410" w:type="dxa"/>
          </w:tcPr>
          <w:p w:rsidR="00F3247A" w:rsidRDefault="00F3247A" w:rsidP="00D26EE4">
            <w:pPr>
              <w:ind w:firstLine="0"/>
              <w:jc w:val="left"/>
            </w:pPr>
            <w:r>
              <w:t>Синхронизация отсутствует</w:t>
            </w:r>
          </w:p>
        </w:tc>
        <w:tc>
          <w:tcPr>
            <w:tcW w:w="2540" w:type="dxa"/>
          </w:tcPr>
          <w:p w:rsidR="00F3247A" w:rsidRDefault="00F3247A" w:rsidP="00D26EE4">
            <w:pPr>
              <w:ind w:firstLine="0"/>
              <w:jc w:val="left"/>
            </w:pPr>
            <w: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818" w:type="dxa"/>
          </w:tcPr>
          <w:p w:rsidR="00F3247A" w:rsidRDefault="00F3247A" w:rsidP="00D26EE4">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F3247A" w:rsidRPr="005A1D5E" w:rsidRDefault="00F3247A" w:rsidP="003E4961"/>
    <w:p w:rsidR="00D418C8" w:rsidRDefault="007E0F7C" w:rsidP="003E4961">
      <w:r>
        <w:t xml:space="preserve">Как видно, при анализе работоспособности системы управления жизненным циклом продукции на ПАО </w:t>
      </w:r>
      <w:r w:rsidR="006A5CFA">
        <w:t>«Радиозавод»</w:t>
      </w:r>
      <w:r>
        <w:t xml:space="preserve"> пришлось столкнуться с множеством проблем разной степени сложности.</w:t>
      </w:r>
      <w:r w:rsidR="006B6020">
        <w:t xml:space="preserve"> </w:t>
      </w:r>
      <w:r w:rsidR="005F0467">
        <w:t xml:space="preserve">Большая часть вносимых изменений имеет целью приведение функционирования системы в соответствие с требованиями ГОСТ. </w:t>
      </w:r>
      <w:r w:rsidR="006B6020">
        <w:t xml:space="preserve">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r w:rsidR="000C65C8">
        <w:t xml:space="preserve">Однако, разработанная система типов уже показала свою эффективность и функционирует в рамках действующих заказов. </w:t>
      </w:r>
    </w:p>
    <w:p w:rsidR="00B80F24" w:rsidRDefault="00D418C8" w:rsidP="003E4961">
      <w:r>
        <w:t xml:space="preserve">В случае же реализации всех перечисленных в данной работе рекомендаций, </w:t>
      </w:r>
      <w:r w:rsidR="001F51EB">
        <w:t>автоматизация процессов работы с системой должна вырасти</w:t>
      </w:r>
      <w:r w:rsidR="003B01DA">
        <w:t xml:space="preserve">, что будет означать повышение, в том числе, и экономической эффективности работы СУЖЦ. </w:t>
      </w:r>
    </w:p>
    <w:p w:rsidR="00895BAD" w:rsidRDefault="00895BAD" w:rsidP="00895BAD"/>
    <w:p w:rsidR="00895BAD" w:rsidRDefault="00895BAD" w:rsidP="002F596E">
      <w:pPr>
        <w:pStyle w:val="1"/>
      </w:pPr>
      <w:bookmarkStart w:id="7" w:name="_Toc450856536"/>
      <w:r>
        <w:lastRenderedPageBreak/>
        <w:t>ЗАКЛЮЧЕНИЕ</w:t>
      </w:r>
      <w:bookmarkEnd w:id="7"/>
    </w:p>
    <w:p w:rsidR="004D6474" w:rsidRDefault="004D6474" w:rsidP="00693A56">
      <w:pPr>
        <w:rPr>
          <w:lang w:eastAsia="ru-RU"/>
        </w:rPr>
      </w:pPr>
    </w:p>
    <w:p w:rsidR="00693A56" w:rsidRDefault="00693A56" w:rsidP="00693A56">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proofErr w:type="spellStart"/>
      <w:r>
        <w:rPr>
          <w:lang w:val="en-US" w:eastAsia="ru-RU"/>
        </w:rPr>
        <w:t>Windchill</w:t>
      </w:r>
      <w:proofErr w:type="spellEnd"/>
      <w:r>
        <w:rPr>
          <w:lang w:eastAsia="ru-RU"/>
        </w:rPr>
        <w:t xml:space="preserve"> на предприятии ПАО </w:t>
      </w:r>
      <w:r w:rsidR="006A5CFA">
        <w:rPr>
          <w:lang w:eastAsia="ru-RU"/>
        </w:rPr>
        <w:t>«Радиозавод»</w:t>
      </w:r>
      <w:r>
        <w:rPr>
          <w:lang w:eastAsia="ru-RU"/>
        </w:rPr>
        <w:t xml:space="preserve"> в г. Кыштым. </w:t>
      </w:r>
      <w:r w:rsidR="000C37D3">
        <w:rPr>
          <w:lang w:eastAsia="ru-RU"/>
        </w:rPr>
        <w:t>Анализ показал, что информационное обеспечение СУЖЦ не отвечает требованиям организации</w:t>
      </w:r>
      <w:r w:rsidR="00452442">
        <w:rPr>
          <w:lang w:eastAsia="ru-RU"/>
        </w:rPr>
        <w:t xml:space="preserve">, и требует существенной доработки и разработки некоторых функциональных модулей. </w:t>
      </w:r>
    </w:p>
    <w:p w:rsidR="005E688A" w:rsidRDefault="005E688A" w:rsidP="00693A56">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w:t>
      </w:r>
      <w:r w:rsidR="00EF48EB">
        <w:rPr>
          <w:lang w:eastAsia="ru-RU"/>
        </w:rPr>
        <w:t xml:space="preserve">В связи с тем, что </w:t>
      </w:r>
      <w:proofErr w:type="spellStart"/>
      <w:r w:rsidR="00EF48EB">
        <w:rPr>
          <w:lang w:val="en-US" w:eastAsia="ru-RU"/>
        </w:rPr>
        <w:t>Windchill</w:t>
      </w:r>
      <w:proofErr w:type="spellEnd"/>
      <w:r w:rsidR="00EF48EB">
        <w:rPr>
          <w:lang w:eastAsia="ru-RU"/>
        </w:rPr>
        <w:t xml:space="preserve"> разрабатывался иностранной фирмой, которая не была вынуждена следовать требованиям стандартизирующей документации на ЕСКД</w:t>
      </w:r>
      <w:r w:rsidR="00B276B2">
        <w:rPr>
          <w:lang w:eastAsia="ru-RU"/>
        </w:rPr>
        <w:t xml:space="preserve">,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w:t>
      </w:r>
      <w:r w:rsidR="006C18C5">
        <w:rPr>
          <w:lang w:eastAsia="ru-RU"/>
        </w:rPr>
        <w:t xml:space="preserve">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671349" w:rsidRDefault="00671349" w:rsidP="00693A56">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w:t>
      </w:r>
      <w:r w:rsidR="005E688A">
        <w:rPr>
          <w:lang w:eastAsia="ru-RU"/>
        </w:rPr>
        <w:t>Кроме того, были перечислены атрибуты, которые не</w:t>
      </w:r>
      <w:r w:rsidR="00660BA3">
        <w:rPr>
          <w:lang w:eastAsia="ru-RU"/>
        </w:rPr>
        <w:t>обходимо добавить для повышения эффективности формирования справочной документации.</w:t>
      </w:r>
      <w:r w:rsidR="00490AF0">
        <w:rPr>
          <w:lang w:eastAsia="ru-RU"/>
        </w:rPr>
        <w:t xml:space="preserve"> В основном, это касается разделов спецификации согласно ЕСКД, на основании которых формируются мног</w:t>
      </w:r>
      <w:r w:rsidR="009E653A">
        <w:rPr>
          <w:lang w:eastAsia="ru-RU"/>
        </w:rPr>
        <w:t>о</w:t>
      </w:r>
      <w:r w:rsidR="00490AF0">
        <w:rPr>
          <w:lang w:eastAsia="ru-RU"/>
        </w:rPr>
        <w:t>чи</w:t>
      </w:r>
      <w:r w:rsidR="009E653A">
        <w:rPr>
          <w:lang w:eastAsia="ru-RU"/>
        </w:rPr>
        <w:t>с</w:t>
      </w:r>
      <w:r w:rsidR="00490AF0">
        <w:rPr>
          <w:lang w:eastAsia="ru-RU"/>
        </w:rPr>
        <w:t xml:space="preserve">ленные перечни и ведомости. </w:t>
      </w:r>
    </w:p>
    <w:p w:rsidR="000C65C8" w:rsidRPr="007343AE" w:rsidRDefault="000C65C8" w:rsidP="000C65C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B06857" w:rsidRDefault="00B06857" w:rsidP="00693A56">
      <w:pPr>
        <w:rPr>
          <w:lang w:eastAsia="ru-RU"/>
        </w:rPr>
      </w:pPr>
      <w:r>
        <w:rPr>
          <w:lang w:eastAsia="ru-RU"/>
        </w:rPr>
        <w:lastRenderedPageBreak/>
        <w:t xml:space="preserve">Также </w:t>
      </w:r>
      <w:r w:rsidR="00B85565">
        <w:rPr>
          <w:lang w:eastAsia="ru-RU"/>
        </w:rPr>
        <w:t xml:space="preserve">была рассмотрена проблема синхронизации составов изделий в разнородных информационных системах. </w:t>
      </w:r>
      <w:r w:rsidR="00B42451">
        <w:rPr>
          <w:lang w:eastAsia="ru-RU"/>
        </w:rPr>
        <w:t>На основании анализа проблемы было составлено техническое задание</w:t>
      </w:r>
      <w:r w:rsidR="00594C5E">
        <w:rPr>
          <w:lang w:eastAsia="ru-RU"/>
        </w:rPr>
        <w:t xml:space="preserve">, реализация которого позволить значительно ускорить процесс сверки структуры объектов в любой из систем. </w:t>
      </w:r>
    </w:p>
    <w:p w:rsidR="00005B51" w:rsidRPr="003E4455" w:rsidRDefault="00005B51" w:rsidP="00693A56">
      <w:pPr>
        <w:rPr>
          <w:lang w:eastAsia="ru-RU"/>
        </w:rPr>
      </w:pPr>
      <w:r>
        <w:rPr>
          <w:lang w:eastAsia="ru-RU"/>
        </w:rPr>
        <w:t>Как видно, проделана достаточно большая работа и подготовлены рекомендации по разработке инфор</w:t>
      </w:r>
      <w:r w:rsidR="00F84520">
        <w:rPr>
          <w:lang w:eastAsia="ru-RU"/>
        </w:rPr>
        <w:t>м</w:t>
      </w:r>
      <w:r>
        <w:rPr>
          <w:lang w:eastAsia="ru-RU"/>
        </w:rPr>
        <w:t>ационного обеспечения для СУЖЦ</w:t>
      </w:r>
      <w:r w:rsidR="00F059E6">
        <w:rPr>
          <w:lang w:eastAsia="ru-RU"/>
        </w:rPr>
        <w:t xml:space="preserve">. </w:t>
      </w:r>
      <w:r w:rsidR="00461B83">
        <w:rPr>
          <w:lang w:eastAsia="ru-RU"/>
        </w:rPr>
        <w:t>Таким образом, покрываются обе отмеченные ранее части ИО – системы ввода и вывода данных для СУЖЦ.</w:t>
      </w:r>
      <w:r w:rsidR="00755E20">
        <w:rPr>
          <w:lang w:eastAsia="ru-RU"/>
        </w:rPr>
        <w:t xml:space="preserve"> Это означает, что применение данных изменений значительно повысит эффективность функционирования системы</w:t>
      </w:r>
      <w:r w:rsidR="00424725">
        <w:rPr>
          <w:lang w:eastAsia="ru-RU"/>
        </w:rPr>
        <w:t xml:space="preserve"> практически во всех основных бизнес-про</w:t>
      </w:r>
      <w:r w:rsidR="00205135">
        <w:rPr>
          <w:lang w:eastAsia="ru-RU"/>
        </w:rPr>
        <w:t>ц</w:t>
      </w:r>
      <w:r w:rsidR="00424725">
        <w:rPr>
          <w:lang w:eastAsia="ru-RU"/>
        </w:rPr>
        <w:t>ессах.</w:t>
      </w:r>
    </w:p>
    <w:p w:rsidR="003E4455" w:rsidRPr="003E4455" w:rsidRDefault="003E4455" w:rsidP="00693A56">
      <w:pPr>
        <w:rPr>
          <w:lang w:eastAsia="ru-RU"/>
        </w:rPr>
      </w:pPr>
    </w:p>
    <w:p w:rsidR="003E4455" w:rsidRPr="00F3247A" w:rsidRDefault="003E4455" w:rsidP="003E4455"/>
    <w:p w:rsidR="008A29CF" w:rsidRPr="008C31F8" w:rsidRDefault="004B189B" w:rsidP="002F596E">
      <w:pPr>
        <w:pStyle w:val="1"/>
      </w:pPr>
      <w:bookmarkStart w:id="8" w:name="_Toc450856537"/>
      <w:r>
        <w:lastRenderedPageBreak/>
        <w:t xml:space="preserve">СПИСОК </w:t>
      </w:r>
      <w:r w:rsidR="008C31F8">
        <w:t>ИСПОЛЬЗОВАННОЙ ЛИТЕРАТУРЫ</w:t>
      </w:r>
      <w:bookmarkEnd w:id="8"/>
    </w:p>
    <w:p w:rsidR="005E2D95" w:rsidRPr="005E2D95" w:rsidRDefault="005E2D95" w:rsidP="005E2D95">
      <w:pPr>
        <w:rPr>
          <w:lang w:val="en-US" w:eastAsia="ru-RU"/>
        </w:rPr>
      </w:pPr>
    </w:p>
    <w:p w:rsidR="005E2D95" w:rsidRPr="00CF09CB" w:rsidRDefault="005E2D95" w:rsidP="005E2D95">
      <w:pPr>
        <w:pStyle w:val="ab"/>
        <w:numPr>
          <w:ilvl w:val="0"/>
          <w:numId w:val="25"/>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rsidR="007B21C1">
        <w:t xml:space="preserve"> / А. </w:t>
      </w:r>
      <w:proofErr w:type="spellStart"/>
      <w:r w:rsidR="007B21C1">
        <w:t>Микушин</w:t>
      </w:r>
      <w:proofErr w:type="spellEnd"/>
      <w:r w:rsidR="007B21C1">
        <w:t xml:space="preserve"> </w:t>
      </w:r>
      <w:r>
        <w:t xml:space="preserve">// </w:t>
      </w:r>
      <w:r w:rsidR="007B21C1">
        <w:t xml:space="preserve">Комсомольская правда – </w:t>
      </w:r>
      <w:r>
        <w:t>2015</w:t>
      </w:r>
      <w:r w:rsidR="007B21C1">
        <w:t xml:space="preserve"> – №13</w:t>
      </w:r>
    </w:p>
    <w:p w:rsidR="005E2D95" w:rsidRPr="001E184A" w:rsidRDefault="00F63F47" w:rsidP="005E2D95">
      <w:pPr>
        <w:pStyle w:val="ab"/>
        <w:numPr>
          <w:ilvl w:val="0"/>
          <w:numId w:val="25"/>
        </w:numPr>
        <w:ind w:left="0" w:firstLine="709"/>
      </w:pPr>
      <w:r>
        <w:t>Главная.</w:t>
      </w:r>
      <w:r w:rsidR="005E2D95" w:rsidRPr="001E184A">
        <w:t xml:space="preserve"> Официальный сайт ПАО </w:t>
      </w:r>
      <w:r w:rsidR="005E2D95">
        <w:t>«Радиозавод»</w:t>
      </w:r>
      <w:r>
        <w:t xml:space="preserve"> </w:t>
      </w:r>
      <w:r w:rsidR="00722E35" w:rsidRPr="00DB557A">
        <w:t>[</w:t>
      </w:r>
      <w:r w:rsidR="00722E35">
        <w:t>Электронный ресурс</w:t>
      </w:r>
      <w:r w:rsidR="00722E35" w:rsidRPr="00DB557A">
        <w:t>]</w:t>
      </w:r>
      <w:r w:rsidR="00722E35">
        <w:t xml:space="preserve"> </w:t>
      </w:r>
      <w:r>
        <w:t>–</w:t>
      </w:r>
      <w:r w:rsidR="005E2D95" w:rsidRPr="001E184A">
        <w:t xml:space="preserve"> </w:t>
      </w:r>
      <w:r>
        <w:t>Режим доступа</w:t>
      </w:r>
      <w:r w:rsidR="005E2D95" w:rsidRPr="001E184A">
        <w:t xml:space="preserve">: </w:t>
      </w:r>
      <w:r w:rsidR="005E2D95" w:rsidRPr="006D5394">
        <w:rPr>
          <w:lang w:val="en-US"/>
        </w:rPr>
        <w:t>http</w:t>
      </w:r>
      <w:r w:rsidR="005E2D95" w:rsidRPr="001E184A">
        <w:t>://</w:t>
      </w:r>
      <w:proofErr w:type="spellStart"/>
      <w:r w:rsidR="005E2D95" w:rsidRPr="006D5394">
        <w:rPr>
          <w:lang w:val="en-US"/>
        </w:rPr>
        <w:t>paorz</w:t>
      </w:r>
      <w:proofErr w:type="spellEnd"/>
      <w:r w:rsidR="005E2D95" w:rsidRPr="001E184A">
        <w:t>.</w:t>
      </w:r>
      <w:proofErr w:type="spellStart"/>
      <w:r w:rsidR="005E2D95" w:rsidRPr="006D5394">
        <w:rPr>
          <w:lang w:val="en-US"/>
        </w:rPr>
        <w:t>ru</w:t>
      </w:r>
      <w:proofErr w:type="spellEnd"/>
      <w:r w:rsidR="005E2D95" w:rsidRPr="001E184A">
        <w:t>/</w:t>
      </w:r>
      <w:r>
        <w:t xml:space="preserve"> – (Дата обращения: 12.05.2016)</w:t>
      </w:r>
    </w:p>
    <w:p w:rsidR="005E2D95" w:rsidRPr="003E4455" w:rsidRDefault="005E2D95" w:rsidP="005E2D95">
      <w:pPr>
        <w:pStyle w:val="ab"/>
        <w:numPr>
          <w:ilvl w:val="0"/>
          <w:numId w:val="25"/>
        </w:numPr>
        <w:ind w:left="0" w:firstLine="709"/>
        <w:rPr>
          <w:lang w:eastAsia="ru-RU"/>
        </w:rPr>
      </w:pPr>
      <w:r w:rsidRPr="003E4455">
        <w:t>ГОСТ 2.106-96 «ЕСКД. Текстовые документы»</w:t>
      </w:r>
      <w:r w:rsidR="00F63F47">
        <w:t xml:space="preserve"> —</w:t>
      </w:r>
      <w:r w:rsidR="00F63F47" w:rsidRPr="00F63F47">
        <w:t> М.: </w:t>
      </w:r>
      <w:r w:rsidR="00F63F47">
        <w:t>Изд-во стандартов, 1996 г.</w:t>
      </w:r>
    </w:p>
    <w:p w:rsidR="005E2D95" w:rsidRPr="00754F89" w:rsidRDefault="005E2D95" w:rsidP="005E2D95">
      <w:pPr>
        <w:pStyle w:val="ab"/>
        <w:numPr>
          <w:ilvl w:val="0"/>
          <w:numId w:val="25"/>
        </w:numPr>
        <w:ind w:left="0" w:firstLine="709"/>
      </w:pPr>
      <w:r w:rsidRPr="009B6E51">
        <w:t xml:space="preserve">Григорий Чернобыль. </w:t>
      </w:r>
      <w:r w:rsidRPr="00754F89">
        <w:t xml:space="preserve">Основы программирования в </w:t>
      </w:r>
      <w:proofErr w:type="spellStart"/>
      <w:r w:rsidRPr="006D5394">
        <w:rPr>
          <w:lang w:val="en-US"/>
        </w:rPr>
        <w:t>Windchill</w:t>
      </w:r>
      <w:proofErr w:type="spellEnd"/>
      <w:r w:rsidR="00F63F47">
        <w:t xml:space="preserve"> </w:t>
      </w:r>
      <w:r w:rsidR="00F63F47" w:rsidRPr="00F63F47">
        <w:t>[</w:t>
      </w:r>
      <w:r w:rsidR="00F63F47">
        <w:t>Электронный ресурс</w:t>
      </w:r>
      <w:r w:rsidR="00F63F47" w:rsidRPr="00F63F47">
        <w:t>]</w:t>
      </w:r>
      <w:r w:rsidR="00F63F47">
        <w:t xml:space="preserve"> /</w:t>
      </w:r>
      <w:r w:rsidRPr="00754F89">
        <w:t xml:space="preserve"> </w:t>
      </w:r>
      <w:r>
        <w:t>Г</w:t>
      </w:r>
      <w:r w:rsidRPr="00754F89">
        <w:t xml:space="preserve">ригорий </w:t>
      </w:r>
      <w:r>
        <w:t>Ч</w:t>
      </w:r>
      <w:r w:rsidRPr="00754F89">
        <w:t xml:space="preserve">ернобыль, </w:t>
      </w:r>
      <w:r w:rsidRPr="006D5394">
        <w:rPr>
          <w:lang w:val="en-US"/>
        </w:rPr>
        <w:t>PTC</w:t>
      </w:r>
      <w:r w:rsidRPr="00754F89">
        <w:t xml:space="preserve"> </w:t>
      </w:r>
      <w:r w:rsidRPr="006D5394">
        <w:rPr>
          <w:lang w:val="en-US"/>
        </w:rPr>
        <w:t>Global</w:t>
      </w:r>
      <w:r w:rsidRPr="00754F89">
        <w:t xml:space="preserve"> </w:t>
      </w:r>
      <w:r w:rsidRPr="006D5394">
        <w:rPr>
          <w:lang w:val="en-US"/>
        </w:rPr>
        <w:t>Services</w:t>
      </w:r>
      <w:r w:rsidR="00F63F47">
        <w:t xml:space="preserve"> – М.: </w:t>
      </w:r>
      <w:r w:rsidR="00F63F47">
        <w:rPr>
          <w:lang w:val="en-US"/>
        </w:rPr>
        <w:t>PTC</w:t>
      </w:r>
      <w:r w:rsidR="00F63F47">
        <w:t>,</w:t>
      </w:r>
      <w:r w:rsidRPr="00754F89">
        <w:t xml:space="preserve"> Декабрь 2012</w:t>
      </w:r>
      <w:r w:rsidR="00686221">
        <w:t xml:space="preserve"> – Режим доступа: </w:t>
      </w:r>
      <w:r w:rsidR="00D03FAF">
        <w:t xml:space="preserve">Учебное пособие </w:t>
      </w:r>
      <w:r w:rsidR="00D03FAF">
        <w:rPr>
          <w:lang w:val="en-US"/>
        </w:rPr>
        <w:t>PTC</w:t>
      </w:r>
      <w:r w:rsidR="00D03FAF" w:rsidRPr="00D03FAF">
        <w:t xml:space="preserve"> </w:t>
      </w:r>
      <w:r w:rsidR="00D03FAF">
        <w:rPr>
          <w:lang w:val="en-US"/>
        </w:rPr>
        <w:t>Global</w:t>
      </w:r>
      <w:r w:rsidR="00D03FAF" w:rsidRPr="00D03FAF">
        <w:t xml:space="preserve"> </w:t>
      </w:r>
      <w:r w:rsidR="00D03FAF">
        <w:rPr>
          <w:lang w:val="en-US"/>
        </w:rPr>
        <w:t>Services</w:t>
      </w:r>
    </w:p>
    <w:p w:rsidR="005E2D95" w:rsidRPr="00277E06" w:rsidRDefault="00686221" w:rsidP="005E2D95">
      <w:pPr>
        <w:pStyle w:val="ab"/>
        <w:numPr>
          <w:ilvl w:val="0"/>
          <w:numId w:val="25"/>
        </w:numPr>
        <w:ind w:left="0" w:firstLine="709"/>
      </w:pPr>
      <w:r>
        <w:t>Информационное обеспечение.</w:t>
      </w:r>
      <w:r w:rsidR="005E2D95" w:rsidRPr="00927988">
        <w:t xml:space="preserve"> Проект по автоматизации управления средним предприятием </w:t>
      </w:r>
      <w:r w:rsidRPr="00686221">
        <w:t>[</w:t>
      </w:r>
      <w:r>
        <w:t>Электронный ресурс</w:t>
      </w:r>
      <w:r w:rsidRPr="00686221">
        <w:t>]</w:t>
      </w:r>
      <w:r>
        <w:t xml:space="preserve"> </w:t>
      </w:r>
      <w:r w:rsidR="005E2D95">
        <w:t>/</w:t>
      </w:r>
      <w:r>
        <w:t xml:space="preserve"> Режим </w:t>
      </w:r>
      <w:r w:rsidR="005E2D95" w:rsidRPr="00927988">
        <w:t xml:space="preserve"> </w:t>
      </w:r>
      <w:r w:rsidR="00535CF4">
        <w:t>доступа:</w:t>
      </w:r>
      <w:r w:rsidR="005E2D95" w:rsidRPr="00927988">
        <w:t xml:space="preserve"> http://kit-project.narod.ru/4.6.htm</w:t>
      </w:r>
      <w:r w:rsidR="00535CF4">
        <w:t xml:space="preserve"> – (Дата обращения: 12.05.2016)</w:t>
      </w:r>
    </w:p>
    <w:p w:rsidR="005E2D95" w:rsidRPr="001E184A" w:rsidRDefault="005E2D95" w:rsidP="005E2D95">
      <w:pPr>
        <w:pStyle w:val="ab"/>
        <w:numPr>
          <w:ilvl w:val="0"/>
          <w:numId w:val="25"/>
        </w:numPr>
        <w:ind w:left="0" w:firstLine="709"/>
      </w:pPr>
      <w:r w:rsidRPr="001E184A">
        <w:t>М</w:t>
      </w:r>
      <w:r w:rsidR="00DB557A">
        <w:t>еханическая обработка металлов.</w:t>
      </w:r>
      <w:r w:rsidRPr="001E184A">
        <w:t xml:space="preserve"> Официальный сайт ПАО </w:t>
      </w:r>
      <w:r>
        <w:t>«Радиозавод»</w:t>
      </w:r>
      <w:r w:rsidRPr="001E184A">
        <w:t xml:space="preserve"> </w:t>
      </w:r>
      <w:r w:rsidR="00DB557A" w:rsidRPr="00DB557A">
        <w:t>[</w:t>
      </w:r>
      <w:r w:rsidR="00DB557A">
        <w:t>Электронный ресурс</w:t>
      </w:r>
      <w:r w:rsidR="00DB557A" w:rsidRPr="00DB557A">
        <w:t>]</w:t>
      </w:r>
      <w:r w:rsidR="00DB557A">
        <w:t xml:space="preserve"> </w:t>
      </w:r>
      <w:r w:rsidR="00DB557A" w:rsidRPr="00DB557A">
        <w:t>–</w:t>
      </w:r>
      <w:r w:rsidR="00DB557A">
        <w:t xml:space="preserve"> Режим доступа</w:t>
      </w:r>
      <w:r w:rsidRPr="001E184A">
        <w:t xml:space="preserve">: </w:t>
      </w:r>
      <w:r w:rsidRPr="006D5394">
        <w:rPr>
          <w:lang w:val="en-US"/>
        </w:rPr>
        <w:t>http</w:t>
      </w:r>
      <w:r w:rsidRPr="001E184A">
        <w:t>://</w:t>
      </w:r>
      <w:proofErr w:type="spellStart"/>
      <w:r w:rsidRPr="006D5394">
        <w:rPr>
          <w:lang w:val="en-US"/>
        </w:rPr>
        <w:t>paorz</w:t>
      </w:r>
      <w:proofErr w:type="spellEnd"/>
      <w:r w:rsidRPr="001E184A">
        <w:t>.</w:t>
      </w:r>
      <w:proofErr w:type="spellStart"/>
      <w:r w:rsidRPr="006D5394">
        <w:rPr>
          <w:lang w:val="en-US"/>
        </w:rPr>
        <w:t>ru</w:t>
      </w:r>
      <w:proofErr w:type="spellEnd"/>
      <w:r w:rsidRPr="001E184A">
        <w:t>/</w:t>
      </w:r>
      <w:r w:rsidRPr="006D5394">
        <w:rPr>
          <w:lang w:val="en-US"/>
        </w:rPr>
        <w:t>index</w:t>
      </w:r>
      <w:r w:rsidRPr="001E184A">
        <w:t>.</w:t>
      </w:r>
      <w:proofErr w:type="spellStart"/>
      <w:r w:rsidRPr="006D5394">
        <w:rPr>
          <w:lang w:val="en-US"/>
        </w:rPr>
        <w:t>php</w:t>
      </w:r>
      <w:proofErr w:type="spellEnd"/>
      <w:r w:rsidRPr="001E184A">
        <w:t>/</w:t>
      </w:r>
      <w:proofErr w:type="spellStart"/>
      <w:r w:rsidRPr="006D5394">
        <w:rPr>
          <w:lang w:val="en-US"/>
        </w:rPr>
        <w:t>produktsiya</w:t>
      </w:r>
      <w:proofErr w:type="spellEnd"/>
      <w:r w:rsidRPr="001E184A">
        <w:t>/</w:t>
      </w:r>
      <w:proofErr w:type="spellStart"/>
      <w:r w:rsidRPr="006D5394">
        <w:rPr>
          <w:lang w:val="en-US"/>
        </w:rPr>
        <w:t>mekhanicheskaya</w:t>
      </w:r>
      <w:proofErr w:type="spellEnd"/>
      <w:r w:rsidRPr="001E184A">
        <w:t>-</w:t>
      </w:r>
      <w:proofErr w:type="spellStart"/>
      <w:r w:rsidRPr="009B611C">
        <w:t>obrabotka</w:t>
      </w:r>
      <w:r w:rsidRPr="001E184A">
        <w:t>-</w:t>
      </w:r>
      <w:r w:rsidRPr="009B611C">
        <w:t>metallov</w:t>
      </w:r>
      <w:proofErr w:type="spellEnd"/>
      <w:r w:rsidR="00DB557A">
        <w:t xml:space="preserve"> </w:t>
      </w:r>
      <w:r w:rsidR="00DB557A" w:rsidRPr="00DB557A">
        <w:t xml:space="preserve">– </w:t>
      </w:r>
    </w:p>
    <w:p w:rsidR="005E2D95" w:rsidRPr="004C44FA" w:rsidRDefault="005E2D95" w:rsidP="005E2D95">
      <w:pPr>
        <w:pStyle w:val="ab"/>
        <w:numPr>
          <w:ilvl w:val="0"/>
          <w:numId w:val="25"/>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6D5394">
        <w:rPr>
          <w:lang w:val="en-US"/>
        </w:rPr>
        <w:t>XII</w:t>
      </w:r>
      <w:r>
        <w:t xml:space="preserve"> международной научно-практической конференции студентов, магистрантов и аспирантов. Книга 2 – Челябинск – 2016</w:t>
      </w:r>
    </w:p>
    <w:p w:rsidR="005E2D95" w:rsidRDefault="005E2D95" w:rsidP="005E2D95">
      <w:pPr>
        <w:pStyle w:val="ab"/>
        <w:numPr>
          <w:ilvl w:val="0"/>
          <w:numId w:val="25"/>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00722E35" w:rsidRPr="00DB557A">
        <w:t>[</w:t>
      </w:r>
      <w:r w:rsidR="00722E35">
        <w:t>Электронный ресурс</w:t>
      </w:r>
      <w:r w:rsidR="00722E35" w:rsidRPr="00DB557A">
        <w:t>]</w:t>
      </w:r>
      <w:r w:rsidR="00722E35">
        <w:t xml:space="preserve"> </w:t>
      </w:r>
      <w:r w:rsidR="00C925A3" w:rsidRPr="00C925A3">
        <w:t>–</w:t>
      </w:r>
      <w:r w:rsidRPr="009C60CF">
        <w:t xml:space="preserve"> </w:t>
      </w:r>
      <w:r w:rsidR="00C925A3">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rsidR="00C925A3">
        <w:t xml:space="preserve"> </w:t>
      </w:r>
      <w:r w:rsidR="00B30288">
        <w:t xml:space="preserve">– </w:t>
      </w:r>
      <w:r w:rsidR="00C925A3">
        <w:t>(Дата обращения: 12.05.2016)</w:t>
      </w:r>
    </w:p>
    <w:p w:rsidR="005E2D95" w:rsidRPr="009B6E51" w:rsidRDefault="005E2D95" w:rsidP="005E2D95">
      <w:pPr>
        <w:pStyle w:val="ab"/>
        <w:numPr>
          <w:ilvl w:val="0"/>
          <w:numId w:val="25"/>
        </w:numPr>
        <w:ind w:left="0" w:firstLine="709"/>
      </w:pPr>
      <w:r w:rsidRPr="006D5394">
        <w:rPr>
          <w:lang w:val="en-US"/>
        </w:rPr>
        <w:t>LDAP</w:t>
      </w:r>
      <w:r w:rsidR="00404C60">
        <w:t>.</w:t>
      </w:r>
      <w:r w:rsidRPr="009B6E51">
        <w:t xml:space="preserve"> Энциклопедия </w:t>
      </w:r>
      <w:proofErr w:type="spellStart"/>
      <w:r w:rsidRPr="006D5394">
        <w:rPr>
          <w:lang w:val="en-US"/>
        </w:rPr>
        <w:t>xgu</w:t>
      </w:r>
      <w:proofErr w:type="spellEnd"/>
      <w:r w:rsidRPr="009B6E51">
        <w:t>.</w:t>
      </w:r>
      <w:proofErr w:type="spellStart"/>
      <w:r w:rsidRPr="006D5394">
        <w:rPr>
          <w:lang w:val="en-US"/>
        </w:rPr>
        <w:t>ru</w:t>
      </w:r>
      <w:proofErr w:type="spellEnd"/>
      <w:r w:rsidR="00404C60" w:rsidRPr="001E184A">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9B6E51">
        <w:t>://</w:t>
      </w:r>
      <w:proofErr w:type="spellStart"/>
      <w:r w:rsidRPr="006D5394">
        <w:rPr>
          <w:lang w:val="en-US"/>
        </w:rPr>
        <w:t>xgu</w:t>
      </w:r>
      <w:proofErr w:type="spellEnd"/>
      <w:r w:rsidRPr="009B6E51">
        <w:t>.</w:t>
      </w:r>
      <w:proofErr w:type="spellStart"/>
      <w:r w:rsidRPr="006D5394">
        <w:rPr>
          <w:lang w:val="en-US"/>
        </w:rPr>
        <w:t>ru</w:t>
      </w:r>
      <w:proofErr w:type="spellEnd"/>
      <w:r w:rsidRPr="009B6E51">
        <w:t>/</w:t>
      </w:r>
      <w:r w:rsidRPr="006D5394">
        <w:rPr>
          <w:lang w:val="en-US"/>
        </w:rPr>
        <w:t>wiki</w:t>
      </w:r>
      <w:r w:rsidRPr="009B6E51">
        <w:t>/</w:t>
      </w:r>
      <w:r w:rsidRPr="006D5394">
        <w:rPr>
          <w:lang w:val="en-US"/>
        </w:rPr>
        <w:t>LDAP</w:t>
      </w:r>
      <w:r w:rsidR="00404C60" w:rsidRPr="00404C60">
        <w:t xml:space="preserve"> </w:t>
      </w:r>
      <w:r w:rsidR="00404C60">
        <w:t>– (Дата обращения: 12.05.2016)</w:t>
      </w:r>
    </w:p>
    <w:p w:rsidR="005E2D95" w:rsidRPr="00404C60" w:rsidRDefault="005E2D95" w:rsidP="005E2D95">
      <w:pPr>
        <w:pStyle w:val="ab"/>
        <w:numPr>
          <w:ilvl w:val="0"/>
          <w:numId w:val="25"/>
        </w:numPr>
        <w:ind w:left="0" w:firstLine="709"/>
      </w:pPr>
      <w:r w:rsidRPr="006D5394">
        <w:rPr>
          <w:lang w:val="en-US"/>
        </w:rPr>
        <w:lastRenderedPageBreak/>
        <w:t>PTC</w:t>
      </w:r>
      <w:r w:rsidRPr="00404C60">
        <w:t xml:space="preserve"> </w:t>
      </w:r>
      <w:proofErr w:type="spellStart"/>
      <w:r w:rsidRPr="006D5394">
        <w:rPr>
          <w:lang w:val="en-US"/>
        </w:rPr>
        <w:t>Windchill</w:t>
      </w:r>
      <w:proofErr w:type="spellEnd"/>
      <w:r w:rsidRPr="00404C60">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404C60">
        <w:t>://</w:t>
      </w:r>
      <w:r w:rsidRPr="006D5394">
        <w:rPr>
          <w:lang w:val="en-US"/>
        </w:rPr>
        <w:t>www</w:t>
      </w:r>
      <w:r w:rsidRPr="00404C60">
        <w:t>.</w:t>
      </w:r>
      <w:proofErr w:type="spellStart"/>
      <w:r w:rsidRPr="006D5394">
        <w:rPr>
          <w:lang w:val="en-US"/>
        </w:rPr>
        <w:t>ptc</w:t>
      </w:r>
      <w:proofErr w:type="spellEnd"/>
      <w:r w:rsidRPr="00404C60">
        <w:t>.</w:t>
      </w:r>
      <w:r w:rsidRPr="006D5394">
        <w:rPr>
          <w:lang w:val="en-US"/>
        </w:rPr>
        <w:t>com</w:t>
      </w:r>
      <w:r w:rsidRPr="00404C60">
        <w:t>/</w:t>
      </w:r>
      <w:r w:rsidRPr="006D5394">
        <w:rPr>
          <w:lang w:val="en-US"/>
        </w:rPr>
        <w:t>product</w:t>
      </w:r>
      <w:r w:rsidRPr="00404C60">
        <w:t>-</w:t>
      </w:r>
      <w:r w:rsidRPr="006D5394">
        <w:rPr>
          <w:lang w:val="en-US"/>
        </w:rPr>
        <w:t>lifecycle</w:t>
      </w:r>
      <w:r w:rsidRPr="00404C60">
        <w:t>-</w:t>
      </w:r>
      <w:r w:rsidRPr="006D5394">
        <w:rPr>
          <w:lang w:val="en-US"/>
        </w:rPr>
        <w:t>management</w:t>
      </w:r>
      <w:r w:rsidRPr="00404C60">
        <w:t>/</w:t>
      </w:r>
      <w:proofErr w:type="spellStart"/>
      <w:r w:rsidRPr="006D5394">
        <w:rPr>
          <w:lang w:val="en-US"/>
        </w:rPr>
        <w:t>windchill</w:t>
      </w:r>
      <w:proofErr w:type="spellEnd"/>
      <w:r w:rsidR="00404C60" w:rsidRPr="00404C60">
        <w:t xml:space="preserve"> </w:t>
      </w:r>
      <w:r w:rsidR="00404C60">
        <w:t>– (Дата обращения: 12.05.2016)</w:t>
      </w:r>
    </w:p>
    <w:p w:rsidR="005E2D95" w:rsidRPr="006D5394" w:rsidRDefault="00547819" w:rsidP="005E2D95">
      <w:pPr>
        <w:pStyle w:val="ab"/>
        <w:numPr>
          <w:ilvl w:val="0"/>
          <w:numId w:val="25"/>
        </w:numPr>
        <w:ind w:left="0" w:firstLine="709"/>
        <w:rPr>
          <w:lang w:val="en-US"/>
        </w:rPr>
      </w:pPr>
      <w:r>
        <w:rPr>
          <w:lang w:val="en-US"/>
        </w:rPr>
        <w:t xml:space="preserve">PTC </w:t>
      </w:r>
      <w:proofErr w:type="spellStart"/>
      <w:r>
        <w:rPr>
          <w:lang w:val="en-US"/>
        </w:rPr>
        <w:t>Creo</w:t>
      </w:r>
      <w:proofErr w:type="spellEnd"/>
      <w:r>
        <w:rPr>
          <w:lang w:val="en-US"/>
        </w:rPr>
        <w:t xml:space="preserve"> Parametric</w:t>
      </w:r>
      <w:r w:rsidRPr="00547819">
        <w:rPr>
          <w:lang w:val="en-US"/>
        </w:rPr>
        <w:t xml:space="preserve"> </w:t>
      </w:r>
      <w:r>
        <w:rPr>
          <w:lang w:val="en-US"/>
        </w:rPr>
        <w:t xml:space="preserve">– </w:t>
      </w:r>
      <w:r w:rsidR="005E2D95" w:rsidRPr="006D5394">
        <w:rPr>
          <w:lang w:val="en-US"/>
        </w:rPr>
        <w:t>The Most Powerful, Flexible 3D Modeling Software in the</w:t>
      </w:r>
      <w:r>
        <w:rPr>
          <w:lang w:val="en-US"/>
        </w:rPr>
        <w:t xml:space="preserve"> Industry </w:t>
      </w:r>
      <w:r w:rsidRPr="00547819">
        <w:rPr>
          <w:lang w:val="en-US"/>
        </w:rPr>
        <w:t>[</w:t>
      </w:r>
      <w:r>
        <w:t>Электронный</w:t>
      </w:r>
      <w:r w:rsidRPr="00547819">
        <w:rPr>
          <w:lang w:val="en-US"/>
        </w:rPr>
        <w:t xml:space="preserve"> </w:t>
      </w:r>
      <w:r>
        <w:t>ресурс</w:t>
      </w:r>
      <w:r w:rsidRPr="00547819">
        <w:rPr>
          <w:lang w:val="en-US"/>
        </w:rPr>
        <w:t xml:space="preserve">] – </w:t>
      </w:r>
      <w:r>
        <w:t>Режим</w:t>
      </w:r>
      <w:r w:rsidRPr="00547819">
        <w:rPr>
          <w:lang w:val="en-US"/>
        </w:rPr>
        <w:t xml:space="preserve"> </w:t>
      </w:r>
      <w:r>
        <w:t>доступа</w:t>
      </w:r>
      <w:r w:rsidRPr="00547819">
        <w:rPr>
          <w:lang w:val="en-US"/>
        </w:rPr>
        <w:t xml:space="preserve">: </w:t>
      </w:r>
      <w:r w:rsidR="005E2D95" w:rsidRPr="006D5394">
        <w:rPr>
          <w:lang w:val="en-US"/>
        </w:rPr>
        <w:t>http://www.ptc.com/cad/creo/parametric</w:t>
      </w:r>
      <w:r>
        <w:rPr>
          <w:lang w:val="en-US"/>
        </w:rPr>
        <w:t xml:space="preserve"> </w:t>
      </w:r>
      <w:r w:rsidRPr="00547819">
        <w:rPr>
          <w:lang w:val="en-US"/>
        </w:rPr>
        <w:t>– (</w:t>
      </w:r>
      <w:r>
        <w:t>Дата</w:t>
      </w:r>
      <w:r w:rsidRPr="00547819">
        <w:rPr>
          <w:lang w:val="en-US"/>
        </w:rPr>
        <w:t xml:space="preserve"> </w:t>
      </w:r>
      <w:r>
        <w:t>обращения</w:t>
      </w:r>
      <w:r w:rsidRPr="00547819">
        <w:rPr>
          <w:lang w:val="en-US"/>
        </w:rPr>
        <w:t>: 12.05.2016)</w:t>
      </w:r>
    </w:p>
    <w:p w:rsidR="005E2D95" w:rsidRPr="005E2D95" w:rsidRDefault="005E2D95" w:rsidP="005E2D95">
      <w:pPr>
        <w:rPr>
          <w:lang w:val="en-US" w:eastAsia="ru-RU"/>
        </w:rPr>
      </w:pPr>
    </w:p>
    <w:sectPr w:rsidR="005E2D95" w:rsidRPr="005E2D95" w:rsidSect="00C522CB">
      <w:footerReference w:type="default" r:id="rId12"/>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76FEC" w:rsidRDefault="00D76FEC" w:rsidP="009A6ED2">
      <w:pPr>
        <w:spacing w:line="240" w:lineRule="auto"/>
      </w:pPr>
      <w:r>
        <w:separator/>
      </w:r>
    </w:p>
  </w:endnote>
  <w:endnote w:type="continuationSeparator" w:id="0">
    <w:p w:rsidR="00D76FEC" w:rsidRDefault="00D76FEC"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CC"/>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docPartObj>
        <w:docPartGallery w:val="Page Numbers (Bottom of Page)"/>
        <w:docPartUnique/>
      </w:docPartObj>
    </w:sdtPr>
    <w:sdtContent>
      <w:p w:rsidR="0042755A" w:rsidRDefault="005165EF">
        <w:pPr>
          <w:pStyle w:val="a5"/>
          <w:jc w:val="center"/>
        </w:pPr>
        <w:fldSimple w:instr=" PAGE   \* MERGEFORMAT ">
          <w:r w:rsidR="00722E35">
            <w:rPr>
              <w:noProof/>
            </w:rPr>
            <w:t>2</w:t>
          </w:r>
        </w:fldSimple>
      </w:p>
    </w:sdtContent>
  </w:sdt>
  <w:p w:rsidR="0042755A" w:rsidRDefault="0042755A">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76FEC" w:rsidRDefault="00D76FEC" w:rsidP="009A6ED2">
      <w:pPr>
        <w:spacing w:line="240" w:lineRule="auto"/>
      </w:pPr>
      <w:r>
        <w:separator/>
      </w:r>
    </w:p>
  </w:footnote>
  <w:footnote w:type="continuationSeparator" w:id="0">
    <w:p w:rsidR="00D76FEC" w:rsidRDefault="00D76FEC"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0"/>
  </w:num>
  <w:num w:numId="3">
    <w:abstractNumId w:val="2"/>
  </w:num>
  <w:num w:numId="4">
    <w:abstractNumId w:val="16"/>
  </w:num>
  <w:num w:numId="5">
    <w:abstractNumId w:val="14"/>
  </w:num>
  <w:num w:numId="6">
    <w:abstractNumId w:val="17"/>
  </w:num>
  <w:num w:numId="7">
    <w:abstractNumId w:val="22"/>
  </w:num>
  <w:num w:numId="8">
    <w:abstractNumId w:val="19"/>
  </w:num>
  <w:num w:numId="9">
    <w:abstractNumId w:val="9"/>
  </w:num>
  <w:num w:numId="10">
    <w:abstractNumId w:val="21"/>
  </w:num>
  <w:num w:numId="11">
    <w:abstractNumId w:val="11"/>
  </w:num>
  <w:num w:numId="12">
    <w:abstractNumId w:val="18"/>
  </w:num>
  <w:num w:numId="13">
    <w:abstractNumId w:val="23"/>
  </w:num>
  <w:num w:numId="14">
    <w:abstractNumId w:val="5"/>
  </w:num>
  <w:num w:numId="15">
    <w:abstractNumId w:val="24"/>
  </w:num>
  <w:num w:numId="16">
    <w:abstractNumId w:val="15"/>
  </w:num>
  <w:num w:numId="17">
    <w:abstractNumId w:val="4"/>
  </w:num>
  <w:num w:numId="18">
    <w:abstractNumId w:val="13"/>
  </w:num>
  <w:num w:numId="19">
    <w:abstractNumId w:val="7"/>
  </w:num>
  <w:num w:numId="20">
    <w:abstractNumId w:val="12"/>
  </w:num>
  <w:num w:numId="21">
    <w:abstractNumId w:val="1"/>
  </w:num>
  <w:num w:numId="22">
    <w:abstractNumId w:val="3"/>
  </w:num>
  <w:num w:numId="23">
    <w:abstractNumId w:val="6"/>
  </w:num>
  <w:num w:numId="24">
    <w:abstractNumId w:val="20"/>
  </w:num>
  <w:num w:numId="2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0531"/>
    <w:rsid w:val="00004863"/>
    <w:rsid w:val="00004A86"/>
    <w:rsid w:val="00005A06"/>
    <w:rsid w:val="00005B51"/>
    <w:rsid w:val="00006801"/>
    <w:rsid w:val="00007C9D"/>
    <w:rsid w:val="000107CA"/>
    <w:rsid w:val="000126DE"/>
    <w:rsid w:val="00012D9A"/>
    <w:rsid w:val="000137EF"/>
    <w:rsid w:val="00013DEF"/>
    <w:rsid w:val="00014211"/>
    <w:rsid w:val="00016BB4"/>
    <w:rsid w:val="0002143B"/>
    <w:rsid w:val="000218F8"/>
    <w:rsid w:val="00026BF9"/>
    <w:rsid w:val="0002754F"/>
    <w:rsid w:val="0002761E"/>
    <w:rsid w:val="00031E39"/>
    <w:rsid w:val="000372A0"/>
    <w:rsid w:val="00037339"/>
    <w:rsid w:val="00040C56"/>
    <w:rsid w:val="00044F8F"/>
    <w:rsid w:val="00045E9D"/>
    <w:rsid w:val="00046086"/>
    <w:rsid w:val="00046C55"/>
    <w:rsid w:val="00047E48"/>
    <w:rsid w:val="00050993"/>
    <w:rsid w:val="000518DB"/>
    <w:rsid w:val="000539E1"/>
    <w:rsid w:val="00053CCB"/>
    <w:rsid w:val="00056C52"/>
    <w:rsid w:val="00056D5C"/>
    <w:rsid w:val="00061CB4"/>
    <w:rsid w:val="00062224"/>
    <w:rsid w:val="00065678"/>
    <w:rsid w:val="00066FE7"/>
    <w:rsid w:val="0007185B"/>
    <w:rsid w:val="00072C40"/>
    <w:rsid w:val="000800E4"/>
    <w:rsid w:val="00082221"/>
    <w:rsid w:val="000823BF"/>
    <w:rsid w:val="00082A77"/>
    <w:rsid w:val="00083401"/>
    <w:rsid w:val="00085139"/>
    <w:rsid w:val="000865BC"/>
    <w:rsid w:val="000876F6"/>
    <w:rsid w:val="0008788A"/>
    <w:rsid w:val="00087A15"/>
    <w:rsid w:val="00090C22"/>
    <w:rsid w:val="00091DC2"/>
    <w:rsid w:val="00092ADC"/>
    <w:rsid w:val="00095FC2"/>
    <w:rsid w:val="000A10AF"/>
    <w:rsid w:val="000A2B91"/>
    <w:rsid w:val="000A4FCA"/>
    <w:rsid w:val="000A6FB7"/>
    <w:rsid w:val="000B00A8"/>
    <w:rsid w:val="000B4B5D"/>
    <w:rsid w:val="000B5226"/>
    <w:rsid w:val="000C2978"/>
    <w:rsid w:val="000C37D3"/>
    <w:rsid w:val="000C4E77"/>
    <w:rsid w:val="000C65C8"/>
    <w:rsid w:val="000D1F8E"/>
    <w:rsid w:val="000E27FE"/>
    <w:rsid w:val="000E2AF3"/>
    <w:rsid w:val="000E52ED"/>
    <w:rsid w:val="000E7087"/>
    <w:rsid w:val="000F2198"/>
    <w:rsid w:val="000F305F"/>
    <w:rsid w:val="000F77FC"/>
    <w:rsid w:val="000F7E98"/>
    <w:rsid w:val="00104CCE"/>
    <w:rsid w:val="001050C3"/>
    <w:rsid w:val="0010636F"/>
    <w:rsid w:val="00114283"/>
    <w:rsid w:val="001147E1"/>
    <w:rsid w:val="00115A9B"/>
    <w:rsid w:val="001173DA"/>
    <w:rsid w:val="00122C91"/>
    <w:rsid w:val="00125176"/>
    <w:rsid w:val="001252E7"/>
    <w:rsid w:val="00127DBB"/>
    <w:rsid w:val="00133202"/>
    <w:rsid w:val="00134D65"/>
    <w:rsid w:val="001364A4"/>
    <w:rsid w:val="00140894"/>
    <w:rsid w:val="00143477"/>
    <w:rsid w:val="00144AFB"/>
    <w:rsid w:val="00151C6F"/>
    <w:rsid w:val="00152483"/>
    <w:rsid w:val="00153A24"/>
    <w:rsid w:val="00153AD6"/>
    <w:rsid w:val="00154394"/>
    <w:rsid w:val="00160BD9"/>
    <w:rsid w:val="001618A0"/>
    <w:rsid w:val="001631A5"/>
    <w:rsid w:val="00163DE4"/>
    <w:rsid w:val="00166780"/>
    <w:rsid w:val="00174DB7"/>
    <w:rsid w:val="001775B1"/>
    <w:rsid w:val="00180389"/>
    <w:rsid w:val="00180A71"/>
    <w:rsid w:val="00184109"/>
    <w:rsid w:val="0018595D"/>
    <w:rsid w:val="00187800"/>
    <w:rsid w:val="00193AA1"/>
    <w:rsid w:val="00194B09"/>
    <w:rsid w:val="001974DC"/>
    <w:rsid w:val="001A0195"/>
    <w:rsid w:val="001A0D7E"/>
    <w:rsid w:val="001A5610"/>
    <w:rsid w:val="001A7F5D"/>
    <w:rsid w:val="001B1443"/>
    <w:rsid w:val="001B3C8E"/>
    <w:rsid w:val="001B49C6"/>
    <w:rsid w:val="001C0078"/>
    <w:rsid w:val="001C0E81"/>
    <w:rsid w:val="001C1392"/>
    <w:rsid w:val="001C28B5"/>
    <w:rsid w:val="001C4DDC"/>
    <w:rsid w:val="001C6996"/>
    <w:rsid w:val="001D51B1"/>
    <w:rsid w:val="001D583D"/>
    <w:rsid w:val="001D715E"/>
    <w:rsid w:val="001E148F"/>
    <w:rsid w:val="001E184A"/>
    <w:rsid w:val="001E3A84"/>
    <w:rsid w:val="001E5D05"/>
    <w:rsid w:val="001E5E74"/>
    <w:rsid w:val="001E71F4"/>
    <w:rsid w:val="001F226D"/>
    <w:rsid w:val="001F38CA"/>
    <w:rsid w:val="001F51EB"/>
    <w:rsid w:val="001F7090"/>
    <w:rsid w:val="001F7629"/>
    <w:rsid w:val="001F7BA8"/>
    <w:rsid w:val="00202BBD"/>
    <w:rsid w:val="00202F5A"/>
    <w:rsid w:val="00204616"/>
    <w:rsid w:val="0020491C"/>
    <w:rsid w:val="00205135"/>
    <w:rsid w:val="00212024"/>
    <w:rsid w:val="0021211F"/>
    <w:rsid w:val="00212CA4"/>
    <w:rsid w:val="00221CE2"/>
    <w:rsid w:val="00223475"/>
    <w:rsid w:val="00224CEF"/>
    <w:rsid w:val="0022585D"/>
    <w:rsid w:val="002267CF"/>
    <w:rsid w:val="00227E43"/>
    <w:rsid w:val="00232A60"/>
    <w:rsid w:val="0023327E"/>
    <w:rsid w:val="002334CF"/>
    <w:rsid w:val="002409B4"/>
    <w:rsid w:val="00240EC1"/>
    <w:rsid w:val="0024195A"/>
    <w:rsid w:val="00243DA3"/>
    <w:rsid w:val="00245505"/>
    <w:rsid w:val="00246B91"/>
    <w:rsid w:val="00251831"/>
    <w:rsid w:val="002545A2"/>
    <w:rsid w:val="00264347"/>
    <w:rsid w:val="002675D4"/>
    <w:rsid w:val="00274882"/>
    <w:rsid w:val="0027529F"/>
    <w:rsid w:val="0027758B"/>
    <w:rsid w:val="00277E06"/>
    <w:rsid w:val="00280869"/>
    <w:rsid w:val="00282482"/>
    <w:rsid w:val="0029173C"/>
    <w:rsid w:val="002936D1"/>
    <w:rsid w:val="00296331"/>
    <w:rsid w:val="002A710D"/>
    <w:rsid w:val="002A7485"/>
    <w:rsid w:val="002B11F8"/>
    <w:rsid w:val="002B44C5"/>
    <w:rsid w:val="002B56EB"/>
    <w:rsid w:val="002C0315"/>
    <w:rsid w:val="002C2317"/>
    <w:rsid w:val="002C546E"/>
    <w:rsid w:val="002C6116"/>
    <w:rsid w:val="002C7BF1"/>
    <w:rsid w:val="002D2025"/>
    <w:rsid w:val="002D7AB9"/>
    <w:rsid w:val="002E0BA3"/>
    <w:rsid w:val="002E2DED"/>
    <w:rsid w:val="002E532B"/>
    <w:rsid w:val="002E7788"/>
    <w:rsid w:val="002F016C"/>
    <w:rsid w:val="002F07CF"/>
    <w:rsid w:val="002F1E7B"/>
    <w:rsid w:val="002F4781"/>
    <w:rsid w:val="002F596E"/>
    <w:rsid w:val="002F6C20"/>
    <w:rsid w:val="002F7358"/>
    <w:rsid w:val="002F7A05"/>
    <w:rsid w:val="003023D3"/>
    <w:rsid w:val="00306298"/>
    <w:rsid w:val="0030681B"/>
    <w:rsid w:val="0031203E"/>
    <w:rsid w:val="003120D9"/>
    <w:rsid w:val="00314E10"/>
    <w:rsid w:val="00317A31"/>
    <w:rsid w:val="00320121"/>
    <w:rsid w:val="00323C1E"/>
    <w:rsid w:val="00332D5F"/>
    <w:rsid w:val="00333B14"/>
    <w:rsid w:val="00342AA2"/>
    <w:rsid w:val="00342E31"/>
    <w:rsid w:val="00345076"/>
    <w:rsid w:val="00345D66"/>
    <w:rsid w:val="003466DF"/>
    <w:rsid w:val="00347594"/>
    <w:rsid w:val="003527F0"/>
    <w:rsid w:val="00353E5A"/>
    <w:rsid w:val="00354B43"/>
    <w:rsid w:val="003556F7"/>
    <w:rsid w:val="00356855"/>
    <w:rsid w:val="003575C3"/>
    <w:rsid w:val="00357735"/>
    <w:rsid w:val="003626F9"/>
    <w:rsid w:val="00362CA3"/>
    <w:rsid w:val="00362E18"/>
    <w:rsid w:val="003644D0"/>
    <w:rsid w:val="00365224"/>
    <w:rsid w:val="003655F2"/>
    <w:rsid w:val="00367841"/>
    <w:rsid w:val="0037216B"/>
    <w:rsid w:val="00373C39"/>
    <w:rsid w:val="00376C8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01DA"/>
    <w:rsid w:val="003B4B3D"/>
    <w:rsid w:val="003B6730"/>
    <w:rsid w:val="003B75E8"/>
    <w:rsid w:val="003C0A54"/>
    <w:rsid w:val="003C1CBC"/>
    <w:rsid w:val="003C4C02"/>
    <w:rsid w:val="003C62B8"/>
    <w:rsid w:val="003D0FD7"/>
    <w:rsid w:val="003D1B21"/>
    <w:rsid w:val="003D50AB"/>
    <w:rsid w:val="003D6F89"/>
    <w:rsid w:val="003E1DFD"/>
    <w:rsid w:val="003E29BA"/>
    <w:rsid w:val="003E4455"/>
    <w:rsid w:val="003E4961"/>
    <w:rsid w:val="003E4EA2"/>
    <w:rsid w:val="003F03C0"/>
    <w:rsid w:val="003F0EBA"/>
    <w:rsid w:val="003F4AE4"/>
    <w:rsid w:val="003F74DB"/>
    <w:rsid w:val="0040169D"/>
    <w:rsid w:val="004018CD"/>
    <w:rsid w:val="00401FB0"/>
    <w:rsid w:val="0040204B"/>
    <w:rsid w:val="00404232"/>
    <w:rsid w:val="00404C60"/>
    <w:rsid w:val="00405A58"/>
    <w:rsid w:val="00412D0B"/>
    <w:rsid w:val="0041386E"/>
    <w:rsid w:val="0041436D"/>
    <w:rsid w:val="00414B3B"/>
    <w:rsid w:val="00417027"/>
    <w:rsid w:val="00417C0C"/>
    <w:rsid w:val="0042091F"/>
    <w:rsid w:val="004237B8"/>
    <w:rsid w:val="00423865"/>
    <w:rsid w:val="0042395C"/>
    <w:rsid w:val="00424725"/>
    <w:rsid w:val="00424AEE"/>
    <w:rsid w:val="00425511"/>
    <w:rsid w:val="00426F81"/>
    <w:rsid w:val="0042714D"/>
    <w:rsid w:val="0042755A"/>
    <w:rsid w:val="00427793"/>
    <w:rsid w:val="004354BB"/>
    <w:rsid w:val="00436A5F"/>
    <w:rsid w:val="0044100B"/>
    <w:rsid w:val="004450C0"/>
    <w:rsid w:val="00447EAF"/>
    <w:rsid w:val="00452442"/>
    <w:rsid w:val="00452C6F"/>
    <w:rsid w:val="00453925"/>
    <w:rsid w:val="00457385"/>
    <w:rsid w:val="00457A21"/>
    <w:rsid w:val="0046018F"/>
    <w:rsid w:val="00461B83"/>
    <w:rsid w:val="00462486"/>
    <w:rsid w:val="00467CC9"/>
    <w:rsid w:val="00474165"/>
    <w:rsid w:val="00475336"/>
    <w:rsid w:val="00476791"/>
    <w:rsid w:val="00476D6D"/>
    <w:rsid w:val="0048074C"/>
    <w:rsid w:val="00485204"/>
    <w:rsid w:val="004852A2"/>
    <w:rsid w:val="00485588"/>
    <w:rsid w:val="00490159"/>
    <w:rsid w:val="00490AF0"/>
    <w:rsid w:val="00493052"/>
    <w:rsid w:val="00495C4F"/>
    <w:rsid w:val="004A067E"/>
    <w:rsid w:val="004A1268"/>
    <w:rsid w:val="004A22B8"/>
    <w:rsid w:val="004A7FC1"/>
    <w:rsid w:val="004B189B"/>
    <w:rsid w:val="004B293D"/>
    <w:rsid w:val="004B49FD"/>
    <w:rsid w:val="004C262F"/>
    <w:rsid w:val="004C44FA"/>
    <w:rsid w:val="004C4543"/>
    <w:rsid w:val="004C647A"/>
    <w:rsid w:val="004C6C0F"/>
    <w:rsid w:val="004D6474"/>
    <w:rsid w:val="004E29D2"/>
    <w:rsid w:val="004E57A5"/>
    <w:rsid w:val="004E76A4"/>
    <w:rsid w:val="004F04B0"/>
    <w:rsid w:val="004F11B2"/>
    <w:rsid w:val="004F4238"/>
    <w:rsid w:val="00500B7A"/>
    <w:rsid w:val="0050472D"/>
    <w:rsid w:val="00505B30"/>
    <w:rsid w:val="00507920"/>
    <w:rsid w:val="00507B9D"/>
    <w:rsid w:val="005103AA"/>
    <w:rsid w:val="00513007"/>
    <w:rsid w:val="005165EF"/>
    <w:rsid w:val="00520282"/>
    <w:rsid w:val="005211B1"/>
    <w:rsid w:val="005329BE"/>
    <w:rsid w:val="00533A7A"/>
    <w:rsid w:val="0053543E"/>
    <w:rsid w:val="00535A59"/>
    <w:rsid w:val="00535CF4"/>
    <w:rsid w:val="005374AC"/>
    <w:rsid w:val="00537EB3"/>
    <w:rsid w:val="005420FE"/>
    <w:rsid w:val="0054638C"/>
    <w:rsid w:val="00547800"/>
    <w:rsid w:val="00547819"/>
    <w:rsid w:val="005525F2"/>
    <w:rsid w:val="00554B24"/>
    <w:rsid w:val="00556A29"/>
    <w:rsid w:val="00556C0F"/>
    <w:rsid w:val="005604DB"/>
    <w:rsid w:val="00561639"/>
    <w:rsid w:val="00561997"/>
    <w:rsid w:val="00566EBC"/>
    <w:rsid w:val="00567216"/>
    <w:rsid w:val="00572A5A"/>
    <w:rsid w:val="0057481C"/>
    <w:rsid w:val="00575664"/>
    <w:rsid w:val="0057670F"/>
    <w:rsid w:val="005879B5"/>
    <w:rsid w:val="00594C5E"/>
    <w:rsid w:val="00596184"/>
    <w:rsid w:val="005A09BF"/>
    <w:rsid w:val="005A0A01"/>
    <w:rsid w:val="005A1D5E"/>
    <w:rsid w:val="005A3115"/>
    <w:rsid w:val="005A4920"/>
    <w:rsid w:val="005A6DBD"/>
    <w:rsid w:val="005A6F5E"/>
    <w:rsid w:val="005B1298"/>
    <w:rsid w:val="005B5500"/>
    <w:rsid w:val="005B58EB"/>
    <w:rsid w:val="005B5967"/>
    <w:rsid w:val="005B5CD6"/>
    <w:rsid w:val="005B6B8C"/>
    <w:rsid w:val="005B6F65"/>
    <w:rsid w:val="005C1CF5"/>
    <w:rsid w:val="005C2694"/>
    <w:rsid w:val="005C37F7"/>
    <w:rsid w:val="005C5FEA"/>
    <w:rsid w:val="005C6EA8"/>
    <w:rsid w:val="005D1BDC"/>
    <w:rsid w:val="005D21A5"/>
    <w:rsid w:val="005D318E"/>
    <w:rsid w:val="005D5EAE"/>
    <w:rsid w:val="005D6186"/>
    <w:rsid w:val="005D6A19"/>
    <w:rsid w:val="005D6ED8"/>
    <w:rsid w:val="005E089B"/>
    <w:rsid w:val="005E2D95"/>
    <w:rsid w:val="005E445E"/>
    <w:rsid w:val="005E688A"/>
    <w:rsid w:val="005F0467"/>
    <w:rsid w:val="005F4BAD"/>
    <w:rsid w:val="005F6425"/>
    <w:rsid w:val="005F667C"/>
    <w:rsid w:val="005F7F1D"/>
    <w:rsid w:val="006013E0"/>
    <w:rsid w:val="00601CB4"/>
    <w:rsid w:val="006057F0"/>
    <w:rsid w:val="00606A41"/>
    <w:rsid w:val="00610FD8"/>
    <w:rsid w:val="00612B09"/>
    <w:rsid w:val="006136DC"/>
    <w:rsid w:val="0061660F"/>
    <w:rsid w:val="006218F3"/>
    <w:rsid w:val="006240D5"/>
    <w:rsid w:val="00624251"/>
    <w:rsid w:val="006271EF"/>
    <w:rsid w:val="006275F4"/>
    <w:rsid w:val="00631174"/>
    <w:rsid w:val="00634340"/>
    <w:rsid w:val="00636FD5"/>
    <w:rsid w:val="00637A9F"/>
    <w:rsid w:val="0064053B"/>
    <w:rsid w:val="00641342"/>
    <w:rsid w:val="00642A12"/>
    <w:rsid w:val="0064423A"/>
    <w:rsid w:val="006449C6"/>
    <w:rsid w:val="00650172"/>
    <w:rsid w:val="006507D5"/>
    <w:rsid w:val="00650AF1"/>
    <w:rsid w:val="006528AD"/>
    <w:rsid w:val="00654BE0"/>
    <w:rsid w:val="006565E6"/>
    <w:rsid w:val="00656DB1"/>
    <w:rsid w:val="00660BA3"/>
    <w:rsid w:val="006655D0"/>
    <w:rsid w:val="00665EF6"/>
    <w:rsid w:val="00666108"/>
    <w:rsid w:val="0066669B"/>
    <w:rsid w:val="006672A0"/>
    <w:rsid w:val="00670D68"/>
    <w:rsid w:val="00671199"/>
    <w:rsid w:val="006711A2"/>
    <w:rsid w:val="00671349"/>
    <w:rsid w:val="00671EAC"/>
    <w:rsid w:val="00672F4D"/>
    <w:rsid w:val="0068236B"/>
    <w:rsid w:val="00683332"/>
    <w:rsid w:val="00686219"/>
    <w:rsid w:val="00686221"/>
    <w:rsid w:val="00687B05"/>
    <w:rsid w:val="00691492"/>
    <w:rsid w:val="00691CE1"/>
    <w:rsid w:val="00693A56"/>
    <w:rsid w:val="006955E7"/>
    <w:rsid w:val="00695C43"/>
    <w:rsid w:val="006A14AF"/>
    <w:rsid w:val="006A1AD6"/>
    <w:rsid w:val="006A273B"/>
    <w:rsid w:val="006A31EC"/>
    <w:rsid w:val="006A56D2"/>
    <w:rsid w:val="006A5CFA"/>
    <w:rsid w:val="006A7673"/>
    <w:rsid w:val="006B0548"/>
    <w:rsid w:val="006B1193"/>
    <w:rsid w:val="006B6020"/>
    <w:rsid w:val="006B65E2"/>
    <w:rsid w:val="006B6BA6"/>
    <w:rsid w:val="006B6FA2"/>
    <w:rsid w:val="006C18C5"/>
    <w:rsid w:val="006C2D99"/>
    <w:rsid w:val="006C5727"/>
    <w:rsid w:val="006D04E3"/>
    <w:rsid w:val="006D5394"/>
    <w:rsid w:val="006D55A3"/>
    <w:rsid w:val="006D7B86"/>
    <w:rsid w:val="006F1E1E"/>
    <w:rsid w:val="006F3A6F"/>
    <w:rsid w:val="006F4E37"/>
    <w:rsid w:val="006F6B6F"/>
    <w:rsid w:val="007027AB"/>
    <w:rsid w:val="00702B5F"/>
    <w:rsid w:val="00703050"/>
    <w:rsid w:val="00706629"/>
    <w:rsid w:val="0070792E"/>
    <w:rsid w:val="00722E35"/>
    <w:rsid w:val="00723BF4"/>
    <w:rsid w:val="00727A55"/>
    <w:rsid w:val="00730D1E"/>
    <w:rsid w:val="007321DC"/>
    <w:rsid w:val="00732550"/>
    <w:rsid w:val="007343AE"/>
    <w:rsid w:val="00735349"/>
    <w:rsid w:val="00735DED"/>
    <w:rsid w:val="00736385"/>
    <w:rsid w:val="00742448"/>
    <w:rsid w:val="00744049"/>
    <w:rsid w:val="0074677C"/>
    <w:rsid w:val="00750B87"/>
    <w:rsid w:val="00750C52"/>
    <w:rsid w:val="00754F89"/>
    <w:rsid w:val="00755E20"/>
    <w:rsid w:val="0076171F"/>
    <w:rsid w:val="0077025D"/>
    <w:rsid w:val="0077133F"/>
    <w:rsid w:val="00771AB3"/>
    <w:rsid w:val="00775C0C"/>
    <w:rsid w:val="00777A40"/>
    <w:rsid w:val="00780309"/>
    <w:rsid w:val="00781E66"/>
    <w:rsid w:val="00787374"/>
    <w:rsid w:val="00790C66"/>
    <w:rsid w:val="00791CE6"/>
    <w:rsid w:val="007957B4"/>
    <w:rsid w:val="007A060D"/>
    <w:rsid w:val="007A0ECE"/>
    <w:rsid w:val="007A1F3F"/>
    <w:rsid w:val="007A3A66"/>
    <w:rsid w:val="007A5D11"/>
    <w:rsid w:val="007A5EA6"/>
    <w:rsid w:val="007B022A"/>
    <w:rsid w:val="007B21C1"/>
    <w:rsid w:val="007B6B18"/>
    <w:rsid w:val="007C1443"/>
    <w:rsid w:val="007C1B00"/>
    <w:rsid w:val="007C1CBD"/>
    <w:rsid w:val="007C5BF3"/>
    <w:rsid w:val="007C65BD"/>
    <w:rsid w:val="007D004D"/>
    <w:rsid w:val="007D03F2"/>
    <w:rsid w:val="007D0A76"/>
    <w:rsid w:val="007D1F0E"/>
    <w:rsid w:val="007D6F89"/>
    <w:rsid w:val="007E0F7C"/>
    <w:rsid w:val="007E1A7A"/>
    <w:rsid w:val="007E3A2F"/>
    <w:rsid w:val="007E5577"/>
    <w:rsid w:val="007E7450"/>
    <w:rsid w:val="007E7D99"/>
    <w:rsid w:val="007F1B36"/>
    <w:rsid w:val="007F26CB"/>
    <w:rsid w:val="007F29BC"/>
    <w:rsid w:val="007F29DC"/>
    <w:rsid w:val="008000BC"/>
    <w:rsid w:val="0080641F"/>
    <w:rsid w:val="00814172"/>
    <w:rsid w:val="00814AFB"/>
    <w:rsid w:val="00816395"/>
    <w:rsid w:val="0081785D"/>
    <w:rsid w:val="00821A3B"/>
    <w:rsid w:val="00831791"/>
    <w:rsid w:val="00836063"/>
    <w:rsid w:val="008370FB"/>
    <w:rsid w:val="00837376"/>
    <w:rsid w:val="008411C2"/>
    <w:rsid w:val="00841542"/>
    <w:rsid w:val="00841991"/>
    <w:rsid w:val="008450AC"/>
    <w:rsid w:val="0084676A"/>
    <w:rsid w:val="0084774E"/>
    <w:rsid w:val="00847D34"/>
    <w:rsid w:val="0085348F"/>
    <w:rsid w:val="00856104"/>
    <w:rsid w:val="008578FE"/>
    <w:rsid w:val="00857BC7"/>
    <w:rsid w:val="00857DB9"/>
    <w:rsid w:val="008636B2"/>
    <w:rsid w:val="00866463"/>
    <w:rsid w:val="00867C8F"/>
    <w:rsid w:val="00871A1F"/>
    <w:rsid w:val="00873454"/>
    <w:rsid w:val="008746DA"/>
    <w:rsid w:val="00880AC7"/>
    <w:rsid w:val="00881509"/>
    <w:rsid w:val="00882032"/>
    <w:rsid w:val="0088248B"/>
    <w:rsid w:val="0088529B"/>
    <w:rsid w:val="008855AF"/>
    <w:rsid w:val="0089014C"/>
    <w:rsid w:val="00891388"/>
    <w:rsid w:val="00891ECC"/>
    <w:rsid w:val="00892611"/>
    <w:rsid w:val="00894143"/>
    <w:rsid w:val="008952B8"/>
    <w:rsid w:val="00895BAD"/>
    <w:rsid w:val="00896B26"/>
    <w:rsid w:val="008A0590"/>
    <w:rsid w:val="008A1D7E"/>
    <w:rsid w:val="008A29CF"/>
    <w:rsid w:val="008A3661"/>
    <w:rsid w:val="008B06E8"/>
    <w:rsid w:val="008B2509"/>
    <w:rsid w:val="008B2BF2"/>
    <w:rsid w:val="008B54C3"/>
    <w:rsid w:val="008B614D"/>
    <w:rsid w:val="008C2348"/>
    <w:rsid w:val="008C245C"/>
    <w:rsid w:val="008C31F8"/>
    <w:rsid w:val="008C399E"/>
    <w:rsid w:val="008C3C9A"/>
    <w:rsid w:val="008C4BD5"/>
    <w:rsid w:val="008C4CF1"/>
    <w:rsid w:val="008C76C6"/>
    <w:rsid w:val="008C7C6E"/>
    <w:rsid w:val="008D1FBB"/>
    <w:rsid w:val="008D3099"/>
    <w:rsid w:val="008D30EC"/>
    <w:rsid w:val="008D3BC7"/>
    <w:rsid w:val="008D6B2B"/>
    <w:rsid w:val="008E0F0A"/>
    <w:rsid w:val="008E211C"/>
    <w:rsid w:val="008E21A8"/>
    <w:rsid w:val="008E7697"/>
    <w:rsid w:val="00900E1E"/>
    <w:rsid w:val="00901298"/>
    <w:rsid w:val="0090137C"/>
    <w:rsid w:val="009055A3"/>
    <w:rsid w:val="00907633"/>
    <w:rsid w:val="009112F7"/>
    <w:rsid w:val="00911FE2"/>
    <w:rsid w:val="0091303D"/>
    <w:rsid w:val="00914C33"/>
    <w:rsid w:val="00921AEE"/>
    <w:rsid w:val="009261B1"/>
    <w:rsid w:val="00933864"/>
    <w:rsid w:val="00933D4E"/>
    <w:rsid w:val="00935BA0"/>
    <w:rsid w:val="00935C97"/>
    <w:rsid w:val="0094181E"/>
    <w:rsid w:val="0094366C"/>
    <w:rsid w:val="00950D6A"/>
    <w:rsid w:val="00952095"/>
    <w:rsid w:val="00957458"/>
    <w:rsid w:val="00957A41"/>
    <w:rsid w:val="009630C1"/>
    <w:rsid w:val="00963FE4"/>
    <w:rsid w:val="00964A32"/>
    <w:rsid w:val="00965782"/>
    <w:rsid w:val="00965821"/>
    <w:rsid w:val="00966106"/>
    <w:rsid w:val="009663F5"/>
    <w:rsid w:val="00971B32"/>
    <w:rsid w:val="00972403"/>
    <w:rsid w:val="00976A3F"/>
    <w:rsid w:val="0098319A"/>
    <w:rsid w:val="00984BA1"/>
    <w:rsid w:val="0099215D"/>
    <w:rsid w:val="009948B5"/>
    <w:rsid w:val="00996B0C"/>
    <w:rsid w:val="00997140"/>
    <w:rsid w:val="00997FA8"/>
    <w:rsid w:val="009A48C8"/>
    <w:rsid w:val="009A56B6"/>
    <w:rsid w:val="009A5F45"/>
    <w:rsid w:val="009A6BA1"/>
    <w:rsid w:val="009A6ED2"/>
    <w:rsid w:val="009A77E9"/>
    <w:rsid w:val="009B0829"/>
    <w:rsid w:val="009B33C0"/>
    <w:rsid w:val="009B4186"/>
    <w:rsid w:val="009B611C"/>
    <w:rsid w:val="009B6E51"/>
    <w:rsid w:val="009C4900"/>
    <w:rsid w:val="009C4A9B"/>
    <w:rsid w:val="009C5942"/>
    <w:rsid w:val="009C60CF"/>
    <w:rsid w:val="009C60D2"/>
    <w:rsid w:val="009C62BF"/>
    <w:rsid w:val="009C68C0"/>
    <w:rsid w:val="009C7A9C"/>
    <w:rsid w:val="009D3408"/>
    <w:rsid w:val="009D43CA"/>
    <w:rsid w:val="009D7527"/>
    <w:rsid w:val="009D7C6D"/>
    <w:rsid w:val="009E4190"/>
    <w:rsid w:val="009E45D2"/>
    <w:rsid w:val="009E5838"/>
    <w:rsid w:val="009E653A"/>
    <w:rsid w:val="009F3DD9"/>
    <w:rsid w:val="009F5B09"/>
    <w:rsid w:val="00A01AA5"/>
    <w:rsid w:val="00A0241B"/>
    <w:rsid w:val="00A043EA"/>
    <w:rsid w:val="00A0745E"/>
    <w:rsid w:val="00A11371"/>
    <w:rsid w:val="00A16541"/>
    <w:rsid w:val="00A208B4"/>
    <w:rsid w:val="00A240A8"/>
    <w:rsid w:val="00A2477B"/>
    <w:rsid w:val="00A310D1"/>
    <w:rsid w:val="00A40358"/>
    <w:rsid w:val="00A42217"/>
    <w:rsid w:val="00A43531"/>
    <w:rsid w:val="00A4671C"/>
    <w:rsid w:val="00A4678B"/>
    <w:rsid w:val="00A479FA"/>
    <w:rsid w:val="00A5025F"/>
    <w:rsid w:val="00A526E7"/>
    <w:rsid w:val="00A533F9"/>
    <w:rsid w:val="00A557D4"/>
    <w:rsid w:val="00A56BD6"/>
    <w:rsid w:val="00A56C30"/>
    <w:rsid w:val="00A57010"/>
    <w:rsid w:val="00A6084E"/>
    <w:rsid w:val="00A65B21"/>
    <w:rsid w:val="00A65FC4"/>
    <w:rsid w:val="00A667FB"/>
    <w:rsid w:val="00A7011D"/>
    <w:rsid w:val="00A70619"/>
    <w:rsid w:val="00A736E7"/>
    <w:rsid w:val="00A73A77"/>
    <w:rsid w:val="00A73ED3"/>
    <w:rsid w:val="00A74514"/>
    <w:rsid w:val="00A758FD"/>
    <w:rsid w:val="00A774AD"/>
    <w:rsid w:val="00A8255F"/>
    <w:rsid w:val="00A84270"/>
    <w:rsid w:val="00A854ED"/>
    <w:rsid w:val="00A86F86"/>
    <w:rsid w:val="00A8760D"/>
    <w:rsid w:val="00A97C06"/>
    <w:rsid w:val="00AA581E"/>
    <w:rsid w:val="00AA6E4B"/>
    <w:rsid w:val="00AA7E4E"/>
    <w:rsid w:val="00AB0811"/>
    <w:rsid w:val="00AB3957"/>
    <w:rsid w:val="00AB3A96"/>
    <w:rsid w:val="00AB4546"/>
    <w:rsid w:val="00AB46B0"/>
    <w:rsid w:val="00AB65D8"/>
    <w:rsid w:val="00AB6B1D"/>
    <w:rsid w:val="00AB6EDB"/>
    <w:rsid w:val="00AB73CD"/>
    <w:rsid w:val="00AC0046"/>
    <w:rsid w:val="00AC0AE3"/>
    <w:rsid w:val="00AC0FD4"/>
    <w:rsid w:val="00AC1F19"/>
    <w:rsid w:val="00AC249F"/>
    <w:rsid w:val="00AC4DA6"/>
    <w:rsid w:val="00AC6047"/>
    <w:rsid w:val="00AC70A3"/>
    <w:rsid w:val="00AD2064"/>
    <w:rsid w:val="00AD35EF"/>
    <w:rsid w:val="00AD504E"/>
    <w:rsid w:val="00AD7EDA"/>
    <w:rsid w:val="00AE247C"/>
    <w:rsid w:val="00AE5800"/>
    <w:rsid w:val="00AF368A"/>
    <w:rsid w:val="00B02CBD"/>
    <w:rsid w:val="00B046C4"/>
    <w:rsid w:val="00B04A6E"/>
    <w:rsid w:val="00B04C0A"/>
    <w:rsid w:val="00B04EFC"/>
    <w:rsid w:val="00B059C3"/>
    <w:rsid w:val="00B06857"/>
    <w:rsid w:val="00B10828"/>
    <w:rsid w:val="00B154C0"/>
    <w:rsid w:val="00B1627D"/>
    <w:rsid w:val="00B164AF"/>
    <w:rsid w:val="00B214AB"/>
    <w:rsid w:val="00B219D5"/>
    <w:rsid w:val="00B22B1D"/>
    <w:rsid w:val="00B2438D"/>
    <w:rsid w:val="00B25890"/>
    <w:rsid w:val="00B2704E"/>
    <w:rsid w:val="00B276B2"/>
    <w:rsid w:val="00B30288"/>
    <w:rsid w:val="00B30DAC"/>
    <w:rsid w:val="00B33D7E"/>
    <w:rsid w:val="00B35B41"/>
    <w:rsid w:val="00B377B1"/>
    <w:rsid w:val="00B40E8E"/>
    <w:rsid w:val="00B42451"/>
    <w:rsid w:val="00B42605"/>
    <w:rsid w:val="00B461F6"/>
    <w:rsid w:val="00B46C60"/>
    <w:rsid w:val="00B5441E"/>
    <w:rsid w:val="00B647B6"/>
    <w:rsid w:val="00B6761D"/>
    <w:rsid w:val="00B7236A"/>
    <w:rsid w:val="00B75440"/>
    <w:rsid w:val="00B75D7C"/>
    <w:rsid w:val="00B77125"/>
    <w:rsid w:val="00B772CD"/>
    <w:rsid w:val="00B77E38"/>
    <w:rsid w:val="00B80F24"/>
    <w:rsid w:val="00B81A08"/>
    <w:rsid w:val="00B8331F"/>
    <w:rsid w:val="00B85565"/>
    <w:rsid w:val="00B855AA"/>
    <w:rsid w:val="00B92346"/>
    <w:rsid w:val="00B93CB1"/>
    <w:rsid w:val="00B949E4"/>
    <w:rsid w:val="00B97132"/>
    <w:rsid w:val="00BA178C"/>
    <w:rsid w:val="00BA51DD"/>
    <w:rsid w:val="00BB040B"/>
    <w:rsid w:val="00BB1B0F"/>
    <w:rsid w:val="00BB2B78"/>
    <w:rsid w:val="00BB3C38"/>
    <w:rsid w:val="00BB42E6"/>
    <w:rsid w:val="00BB5816"/>
    <w:rsid w:val="00BB68D3"/>
    <w:rsid w:val="00BB79C0"/>
    <w:rsid w:val="00BC1225"/>
    <w:rsid w:val="00BC1371"/>
    <w:rsid w:val="00BC341E"/>
    <w:rsid w:val="00BC59E8"/>
    <w:rsid w:val="00BC5AE7"/>
    <w:rsid w:val="00BC7994"/>
    <w:rsid w:val="00BC7E50"/>
    <w:rsid w:val="00BD39D4"/>
    <w:rsid w:val="00BD67F6"/>
    <w:rsid w:val="00BE367E"/>
    <w:rsid w:val="00BF1969"/>
    <w:rsid w:val="00BF4DD0"/>
    <w:rsid w:val="00BF619F"/>
    <w:rsid w:val="00BF68CA"/>
    <w:rsid w:val="00BF6C7E"/>
    <w:rsid w:val="00BF7124"/>
    <w:rsid w:val="00BF7E65"/>
    <w:rsid w:val="00C011DB"/>
    <w:rsid w:val="00C01611"/>
    <w:rsid w:val="00C01FBC"/>
    <w:rsid w:val="00C033FB"/>
    <w:rsid w:val="00C039FB"/>
    <w:rsid w:val="00C0419A"/>
    <w:rsid w:val="00C06392"/>
    <w:rsid w:val="00C07CC4"/>
    <w:rsid w:val="00C14A21"/>
    <w:rsid w:val="00C156F8"/>
    <w:rsid w:val="00C15D31"/>
    <w:rsid w:val="00C15F66"/>
    <w:rsid w:val="00C21CD0"/>
    <w:rsid w:val="00C25BE4"/>
    <w:rsid w:val="00C270B6"/>
    <w:rsid w:val="00C37B83"/>
    <w:rsid w:val="00C414BF"/>
    <w:rsid w:val="00C41676"/>
    <w:rsid w:val="00C42B66"/>
    <w:rsid w:val="00C4478E"/>
    <w:rsid w:val="00C45952"/>
    <w:rsid w:val="00C45DD9"/>
    <w:rsid w:val="00C522CB"/>
    <w:rsid w:val="00C52BC5"/>
    <w:rsid w:val="00C55B2D"/>
    <w:rsid w:val="00C57179"/>
    <w:rsid w:val="00C57B9A"/>
    <w:rsid w:val="00C62773"/>
    <w:rsid w:val="00C63887"/>
    <w:rsid w:val="00C6634E"/>
    <w:rsid w:val="00C71B6D"/>
    <w:rsid w:val="00C72B5B"/>
    <w:rsid w:val="00C74A16"/>
    <w:rsid w:val="00C75AEB"/>
    <w:rsid w:val="00C80716"/>
    <w:rsid w:val="00C8188C"/>
    <w:rsid w:val="00C87405"/>
    <w:rsid w:val="00C87A8D"/>
    <w:rsid w:val="00C925A3"/>
    <w:rsid w:val="00C92823"/>
    <w:rsid w:val="00C94C3F"/>
    <w:rsid w:val="00C962F7"/>
    <w:rsid w:val="00C96464"/>
    <w:rsid w:val="00CA2C78"/>
    <w:rsid w:val="00CA3243"/>
    <w:rsid w:val="00CA5A4E"/>
    <w:rsid w:val="00CA6968"/>
    <w:rsid w:val="00CA7B32"/>
    <w:rsid w:val="00CA7F01"/>
    <w:rsid w:val="00CB087C"/>
    <w:rsid w:val="00CB317C"/>
    <w:rsid w:val="00CB49DC"/>
    <w:rsid w:val="00CB5BD2"/>
    <w:rsid w:val="00CC0667"/>
    <w:rsid w:val="00CC3348"/>
    <w:rsid w:val="00CC3ADB"/>
    <w:rsid w:val="00CC3D77"/>
    <w:rsid w:val="00CC41DE"/>
    <w:rsid w:val="00CC489B"/>
    <w:rsid w:val="00CC5BE4"/>
    <w:rsid w:val="00CC5D52"/>
    <w:rsid w:val="00CC78A5"/>
    <w:rsid w:val="00CD00A1"/>
    <w:rsid w:val="00CD1323"/>
    <w:rsid w:val="00CD2BF8"/>
    <w:rsid w:val="00CD2E21"/>
    <w:rsid w:val="00CD703C"/>
    <w:rsid w:val="00CE20C3"/>
    <w:rsid w:val="00CE406B"/>
    <w:rsid w:val="00CE4C80"/>
    <w:rsid w:val="00CE55DB"/>
    <w:rsid w:val="00CF09CB"/>
    <w:rsid w:val="00CF1838"/>
    <w:rsid w:val="00D00616"/>
    <w:rsid w:val="00D02412"/>
    <w:rsid w:val="00D03FAF"/>
    <w:rsid w:val="00D04A34"/>
    <w:rsid w:val="00D07D9F"/>
    <w:rsid w:val="00D113EE"/>
    <w:rsid w:val="00D15D1C"/>
    <w:rsid w:val="00D1737E"/>
    <w:rsid w:val="00D21402"/>
    <w:rsid w:val="00D22CEF"/>
    <w:rsid w:val="00D239C5"/>
    <w:rsid w:val="00D26F43"/>
    <w:rsid w:val="00D304C8"/>
    <w:rsid w:val="00D31A0C"/>
    <w:rsid w:val="00D342D8"/>
    <w:rsid w:val="00D40036"/>
    <w:rsid w:val="00D418C8"/>
    <w:rsid w:val="00D43473"/>
    <w:rsid w:val="00D46251"/>
    <w:rsid w:val="00D528BF"/>
    <w:rsid w:val="00D562D3"/>
    <w:rsid w:val="00D563F8"/>
    <w:rsid w:val="00D57E48"/>
    <w:rsid w:val="00D61674"/>
    <w:rsid w:val="00D666DA"/>
    <w:rsid w:val="00D67695"/>
    <w:rsid w:val="00D67C58"/>
    <w:rsid w:val="00D70C07"/>
    <w:rsid w:val="00D745DF"/>
    <w:rsid w:val="00D76FEC"/>
    <w:rsid w:val="00D81034"/>
    <w:rsid w:val="00D814E5"/>
    <w:rsid w:val="00D8481F"/>
    <w:rsid w:val="00D85489"/>
    <w:rsid w:val="00D91317"/>
    <w:rsid w:val="00D957F6"/>
    <w:rsid w:val="00DA08C9"/>
    <w:rsid w:val="00DA2A71"/>
    <w:rsid w:val="00DA2F69"/>
    <w:rsid w:val="00DA4A75"/>
    <w:rsid w:val="00DB04A9"/>
    <w:rsid w:val="00DB1225"/>
    <w:rsid w:val="00DB4B0B"/>
    <w:rsid w:val="00DB513D"/>
    <w:rsid w:val="00DB557A"/>
    <w:rsid w:val="00DB7848"/>
    <w:rsid w:val="00DC2AD8"/>
    <w:rsid w:val="00DC39B5"/>
    <w:rsid w:val="00DC59F8"/>
    <w:rsid w:val="00DC7CE3"/>
    <w:rsid w:val="00DD2AD6"/>
    <w:rsid w:val="00DD5680"/>
    <w:rsid w:val="00DD5CF1"/>
    <w:rsid w:val="00DD69BF"/>
    <w:rsid w:val="00DD73E5"/>
    <w:rsid w:val="00DE05CB"/>
    <w:rsid w:val="00DE0843"/>
    <w:rsid w:val="00DE1465"/>
    <w:rsid w:val="00DE3488"/>
    <w:rsid w:val="00DE38C6"/>
    <w:rsid w:val="00DE68CE"/>
    <w:rsid w:val="00DF01F3"/>
    <w:rsid w:val="00DF037D"/>
    <w:rsid w:val="00E0479E"/>
    <w:rsid w:val="00E10078"/>
    <w:rsid w:val="00E17D45"/>
    <w:rsid w:val="00E2079A"/>
    <w:rsid w:val="00E218BD"/>
    <w:rsid w:val="00E2215A"/>
    <w:rsid w:val="00E24571"/>
    <w:rsid w:val="00E263B4"/>
    <w:rsid w:val="00E26639"/>
    <w:rsid w:val="00E270D9"/>
    <w:rsid w:val="00E309C1"/>
    <w:rsid w:val="00E37376"/>
    <w:rsid w:val="00E40112"/>
    <w:rsid w:val="00E420A3"/>
    <w:rsid w:val="00E421A0"/>
    <w:rsid w:val="00E44876"/>
    <w:rsid w:val="00E47E3F"/>
    <w:rsid w:val="00E55C20"/>
    <w:rsid w:val="00E576F3"/>
    <w:rsid w:val="00E63973"/>
    <w:rsid w:val="00E64D4B"/>
    <w:rsid w:val="00E6634D"/>
    <w:rsid w:val="00E71554"/>
    <w:rsid w:val="00E740DB"/>
    <w:rsid w:val="00E742AA"/>
    <w:rsid w:val="00E74EB2"/>
    <w:rsid w:val="00E76E33"/>
    <w:rsid w:val="00E804D0"/>
    <w:rsid w:val="00E80E76"/>
    <w:rsid w:val="00E8544B"/>
    <w:rsid w:val="00E8637B"/>
    <w:rsid w:val="00E9023F"/>
    <w:rsid w:val="00E943F9"/>
    <w:rsid w:val="00E95129"/>
    <w:rsid w:val="00E96AFF"/>
    <w:rsid w:val="00E96CAE"/>
    <w:rsid w:val="00EA0F73"/>
    <w:rsid w:val="00EA2E1D"/>
    <w:rsid w:val="00EA3A2A"/>
    <w:rsid w:val="00EA490E"/>
    <w:rsid w:val="00EA58AF"/>
    <w:rsid w:val="00EA58B3"/>
    <w:rsid w:val="00EA5FE5"/>
    <w:rsid w:val="00EA657E"/>
    <w:rsid w:val="00EB0D81"/>
    <w:rsid w:val="00EB1392"/>
    <w:rsid w:val="00EB22FF"/>
    <w:rsid w:val="00EB2E4B"/>
    <w:rsid w:val="00EB4E30"/>
    <w:rsid w:val="00EB5C48"/>
    <w:rsid w:val="00EB70A6"/>
    <w:rsid w:val="00EB7107"/>
    <w:rsid w:val="00ED2C4C"/>
    <w:rsid w:val="00ED470C"/>
    <w:rsid w:val="00ED58EA"/>
    <w:rsid w:val="00ED5E7C"/>
    <w:rsid w:val="00ED63FF"/>
    <w:rsid w:val="00EE1DB2"/>
    <w:rsid w:val="00EE3DF1"/>
    <w:rsid w:val="00EE4907"/>
    <w:rsid w:val="00EF136B"/>
    <w:rsid w:val="00EF35BB"/>
    <w:rsid w:val="00EF3CE7"/>
    <w:rsid w:val="00EF3D61"/>
    <w:rsid w:val="00EF3E02"/>
    <w:rsid w:val="00EF48EB"/>
    <w:rsid w:val="00F028BA"/>
    <w:rsid w:val="00F0338F"/>
    <w:rsid w:val="00F041F5"/>
    <w:rsid w:val="00F059E6"/>
    <w:rsid w:val="00F135FE"/>
    <w:rsid w:val="00F22B62"/>
    <w:rsid w:val="00F23C62"/>
    <w:rsid w:val="00F24A58"/>
    <w:rsid w:val="00F25FE2"/>
    <w:rsid w:val="00F3048A"/>
    <w:rsid w:val="00F3247A"/>
    <w:rsid w:val="00F34155"/>
    <w:rsid w:val="00F408F3"/>
    <w:rsid w:val="00F46B6D"/>
    <w:rsid w:val="00F46BBE"/>
    <w:rsid w:val="00F52129"/>
    <w:rsid w:val="00F52E58"/>
    <w:rsid w:val="00F530F7"/>
    <w:rsid w:val="00F54930"/>
    <w:rsid w:val="00F54F01"/>
    <w:rsid w:val="00F5555A"/>
    <w:rsid w:val="00F6280F"/>
    <w:rsid w:val="00F63E93"/>
    <w:rsid w:val="00F63F47"/>
    <w:rsid w:val="00F67375"/>
    <w:rsid w:val="00F7043F"/>
    <w:rsid w:val="00F70DA5"/>
    <w:rsid w:val="00F710CA"/>
    <w:rsid w:val="00F711E9"/>
    <w:rsid w:val="00F71B14"/>
    <w:rsid w:val="00F72B9E"/>
    <w:rsid w:val="00F734B9"/>
    <w:rsid w:val="00F75D5B"/>
    <w:rsid w:val="00F76A38"/>
    <w:rsid w:val="00F76D97"/>
    <w:rsid w:val="00F77A1C"/>
    <w:rsid w:val="00F8171C"/>
    <w:rsid w:val="00F8352F"/>
    <w:rsid w:val="00F84520"/>
    <w:rsid w:val="00F87F33"/>
    <w:rsid w:val="00F907D8"/>
    <w:rsid w:val="00F9214B"/>
    <w:rsid w:val="00F92926"/>
    <w:rsid w:val="00F938B9"/>
    <w:rsid w:val="00F94C7C"/>
    <w:rsid w:val="00F94CE0"/>
    <w:rsid w:val="00F954A6"/>
    <w:rsid w:val="00FA1A02"/>
    <w:rsid w:val="00FA1E4F"/>
    <w:rsid w:val="00FA3101"/>
    <w:rsid w:val="00FA3119"/>
    <w:rsid w:val="00FA7B4A"/>
    <w:rsid w:val="00FB1F5F"/>
    <w:rsid w:val="00FB4096"/>
    <w:rsid w:val="00FB41CC"/>
    <w:rsid w:val="00FB4902"/>
    <w:rsid w:val="00FB4A87"/>
    <w:rsid w:val="00FB4B6B"/>
    <w:rsid w:val="00FB5622"/>
    <w:rsid w:val="00FB5DCA"/>
    <w:rsid w:val="00FB7689"/>
    <w:rsid w:val="00FC0CBD"/>
    <w:rsid w:val="00FC19AF"/>
    <w:rsid w:val="00FC1B6D"/>
    <w:rsid w:val="00FC3206"/>
    <w:rsid w:val="00FC4700"/>
    <w:rsid w:val="00FC55CF"/>
    <w:rsid w:val="00FC62BE"/>
    <w:rsid w:val="00FC6B36"/>
    <w:rsid w:val="00FC7415"/>
    <w:rsid w:val="00FC7C18"/>
    <w:rsid w:val="00FD141E"/>
    <w:rsid w:val="00FD53F9"/>
    <w:rsid w:val="00FD6185"/>
    <w:rsid w:val="00FD78B3"/>
    <w:rsid w:val="00FE12AC"/>
    <w:rsid w:val="00FF5744"/>
    <w:rsid w:val="00FF5877"/>
    <w:rsid w:val="00FF638B"/>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98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2F596E"/>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2F596E"/>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1B1443"/>
    <w:pPr>
      <w:tabs>
        <w:tab w:val="right" w:leader="dot" w:pos="9628"/>
      </w:tabs>
      <w:spacing w:after="100"/>
    </w:pPr>
    <w:rPr>
      <w:noProof/>
    </w:r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Plain Text"/>
    <w:basedOn w:val="a"/>
    <w:link w:val="af9"/>
    <w:uiPriority w:val="99"/>
    <w:unhideWhenUsed/>
    <w:rsid w:val="00634340"/>
    <w:pPr>
      <w:spacing w:line="240" w:lineRule="auto"/>
      <w:ind w:firstLine="0"/>
      <w:jc w:val="left"/>
    </w:pPr>
    <w:rPr>
      <w:rFonts w:ascii="Consolas" w:eastAsiaTheme="minorHAnsi" w:hAnsi="Consolas" w:cstheme="minorBidi"/>
      <w:sz w:val="21"/>
      <w:szCs w:val="21"/>
    </w:rPr>
  </w:style>
  <w:style w:type="character" w:customStyle="1" w:styleId="af9">
    <w:name w:val="Текст Знак"/>
    <w:basedOn w:val="a0"/>
    <w:link w:val="af8"/>
    <w:uiPriority w:val="99"/>
    <w:rsid w:val="00634340"/>
    <w:rPr>
      <w:rFonts w:ascii="Consolas" w:eastAsiaTheme="minorHAnsi" w:hAnsi="Consolas" w:cstheme="minorBidi"/>
      <w:sz w:val="21"/>
      <w:szCs w:val="21"/>
      <w:lang w:eastAsia="en-US"/>
    </w:rPr>
  </w:style>
  <w:style w:type="table" w:styleId="afa">
    <w:name w:val="Table Grid"/>
    <w:basedOn w:val="a1"/>
    <w:uiPriority w:val="59"/>
    <w:rsid w:val="005A1D5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680815915">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19208605">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1781488353">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48388082">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1262370158">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221527393">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2.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D05A2E1B-C113-4B51-AAD6-B163A61F8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8263</TotalTime>
  <Pages>27</Pages>
  <Words>6121</Words>
  <Characters>34893</Characters>
  <Application>Microsoft Office Word</Application>
  <DocSecurity>0</DocSecurity>
  <Lines>290</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40933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Андрей</cp:lastModifiedBy>
  <cp:revision>267</cp:revision>
  <cp:lastPrinted>2016-05-13T15:13:00Z</cp:lastPrinted>
  <dcterms:created xsi:type="dcterms:W3CDTF">2016-01-10T15:28:00Z</dcterms:created>
  <dcterms:modified xsi:type="dcterms:W3CDTF">2016-05-13T15:14:00Z</dcterms:modified>
</cp:coreProperties>
</file>