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DA69AC" w:rsidRDefault="00781AD6">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0202498" w:history="1">
            <w:r w:rsidR="00DA69AC" w:rsidRPr="00312DFE">
              <w:rPr>
                <w:rStyle w:val="a8"/>
                <w:noProof/>
              </w:rPr>
              <w:t>ВВЕДЕНИЕ</w:t>
            </w:r>
            <w:r w:rsidR="00DA69AC">
              <w:rPr>
                <w:noProof/>
                <w:webHidden/>
              </w:rPr>
              <w:tab/>
            </w:r>
            <w:r>
              <w:rPr>
                <w:noProof/>
                <w:webHidden/>
              </w:rPr>
              <w:fldChar w:fldCharType="begin"/>
            </w:r>
            <w:r w:rsidR="00DA69AC">
              <w:rPr>
                <w:noProof/>
                <w:webHidden/>
              </w:rPr>
              <w:instrText xml:space="preserve"> PAGEREF _Toc450202498 \h </w:instrText>
            </w:r>
            <w:r>
              <w:rPr>
                <w:noProof/>
                <w:webHidden/>
              </w:rPr>
            </w:r>
            <w:r>
              <w:rPr>
                <w:noProof/>
                <w:webHidden/>
              </w:rPr>
              <w:fldChar w:fldCharType="separate"/>
            </w:r>
            <w:r w:rsidR="00735082">
              <w:rPr>
                <w:noProof/>
                <w:webHidden/>
              </w:rPr>
              <w:t>4</w:t>
            </w:r>
            <w:r>
              <w:rPr>
                <w:noProof/>
                <w:webHidden/>
              </w:rPr>
              <w:fldChar w:fldCharType="end"/>
            </w:r>
          </w:hyperlink>
        </w:p>
        <w:p w:rsidR="00DA69AC" w:rsidRDefault="00781AD6">
          <w:pPr>
            <w:pStyle w:val="11"/>
            <w:rPr>
              <w:rFonts w:asciiTheme="minorHAnsi" w:eastAsiaTheme="minorEastAsia" w:hAnsiTheme="minorHAnsi" w:cstheme="minorBidi"/>
              <w:noProof/>
              <w:sz w:val="22"/>
              <w:lang w:eastAsia="ru-RU"/>
            </w:rPr>
          </w:pPr>
          <w:hyperlink w:anchor="_Toc450202499" w:history="1">
            <w:r w:rsidR="00DA69AC" w:rsidRPr="00312DFE">
              <w:rPr>
                <w:rStyle w:val="a8"/>
                <w:noProof/>
              </w:rPr>
              <w:t>ГЛАВА 1: ТЕОРЕТИЧЕСКИЕ ОСНОВЫ РАЗРАБОТКИ ИНФОРМАЦИОННОГО ОБЕСПЕЧЕНИЯ ДЛЯ СИСТЕМ УПРАВЛЕНИЯ ЖИЗНЕННЫМ ЦИКЛОМ</w:t>
            </w:r>
            <w:r w:rsidR="00DA69AC">
              <w:rPr>
                <w:noProof/>
                <w:webHidden/>
              </w:rPr>
              <w:tab/>
            </w:r>
            <w:r>
              <w:rPr>
                <w:noProof/>
                <w:webHidden/>
              </w:rPr>
              <w:fldChar w:fldCharType="begin"/>
            </w:r>
            <w:r w:rsidR="00DA69AC">
              <w:rPr>
                <w:noProof/>
                <w:webHidden/>
              </w:rPr>
              <w:instrText xml:space="preserve"> PAGEREF _Toc450202499 \h </w:instrText>
            </w:r>
            <w:r>
              <w:rPr>
                <w:noProof/>
                <w:webHidden/>
              </w:rPr>
            </w:r>
            <w:r>
              <w:rPr>
                <w:noProof/>
                <w:webHidden/>
              </w:rPr>
              <w:fldChar w:fldCharType="separate"/>
            </w:r>
            <w:r w:rsidR="00735082">
              <w:rPr>
                <w:noProof/>
                <w:webHidden/>
              </w:rPr>
              <w:t>5</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0" w:history="1">
            <w:r w:rsidR="00DA69AC" w:rsidRPr="00312DFE">
              <w:rPr>
                <w:rStyle w:val="a8"/>
                <w:noProof/>
              </w:rPr>
              <w:t>1.1. Сущность и особенности разработки информационного обеспечения для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_Toc450202500 \h </w:instrText>
            </w:r>
            <w:r>
              <w:rPr>
                <w:noProof/>
                <w:webHidden/>
              </w:rPr>
            </w:r>
            <w:r>
              <w:rPr>
                <w:noProof/>
                <w:webHidden/>
              </w:rPr>
              <w:fldChar w:fldCharType="separate"/>
            </w:r>
            <w:r w:rsidR="00735082">
              <w:rPr>
                <w:noProof/>
                <w:webHidden/>
              </w:rPr>
              <w:t>5</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1" w:history="1">
            <w:r w:rsidR="00DA69AC" w:rsidRPr="00312DFE">
              <w:rPr>
                <w:rStyle w:val="a8"/>
                <w:noProof/>
              </w:rPr>
              <w:t>1.2. Требования к информационному обеспечению для систем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_Toc450202501 \h </w:instrText>
            </w:r>
            <w:r>
              <w:rPr>
                <w:noProof/>
                <w:webHidden/>
              </w:rPr>
            </w:r>
            <w:r>
              <w:rPr>
                <w:noProof/>
                <w:webHidden/>
              </w:rPr>
              <w:fldChar w:fldCharType="separate"/>
            </w:r>
            <w:r w:rsidR="00735082">
              <w:rPr>
                <w:noProof/>
                <w:webHidden/>
              </w:rPr>
              <w:t>14</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2" w:history="1">
            <w:r w:rsidR="00DA69AC" w:rsidRPr="00312DFE">
              <w:rPr>
                <w:rStyle w:val="a8"/>
                <w:noProof/>
              </w:rPr>
              <w:t>1.3. Методы разработки информационного обеспечения для систем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_Toc450202502 \h </w:instrText>
            </w:r>
            <w:r>
              <w:rPr>
                <w:noProof/>
                <w:webHidden/>
              </w:rPr>
            </w:r>
            <w:r>
              <w:rPr>
                <w:noProof/>
                <w:webHidden/>
              </w:rPr>
              <w:fldChar w:fldCharType="separate"/>
            </w:r>
            <w:r w:rsidR="00735082">
              <w:rPr>
                <w:noProof/>
                <w:webHidden/>
              </w:rPr>
              <w:t>24</w:t>
            </w:r>
            <w:r>
              <w:rPr>
                <w:noProof/>
                <w:webHidden/>
              </w:rPr>
              <w:fldChar w:fldCharType="end"/>
            </w:r>
          </w:hyperlink>
        </w:p>
        <w:p w:rsidR="00DA69AC" w:rsidRDefault="00781AD6">
          <w:pPr>
            <w:pStyle w:val="11"/>
            <w:rPr>
              <w:rFonts w:asciiTheme="minorHAnsi" w:eastAsiaTheme="minorEastAsia" w:hAnsiTheme="minorHAnsi" w:cstheme="minorBidi"/>
              <w:noProof/>
              <w:sz w:val="22"/>
              <w:lang w:eastAsia="ru-RU"/>
            </w:rPr>
          </w:pPr>
          <w:hyperlink w:anchor="_Toc450202503" w:history="1">
            <w:r w:rsidR="00DA69AC" w:rsidRPr="00312DFE">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_Toc450202503 \h </w:instrText>
            </w:r>
            <w:r>
              <w:rPr>
                <w:noProof/>
                <w:webHidden/>
              </w:rPr>
            </w:r>
            <w:r>
              <w:rPr>
                <w:noProof/>
                <w:webHidden/>
              </w:rPr>
              <w:fldChar w:fldCharType="separate"/>
            </w:r>
            <w:r w:rsidR="00735082">
              <w:rPr>
                <w:noProof/>
                <w:webHidden/>
              </w:rPr>
              <w:t>31</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4" w:history="1">
            <w:r w:rsidR="00DA69AC" w:rsidRPr="00312DFE">
              <w:rPr>
                <w:rStyle w:val="a8"/>
                <w:noProof/>
              </w:rPr>
              <w:t>2.1 Характеристика ПАО «Радиозавод»</w:t>
            </w:r>
            <w:r w:rsidR="00DA69AC">
              <w:rPr>
                <w:noProof/>
                <w:webHidden/>
              </w:rPr>
              <w:tab/>
            </w:r>
            <w:r>
              <w:rPr>
                <w:noProof/>
                <w:webHidden/>
              </w:rPr>
              <w:fldChar w:fldCharType="begin"/>
            </w:r>
            <w:r w:rsidR="00DA69AC">
              <w:rPr>
                <w:noProof/>
                <w:webHidden/>
              </w:rPr>
              <w:instrText xml:space="preserve"> PAGEREF _Toc450202504 \h </w:instrText>
            </w:r>
            <w:r>
              <w:rPr>
                <w:noProof/>
                <w:webHidden/>
              </w:rPr>
            </w:r>
            <w:r>
              <w:rPr>
                <w:noProof/>
                <w:webHidden/>
              </w:rPr>
              <w:fldChar w:fldCharType="separate"/>
            </w:r>
            <w:r w:rsidR="00735082">
              <w:rPr>
                <w:noProof/>
                <w:webHidden/>
              </w:rPr>
              <w:t>31</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5" w:history="1">
            <w:r w:rsidR="00DA69AC" w:rsidRPr="00312DFE">
              <w:rPr>
                <w:rStyle w:val="a8"/>
                <w:noProof/>
              </w:rPr>
              <w:t>2.2 Назначение, состав и структура действующей системы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_Toc450202505 \h </w:instrText>
            </w:r>
            <w:r>
              <w:rPr>
                <w:noProof/>
                <w:webHidden/>
              </w:rPr>
            </w:r>
            <w:r>
              <w:rPr>
                <w:noProof/>
                <w:webHidden/>
              </w:rPr>
              <w:fldChar w:fldCharType="separate"/>
            </w:r>
            <w:r w:rsidR="00735082">
              <w:rPr>
                <w:noProof/>
                <w:webHidden/>
              </w:rPr>
              <w:t>35</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6" w:history="1">
            <w:r w:rsidR="00DA69AC" w:rsidRPr="00312DFE">
              <w:rPr>
                <w:rStyle w:val="a8"/>
                <w:noProof/>
              </w:rPr>
              <w:t>2.3. Анализ функционирования информационного обеспечения системы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_Toc450202506 \h </w:instrText>
            </w:r>
            <w:r>
              <w:rPr>
                <w:noProof/>
                <w:webHidden/>
              </w:rPr>
            </w:r>
            <w:r>
              <w:rPr>
                <w:noProof/>
                <w:webHidden/>
              </w:rPr>
              <w:fldChar w:fldCharType="separate"/>
            </w:r>
            <w:r w:rsidR="00735082">
              <w:rPr>
                <w:noProof/>
                <w:webHidden/>
              </w:rPr>
              <w:t>40</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7" w:history="1">
            <w:r w:rsidR="00DA69AC" w:rsidRPr="00312DFE">
              <w:rPr>
                <w:rStyle w:val="a8"/>
                <w:noProof/>
              </w:rPr>
              <w:t>2.4. Обзор эффективности применения информационного обеспечения системы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_Toc450202507 \h </w:instrText>
            </w:r>
            <w:r>
              <w:rPr>
                <w:noProof/>
                <w:webHidden/>
              </w:rPr>
            </w:r>
            <w:r>
              <w:rPr>
                <w:noProof/>
                <w:webHidden/>
              </w:rPr>
              <w:fldChar w:fldCharType="separate"/>
            </w:r>
            <w:r w:rsidR="00735082">
              <w:rPr>
                <w:noProof/>
                <w:webHidden/>
              </w:rPr>
              <w:t>46</w:t>
            </w:r>
            <w:r>
              <w:rPr>
                <w:noProof/>
                <w:webHidden/>
              </w:rPr>
              <w:fldChar w:fldCharType="end"/>
            </w:r>
          </w:hyperlink>
        </w:p>
        <w:p w:rsidR="00DA69AC" w:rsidRDefault="00781AD6">
          <w:pPr>
            <w:pStyle w:val="11"/>
            <w:rPr>
              <w:rFonts w:asciiTheme="minorHAnsi" w:eastAsiaTheme="minorEastAsia" w:hAnsiTheme="minorHAnsi" w:cstheme="minorBidi"/>
              <w:noProof/>
              <w:sz w:val="22"/>
              <w:lang w:eastAsia="ru-RU"/>
            </w:rPr>
          </w:pPr>
          <w:hyperlink w:anchor="_Toc450202508" w:history="1">
            <w:r w:rsidR="00DA69AC" w:rsidRPr="00312DFE">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DA69AC">
              <w:rPr>
                <w:noProof/>
                <w:webHidden/>
              </w:rPr>
              <w:tab/>
            </w:r>
            <w:r>
              <w:rPr>
                <w:noProof/>
                <w:webHidden/>
              </w:rPr>
              <w:fldChar w:fldCharType="begin"/>
            </w:r>
            <w:r w:rsidR="00DA69AC">
              <w:rPr>
                <w:noProof/>
                <w:webHidden/>
              </w:rPr>
              <w:instrText xml:space="preserve"> PAGEREF _Toc450202508 \h </w:instrText>
            </w:r>
            <w:r>
              <w:rPr>
                <w:noProof/>
                <w:webHidden/>
              </w:rPr>
            </w:r>
            <w:r>
              <w:rPr>
                <w:noProof/>
                <w:webHidden/>
              </w:rPr>
              <w:fldChar w:fldCharType="separate"/>
            </w:r>
            <w:r w:rsidR="00735082">
              <w:rPr>
                <w:noProof/>
                <w:webHidden/>
              </w:rPr>
              <w:t>52</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09" w:history="1">
            <w:r w:rsidR="00DA69AC" w:rsidRPr="00312DFE">
              <w:rPr>
                <w:rStyle w:val="a8"/>
                <w:noProof/>
              </w:rPr>
              <w:t>3.1 Разработка системы преобразования данных для внесения в информационную систему</w:t>
            </w:r>
            <w:r w:rsidR="00DA69AC">
              <w:rPr>
                <w:noProof/>
                <w:webHidden/>
              </w:rPr>
              <w:tab/>
            </w:r>
            <w:r>
              <w:rPr>
                <w:noProof/>
                <w:webHidden/>
              </w:rPr>
              <w:fldChar w:fldCharType="begin"/>
            </w:r>
            <w:r w:rsidR="00DA69AC">
              <w:rPr>
                <w:noProof/>
                <w:webHidden/>
              </w:rPr>
              <w:instrText xml:space="preserve"> PAGEREF _Toc450202509 \h </w:instrText>
            </w:r>
            <w:r>
              <w:rPr>
                <w:noProof/>
                <w:webHidden/>
              </w:rPr>
            </w:r>
            <w:r>
              <w:rPr>
                <w:noProof/>
                <w:webHidden/>
              </w:rPr>
              <w:fldChar w:fldCharType="separate"/>
            </w:r>
            <w:r w:rsidR="00735082">
              <w:rPr>
                <w:noProof/>
                <w:webHidden/>
              </w:rPr>
              <w:t>52</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10" w:history="1">
            <w:r w:rsidR="00DA69AC" w:rsidRPr="00312DFE">
              <w:rPr>
                <w:rStyle w:val="a8"/>
                <w:noProof/>
              </w:rPr>
              <w:t>3.2 Разработка системы представления данных конечным пользователям</w:t>
            </w:r>
            <w:r w:rsidR="00DA69AC">
              <w:rPr>
                <w:noProof/>
                <w:webHidden/>
              </w:rPr>
              <w:tab/>
            </w:r>
            <w:r>
              <w:rPr>
                <w:noProof/>
                <w:webHidden/>
              </w:rPr>
              <w:fldChar w:fldCharType="begin"/>
            </w:r>
            <w:r w:rsidR="00DA69AC">
              <w:rPr>
                <w:noProof/>
                <w:webHidden/>
              </w:rPr>
              <w:instrText xml:space="preserve"> PAGEREF _Toc450202510 \h </w:instrText>
            </w:r>
            <w:r>
              <w:rPr>
                <w:noProof/>
                <w:webHidden/>
              </w:rPr>
            </w:r>
            <w:r>
              <w:rPr>
                <w:noProof/>
                <w:webHidden/>
              </w:rPr>
              <w:fldChar w:fldCharType="separate"/>
            </w:r>
            <w:r w:rsidR="00735082">
              <w:rPr>
                <w:noProof/>
                <w:webHidden/>
              </w:rPr>
              <w:t>52</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11" w:history="1">
            <w:r w:rsidR="00DA69AC" w:rsidRPr="00312DFE">
              <w:rPr>
                <w:rStyle w:val="a8"/>
                <w:noProof/>
              </w:rPr>
              <w:t>3.3 Разработка модели передачи данных из системы управления жизненным циклом в другие информационные системы предприятия</w:t>
            </w:r>
            <w:r w:rsidR="00DA69AC">
              <w:rPr>
                <w:noProof/>
                <w:webHidden/>
              </w:rPr>
              <w:tab/>
            </w:r>
            <w:r>
              <w:rPr>
                <w:noProof/>
                <w:webHidden/>
              </w:rPr>
              <w:fldChar w:fldCharType="begin"/>
            </w:r>
            <w:r w:rsidR="00DA69AC">
              <w:rPr>
                <w:noProof/>
                <w:webHidden/>
              </w:rPr>
              <w:instrText xml:space="preserve"> PAGEREF _Toc450202511 \h </w:instrText>
            </w:r>
            <w:r>
              <w:rPr>
                <w:noProof/>
                <w:webHidden/>
              </w:rPr>
            </w:r>
            <w:r>
              <w:rPr>
                <w:noProof/>
                <w:webHidden/>
              </w:rPr>
              <w:fldChar w:fldCharType="separate"/>
            </w:r>
            <w:r w:rsidR="00735082">
              <w:rPr>
                <w:noProof/>
                <w:webHidden/>
              </w:rPr>
              <w:t>52</w:t>
            </w:r>
            <w:r>
              <w:rPr>
                <w:noProof/>
                <w:webHidden/>
              </w:rPr>
              <w:fldChar w:fldCharType="end"/>
            </w:r>
          </w:hyperlink>
        </w:p>
        <w:p w:rsidR="00DA69AC" w:rsidRDefault="00781AD6">
          <w:pPr>
            <w:pStyle w:val="21"/>
            <w:tabs>
              <w:tab w:val="right" w:leader="dot" w:pos="9628"/>
            </w:tabs>
            <w:rPr>
              <w:rFonts w:asciiTheme="minorHAnsi" w:eastAsiaTheme="minorEastAsia" w:hAnsiTheme="minorHAnsi" w:cstheme="minorBidi"/>
              <w:noProof/>
              <w:sz w:val="22"/>
              <w:lang w:eastAsia="ru-RU"/>
            </w:rPr>
          </w:pPr>
          <w:hyperlink w:anchor="_Toc450202512" w:history="1">
            <w:r w:rsidR="00DA69AC" w:rsidRPr="00312DFE">
              <w:rPr>
                <w:rStyle w:val="a8"/>
                <w:noProof/>
              </w:rPr>
              <w:t>3.4 Внесение изменений в информационную систему</w:t>
            </w:r>
            <w:r w:rsidR="00DA69AC">
              <w:rPr>
                <w:noProof/>
                <w:webHidden/>
              </w:rPr>
              <w:tab/>
            </w:r>
            <w:r>
              <w:rPr>
                <w:noProof/>
                <w:webHidden/>
              </w:rPr>
              <w:fldChar w:fldCharType="begin"/>
            </w:r>
            <w:r w:rsidR="00DA69AC">
              <w:rPr>
                <w:noProof/>
                <w:webHidden/>
              </w:rPr>
              <w:instrText xml:space="preserve"> PAGEREF _Toc450202512 \h </w:instrText>
            </w:r>
            <w:r>
              <w:rPr>
                <w:noProof/>
                <w:webHidden/>
              </w:rPr>
            </w:r>
            <w:r>
              <w:rPr>
                <w:noProof/>
                <w:webHidden/>
              </w:rPr>
              <w:fldChar w:fldCharType="separate"/>
            </w:r>
            <w:r w:rsidR="00735082">
              <w:rPr>
                <w:noProof/>
                <w:webHidden/>
              </w:rPr>
              <w:t>52</w:t>
            </w:r>
            <w:r>
              <w:rPr>
                <w:noProof/>
                <w:webHidden/>
              </w:rPr>
              <w:fldChar w:fldCharType="end"/>
            </w:r>
          </w:hyperlink>
        </w:p>
        <w:p w:rsidR="00DA69AC" w:rsidRDefault="00781AD6">
          <w:pPr>
            <w:pStyle w:val="11"/>
            <w:rPr>
              <w:rFonts w:asciiTheme="minorHAnsi" w:eastAsiaTheme="minorEastAsia" w:hAnsiTheme="minorHAnsi" w:cstheme="minorBidi"/>
              <w:noProof/>
              <w:sz w:val="22"/>
              <w:lang w:eastAsia="ru-RU"/>
            </w:rPr>
          </w:pPr>
          <w:hyperlink w:anchor="_Toc450202513" w:history="1">
            <w:r w:rsidR="00DA69AC" w:rsidRPr="00312DFE">
              <w:rPr>
                <w:rStyle w:val="a8"/>
                <w:noProof/>
              </w:rPr>
              <w:t>ЗАКЛЮЧЕНИЕ</w:t>
            </w:r>
            <w:r w:rsidR="00DA69AC">
              <w:rPr>
                <w:noProof/>
                <w:webHidden/>
              </w:rPr>
              <w:tab/>
            </w:r>
            <w:r>
              <w:rPr>
                <w:noProof/>
                <w:webHidden/>
              </w:rPr>
              <w:fldChar w:fldCharType="begin"/>
            </w:r>
            <w:r w:rsidR="00DA69AC">
              <w:rPr>
                <w:noProof/>
                <w:webHidden/>
              </w:rPr>
              <w:instrText xml:space="preserve"> PAGEREF _Toc450202513 \h </w:instrText>
            </w:r>
            <w:r>
              <w:rPr>
                <w:noProof/>
                <w:webHidden/>
              </w:rPr>
            </w:r>
            <w:r>
              <w:rPr>
                <w:noProof/>
                <w:webHidden/>
              </w:rPr>
              <w:fldChar w:fldCharType="separate"/>
            </w:r>
            <w:r w:rsidR="00735082">
              <w:rPr>
                <w:noProof/>
                <w:webHidden/>
              </w:rPr>
              <w:t>53</w:t>
            </w:r>
            <w:r>
              <w:rPr>
                <w:noProof/>
                <w:webHidden/>
              </w:rPr>
              <w:fldChar w:fldCharType="end"/>
            </w:r>
          </w:hyperlink>
        </w:p>
        <w:p w:rsidR="00DA69AC" w:rsidRDefault="00781AD6">
          <w:pPr>
            <w:pStyle w:val="11"/>
            <w:rPr>
              <w:rFonts w:asciiTheme="minorHAnsi" w:eastAsiaTheme="minorEastAsia" w:hAnsiTheme="minorHAnsi" w:cstheme="minorBidi"/>
              <w:noProof/>
              <w:sz w:val="22"/>
              <w:lang w:eastAsia="ru-RU"/>
            </w:rPr>
          </w:pPr>
          <w:hyperlink w:anchor="_Toc450202514" w:history="1">
            <w:r w:rsidR="00DA69AC" w:rsidRPr="00312DFE">
              <w:rPr>
                <w:rStyle w:val="a8"/>
                <w:noProof/>
              </w:rPr>
              <w:t>СПИСОК ИСТОЧНИКОВ:</w:t>
            </w:r>
            <w:r w:rsidR="00DA69AC">
              <w:rPr>
                <w:noProof/>
                <w:webHidden/>
              </w:rPr>
              <w:tab/>
            </w:r>
            <w:r>
              <w:rPr>
                <w:noProof/>
                <w:webHidden/>
              </w:rPr>
              <w:fldChar w:fldCharType="begin"/>
            </w:r>
            <w:r w:rsidR="00DA69AC">
              <w:rPr>
                <w:noProof/>
                <w:webHidden/>
              </w:rPr>
              <w:instrText xml:space="preserve"> PAGEREF _Toc450202514 \h </w:instrText>
            </w:r>
            <w:r>
              <w:rPr>
                <w:noProof/>
                <w:webHidden/>
              </w:rPr>
            </w:r>
            <w:r>
              <w:rPr>
                <w:noProof/>
                <w:webHidden/>
              </w:rPr>
              <w:fldChar w:fldCharType="separate"/>
            </w:r>
            <w:r w:rsidR="00735082">
              <w:rPr>
                <w:noProof/>
                <w:webHidden/>
              </w:rPr>
              <w:t>54</w:t>
            </w:r>
            <w:r>
              <w:rPr>
                <w:noProof/>
                <w:webHidden/>
              </w:rPr>
              <w:fldChar w:fldCharType="end"/>
            </w:r>
          </w:hyperlink>
        </w:p>
        <w:p w:rsidR="00C522CB" w:rsidRDefault="00781AD6">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0202498"/>
      <w:r w:rsidRPr="00930759">
        <w:lastRenderedPageBreak/>
        <w:t>ВВЕДЕНИЕ</w:t>
      </w:r>
      <w:bookmarkEnd w:id="0"/>
    </w:p>
    <w:p w:rsidR="008A29CF" w:rsidRPr="009112F7" w:rsidRDefault="009112F7" w:rsidP="009112F7">
      <w:pPr>
        <w:pStyle w:val="1"/>
      </w:pPr>
      <w:bookmarkStart w:id="1" w:name="_Toc450202499"/>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9112F7" w:rsidP="009112F7">
      <w:pPr>
        <w:pStyle w:val="2"/>
      </w:pPr>
      <w:bookmarkStart w:id="2" w:name="_Toc450202500"/>
      <w:r w:rsidRPr="009112F7">
        <w:t>1.1.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0202501"/>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9112F7" w:rsidP="009112F7">
      <w:pPr>
        <w:pStyle w:val="2"/>
      </w:pPr>
      <w:bookmarkStart w:id="5" w:name="_Toc450202502"/>
      <w:r w:rsidRPr="009112F7">
        <w:lastRenderedPageBreak/>
        <w:t>1.3.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0202503"/>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0202504"/>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0202505"/>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0F77FC" w:rsidRDefault="000F77FC" w:rsidP="00EB710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97114D" w:rsidRDefault="0097114D" w:rsidP="00C563AE">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EB7107" w:rsidP="00EB7107">
      <w:pPr>
        <w:pStyle w:val="2"/>
      </w:pPr>
      <w:bookmarkStart w:id="9" w:name="_Toc450202506"/>
      <w:r w:rsidRPr="00EB7107">
        <w:lastRenderedPageBreak/>
        <w:t>2.3.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0202507"/>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0202508"/>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0202509"/>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A36110" w:rsidRPr="00A36110" w:rsidRDefault="00A36110" w:rsidP="00D976F6"/>
    <w:p w:rsidR="00D976F6" w:rsidRDefault="00D976F6" w:rsidP="00D976F6">
      <w:r w:rsidRPr="004D4759">
        <w:t>2</w:t>
      </w:r>
      <w:r>
        <w:t>. Недостаточная система типов данных для корректного управления структурой изделия;</w:t>
      </w:r>
    </w:p>
    <w:p w:rsidR="007014B7" w:rsidRDefault="007014B7" w:rsidP="00D976F6"/>
    <w:p w:rsidR="007014B7" w:rsidRDefault="007014B7" w:rsidP="007014B7">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7014B7" w:rsidP="00D976F6"/>
    <w:p w:rsidR="00D976F6" w:rsidRPr="00D976F6" w:rsidRDefault="00D976F6" w:rsidP="00D976F6"/>
    <w:p w:rsidR="00455D31" w:rsidRPr="00455D31" w:rsidRDefault="00455D31" w:rsidP="00EB7107"/>
    <w:p w:rsidR="00EB7107" w:rsidRDefault="00EB7107" w:rsidP="00EB7107">
      <w:pPr>
        <w:pStyle w:val="2"/>
      </w:pPr>
      <w:bookmarkStart w:id="13" w:name="_Toc450202510"/>
      <w:r w:rsidRPr="00EB7107">
        <w:t>3.2 Разработка системы представления данных конечным пользователям</w:t>
      </w:r>
      <w:bookmarkEnd w:id="13"/>
    </w:p>
    <w:p w:rsidR="00EB7107" w:rsidRDefault="00EB7107" w:rsidP="00EB7107"/>
    <w:p w:rsidR="00D976F6" w:rsidRDefault="00D976F6" w:rsidP="00D976F6">
      <w:r>
        <w:t>1. Стандартные отчеты недостаточны и не соответствуют ЕСКД;</w:t>
      </w:r>
    </w:p>
    <w:p w:rsidR="00EB7107" w:rsidRDefault="00EB7107" w:rsidP="00EB7107"/>
    <w:p w:rsidR="00EB7107" w:rsidRPr="00EB7107" w:rsidRDefault="00EB7107" w:rsidP="00EB7107"/>
    <w:p w:rsidR="00EB7107" w:rsidRDefault="00EB7107" w:rsidP="00EB7107">
      <w:pPr>
        <w:pStyle w:val="2"/>
      </w:pPr>
      <w:bookmarkStart w:id="14" w:name="_Toc450202511"/>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EB7107" w:rsidRDefault="00EB7107" w:rsidP="00EB7107"/>
    <w:p w:rsidR="00D976F6" w:rsidRPr="004D4759" w:rsidRDefault="00D976F6" w:rsidP="00D976F6">
      <w:r>
        <w:t xml:space="preserve">2. Требуется синхронизация данных с другими КИС предприятия. </w:t>
      </w:r>
    </w:p>
    <w:p w:rsidR="00457198" w:rsidRDefault="00457198" w:rsidP="00457198">
      <w:r>
        <w:t xml:space="preserve">Последний пункт заслуживает более пристального внимания в рамках данной работы. Для обеспечения сопоставимости данных после проведения изменений в различных КИС могут применяться различные средства,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w:t>
      </w:r>
      <w:r>
        <w:lastRenderedPageBreak/>
        <w:t xml:space="preserve">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457198" w:rsidRPr="005A1D5E"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бизнес-логики</w:t>
      </w:r>
      <w:proofErr w:type="spellEnd"/>
      <w:r>
        <w:t xml:space="preserve"> и быть </w:t>
      </w:r>
      <w:proofErr w:type="spellStart"/>
      <w:r>
        <w:t>полиморфичной</w:t>
      </w:r>
      <w:proofErr w:type="spellEnd"/>
      <w:r>
        <w:t>. Реализация этого технического задания позволит в некоторой автоматизировать процесс синхронизации структуры данных.</w:t>
      </w:r>
    </w:p>
    <w:p w:rsidR="00EB7107" w:rsidRDefault="00EB7107" w:rsidP="00EB7107"/>
    <w:p w:rsidR="00EB7107" w:rsidRPr="00EB7107" w:rsidRDefault="00EB7107" w:rsidP="00EB7107"/>
    <w:p w:rsidR="00EB7107" w:rsidRDefault="00EB7107" w:rsidP="00EB7107">
      <w:pPr>
        <w:pStyle w:val="2"/>
      </w:pPr>
      <w:bookmarkStart w:id="15" w:name="_Toc450202512"/>
      <w:r w:rsidRPr="00EB7107">
        <w:t>3.4 Внесение изменений в информационную систему</w:t>
      </w:r>
      <w:bookmarkEnd w:id="15"/>
    </w:p>
    <w:p w:rsidR="00EB7107" w:rsidRDefault="00EB7107" w:rsidP="00EB7107"/>
    <w:p w:rsidR="00EB7107" w:rsidRPr="003153B8" w:rsidRDefault="00EB7107" w:rsidP="00EB7107">
      <w:pPr>
        <w:pStyle w:val="1"/>
      </w:pPr>
      <w:bookmarkStart w:id="16" w:name="_Toc450202513"/>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3153B8" w:rsidRDefault="003153B8" w:rsidP="003153B8">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3153B8" w:rsidRPr="003153B8" w:rsidRDefault="003153B8" w:rsidP="003153B8">
      <w:pPr>
        <w:rPr>
          <w:lang w:eastAsia="ru-RU"/>
        </w:rPr>
      </w:pPr>
    </w:p>
    <w:p w:rsidR="008A29CF" w:rsidRPr="001775B1" w:rsidRDefault="004B189B" w:rsidP="009112F7">
      <w:pPr>
        <w:pStyle w:val="1"/>
      </w:pPr>
      <w:bookmarkStart w:id="17" w:name="_Toc450202514"/>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62F8F" w:rsidRDefault="00B62F8F" w:rsidP="009A6ED2">
      <w:pPr>
        <w:spacing w:line="240" w:lineRule="auto"/>
      </w:pPr>
      <w:r>
        <w:separator/>
      </w:r>
    </w:p>
  </w:endnote>
  <w:endnote w:type="continuationSeparator" w:id="0">
    <w:p w:rsidR="00B62F8F" w:rsidRDefault="00B62F8F" w:rsidP="009A6ED2">
      <w:pPr>
        <w:spacing w:line="240" w:lineRule="auto"/>
      </w:pPr>
      <w:r>
        <w:continuationSeparator/>
      </w:r>
    </w:p>
  </w:endnote>
  <w:endnote w:id="1">
    <w:p w:rsidR="009A0E8D" w:rsidRPr="00277E06" w:rsidRDefault="009A0E8D"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9A0E8D" w:rsidRPr="004C44FA" w:rsidRDefault="009A0E8D"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9A0E8D" w:rsidRDefault="009A0E8D"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9A0E8D" w:rsidRPr="00ED470C" w:rsidRDefault="009A0E8D"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9A0E8D" w:rsidRPr="00212024" w:rsidRDefault="009A0E8D"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9A0E8D" w:rsidRDefault="009A0E8D"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9A0E8D" w:rsidRPr="006507D5" w:rsidRDefault="009A0E8D"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9A0E8D" w:rsidRPr="00277E06" w:rsidRDefault="009A0E8D"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9A0E8D" w:rsidRDefault="009A0E8D"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9A0E8D" w:rsidRPr="00FF5877" w:rsidRDefault="009A0E8D"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9A0E8D" w:rsidRPr="00A65FC4" w:rsidRDefault="009A0E8D"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9A0E8D" w:rsidRPr="001D583D" w:rsidRDefault="009A0E8D"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9A0E8D" w:rsidRPr="00B93CB1" w:rsidRDefault="009A0E8D" w:rsidP="00160BD9">
      <w:pPr>
        <w:rPr>
          <w:lang w:val="en-US"/>
        </w:rPr>
      </w:pPr>
      <w:r w:rsidRPr="00160BD9">
        <w:endnoteRef/>
      </w:r>
      <w:r w:rsidRPr="00B93CB1">
        <w:rPr>
          <w:lang w:val="en-US"/>
        </w:rPr>
        <w:t xml:space="preserve"> PTC Windchill / PTC // URL:http://www.ptc.com/product-lifecycle-management/windchill</w:t>
      </w:r>
    </w:p>
  </w:endnote>
  <w:endnote w:id="14">
    <w:p w:rsidR="009A0E8D" w:rsidRPr="003C1CBC" w:rsidRDefault="009A0E8D" w:rsidP="00160BD9">
      <w:r w:rsidRPr="0080641F">
        <w:rPr>
          <w:lang w:val="en-US"/>
        </w:rPr>
        <w:endnoteRef/>
      </w:r>
      <w:r w:rsidRPr="003C1CBC">
        <w:t xml:space="preserve"> ГОСТ 2.503-2013 "ЕСКД. Внесение изменений"</w:t>
      </w:r>
    </w:p>
  </w:endnote>
  <w:endnote w:id="15">
    <w:p w:rsidR="009A0E8D" w:rsidRPr="003C1CBC" w:rsidRDefault="009A0E8D"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9A0E8D" w:rsidRPr="00610FD8" w:rsidRDefault="009A0E8D"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9A0E8D" w:rsidRPr="00E8637B" w:rsidRDefault="009A0E8D"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9A0E8D" w:rsidRPr="004C44FA" w:rsidRDefault="009A0E8D" w:rsidP="00601CB4">
      <w:pPr>
        <w:rPr>
          <w:lang w:val="en-US"/>
        </w:rPr>
      </w:pPr>
      <w:r w:rsidRPr="00601CB4">
        <w:rPr>
          <w:lang w:val="en-US"/>
        </w:rPr>
        <w:endnoteRef/>
      </w:r>
      <w:r w:rsidRPr="004C44FA">
        <w:rPr>
          <w:lang w:val="en-US"/>
        </w:rPr>
        <w:t xml:space="preserve"> </w:t>
      </w:r>
      <w:proofErr w:type="spellStart"/>
      <w:r w:rsidRPr="00B8331F">
        <w:t>Рубанов</w:t>
      </w:r>
      <w:proofErr w:type="spellEnd"/>
      <w:r w:rsidRPr="004C44FA">
        <w:rPr>
          <w:lang w:val="en-US"/>
        </w:rPr>
        <w:t xml:space="preserve"> </w:t>
      </w:r>
      <w:r w:rsidRPr="00B8331F">
        <w:t>В</w:t>
      </w:r>
      <w:r w:rsidRPr="004C44FA">
        <w:rPr>
          <w:lang w:val="en-US"/>
        </w:rPr>
        <w:t>.</w:t>
      </w:r>
      <w:r w:rsidRPr="00B8331F">
        <w:t>В</w:t>
      </w:r>
      <w:r w:rsidRPr="004C44FA">
        <w:rPr>
          <w:lang w:val="en-US"/>
        </w:rPr>
        <w:t xml:space="preserve">. </w:t>
      </w:r>
      <w:r w:rsidRPr="00B8331F">
        <w:t>Способы</w:t>
      </w:r>
      <w:r w:rsidRPr="004C44FA">
        <w:rPr>
          <w:lang w:val="en-US"/>
        </w:rPr>
        <w:t xml:space="preserve"> </w:t>
      </w:r>
      <w:r w:rsidRPr="00B8331F">
        <w:t>отображения</w:t>
      </w:r>
      <w:r w:rsidRPr="004C44FA">
        <w:rPr>
          <w:lang w:val="en-US"/>
        </w:rPr>
        <w:t xml:space="preserve"> </w:t>
      </w:r>
      <w:r w:rsidRPr="00B8331F">
        <w:t>объектов</w:t>
      </w:r>
      <w:r w:rsidRPr="004C44FA">
        <w:rPr>
          <w:lang w:val="en-US"/>
        </w:rPr>
        <w:t xml:space="preserve"> </w:t>
      </w:r>
      <w:r w:rsidRPr="00B8331F">
        <w:t>в</w:t>
      </w:r>
      <w:r w:rsidRPr="004C44FA">
        <w:rPr>
          <w:lang w:val="en-US"/>
        </w:rPr>
        <w:t xml:space="preserve"> </w:t>
      </w:r>
      <w:r w:rsidRPr="00B8331F">
        <w:t>реляционных</w:t>
      </w:r>
      <w:r w:rsidRPr="004C44FA">
        <w:rPr>
          <w:lang w:val="en-US"/>
        </w:rPr>
        <w:t xml:space="preserve"> </w:t>
      </w:r>
      <w:r w:rsidRPr="00B8331F">
        <w:t>базах</w:t>
      </w:r>
      <w:r w:rsidRPr="004C44FA">
        <w:rPr>
          <w:lang w:val="en-US"/>
        </w:rPr>
        <w:t xml:space="preserve"> </w:t>
      </w:r>
      <w:r w:rsidRPr="00B8331F">
        <w:t>данных</w:t>
      </w:r>
      <w:r w:rsidRPr="004C44FA">
        <w:rPr>
          <w:lang w:val="en-US"/>
        </w:rPr>
        <w:t xml:space="preserve"> // </w:t>
      </w:r>
      <w:r w:rsidRPr="00B8331F">
        <w:t>Труды</w:t>
      </w:r>
      <w:r w:rsidRPr="004C44FA">
        <w:rPr>
          <w:lang w:val="en-US"/>
        </w:rPr>
        <w:t xml:space="preserve"> </w:t>
      </w:r>
      <w:r w:rsidRPr="00B8331F">
        <w:t>ИСП</w:t>
      </w:r>
      <w:r w:rsidRPr="004C44FA">
        <w:rPr>
          <w:lang w:val="en-US"/>
        </w:rPr>
        <w:t xml:space="preserve"> </w:t>
      </w:r>
      <w:r w:rsidRPr="00B8331F">
        <w:t>РАН</w:t>
      </w:r>
      <w:r w:rsidRPr="004C44FA">
        <w:rPr>
          <w:lang w:val="en-US"/>
        </w:rPr>
        <w:t>. – 2002.</w:t>
      </w:r>
    </w:p>
  </w:endnote>
  <w:endnote w:id="19">
    <w:p w:rsidR="009A0E8D" w:rsidRPr="003C1CBC" w:rsidRDefault="009A0E8D"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9A0E8D" w:rsidRPr="00BD67F6" w:rsidRDefault="009A0E8D" w:rsidP="00BD67F6">
      <w:pPr>
        <w:rPr>
          <w:lang w:val="en-US"/>
        </w:rPr>
      </w:pPr>
      <w:r w:rsidRPr="00BD67F6">
        <w:rPr>
          <w:lang w:val="en-US"/>
        </w:rPr>
        <w:endnoteRef/>
      </w:r>
      <w:r w:rsidRPr="00BD67F6">
        <w:rPr>
          <w:lang w:val="en-US"/>
        </w:rPr>
        <w:t xml:space="preserve"> Cascade Style Sheet / W3 // URL: https://www.w3.org/Style/CSS/</w:t>
      </w:r>
    </w:p>
  </w:endnote>
  <w:endnote w:id="21">
    <w:p w:rsidR="009A0E8D" w:rsidRPr="009C60CF" w:rsidRDefault="009A0E8D"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9A0E8D" w:rsidRPr="009C60CF" w:rsidRDefault="009A0E8D"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9A0E8D" w:rsidRPr="004C44FA" w:rsidRDefault="009A0E8D" w:rsidP="00CC3D77">
      <w:r w:rsidRPr="007F26CB">
        <w:endnoteRef/>
      </w:r>
      <w:r>
        <w:t xml:space="preserve"> </w:t>
      </w:r>
      <w:r w:rsidRPr="007F26CB">
        <w:t xml:space="preserve">ГОСТ 2.001-93 </w:t>
      </w:r>
      <w:r>
        <w:t>"ЕСКД. Общие положения"</w:t>
      </w:r>
    </w:p>
  </w:endnote>
  <w:endnote w:id="24">
    <w:p w:rsidR="009A0E8D" w:rsidRPr="00CC3D77" w:rsidRDefault="009A0E8D"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9A0E8D" w:rsidRPr="009B6E51" w:rsidRDefault="009A0E8D"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9A0E8D" w:rsidRPr="00184109" w:rsidRDefault="009A0E8D"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9A0E8D" w:rsidRPr="00EF3E02" w:rsidRDefault="009A0E8D"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9A0E8D" w:rsidRPr="00911FE2" w:rsidRDefault="009A0E8D" w:rsidP="00911FE2">
      <w:r w:rsidRPr="00911FE2">
        <w:endnoteRef/>
      </w:r>
      <w:r>
        <w:t xml:space="preserve"> </w:t>
      </w:r>
      <w:r w:rsidRPr="00911FE2">
        <w:t>Конструктор запроса / 1С:Предприятие 8 // URL: http://v8.1c.ru/overview/Term_000000039.htm</w:t>
      </w:r>
    </w:p>
  </w:endnote>
  <w:endnote w:id="29">
    <w:p w:rsidR="009A0E8D" w:rsidRPr="003A10B9" w:rsidRDefault="009A0E8D"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9A0E8D" w:rsidRPr="005D318E" w:rsidRDefault="009A0E8D"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9A0E8D" w:rsidRPr="00B02CBD" w:rsidRDefault="009A0E8D"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9A0E8D" w:rsidRPr="001F7629" w:rsidRDefault="009A0E8D"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9A0E8D" w:rsidRPr="00414B3B" w:rsidRDefault="009A0E8D"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9A0E8D" w:rsidRPr="0053543E" w:rsidRDefault="009A0E8D"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9A0E8D" w:rsidRPr="00414B3B" w:rsidRDefault="009A0E8D"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9A0E8D" w:rsidRPr="00B02CBD" w:rsidRDefault="009A0E8D" w:rsidP="00013DEF">
      <w:pPr>
        <w:rPr>
          <w:lang w:val="en-US"/>
        </w:rPr>
      </w:pPr>
      <w:r w:rsidRPr="00013DEF">
        <w:endnoteRef/>
      </w:r>
      <w:r w:rsidRPr="00B02CBD">
        <w:rPr>
          <w:lang w:val="en-US"/>
        </w:rPr>
        <w:t xml:space="preserve"> Pro GIT. 1st Edition / GIT Community // URL: https://git-scm.com/book/ru/v1</w:t>
      </w:r>
    </w:p>
  </w:endnote>
  <w:endnote w:id="37">
    <w:p w:rsidR="009A0E8D" w:rsidRPr="001E184A" w:rsidRDefault="009A0E8D"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9A0E8D" w:rsidRPr="00CF09CB" w:rsidRDefault="009A0E8D"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9A0E8D" w:rsidRPr="001E184A" w:rsidRDefault="009A0E8D"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9A0E8D" w:rsidRPr="001E71F4" w:rsidRDefault="009A0E8D"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9A0E8D" w:rsidRPr="00754F89" w:rsidRDefault="009A0E8D"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9A0E8D" w:rsidRPr="00797EE7" w:rsidRDefault="009A0E8D"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9A0E8D" w:rsidRPr="00271136" w:rsidRDefault="009A0E8D"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9A0E8D" w:rsidRPr="00823457" w:rsidRDefault="009A0E8D" w:rsidP="002A6A2D">
      <w:r w:rsidRPr="00D733F9">
        <w:endnoteRef/>
      </w:r>
      <w:r>
        <w:t xml:space="preserve"> ГОСТ 2.106-96 «ЕСКД. Текстовые документы»</w:t>
      </w:r>
    </w:p>
  </w:endnote>
  <w:endnote w:id="45">
    <w:p w:rsidR="009A0E8D" w:rsidRPr="002A6A2D" w:rsidRDefault="009A0E8D" w:rsidP="002A6A2D">
      <w:r w:rsidRPr="002A6A2D">
        <w:endnoteRef/>
      </w:r>
      <w:r w:rsidRPr="002A6A2D">
        <w:t xml:space="preserve"> </w:t>
      </w:r>
      <w:r>
        <w:t>Все</w:t>
      </w:r>
      <w:r w:rsidRPr="002A6A2D">
        <w:t xml:space="preserve"> </w:t>
      </w:r>
      <w:r>
        <w:t>продукты</w:t>
      </w:r>
      <w:r w:rsidRPr="002A6A2D">
        <w:t xml:space="preserve"> / PTC </w:t>
      </w:r>
      <w:proofErr w:type="spellStart"/>
      <w:r w:rsidRPr="002A6A2D">
        <w:t>Product</w:t>
      </w:r>
      <w:proofErr w:type="spellEnd"/>
      <w:r w:rsidRPr="002A6A2D">
        <w:t xml:space="preserve"> &amp; </w:t>
      </w:r>
      <w:proofErr w:type="spellStart"/>
      <w:r w:rsidRPr="002A6A2D">
        <w:t>Service</w:t>
      </w:r>
      <w:proofErr w:type="spellEnd"/>
      <w:r w:rsidRPr="002A6A2D">
        <w:t xml:space="preserve"> </w:t>
      </w:r>
      <w:proofErr w:type="spellStart"/>
      <w:r w:rsidRPr="002A6A2D">
        <w:t>Advantage</w:t>
      </w:r>
      <w:proofErr w:type="spellEnd"/>
      <w:r w:rsidRPr="002A6A2D">
        <w:t xml:space="preserve"> // URL: http://ru.ptc.com/product</w:t>
      </w:r>
    </w:p>
  </w:endnote>
  <w:endnote w:id="46">
    <w:p w:rsidR="009A0E8D" w:rsidRPr="00421FD6" w:rsidRDefault="009A0E8D"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9A0E8D" w:rsidRPr="00CC3408" w:rsidRDefault="009A0E8D" w:rsidP="006555B7">
      <w:r w:rsidRPr="006555B7">
        <w:endnoteRef/>
      </w:r>
      <w:r>
        <w:t xml:space="preserve"> </w:t>
      </w:r>
      <w:r w:rsidRPr="006555B7">
        <w:t>Windchill и Извещение об изменении / Форум САПР 2000 // URL: http://cccp3d.ru/topic/25069-windchill-i-izveschenie-ob-izmenenii/</w:t>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9A0E8D" w:rsidRDefault="009A0E8D">
        <w:pPr>
          <w:pStyle w:val="a5"/>
          <w:jc w:val="center"/>
        </w:pPr>
        <w:fldSimple w:instr=" PAGE   \* MERGEFORMAT ">
          <w:r w:rsidR="003120E9">
            <w:rPr>
              <w:noProof/>
            </w:rPr>
            <w:t>57</w:t>
          </w:r>
        </w:fldSimple>
      </w:p>
    </w:sdtContent>
  </w:sdt>
  <w:p w:rsidR="009A0E8D" w:rsidRDefault="009A0E8D">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62F8F" w:rsidRDefault="00B62F8F" w:rsidP="009A6ED2">
      <w:pPr>
        <w:spacing w:line="240" w:lineRule="auto"/>
      </w:pPr>
      <w:r>
        <w:separator/>
      </w:r>
    </w:p>
  </w:footnote>
  <w:footnote w:type="continuationSeparator" w:id="0">
    <w:p w:rsidR="00B62F8F" w:rsidRDefault="00B62F8F"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9"/>
  </w:num>
  <w:num w:numId="3">
    <w:abstractNumId w:val="1"/>
  </w:num>
  <w:num w:numId="4">
    <w:abstractNumId w:val="17"/>
  </w:num>
  <w:num w:numId="5">
    <w:abstractNumId w:val="14"/>
  </w:num>
  <w:num w:numId="6">
    <w:abstractNumId w:val="19"/>
  </w:num>
  <w:num w:numId="7">
    <w:abstractNumId w:val="24"/>
  </w:num>
  <w:num w:numId="8">
    <w:abstractNumId w:val="21"/>
  </w:num>
  <w:num w:numId="9">
    <w:abstractNumId w:val="8"/>
  </w:num>
  <w:num w:numId="10">
    <w:abstractNumId w:val="23"/>
  </w:num>
  <w:num w:numId="11">
    <w:abstractNumId w:val="10"/>
  </w:num>
  <w:num w:numId="12">
    <w:abstractNumId w:val="20"/>
  </w:num>
  <w:num w:numId="13">
    <w:abstractNumId w:val="25"/>
  </w:num>
  <w:num w:numId="14">
    <w:abstractNumId w:val="4"/>
  </w:num>
  <w:num w:numId="15">
    <w:abstractNumId w:val="27"/>
  </w:num>
  <w:num w:numId="16">
    <w:abstractNumId w:val="15"/>
  </w:num>
  <w:num w:numId="17">
    <w:abstractNumId w:val="3"/>
  </w:num>
  <w:num w:numId="18">
    <w:abstractNumId w:val="13"/>
  </w:num>
  <w:num w:numId="19">
    <w:abstractNumId w:val="6"/>
  </w:num>
  <w:num w:numId="20">
    <w:abstractNumId w:val="12"/>
  </w:num>
  <w:num w:numId="21">
    <w:abstractNumId w:val="0"/>
  </w:num>
  <w:num w:numId="22">
    <w:abstractNumId w:val="2"/>
  </w:num>
  <w:num w:numId="23">
    <w:abstractNumId w:val="5"/>
  </w:num>
  <w:num w:numId="24">
    <w:abstractNumId w:val="18"/>
  </w:num>
  <w:num w:numId="25">
    <w:abstractNumId w:val="11"/>
  </w:num>
  <w:num w:numId="26">
    <w:abstractNumId w:val="22"/>
  </w:num>
  <w:num w:numId="27">
    <w:abstractNumId w:val="26"/>
  </w:num>
  <w:num w:numId="2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2534"/>
    <w:rsid w:val="000126DE"/>
    <w:rsid w:val="00012D9A"/>
    <w:rsid w:val="000137EF"/>
    <w:rsid w:val="00013DEF"/>
    <w:rsid w:val="00014211"/>
    <w:rsid w:val="00014C44"/>
    <w:rsid w:val="00016BB4"/>
    <w:rsid w:val="00016FF6"/>
    <w:rsid w:val="0002143B"/>
    <w:rsid w:val="000218F8"/>
    <w:rsid w:val="00021CBF"/>
    <w:rsid w:val="00021FE1"/>
    <w:rsid w:val="00026BF9"/>
    <w:rsid w:val="0002761E"/>
    <w:rsid w:val="00031E39"/>
    <w:rsid w:val="000356BA"/>
    <w:rsid w:val="000372A0"/>
    <w:rsid w:val="00037339"/>
    <w:rsid w:val="00040C56"/>
    <w:rsid w:val="0004298B"/>
    <w:rsid w:val="00044BBC"/>
    <w:rsid w:val="00044C00"/>
    <w:rsid w:val="00044F8F"/>
    <w:rsid w:val="00045E9D"/>
    <w:rsid w:val="00046086"/>
    <w:rsid w:val="00047E48"/>
    <w:rsid w:val="00050993"/>
    <w:rsid w:val="000518DB"/>
    <w:rsid w:val="00052244"/>
    <w:rsid w:val="000531C0"/>
    <w:rsid w:val="000539E1"/>
    <w:rsid w:val="00053CCB"/>
    <w:rsid w:val="0005574F"/>
    <w:rsid w:val="00055FD1"/>
    <w:rsid w:val="00056C52"/>
    <w:rsid w:val="00061CB4"/>
    <w:rsid w:val="00062224"/>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B7"/>
    <w:rsid w:val="000A78DA"/>
    <w:rsid w:val="000B00A8"/>
    <w:rsid w:val="000B4B5D"/>
    <w:rsid w:val="000B5226"/>
    <w:rsid w:val="000C027E"/>
    <w:rsid w:val="000C4E77"/>
    <w:rsid w:val="000C747E"/>
    <w:rsid w:val="000D1F8E"/>
    <w:rsid w:val="000D26CD"/>
    <w:rsid w:val="000D3CF2"/>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2EAB"/>
    <w:rsid w:val="00114283"/>
    <w:rsid w:val="001147E1"/>
    <w:rsid w:val="00115A9B"/>
    <w:rsid w:val="001173DA"/>
    <w:rsid w:val="00122C91"/>
    <w:rsid w:val="00125176"/>
    <w:rsid w:val="0012744E"/>
    <w:rsid w:val="00127DBB"/>
    <w:rsid w:val="00131E2C"/>
    <w:rsid w:val="00133202"/>
    <w:rsid w:val="00134D65"/>
    <w:rsid w:val="00135A49"/>
    <w:rsid w:val="001364A4"/>
    <w:rsid w:val="00140894"/>
    <w:rsid w:val="0014107A"/>
    <w:rsid w:val="001415D2"/>
    <w:rsid w:val="00142317"/>
    <w:rsid w:val="00143477"/>
    <w:rsid w:val="00151B11"/>
    <w:rsid w:val="00151C6F"/>
    <w:rsid w:val="00153AD6"/>
    <w:rsid w:val="00154394"/>
    <w:rsid w:val="00160BD9"/>
    <w:rsid w:val="001618A0"/>
    <w:rsid w:val="001631A5"/>
    <w:rsid w:val="00163DE4"/>
    <w:rsid w:val="00164BA0"/>
    <w:rsid w:val="00166780"/>
    <w:rsid w:val="001732E9"/>
    <w:rsid w:val="001770BA"/>
    <w:rsid w:val="001775B1"/>
    <w:rsid w:val="00180389"/>
    <w:rsid w:val="00180A71"/>
    <w:rsid w:val="00184109"/>
    <w:rsid w:val="0018595D"/>
    <w:rsid w:val="00187800"/>
    <w:rsid w:val="00192D1F"/>
    <w:rsid w:val="00193AA1"/>
    <w:rsid w:val="001974DC"/>
    <w:rsid w:val="001A0195"/>
    <w:rsid w:val="001A0D7E"/>
    <w:rsid w:val="001A5610"/>
    <w:rsid w:val="001A5F59"/>
    <w:rsid w:val="001A7F5D"/>
    <w:rsid w:val="001B2EBB"/>
    <w:rsid w:val="001B382F"/>
    <w:rsid w:val="001B3C8E"/>
    <w:rsid w:val="001B467C"/>
    <w:rsid w:val="001B49C6"/>
    <w:rsid w:val="001B58ED"/>
    <w:rsid w:val="001C0078"/>
    <w:rsid w:val="001C0E81"/>
    <w:rsid w:val="001C0EAD"/>
    <w:rsid w:val="001C1392"/>
    <w:rsid w:val="001C28B5"/>
    <w:rsid w:val="001C4DDC"/>
    <w:rsid w:val="001C6996"/>
    <w:rsid w:val="001D51B1"/>
    <w:rsid w:val="001D5464"/>
    <w:rsid w:val="001D583D"/>
    <w:rsid w:val="001D715E"/>
    <w:rsid w:val="001E0FCA"/>
    <w:rsid w:val="001E148F"/>
    <w:rsid w:val="001E184A"/>
    <w:rsid w:val="001E1897"/>
    <w:rsid w:val="001E3A84"/>
    <w:rsid w:val="001E4545"/>
    <w:rsid w:val="001E5E74"/>
    <w:rsid w:val="001E71F4"/>
    <w:rsid w:val="001F226D"/>
    <w:rsid w:val="001F38CA"/>
    <w:rsid w:val="001F5FC6"/>
    <w:rsid w:val="001F7090"/>
    <w:rsid w:val="001F723B"/>
    <w:rsid w:val="001F7629"/>
    <w:rsid w:val="001F7BA8"/>
    <w:rsid w:val="00202BBD"/>
    <w:rsid w:val="00203F23"/>
    <w:rsid w:val="00204616"/>
    <w:rsid w:val="0020491C"/>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EC1"/>
    <w:rsid w:val="0024195A"/>
    <w:rsid w:val="00242574"/>
    <w:rsid w:val="00243DA3"/>
    <w:rsid w:val="002453AB"/>
    <w:rsid w:val="00246B91"/>
    <w:rsid w:val="00247CBA"/>
    <w:rsid w:val="002507EA"/>
    <w:rsid w:val="00251831"/>
    <w:rsid w:val="002545A2"/>
    <w:rsid w:val="002556AB"/>
    <w:rsid w:val="00255C64"/>
    <w:rsid w:val="00264347"/>
    <w:rsid w:val="00264B25"/>
    <w:rsid w:val="00266CD1"/>
    <w:rsid w:val="002675D4"/>
    <w:rsid w:val="00271136"/>
    <w:rsid w:val="002748FD"/>
    <w:rsid w:val="0027529F"/>
    <w:rsid w:val="0027698A"/>
    <w:rsid w:val="0027758B"/>
    <w:rsid w:val="00277E06"/>
    <w:rsid w:val="00280869"/>
    <w:rsid w:val="002808F4"/>
    <w:rsid w:val="00282482"/>
    <w:rsid w:val="00285C13"/>
    <w:rsid w:val="0029173C"/>
    <w:rsid w:val="002936D1"/>
    <w:rsid w:val="00296331"/>
    <w:rsid w:val="002A07E2"/>
    <w:rsid w:val="002A080B"/>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32C20"/>
    <w:rsid w:val="00332D5F"/>
    <w:rsid w:val="00333B14"/>
    <w:rsid w:val="00337CFC"/>
    <w:rsid w:val="0034082C"/>
    <w:rsid w:val="00340982"/>
    <w:rsid w:val="00342E31"/>
    <w:rsid w:val="003430A6"/>
    <w:rsid w:val="00343341"/>
    <w:rsid w:val="00345076"/>
    <w:rsid w:val="00345D66"/>
    <w:rsid w:val="00345F7F"/>
    <w:rsid w:val="003466DF"/>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4AE4"/>
    <w:rsid w:val="003F55ED"/>
    <w:rsid w:val="00400863"/>
    <w:rsid w:val="0040169D"/>
    <w:rsid w:val="004018CD"/>
    <w:rsid w:val="00401FB0"/>
    <w:rsid w:val="0040204B"/>
    <w:rsid w:val="00404232"/>
    <w:rsid w:val="00405A58"/>
    <w:rsid w:val="00412D0B"/>
    <w:rsid w:val="0041373F"/>
    <w:rsid w:val="0041386E"/>
    <w:rsid w:val="0041436D"/>
    <w:rsid w:val="00414B3B"/>
    <w:rsid w:val="00417027"/>
    <w:rsid w:val="0042091F"/>
    <w:rsid w:val="00421FD6"/>
    <w:rsid w:val="004237B8"/>
    <w:rsid w:val="00423865"/>
    <w:rsid w:val="0042395C"/>
    <w:rsid w:val="00424AEE"/>
    <w:rsid w:val="00425511"/>
    <w:rsid w:val="00426F81"/>
    <w:rsid w:val="0042714D"/>
    <w:rsid w:val="00427793"/>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7CC9"/>
    <w:rsid w:val="00474165"/>
    <w:rsid w:val="00475336"/>
    <w:rsid w:val="00476791"/>
    <w:rsid w:val="0048074C"/>
    <w:rsid w:val="00483A91"/>
    <w:rsid w:val="00485204"/>
    <w:rsid w:val="00490159"/>
    <w:rsid w:val="00490D7E"/>
    <w:rsid w:val="00493052"/>
    <w:rsid w:val="004939B3"/>
    <w:rsid w:val="00495C4F"/>
    <w:rsid w:val="004A017A"/>
    <w:rsid w:val="004A067E"/>
    <w:rsid w:val="004A1D7A"/>
    <w:rsid w:val="004A22B8"/>
    <w:rsid w:val="004A4C1D"/>
    <w:rsid w:val="004A7FC1"/>
    <w:rsid w:val="004B189B"/>
    <w:rsid w:val="004B293D"/>
    <w:rsid w:val="004B49FD"/>
    <w:rsid w:val="004B63DE"/>
    <w:rsid w:val="004C0A4D"/>
    <w:rsid w:val="004C158B"/>
    <w:rsid w:val="004C185F"/>
    <w:rsid w:val="004C262F"/>
    <w:rsid w:val="004C44FA"/>
    <w:rsid w:val="004C4543"/>
    <w:rsid w:val="004C47E9"/>
    <w:rsid w:val="004C6C0F"/>
    <w:rsid w:val="004C7228"/>
    <w:rsid w:val="004C744C"/>
    <w:rsid w:val="004C7626"/>
    <w:rsid w:val="004D179F"/>
    <w:rsid w:val="004D3519"/>
    <w:rsid w:val="004D4759"/>
    <w:rsid w:val="004E4429"/>
    <w:rsid w:val="004E5476"/>
    <w:rsid w:val="004E57A5"/>
    <w:rsid w:val="004E76A4"/>
    <w:rsid w:val="004F04B0"/>
    <w:rsid w:val="004F11B2"/>
    <w:rsid w:val="004F4238"/>
    <w:rsid w:val="00500B7A"/>
    <w:rsid w:val="00503224"/>
    <w:rsid w:val="0050472D"/>
    <w:rsid w:val="00505751"/>
    <w:rsid w:val="00505B30"/>
    <w:rsid w:val="005068B0"/>
    <w:rsid w:val="00507920"/>
    <w:rsid w:val="00507B9D"/>
    <w:rsid w:val="005103AA"/>
    <w:rsid w:val="00513007"/>
    <w:rsid w:val="00520282"/>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53E0"/>
    <w:rsid w:val="005554C4"/>
    <w:rsid w:val="00560461"/>
    <w:rsid w:val="005604DB"/>
    <w:rsid w:val="00561313"/>
    <w:rsid w:val="00561639"/>
    <w:rsid w:val="0056257D"/>
    <w:rsid w:val="00563A84"/>
    <w:rsid w:val="00564FEB"/>
    <w:rsid w:val="00566EBC"/>
    <w:rsid w:val="00567216"/>
    <w:rsid w:val="00567B31"/>
    <w:rsid w:val="00572A5A"/>
    <w:rsid w:val="0057481C"/>
    <w:rsid w:val="0057670F"/>
    <w:rsid w:val="0058382D"/>
    <w:rsid w:val="00585F09"/>
    <w:rsid w:val="005879B5"/>
    <w:rsid w:val="00595B8B"/>
    <w:rsid w:val="00596184"/>
    <w:rsid w:val="005A09BF"/>
    <w:rsid w:val="005A0A01"/>
    <w:rsid w:val="005A3115"/>
    <w:rsid w:val="005A4920"/>
    <w:rsid w:val="005A579E"/>
    <w:rsid w:val="005A6DBD"/>
    <w:rsid w:val="005B1298"/>
    <w:rsid w:val="005B2208"/>
    <w:rsid w:val="005B3642"/>
    <w:rsid w:val="005B5500"/>
    <w:rsid w:val="005B58EB"/>
    <w:rsid w:val="005B5CD6"/>
    <w:rsid w:val="005B6B8C"/>
    <w:rsid w:val="005B6F65"/>
    <w:rsid w:val="005C184C"/>
    <w:rsid w:val="005C2694"/>
    <w:rsid w:val="005C37F7"/>
    <w:rsid w:val="005C5FEA"/>
    <w:rsid w:val="005C6EA8"/>
    <w:rsid w:val="005D016C"/>
    <w:rsid w:val="005D21A5"/>
    <w:rsid w:val="005D318E"/>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40D5"/>
    <w:rsid w:val="00624251"/>
    <w:rsid w:val="0062485B"/>
    <w:rsid w:val="006275F4"/>
    <w:rsid w:val="00631174"/>
    <w:rsid w:val="00631CCC"/>
    <w:rsid w:val="00636FD5"/>
    <w:rsid w:val="00637A9F"/>
    <w:rsid w:val="0064053B"/>
    <w:rsid w:val="00641342"/>
    <w:rsid w:val="00642A12"/>
    <w:rsid w:val="00643A09"/>
    <w:rsid w:val="0064423A"/>
    <w:rsid w:val="006449C6"/>
    <w:rsid w:val="00650172"/>
    <w:rsid w:val="006501A6"/>
    <w:rsid w:val="006507D5"/>
    <w:rsid w:val="00650AF1"/>
    <w:rsid w:val="006528AD"/>
    <w:rsid w:val="00654BE0"/>
    <w:rsid w:val="006555B7"/>
    <w:rsid w:val="00656DB1"/>
    <w:rsid w:val="00663D91"/>
    <w:rsid w:val="00664C8D"/>
    <w:rsid w:val="006653B8"/>
    <w:rsid w:val="006655D0"/>
    <w:rsid w:val="00665EF6"/>
    <w:rsid w:val="00666108"/>
    <w:rsid w:val="00666C42"/>
    <w:rsid w:val="00666FF3"/>
    <w:rsid w:val="006670F1"/>
    <w:rsid w:val="00671199"/>
    <w:rsid w:val="006711A2"/>
    <w:rsid w:val="00672F4D"/>
    <w:rsid w:val="0067675C"/>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D99"/>
    <w:rsid w:val="006C3ED9"/>
    <w:rsid w:val="006C5727"/>
    <w:rsid w:val="006C7778"/>
    <w:rsid w:val="006D04E3"/>
    <w:rsid w:val="006D2224"/>
    <w:rsid w:val="006D55A3"/>
    <w:rsid w:val="006D79A0"/>
    <w:rsid w:val="006D7B86"/>
    <w:rsid w:val="006E07D0"/>
    <w:rsid w:val="006E5578"/>
    <w:rsid w:val="006F1E1E"/>
    <w:rsid w:val="006F4E37"/>
    <w:rsid w:val="006F6B6F"/>
    <w:rsid w:val="006F7437"/>
    <w:rsid w:val="007014B7"/>
    <w:rsid w:val="007027AB"/>
    <w:rsid w:val="00702B5F"/>
    <w:rsid w:val="00703050"/>
    <w:rsid w:val="00705863"/>
    <w:rsid w:val="00706629"/>
    <w:rsid w:val="0070792E"/>
    <w:rsid w:val="00707AA3"/>
    <w:rsid w:val="0071284F"/>
    <w:rsid w:val="00721E62"/>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28A6"/>
    <w:rsid w:val="00754F89"/>
    <w:rsid w:val="0076171F"/>
    <w:rsid w:val="0076276C"/>
    <w:rsid w:val="0077025D"/>
    <w:rsid w:val="00771AB3"/>
    <w:rsid w:val="00775C0C"/>
    <w:rsid w:val="0077665A"/>
    <w:rsid w:val="00776DAF"/>
    <w:rsid w:val="00780309"/>
    <w:rsid w:val="00781AD6"/>
    <w:rsid w:val="00781E66"/>
    <w:rsid w:val="00785E12"/>
    <w:rsid w:val="00790C66"/>
    <w:rsid w:val="00791CE6"/>
    <w:rsid w:val="0079526C"/>
    <w:rsid w:val="00797EE7"/>
    <w:rsid w:val="007A060D"/>
    <w:rsid w:val="007A0ECE"/>
    <w:rsid w:val="007A1F3F"/>
    <w:rsid w:val="007A3A66"/>
    <w:rsid w:val="007A4179"/>
    <w:rsid w:val="007A5EA6"/>
    <w:rsid w:val="007C1443"/>
    <w:rsid w:val="007C1B00"/>
    <w:rsid w:val="007C1CBD"/>
    <w:rsid w:val="007C5BF3"/>
    <w:rsid w:val="007C5DAB"/>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14172"/>
    <w:rsid w:val="00814AFB"/>
    <w:rsid w:val="0081600B"/>
    <w:rsid w:val="00816395"/>
    <w:rsid w:val="0081785D"/>
    <w:rsid w:val="00822A68"/>
    <w:rsid w:val="00823457"/>
    <w:rsid w:val="00823B61"/>
    <w:rsid w:val="00825826"/>
    <w:rsid w:val="0082776A"/>
    <w:rsid w:val="0083495D"/>
    <w:rsid w:val="00836063"/>
    <w:rsid w:val="008368FA"/>
    <w:rsid w:val="008370FB"/>
    <w:rsid w:val="008411C2"/>
    <w:rsid w:val="00841542"/>
    <w:rsid w:val="00841991"/>
    <w:rsid w:val="00845C2E"/>
    <w:rsid w:val="0084676A"/>
    <w:rsid w:val="0084774E"/>
    <w:rsid w:val="00847D34"/>
    <w:rsid w:val="008530C3"/>
    <w:rsid w:val="0085348F"/>
    <w:rsid w:val="00856104"/>
    <w:rsid w:val="008578FE"/>
    <w:rsid w:val="00857BC7"/>
    <w:rsid w:val="00857DB9"/>
    <w:rsid w:val="008628CF"/>
    <w:rsid w:val="008636B2"/>
    <w:rsid w:val="00864930"/>
    <w:rsid w:val="008662A4"/>
    <w:rsid w:val="00866463"/>
    <w:rsid w:val="008665C2"/>
    <w:rsid w:val="00867C8F"/>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4143"/>
    <w:rsid w:val="00894FCF"/>
    <w:rsid w:val="0089524E"/>
    <w:rsid w:val="008952B8"/>
    <w:rsid w:val="00896B26"/>
    <w:rsid w:val="008A0590"/>
    <w:rsid w:val="008A1D7E"/>
    <w:rsid w:val="008A29CF"/>
    <w:rsid w:val="008A3661"/>
    <w:rsid w:val="008A57B4"/>
    <w:rsid w:val="008B06E8"/>
    <w:rsid w:val="008B2509"/>
    <w:rsid w:val="008B2BF2"/>
    <w:rsid w:val="008B54C3"/>
    <w:rsid w:val="008B614D"/>
    <w:rsid w:val="008C2348"/>
    <w:rsid w:val="008C245C"/>
    <w:rsid w:val="008C399E"/>
    <w:rsid w:val="008C3C9A"/>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11061"/>
    <w:rsid w:val="009112F7"/>
    <w:rsid w:val="00911FE2"/>
    <w:rsid w:val="0091303D"/>
    <w:rsid w:val="00913EE5"/>
    <w:rsid w:val="00914C33"/>
    <w:rsid w:val="00921AEE"/>
    <w:rsid w:val="00927988"/>
    <w:rsid w:val="00930351"/>
    <w:rsid w:val="00933D4E"/>
    <w:rsid w:val="00935BA0"/>
    <w:rsid w:val="0094181E"/>
    <w:rsid w:val="0094366C"/>
    <w:rsid w:val="00950D6A"/>
    <w:rsid w:val="00952095"/>
    <w:rsid w:val="0095265D"/>
    <w:rsid w:val="00957458"/>
    <w:rsid w:val="00962856"/>
    <w:rsid w:val="009630C1"/>
    <w:rsid w:val="00963FE4"/>
    <w:rsid w:val="009648FD"/>
    <w:rsid w:val="00964A32"/>
    <w:rsid w:val="00965782"/>
    <w:rsid w:val="00966106"/>
    <w:rsid w:val="009663F5"/>
    <w:rsid w:val="0097114D"/>
    <w:rsid w:val="00971B32"/>
    <w:rsid w:val="00973366"/>
    <w:rsid w:val="0097407D"/>
    <w:rsid w:val="0097583A"/>
    <w:rsid w:val="00976A3F"/>
    <w:rsid w:val="00977206"/>
    <w:rsid w:val="0098018E"/>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2293"/>
    <w:rsid w:val="009B33C0"/>
    <w:rsid w:val="009B4186"/>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26E7"/>
    <w:rsid w:val="00A533F9"/>
    <w:rsid w:val="00A557D4"/>
    <w:rsid w:val="00A56BD6"/>
    <w:rsid w:val="00A56C30"/>
    <w:rsid w:val="00A57010"/>
    <w:rsid w:val="00A6046E"/>
    <w:rsid w:val="00A6084E"/>
    <w:rsid w:val="00A63BC3"/>
    <w:rsid w:val="00A65B21"/>
    <w:rsid w:val="00A65FC4"/>
    <w:rsid w:val="00A667FB"/>
    <w:rsid w:val="00A7011D"/>
    <w:rsid w:val="00A70619"/>
    <w:rsid w:val="00A71C75"/>
    <w:rsid w:val="00A736E7"/>
    <w:rsid w:val="00A73A77"/>
    <w:rsid w:val="00A73ED3"/>
    <w:rsid w:val="00A74514"/>
    <w:rsid w:val="00A758FD"/>
    <w:rsid w:val="00A774AD"/>
    <w:rsid w:val="00A779FC"/>
    <w:rsid w:val="00A84270"/>
    <w:rsid w:val="00A86F1D"/>
    <w:rsid w:val="00A8760D"/>
    <w:rsid w:val="00A920DC"/>
    <w:rsid w:val="00A9619D"/>
    <w:rsid w:val="00A96C88"/>
    <w:rsid w:val="00A96FC7"/>
    <w:rsid w:val="00A9757B"/>
    <w:rsid w:val="00A97C06"/>
    <w:rsid w:val="00AA0BDB"/>
    <w:rsid w:val="00AA57DE"/>
    <w:rsid w:val="00AA581E"/>
    <w:rsid w:val="00AA6E4B"/>
    <w:rsid w:val="00AA6FE5"/>
    <w:rsid w:val="00AB2EEA"/>
    <w:rsid w:val="00AB3957"/>
    <w:rsid w:val="00AB3A96"/>
    <w:rsid w:val="00AB46B0"/>
    <w:rsid w:val="00AB65D8"/>
    <w:rsid w:val="00AB6B1D"/>
    <w:rsid w:val="00AB6C59"/>
    <w:rsid w:val="00AB6C77"/>
    <w:rsid w:val="00AB73CD"/>
    <w:rsid w:val="00AC0046"/>
    <w:rsid w:val="00AC0AE3"/>
    <w:rsid w:val="00AC0FD4"/>
    <w:rsid w:val="00AC1F19"/>
    <w:rsid w:val="00AC2340"/>
    <w:rsid w:val="00AC249F"/>
    <w:rsid w:val="00AC4DA6"/>
    <w:rsid w:val="00AC545E"/>
    <w:rsid w:val="00AC6047"/>
    <w:rsid w:val="00AC70A3"/>
    <w:rsid w:val="00AD2064"/>
    <w:rsid w:val="00AD35EF"/>
    <w:rsid w:val="00AD504E"/>
    <w:rsid w:val="00AD5F88"/>
    <w:rsid w:val="00AD6570"/>
    <w:rsid w:val="00AD7EDA"/>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58D3"/>
    <w:rsid w:val="00B214AB"/>
    <w:rsid w:val="00B219D5"/>
    <w:rsid w:val="00B22B1D"/>
    <w:rsid w:val="00B22B89"/>
    <w:rsid w:val="00B25890"/>
    <w:rsid w:val="00B2704E"/>
    <w:rsid w:val="00B30DAC"/>
    <w:rsid w:val="00B33D7E"/>
    <w:rsid w:val="00B35B41"/>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C73"/>
    <w:rsid w:val="00B823AD"/>
    <w:rsid w:val="00B8331F"/>
    <w:rsid w:val="00B85E9C"/>
    <w:rsid w:val="00B872F8"/>
    <w:rsid w:val="00B92346"/>
    <w:rsid w:val="00B93CB1"/>
    <w:rsid w:val="00B93F6B"/>
    <w:rsid w:val="00B949E4"/>
    <w:rsid w:val="00B969A5"/>
    <w:rsid w:val="00B97132"/>
    <w:rsid w:val="00BA178C"/>
    <w:rsid w:val="00BA5156"/>
    <w:rsid w:val="00BA51DD"/>
    <w:rsid w:val="00BB040B"/>
    <w:rsid w:val="00BB05C7"/>
    <w:rsid w:val="00BB0D27"/>
    <w:rsid w:val="00BB1B0F"/>
    <w:rsid w:val="00BB2614"/>
    <w:rsid w:val="00BB2B78"/>
    <w:rsid w:val="00BB42E6"/>
    <w:rsid w:val="00BB5816"/>
    <w:rsid w:val="00BB68D3"/>
    <w:rsid w:val="00BC1225"/>
    <w:rsid w:val="00BC4122"/>
    <w:rsid w:val="00BC59E8"/>
    <w:rsid w:val="00BC5AE7"/>
    <w:rsid w:val="00BC64F0"/>
    <w:rsid w:val="00BC7994"/>
    <w:rsid w:val="00BD39D4"/>
    <w:rsid w:val="00BD67F6"/>
    <w:rsid w:val="00BD7A0B"/>
    <w:rsid w:val="00BD7BED"/>
    <w:rsid w:val="00BE2E4F"/>
    <w:rsid w:val="00BE307D"/>
    <w:rsid w:val="00BE367E"/>
    <w:rsid w:val="00BE4FBC"/>
    <w:rsid w:val="00BE65DF"/>
    <w:rsid w:val="00BE670A"/>
    <w:rsid w:val="00BF27E2"/>
    <w:rsid w:val="00BF3C72"/>
    <w:rsid w:val="00BF4DD0"/>
    <w:rsid w:val="00BF619F"/>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7405"/>
    <w:rsid w:val="00C87A8D"/>
    <w:rsid w:val="00C92823"/>
    <w:rsid w:val="00C94C3F"/>
    <w:rsid w:val="00C962F7"/>
    <w:rsid w:val="00C96464"/>
    <w:rsid w:val="00CA0908"/>
    <w:rsid w:val="00CA3243"/>
    <w:rsid w:val="00CA5A4E"/>
    <w:rsid w:val="00CA6968"/>
    <w:rsid w:val="00CA7A09"/>
    <w:rsid w:val="00CB087C"/>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982"/>
    <w:rsid w:val="00CD2BF8"/>
    <w:rsid w:val="00CD2EA5"/>
    <w:rsid w:val="00CD50D8"/>
    <w:rsid w:val="00CD703C"/>
    <w:rsid w:val="00CE20C3"/>
    <w:rsid w:val="00CE406B"/>
    <w:rsid w:val="00CE4C80"/>
    <w:rsid w:val="00CE55DB"/>
    <w:rsid w:val="00CF09CB"/>
    <w:rsid w:val="00CF1838"/>
    <w:rsid w:val="00CF4CAB"/>
    <w:rsid w:val="00D00616"/>
    <w:rsid w:val="00D01F73"/>
    <w:rsid w:val="00D02412"/>
    <w:rsid w:val="00D04A34"/>
    <w:rsid w:val="00D06B1B"/>
    <w:rsid w:val="00D07D9F"/>
    <w:rsid w:val="00D10958"/>
    <w:rsid w:val="00D11AF6"/>
    <w:rsid w:val="00D148B0"/>
    <w:rsid w:val="00D15D1C"/>
    <w:rsid w:val="00D171A4"/>
    <w:rsid w:val="00D171D4"/>
    <w:rsid w:val="00D1737E"/>
    <w:rsid w:val="00D21402"/>
    <w:rsid w:val="00D219B5"/>
    <w:rsid w:val="00D22CEF"/>
    <w:rsid w:val="00D26F43"/>
    <w:rsid w:val="00D27A20"/>
    <w:rsid w:val="00D304C8"/>
    <w:rsid w:val="00D31A0C"/>
    <w:rsid w:val="00D342D8"/>
    <w:rsid w:val="00D40036"/>
    <w:rsid w:val="00D4053E"/>
    <w:rsid w:val="00D41CA3"/>
    <w:rsid w:val="00D43473"/>
    <w:rsid w:val="00D443DD"/>
    <w:rsid w:val="00D46251"/>
    <w:rsid w:val="00D528BF"/>
    <w:rsid w:val="00D53E2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63FF"/>
    <w:rsid w:val="00D976F6"/>
    <w:rsid w:val="00DA08C9"/>
    <w:rsid w:val="00DA2A71"/>
    <w:rsid w:val="00DA2F69"/>
    <w:rsid w:val="00DA4A75"/>
    <w:rsid w:val="00DA69AC"/>
    <w:rsid w:val="00DB04A9"/>
    <w:rsid w:val="00DB4B0B"/>
    <w:rsid w:val="00DB513D"/>
    <w:rsid w:val="00DB7848"/>
    <w:rsid w:val="00DB7BBE"/>
    <w:rsid w:val="00DC39B5"/>
    <w:rsid w:val="00DC7CE3"/>
    <w:rsid w:val="00DD2AD6"/>
    <w:rsid w:val="00DD55FB"/>
    <w:rsid w:val="00DD5680"/>
    <w:rsid w:val="00DD5CF1"/>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52A3A"/>
    <w:rsid w:val="00E539E6"/>
    <w:rsid w:val="00E53BA4"/>
    <w:rsid w:val="00E55C20"/>
    <w:rsid w:val="00E576F3"/>
    <w:rsid w:val="00E620C8"/>
    <w:rsid w:val="00E63973"/>
    <w:rsid w:val="00E6596C"/>
    <w:rsid w:val="00E6634D"/>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5129"/>
    <w:rsid w:val="00E96AFF"/>
    <w:rsid w:val="00E96CAE"/>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E015D"/>
    <w:rsid w:val="00EE3DF1"/>
    <w:rsid w:val="00EE6068"/>
    <w:rsid w:val="00EF136B"/>
    <w:rsid w:val="00EF35BB"/>
    <w:rsid w:val="00EF3CE7"/>
    <w:rsid w:val="00EF3D61"/>
    <w:rsid w:val="00EF3E02"/>
    <w:rsid w:val="00EF653C"/>
    <w:rsid w:val="00F028BA"/>
    <w:rsid w:val="00F0338F"/>
    <w:rsid w:val="00F041F5"/>
    <w:rsid w:val="00F062F4"/>
    <w:rsid w:val="00F06EE5"/>
    <w:rsid w:val="00F105C8"/>
    <w:rsid w:val="00F135FE"/>
    <w:rsid w:val="00F16F43"/>
    <w:rsid w:val="00F22536"/>
    <w:rsid w:val="00F23C62"/>
    <w:rsid w:val="00F24A58"/>
    <w:rsid w:val="00F3048A"/>
    <w:rsid w:val="00F312B2"/>
    <w:rsid w:val="00F34112"/>
    <w:rsid w:val="00F34155"/>
    <w:rsid w:val="00F408F3"/>
    <w:rsid w:val="00F46B6D"/>
    <w:rsid w:val="00F46BBE"/>
    <w:rsid w:val="00F47018"/>
    <w:rsid w:val="00F52129"/>
    <w:rsid w:val="00F52E58"/>
    <w:rsid w:val="00F54581"/>
    <w:rsid w:val="00F54930"/>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B3F"/>
    <w:rsid w:val="00F86C33"/>
    <w:rsid w:val="00F87F33"/>
    <w:rsid w:val="00F90590"/>
    <w:rsid w:val="00F9214B"/>
    <w:rsid w:val="00F92926"/>
    <w:rsid w:val="00F93A6A"/>
    <w:rsid w:val="00F94C7C"/>
    <w:rsid w:val="00F94CE0"/>
    <w:rsid w:val="00F954A6"/>
    <w:rsid w:val="00F974A9"/>
    <w:rsid w:val="00F97A10"/>
    <w:rsid w:val="00FA1E4F"/>
    <w:rsid w:val="00FA3101"/>
    <w:rsid w:val="00FA3119"/>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6B36"/>
    <w:rsid w:val="00FC7415"/>
    <w:rsid w:val="00FC7C18"/>
    <w:rsid w:val="00FD141E"/>
    <w:rsid w:val="00FD53F9"/>
    <w:rsid w:val="00FD6185"/>
    <w:rsid w:val="00FD7292"/>
    <w:rsid w:val="00FD78B3"/>
    <w:rsid w:val="00FE0E75"/>
    <w:rsid w:val="00FE12AC"/>
    <w:rsid w:val="00FE64DE"/>
    <w:rsid w:val="00FF0598"/>
    <w:rsid w:val="00FF2E6A"/>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4068FC-4144-49C3-A49D-ABCD1E84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13865</TotalTime>
  <Pages>68</Pages>
  <Words>15487</Words>
  <Characters>88281</Characters>
  <Application>Microsoft Office Word</Application>
  <DocSecurity>0</DocSecurity>
  <Lines>735</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103561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92</cp:revision>
  <dcterms:created xsi:type="dcterms:W3CDTF">2016-01-10T15:28:00Z</dcterms:created>
  <dcterms:modified xsi:type="dcterms:W3CDTF">2016-05-23T05:44:00Z</dcterms:modified>
</cp:coreProperties>
</file>