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0968" w:rsidRDefault="006A4B6F">
      <w:r>
        <w:t>Задание 1</w:t>
      </w:r>
    </w:p>
    <w:p w:rsidR="006A4B6F" w:rsidRDefault="00EC78EE">
      <w:pPr>
        <w:rPr>
          <w:b/>
        </w:rPr>
      </w:pPr>
      <w:r>
        <w:t>Компания –</w:t>
      </w:r>
      <w:r w:rsidR="006A4B6F" w:rsidRPr="006A4B6F">
        <w:t xml:space="preserve"> </w:t>
      </w:r>
      <w:r w:rsidR="006A4B6F">
        <w:t xml:space="preserve">один из ведущих частных операторов железнодорожных перевозок. Занимается только перевозкой нефти. Компания имеет более 30 офисов в России и 1 в Казахстане. Количество сотрудников – 1000 человек. Доля рынка – 8%. </w:t>
      </w:r>
    </w:p>
    <w:p w:rsidR="006A4B6F" w:rsidRDefault="006A4B6F">
      <w:pPr>
        <w:rPr>
          <w:b/>
        </w:rPr>
      </w:pPr>
      <w:r>
        <w:t xml:space="preserve">Главная стратегическая цель компании – войти в тройку лидеров среди </w:t>
      </w:r>
      <w:proofErr w:type="spellStart"/>
      <w:r>
        <w:t>логистических</w:t>
      </w:r>
      <w:proofErr w:type="spellEnd"/>
      <w:r>
        <w:t xml:space="preserve"> компаний России. </w:t>
      </w:r>
    </w:p>
    <w:p w:rsidR="006A4B6F" w:rsidRDefault="006A4B6F">
      <w:pPr>
        <w:rPr>
          <w:b/>
          <w:i/>
        </w:rPr>
      </w:pPr>
      <w:r w:rsidRPr="0070332B">
        <w:rPr>
          <w:i/>
        </w:rPr>
        <w:t xml:space="preserve">Предложить решение для формирования корпоративной информационной системы. Обосновать его. </w:t>
      </w:r>
    </w:p>
    <w:p w:rsidR="0070332B" w:rsidRDefault="0070332B">
      <w:pPr>
        <w:rPr>
          <w:b/>
          <w:i/>
        </w:rPr>
      </w:pPr>
    </w:p>
    <w:p w:rsidR="0070332B" w:rsidRDefault="0070332B">
      <w:pPr>
        <w:rPr>
          <w:b/>
        </w:rPr>
      </w:pPr>
      <w:r>
        <w:t>Решение</w:t>
      </w:r>
    </w:p>
    <w:p w:rsidR="00D02E68" w:rsidRDefault="00EC78EE">
      <w:pPr>
        <w:rPr>
          <w:b/>
        </w:rPr>
      </w:pPr>
      <w:r>
        <w:t>Первоочередной задачей по формированию корпоративной информационной системы</w:t>
      </w:r>
      <w:r w:rsidR="00F93E7E">
        <w:t xml:space="preserve"> предприятия будет являться внедрение системы отслеживания груза. Эти функции будет выполнять система электронного документооборота, </w:t>
      </w:r>
      <w:r w:rsidR="00B265BB">
        <w:t xml:space="preserve">предназначенная для быстрой передачи отчетов о прибытии груза на контрольные станции. Рекомендуется внедрить данную ИС посредством корпоративного портала. В дальнейшем на основании корпоративного портала </w:t>
      </w:r>
      <w:r w:rsidR="00EC7CBE">
        <w:t xml:space="preserve">рекомендуется реализовать систему индикаторов </w:t>
      </w:r>
      <w:r w:rsidR="00EC7CBE" w:rsidRPr="00EC7CBE">
        <w:t>(</w:t>
      </w:r>
      <w:r w:rsidR="00EC7CBE">
        <w:rPr>
          <w:lang w:val="en-US"/>
        </w:rPr>
        <w:t>Dashboard</w:t>
      </w:r>
      <w:r w:rsidR="00EC7CBE" w:rsidRPr="00EC7CBE">
        <w:t>)</w:t>
      </w:r>
      <w:r w:rsidR="00EC7CBE">
        <w:t xml:space="preserve">. Также необходимо интегрировать портал с системой </w:t>
      </w:r>
      <w:r w:rsidR="00EC7CBE">
        <w:rPr>
          <w:lang w:val="en-US"/>
        </w:rPr>
        <w:t>CRM</w:t>
      </w:r>
      <w:r w:rsidR="00EC7CBE" w:rsidRPr="00EC7CBE">
        <w:t xml:space="preserve"> </w:t>
      </w:r>
      <w:r w:rsidR="00EC7CBE">
        <w:t>для ускоре</w:t>
      </w:r>
      <w:r w:rsidR="00D02E68">
        <w:t xml:space="preserve">ния принятия и сдачи заказов. </w:t>
      </w:r>
    </w:p>
    <w:p w:rsidR="00B265BB" w:rsidRDefault="00D02E68">
      <w:pPr>
        <w:rPr>
          <w:b/>
        </w:rPr>
      </w:pPr>
      <w:r>
        <w:t xml:space="preserve">В случае, если предприятие и в дальнейшем планирует работать исключительно с перевозкой нефти, можно порекомендовать интеграцию с КИС нефтяных компаний-заказчиков. </w:t>
      </w:r>
    </w:p>
    <w:p w:rsidR="00D02E68" w:rsidRDefault="00D02E68">
      <w:pPr>
        <w:rPr>
          <w:b/>
        </w:rPr>
      </w:pPr>
      <w:r>
        <w:t xml:space="preserve">На заключительном этапе можно предложить использование </w:t>
      </w:r>
      <w:r>
        <w:rPr>
          <w:lang w:val="en-US"/>
        </w:rPr>
        <w:t>GPS</w:t>
      </w:r>
      <w:r w:rsidRPr="00D02E68">
        <w:t>-</w:t>
      </w:r>
      <w:r>
        <w:t xml:space="preserve">маяков для отслеживания текущего </w:t>
      </w:r>
      <w:r w:rsidR="00154127">
        <w:t>местонахождения груза. Анализ этих данных</w:t>
      </w:r>
      <w:r>
        <w:t xml:space="preserve"> может помочь избежать простоев </w:t>
      </w:r>
      <w:r w:rsidR="00154127">
        <w:t xml:space="preserve">и найти более подходящие маршруты. </w:t>
      </w:r>
    </w:p>
    <w:p w:rsidR="00154127" w:rsidRDefault="00154127">
      <w:pPr>
        <w:rPr>
          <w:b/>
        </w:rPr>
      </w:pPr>
      <w:r>
        <w:t>Недостаток начальных данных не позволяет оценить эффект от внедрения перечисленных систем, но, предположительно, требуемые показатели будут достигнуты.</w:t>
      </w:r>
    </w:p>
    <w:p w:rsidR="00154127" w:rsidRDefault="00154127">
      <w:pPr>
        <w:rPr>
          <w:b/>
        </w:rPr>
      </w:pPr>
    </w:p>
    <w:p w:rsidR="00154127" w:rsidRDefault="00437A58">
      <w:pPr>
        <w:rPr>
          <w:b/>
        </w:rPr>
      </w:pPr>
      <w:r>
        <w:t>Задание 2</w:t>
      </w:r>
    </w:p>
    <w:p w:rsidR="00437A58" w:rsidRDefault="00437A58">
      <w:pPr>
        <w:rPr>
          <w:b/>
        </w:rPr>
      </w:pPr>
      <w:r>
        <w:t xml:space="preserve">Группе компаний, являющейся крупным системным интегратором, требуются услуги по стратегическому консультированию. </w:t>
      </w:r>
    </w:p>
    <w:p w:rsidR="00437A58" w:rsidRDefault="00437A58">
      <w:pPr>
        <w:rPr>
          <w:b/>
        </w:rPr>
      </w:pPr>
      <w:r>
        <w:t>Дана бостонская матрица по всем проектам компании:</w:t>
      </w:r>
    </w:p>
    <w:p w:rsidR="00437A58" w:rsidRDefault="00437A58">
      <w:pPr>
        <w:rPr>
          <w:b/>
        </w:rPr>
      </w:pPr>
      <w:r>
        <w:t xml:space="preserve">На диаграмме: Белый – </w:t>
      </w:r>
      <w:proofErr w:type="spellStart"/>
      <w:r>
        <w:t>ИТ-консалтинг</w:t>
      </w:r>
      <w:proofErr w:type="spellEnd"/>
      <w:r>
        <w:t xml:space="preserve">, синий – </w:t>
      </w:r>
      <w:r w:rsidR="004B6161">
        <w:t xml:space="preserve">облачные </w:t>
      </w:r>
      <w:r>
        <w:t xml:space="preserve">вычисления, красный - </w:t>
      </w:r>
      <w:r>
        <w:rPr>
          <w:lang w:val="en-US"/>
        </w:rPr>
        <w:t>Call</w:t>
      </w:r>
      <w:r w:rsidRPr="00437A58">
        <w:t>-</w:t>
      </w:r>
      <w:r>
        <w:t xml:space="preserve">центры, желтый – оптимизация бизнес-процессов, зеленый – управление </w:t>
      </w:r>
      <w:proofErr w:type="spellStart"/>
      <w:r>
        <w:t>ИТ-инфраструктурой</w:t>
      </w:r>
      <w:proofErr w:type="spellEnd"/>
      <w:r>
        <w:t xml:space="preserve"> и процессами. Диаметр круга – годовая выручка (оборот) в деньгах. Горизонтальная ось – рост рынка, на котором оперирует проект, за последний год. </w:t>
      </w:r>
    </w:p>
    <w:p w:rsidR="00437A58" w:rsidRDefault="00437A58">
      <w:pPr>
        <w:rPr>
          <w:b/>
          <w:i/>
        </w:rPr>
      </w:pPr>
      <w:r w:rsidRPr="006171CD">
        <w:rPr>
          <w:i/>
        </w:rPr>
        <w:t xml:space="preserve">Оцените финансовую ситуацию компании. Сделайте рекомендации по продуктовой линейке компании. </w:t>
      </w:r>
    </w:p>
    <w:p w:rsidR="006171CD" w:rsidRDefault="006171CD">
      <w:pPr>
        <w:rPr>
          <w:b/>
          <w:i/>
        </w:rPr>
      </w:pPr>
    </w:p>
    <w:p w:rsidR="006171CD" w:rsidRDefault="006171CD">
      <w:pPr>
        <w:rPr>
          <w:b/>
        </w:rPr>
      </w:pPr>
      <w:r>
        <w:t>Решение</w:t>
      </w:r>
    </w:p>
    <w:p w:rsidR="006171CD" w:rsidRDefault="00F23A1A">
      <w:pPr>
        <w:rPr>
          <w:b/>
        </w:rPr>
      </w:pPr>
      <w:r>
        <w:t>Финансовую ситуацию компании можно оценить как относительно стабильную, исходя из следующих факторов:</w:t>
      </w:r>
    </w:p>
    <w:p w:rsidR="00F23A1A" w:rsidRDefault="00F23A1A">
      <w:pPr>
        <w:rPr>
          <w:b/>
        </w:rPr>
      </w:pPr>
      <w:r>
        <w:t>1. У компании есть проект-</w:t>
      </w:r>
      <w:r w:rsidR="004B6161">
        <w:t>"</w:t>
      </w:r>
      <w:r>
        <w:t xml:space="preserve">звезда" – оптимизация бизнес-процессов, который позволяет расширить долю компании на рынке, но, судя по всему, требует значительных капиталовложений. </w:t>
      </w:r>
    </w:p>
    <w:p w:rsidR="004B6161" w:rsidRDefault="004B6161">
      <w:pPr>
        <w:rPr>
          <w:b/>
        </w:rPr>
      </w:pPr>
      <w:r>
        <w:t xml:space="preserve">2. "Дойная корова" компании – управление </w:t>
      </w:r>
      <w:proofErr w:type="spellStart"/>
      <w:r>
        <w:t>ИТ-инфраструктурой</w:t>
      </w:r>
      <w:proofErr w:type="spellEnd"/>
      <w:r>
        <w:t xml:space="preserve"> и процессами – может обеспечить достаточный приток капитала для ведения бизнеса, в том числе и поддержания "звезды"</w:t>
      </w:r>
    </w:p>
    <w:p w:rsidR="004B6161" w:rsidRDefault="004B6161">
      <w:pPr>
        <w:rPr>
          <w:b/>
        </w:rPr>
      </w:pPr>
      <w:r>
        <w:t xml:space="preserve">3. Проекты со знаком вопроса – </w:t>
      </w:r>
      <w:proofErr w:type="spellStart"/>
      <w:r>
        <w:t>ИТ-консалтинг</w:t>
      </w:r>
      <w:proofErr w:type="spellEnd"/>
      <w:r>
        <w:t xml:space="preserve"> и облачные вычисления </w:t>
      </w:r>
      <w:r w:rsidR="008516E8">
        <w:t>– находятся в "подвешенном" состоянии, то есть касательно них сложно сделать определенные выводы. Они требуют более тщательного изучения для определения их дальнейшей судьбы.</w:t>
      </w:r>
    </w:p>
    <w:p w:rsidR="008516E8" w:rsidRDefault="008516E8">
      <w:pPr>
        <w:rPr>
          <w:b/>
        </w:rPr>
      </w:pPr>
      <w:r>
        <w:t>4. У компании также имеются "собаки", то есть проекты с низкой рентабельностью.</w:t>
      </w:r>
    </w:p>
    <w:p w:rsidR="008516E8" w:rsidRDefault="008516E8">
      <w:pPr>
        <w:rPr>
          <w:b/>
        </w:rPr>
      </w:pPr>
      <w:r>
        <w:t xml:space="preserve">В качестве рекомендаций можно отметить следующее: </w:t>
      </w:r>
    </w:p>
    <w:p w:rsidR="008516E8" w:rsidRDefault="008516E8">
      <w:pPr>
        <w:rPr>
          <w:b/>
        </w:rPr>
      </w:pPr>
      <w:r>
        <w:lastRenderedPageBreak/>
        <w:t xml:space="preserve">1. Проанализировать зависимость остальных проектов от деятельности </w:t>
      </w:r>
      <w:r>
        <w:rPr>
          <w:lang w:val="en-US"/>
        </w:rPr>
        <w:t>Call</w:t>
      </w:r>
      <w:r w:rsidRPr="008516E8">
        <w:t>-</w:t>
      </w:r>
      <w:r>
        <w:t xml:space="preserve">центра. В том случае, если эта зависимость невелика, следует отказаться от данного проекта в пользу более приоритетных. </w:t>
      </w:r>
    </w:p>
    <w:p w:rsidR="002268F3" w:rsidRDefault="00A01BCF">
      <w:pPr>
        <w:rPr>
          <w:b/>
        </w:rPr>
      </w:pPr>
      <w:r>
        <w:t xml:space="preserve">2. </w:t>
      </w:r>
      <w:r w:rsidR="002268F3">
        <w:t xml:space="preserve">Освободившие финансы перенаправить на проекты по </w:t>
      </w:r>
      <w:proofErr w:type="spellStart"/>
      <w:r w:rsidR="002268F3">
        <w:t>ИТ-консалтингу</w:t>
      </w:r>
      <w:proofErr w:type="spellEnd"/>
      <w:r w:rsidR="002268F3">
        <w:t xml:space="preserve"> либо облачным вычислениям после тщательного обследования их перспектив. </w:t>
      </w:r>
    </w:p>
    <w:p w:rsidR="002268F3" w:rsidRDefault="002268F3">
      <w:pPr>
        <w:rPr>
          <w:b/>
        </w:rPr>
      </w:pPr>
      <w:r>
        <w:t xml:space="preserve">3. В случае продолжения поддержки </w:t>
      </w:r>
      <w:proofErr w:type="spellStart"/>
      <w:r>
        <w:t>ИТ-консалтинга</w:t>
      </w:r>
      <w:proofErr w:type="spellEnd"/>
      <w:r>
        <w:t xml:space="preserve"> и облачных вычислений необходимо приложить все усилия для их перевода в "Звезды" либо в "Дойные коровы" не в ущерб более развитым проектам. Следует помнить, что это потребует больших затрат, так что необходимо тщательно расставить стратегические приоритеты. </w:t>
      </w:r>
    </w:p>
    <w:p w:rsidR="004F3035" w:rsidRDefault="004F3035">
      <w:pPr>
        <w:rPr>
          <w:b/>
        </w:rPr>
      </w:pPr>
    </w:p>
    <w:p w:rsidR="004F3035" w:rsidRDefault="004F3035">
      <w:r>
        <w:t>Задание 3</w:t>
      </w:r>
    </w:p>
    <w:p w:rsidR="006F4C9F" w:rsidRDefault="004F3035">
      <w:pPr>
        <w:rPr>
          <w:b/>
        </w:rPr>
      </w:pPr>
      <w:r>
        <w:t>Компания –</w:t>
      </w:r>
      <w:r w:rsidRPr="004F3035">
        <w:t xml:space="preserve"> один из ведущих частных операторов железнодорожных пере- возок. Занимается перевозкой нефти и н</w:t>
      </w:r>
      <w:r>
        <w:t>ефтепродуктов, угля, черных ме</w:t>
      </w:r>
      <w:r w:rsidRPr="004F3035">
        <w:t xml:space="preserve">таллов, железной и марганцевой руды, </w:t>
      </w:r>
      <w:r>
        <w:t>строительных материалов. В соб</w:t>
      </w:r>
      <w:r w:rsidRPr="004F3035">
        <w:t>ственности компании локомотивы, полувагоны и цистерны. Компания также занимается ремонтом подвижного состава, продажей и ремонтом колесных пар, арендой вагонов. Компания имеет бол</w:t>
      </w:r>
      <w:r>
        <w:t>ее 30 офисов в России и 1 в Ка</w:t>
      </w:r>
      <w:r w:rsidRPr="004F3035">
        <w:t xml:space="preserve">захстане. </w:t>
      </w:r>
    </w:p>
    <w:p w:rsidR="004F3035" w:rsidRDefault="004F3035">
      <w:pPr>
        <w:rPr>
          <w:b/>
          <w:i/>
        </w:rPr>
      </w:pPr>
      <w:r w:rsidRPr="006F4C9F">
        <w:rPr>
          <w:i/>
        </w:rPr>
        <w:t>Разработайте ландшафт бизнес-процессов компании.</w:t>
      </w:r>
    </w:p>
    <w:p w:rsidR="005761E4" w:rsidRDefault="005761E4">
      <w:pPr>
        <w:rPr>
          <w:b/>
          <w:i/>
        </w:rPr>
      </w:pPr>
    </w:p>
    <w:p w:rsidR="005761E4" w:rsidRPr="005761E4" w:rsidRDefault="005761E4">
      <w:pPr>
        <w:rPr>
          <w:b/>
        </w:rPr>
      </w:pPr>
      <w:r w:rsidRPr="005761E4">
        <w:t>Решение</w:t>
      </w:r>
    </w:p>
    <w:p w:rsidR="004F3035" w:rsidRDefault="006F4C9F">
      <w:pPr>
        <w:rPr>
          <w:b/>
        </w:rPr>
      </w:pPr>
      <w:r>
        <w:t>?????</w:t>
      </w:r>
    </w:p>
    <w:p w:rsidR="006F4C9F" w:rsidRDefault="006F4C9F">
      <w:pPr>
        <w:rPr>
          <w:b/>
        </w:rPr>
      </w:pPr>
    </w:p>
    <w:p w:rsidR="006F4C9F" w:rsidRPr="006F4C9F" w:rsidRDefault="006F4C9F">
      <w:r w:rsidRPr="006F4C9F">
        <w:t xml:space="preserve">Задание 4 </w:t>
      </w:r>
    </w:p>
    <w:p w:rsidR="005761E4" w:rsidRDefault="006F4C9F">
      <w:pPr>
        <w:rPr>
          <w:b/>
        </w:rPr>
      </w:pPr>
      <w:r w:rsidRPr="006F4C9F">
        <w:t>Вы работаете в крупной территориально распределенной ИТ компании. Вам необходимо разработать и</w:t>
      </w:r>
      <w:r w:rsidR="005761E4">
        <w:t xml:space="preserve">нструмент общения сотрудников – </w:t>
      </w:r>
      <w:r w:rsidRPr="006F4C9F">
        <w:t xml:space="preserve">специалистов по основным компетенциям компании на базе портала. </w:t>
      </w:r>
    </w:p>
    <w:p w:rsidR="005761E4" w:rsidRPr="005761E4" w:rsidRDefault="006F4C9F">
      <w:pPr>
        <w:rPr>
          <w:b/>
          <w:i/>
        </w:rPr>
      </w:pPr>
      <w:r w:rsidRPr="005761E4">
        <w:rPr>
          <w:i/>
        </w:rPr>
        <w:lastRenderedPageBreak/>
        <w:t>1) Опишите возможные разделы такого сообщества, нарисуйте блок-схему работы сообщества практиков, которая включает в себя регистрацию сотрудников, публикацию ими материалов</w:t>
      </w:r>
      <w:r w:rsidR="005761E4">
        <w:rPr>
          <w:i/>
        </w:rPr>
        <w:t xml:space="preserve"> на портале, участие в обсужде</w:t>
      </w:r>
      <w:r w:rsidRPr="005761E4">
        <w:rPr>
          <w:i/>
        </w:rPr>
        <w:t xml:space="preserve">ниях. </w:t>
      </w:r>
    </w:p>
    <w:p w:rsidR="006F4C9F" w:rsidRPr="005761E4" w:rsidRDefault="006F4C9F">
      <w:pPr>
        <w:rPr>
          <w:b/>
          <w:i/>
        </w:rPr>
      </w:pPr>
      <w:r w:rsidRPr="005761E4">
        <w:rPr>
          <w:i/>
        </w:rPr>
        <w:t>2) Объясните, как мотивировать сотрудников к у</w:t>
      </w:r>
      <w:r w:rsidR="005761E4" w:rsidRPr="005761E4">
        <w:rPr>
          <w:i/>
        </w:rPr>
        <w:t>частию в таких сообще</w:t>
      </w:r>
      <w:r w:rsidRPr="005761E4">
        <w:rPr>
          <w:i/>
        </w:rPr>
        <w:t>ствах. Опишите инструменты поиска нужной информации в такой системе в привязке к специалистам, ее создавшим.</w:t>
      </w:r>
    </w:p>
    <w:p w:rsidR="004F3035" w:rsidRDefault="004F3035">
      <w:pPr>
        <w:rPr>
          <w:b/>
        </w:rPr>
      </w:pPr>
    </w:p>
    <w:p w:rsidR="00E8653E" w:rsidRPr="00E8653E" w:rsidRDefault="00E8653E">
      <w:r w:rsidRPr="00E8653E">
        <w:t>Решение</w:t>
      </w:r>
    </w:p>
    <w:p w:rsidR="00E8653E" w:rsidRDefault="00322B0F">
      <w:r>
        <w:t xml:space="preserve">Данное решение может быть основано на форуме с тематическими разделами, соответствующими услугам предприятия. Регистрируемые сотрудники должны указать сферу своей деятельности и интересов для определения наиболее релевантных тем. Также должен быть встроенный чат с возможностью создания комнат для упрощения общения территориально удаленных сотрудников, работающих над одним проектом. </w:t>
      </w:r>
    </w:p>
    <w:p w:rsidR="00322B0F" w:rsidRPr="00322B0F" w:rsidRDefault="00322B0F">
      <w:r>
        <w:t xml:space="preserve">Для мотивации сотрудников на сайте можно ввести систему рейтинга, т.е. те сотрудники, которые активно участвуют в деятельности портала, и их присутствие приносит реальную ползу, будут </w:t>
      </w:r>
      <w:r w:rsidR="0008671E">
        <w:t xml:space="preserve">выделены среди менее активных участников. На основании месячного рейтинга можно выписывать дополнительные премии. Также рекомендуется предусмотреть возможность создания тем, помеченных как "вопрос", правильный ответ на который будет давать более существенную прибавку к рейтингу. </w:t>
      </w:r>
    </w:p>
    <w:p w:rsidR="005761E4" w:rsidRDefault="005761E4">
      <w:pPr>
        <w:rPr>
          <w:b/>
        </w:rPr>
      </w:pPr>
    </w:p>
    <w:p w:rsidR="005761E4" w:rsidRDefault="005761E4">
      <w:pPr>
        <w:rPr>
          <w:b/>
        </w:rPr>
      </w:pPr>
      <w:r w:rsidRPr="005761E4">
        <w:t xml:space="preserve">Задание 5 </w:t>
      </w:r>
    </w:p>
    <w:p w:rsidR="005761E4" w:rsidRDefault="005761E4">
      <w:pPr>
        <w:rPr>
          <w:b/>
        </w:rPr>
      </w:pPr>
      <w:r w:rsidRPr="005761E4">
        <w:t xml:space="preserve">Софтверная компания ведет проекты по </w:t>
      </w:r>
      <w:r>
        <w:t>разработке программного обеспе</w:t>
      </w:r>
      <w:r w:rsidRPr="005761E4">
        <w:t xml:space="preserve">чения для государственных заказчиков РФ. Основные проекты ведутся на основе точно согласованных требований. </w:t>
      </w:r>
    </w:p>
    <w:p w:rsidR="005761E4" w:rsidRPr="005761E4" w:rsidRDefault="005761E4">
      <w:pPr>
        <w:rPr>
          <w:b/>
          <w:i/>
        </w:rPr>
      </w:pPr>
      <w:r w:rsidRPr="005761E4">
        <w:rPr>
          <w:i/>
        </w:rPr>
        <w:t xml:space="preserve">Предложите модель жизненного цикла разработки ПО для указанных проектов. Обоснуйте предложение. </w:t>
      </w:r>
    </w:p>
    <w:p w:rsidR="00E8653E" w:rsidRPr="00E8653E" w:rsidRDefault="00E8653E"/>
    <w:p w:rsidR="00E8653E" w:rsidRPr="00E8653E" w:rsidRDefault="00E8653E">
      <w:r w:rsidRPr="00E8653E">
        <w:lastRenderedPageBreak/>
        <w:t>Решение</w:t>
      </w:r>
    </w:p>
    <w:p w:rsidR="00E8653E" w:rsidRPr="00E8653E" w:rsidRDefault="00E8653E">
      <w:r>
        <w:t xml:space="preserve">В связи с тем, что разработка ведется на основании точно согласованных требований, можно предложить каскадную модель жизненного цикла ПО, которая достаточно просто и позволяет контролировать качество на каждом из этапов цикла при условии неизменности требований. </w:t>
      </w:r>
    </w:p>
    <w:p w:rsidR="00E8653E" w:rsidRDefault="00E8653E">
      <w:pPr>
        <w:rPr>
          <w:b/>
        </w:rPr>
      </w:pPr>
    </w:p>
    <w:p w:rsidR="005761E4" w:rsidRDefault="005761E4">
      <w:pPr>
        <w:rPr>
          <w:b/>
        </w:rPr>
      </w:pPr>
      <w:r w:rsidRPr="005761E4">
        <w:t xml:space="preserve">Задание 6 </w:t>
      </w:r>
    </w:p>
    <w:p w:rsidR="00A30DA9" w:rsidRDefault="005761E4">
      <w:pPr>
        <w:rPr>
          <w:b/>
        </w:rPr>
      </w:pPr>
      <w:r w:rsidRPr="005761E4">
        <w:t>Архитектор в проекте по описанию архитектуры телекоммуникационной компании использует TOGAF. Телекомм</w:t>
      </w:r>
      <w:r w:rsidR="00A30DA9">
        <w:t>уникационная компания предо</w:t>
      </w:r>
      <w:r w:rsidRPr="005761E4">
        <w:t xml:space="preserve">ставляет услуги в 30 территориальных филиалах на территории РФ. </w:t>
      </w:r>
    </w:p>
    <w:p w:rsidR="00A30DA9" w:rsidRDefault="005761E4">
      <w:pPr>
        <w:rPr>
          <w:b/>
          <w:i/>
          <w:lang w:val="en-US"/>
        </w:rPr>
      </w:pPr>
      <w:r w:rsidRPr="00A30DA9">
        <w:rPr>
          <w:i/>
        </w:rPr>
        <w:t xml:space="preserve">Какие </w:t>
      </w:r>
      <w:proofErr w:type="spellStart"/>
      <w:r w:rsidRPr="00A30DA9">
        <w:rPr>
          <w:i/>
        </w:rPr>
        <w:t>фреймворки</w:t>
      </w:r>
      <w:proofErr w:type="spellEnd"/>
      <w:r w:rsidRPr="00A30DA9">
        <w:rPr>
          <w:i/>
        </w:rPr>
        <w:t xml:space="preserve"> и </w:t>
      </w:r>
      <w:proofErr w:type="spellStart"/>
      <w:r w:rsidRPr="00A30DA9">
        <w:rPr>
          <w:i/>
        </w:rPr>
        <w:t>референтные</w:t>
      </w:r>
      <w:proofErr w:type="spellEnd"/>
      <w:r w:rsidRPr="00A30DA9">
        <w:rPr>
          <w:i/>
        </w:rPr>
        <w:t xml:space="preserve"> модели он может также использовать для описания и проектирования архит</w:t>
      </w:r>
      <w:r w:rsidR="00A30DA9" w:rsidRPr="00A30DA9">
        <w:rPr>
          <w:i/>
        </w:rPr>
        <w:t>ектуры этого предприятия? Обос</w:t>
      </w:r>
      <w:r w:rsidRPr="00A30DA9">
        <w:rPr>
          <w:i/>
        </w:rPr>
        <w:t xml:space="preserve">нуйте предложение. </w:t>
      </w:r>
    </w:p>
    <w:p w:rsidR="00520F7E" w:rsidRDefault="00520F7E">
      <w:pPr>
        <w:rPr>
          <w:b/>
          <w:i/>
          <w:lang w:val="en-US"/>
        </w:rPr>
      </w:pPr>
    </w:p>
    <w:p w:rsidR="00520F7E" w:rsidRPr="00520F7E" w:rsidRDefault="00520F7E">
      <w:r w:rsidRPr="00520F7E">
        <w:t>Решение</w:t>
      </w:r>
    </w:p>
    <w:p w:rsidR="00A30DA9" w:rsidRDefault="00E25D29">
      <w:r>
        <w:t xml:space="preserve">Исходных данных слишком мало для проведения полноценного анализа, но можно порекомендовать создать комплексную архитектуру предприятия на основании таких </w:t>
      </w:r>
      <w:proofErr w:type="spellStart"/>
      <w:r>
        <w:t>фреймворков</w:t>
      </w:r>
      <w:proofErr w:type="spellEnd"/>
      <w:r>
        <w:t xml:space="preserve">, как </w:t>
      </w:r>
      <w:r w:rsidR="009D79B4">
        <w:t xml:space="preserve">Методология </w:t>
      </w:r>
      <w:proofErr w:type="spellStart"/>
      <w:r>
        <w:t>Захмана</w:t>
      </w:r>
      <w:proofErr w:type="spellEnd"/>
      <w:r w:rsidR="009D79B4">
        <w:t xml:space="preserve">, </w:t>
      </w:r>
      <w:r w:rsidR="009D79B4">
        <w:rPr>
          <w:lang w:val="en-US"/>
        </w:rPr>
        <w:t>FEA</w:t>
      </w:r>
      <w:r w:rsidR="009D79B4">
        <w:t xml:space="preserve">, </w:t>
      </w:r>
      <w:r w:rsidR="009D79B4">
        <w:rPr>
          <w:lang w:val="en-US"/>
        </w:rPr>
        <w:t>TOGAF</w:t>
      </w:r>
      <w:r w:rsidR="009D79B4" w:rsidRPr="009D79B4">
        <w:t xml:space="preserve"> </w:t>
      </w:r>
      <w:r w:rsidR="009D79B4">
        <w:t xml:space="preserve">и </w:t>
      </w:r>
      <w:r w:rsidR="009D79B4">
        <w:rPr>
          <w:lang w:val="en-US"/>
        </w:rPr>
        <w:t>Gartner</w:t>
      </w:r>
      <w:r w:rsidR="009D79B4">
        <w:t xml:space="preserve">, т.к. хотя они существенно различаются по своей сути, но прекрасно дополняют друг друга. </w:t>
      </w:r>
      <w:r w:rsidR="00EE58C6">
        <w:t xml:space="preserve">И хотя даже с учетом того, что данные методологии будут использоваться лишь частично, построение такой архитектуры всё равно будет являться трудоёмким процессом. Я бы порекомендовал сосредоточить внимание на методологии </w:t>
      </w:r>
      <w:r w:rsidR="00EE58C6">
        <w:rPr>
          <w:lang w:val="en-US"/>
        </w:rPr>
        <w:t>Gartner</w:t>
      </w:r>
      <w:r w:rsidR="00EE58C6">
        <w:t xml:space="preserve">, которая более ориентирована на бизнес и имеет самый короткий среди остальных перечисленных срок окупаемости инвестиций. </w:t>
      </w:r>
    </w:p>
    <w:p w:rsidR="000430E1" w:rsidRPr="00EE58C6" w:rsidRDefault="000430E1">
      <w:pPr>
        <w:rPr>
          <w:b/>
        </w:rPr>
      </w:pPr>
    </w:p>
    <w:p w:rsidR="00A30DA9" w:rsidRPr="00520F7E" w:rsidRDefault="005761E4">
      <w:r w:rsidRPr="00520F7E">
        <w:t xml:space="preserve">Задание 7 </w:t>
      </w:r>
    </w:p>
    <w:p w:rsidR="00A30DA9" w:rsidRDefault="005761E4">
      <w:pPr>
        <w:rPr>
          <w:b/>
        </w:rPr>
      </w:pPr>
      <w:r w:rsidRPr="005761E4">
        <w:lastRenderedPageBreak/>
        <w:t>Крупная компания, производящая кондитерские изделия, реализует свою продукцию на территории РФ. Для поддержки продаж ей необходим портал в интернете. Компания занимает около 10 п</w:t>
      </w:r>
      <w:r w:rsidR="00A30DA9">
        <w:t>роцентов рынка кондитерских из</w:t>
      </w:r>
      <w:r w:rsidRPr="005761E4">
        <w:t xml:space="preserve">делий РФ. </w:t>
      </w:r>
    </w:p>
    <w:p w:rsidR="005761E4" w:rsidRDefault="005761E4">
      <w:pPr>
        <w:rPr>
          <w:b/>
          <w:i/>
        </w:rPr>
      </w:pPr>
      <w:r w:rsidRPr="00A30DA9">
        <w:rPr>
          <w:i/>
        </w:rPr>
        <w:t>Какие функции должны быть реализо</w:t>
      </w:r>
      <w:r w:rsidR="00A30DA9">
        <w:rPr>
          <w:i/>
        </w:rPr>
        <w:t>ваны на этом портале? Сформули</w:t>
      </w:r>
      <w:r w:rsidRPr="00A30DA9">
        <w:rPr>
          <w:i/>
        </w:rPr>
        <w:t>руйте функциональные требования к этому порталу. Обоснуйте их.</w:t>
      </w:r>
    </w:p>
    <w:p w:rsidR="00A30DA9" w:rsidRDefault="00A30DA9">
      <w:pPr>
        <w:rPr>
          <w:b/>
          <w:i/>
        </w:rPr>
      </w:pPr>
    </w:p>
    <w:p w:rsidR="00A30DA9" w:rsidRDefault="00A30DA9">
      <w:pPr>
        <w:rPr>
          <w:b/>
        </w:rPr>
      </w:pPr>
      <w:r>
        <w:t>Решение</w:t>
      </w:r>
    </w:p>
    <w:p w:rsidR="00A30DA9" w:rsidRDefault="00A30DA9">
      <w:pPr>
        <w:rPr>
          <w:b/>
        </w:rPr>
      </w:pPr>
      <w:r>
        <w:t xml:space="preserve">Для эффективного продвижения на рынке в первую очередь на портале необходимо разместить рекламную информацию для потребителей и партнеров. Должны иметься формы для заказа продукции и обратной связи. </w:t>
      </w:r>
    </w:p>
    <w:p w:rsidR="00A30DA9" w:rsidRDefault="00A30DA9">
      <w:pPr>
        <w:rPr>
          <w:b/>
        </w:rPr>
      </w:pPr>
      <w:r>
        <w:t xml:space="preserve">Для сотрудников должна предоставляться вся требуемая для работы информация, в том числе в формате </w:t>
      </w:r>
      <w:r>
        <w:rPr>
          <w:lang w:val="en-US"/>
        </w:rPr>
        <w:t>Dashboard</w:t>
      </w:r>
      <w:r w:rsidR="00B051C2">
        <w:t>.</w:t>
      </w:r>
    </w:p>
    <w:p w:rsidR="00B051C2" w:rsidRDefault="00B051C2">
      <w:pPr>
        <w:rPr>
          <w:b/>
        </w:rPr>
      </w:pPr>
      <w:r>
        <w:t xml:space="preserve">На базе портала должна быть создана система электронного документооборота для ускорения принятия и согласования решений, а так же для оперативного обмена информацией. </w:t>
      </w:r>
    </w:p>
    <w:p w:rsidR="00B051C2" w:rsidRDefault="00040BC6">
      <w:pPr>
        <w:rPr>
          <w:b/>
        </w:rPr>
      </w:pPr>
      <w:r>
        <w:t xml:space="preserve">Для ускорения общения с клиентами и партнерами должна быть интегрирована </w:t>
      </w:r>
      <w:r>
        <w:rPr>
          <w:lang w:val="en-US"/>
        </w:rPr>
        <w:t>CRM</w:t>
      </w:r>
      <w:r w:rsidRPr="00040BC6">
        <w:t>-</w:t>
      </w:r>
      <w:r>
        <w:t xml:space="preserve">система. </w:t>
      </w:r>
    </w:p>
    <w:p w:rsidR="00040BC6" w:rsidRDefault="00040BC6">
      <w:pPr>
        <w:rPr>
          <w:b/>
        </w:rPr>
      </w:pPr>
      <w:r>
        <w:t xml:space="preserve">Также, для управления деятельностью предприятия можно интегрировать портал с </w:t>
      </w:r>
      <w:r>
        <w:rPr>
          <w:lang w:val="en-US"/>
        </w:rPr>
        <w:t>ERP</w:t>
      </w:r>
      <w:r w:rsidRPr="00040BC6">
        <w:t>-</w:t>
      </w:r>
      <w:r>
        <w:t xml:space="preserve">системой, бухгалтерской и складской учетной системой. Это позволит специалистам действовать в едином информационном поле таким образом, чтобы никакая информация не была потеряна из виду. </w:t>
      </w:r>
    </w:p>
    <w:p w:rsidR="00C429DB" w:rsidRPr="00040BC6" w:rsidRDefault="00C429DB">
      <w:pPr>
        <w:rPr>
          <w:b/>
        </w:rPr>
      </w:pPr>
      <w:r>
        <w:t xml:space="preserve">С учетом данных функций главными требованиями к порталу будут повышенная безопасность и надежность системы. Для этого будет использоваться аутентификация пользователей по нескольким факторам (логин/пароль, </w:t>
      </w:r>
      <w:r w:rsidR="00520F7E">
        <w:t>СМС</w:t>
      </w:r>
      <w:r>
        <w:t xml:space="preserve">, ЭЦП и т.д.) и дублирование систем для обеспечения как минимум 99% доступности сервиса. </w:t>
      </w:r>
    </w:p>
    <w:sectPr w:rsidR="00C429DB" w:rsidRPr="00040BC6" w:rsidSect="0093096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563D4B"/>
    <w:multiLevelType w:val="multilevel"/>
    <w:tmpl w:val="8FC0395E"/>
    <w:lvl w:ilvl="0">
      <w:numFmt w:val="bullet"/>
      <w:pStyle w:val="a"/>
      <w:lvlText w:val=""/>
      <w:lvlJc w:val="left"/>
      <w:pPr>
        <w:tabs>
          <w:tab w:val="num" w:pos="2010"/>
        </w:tabs>
        <w:ind w:left="2010" w:hanging="592"/>
      </w:pPr>
      <w:rPr>
        <w:rFonts w:ascii="Symbol" w:eastAsia="Times New Roman" w:hAnsi="Symbol" w:cs="Times New Roman" w:hint="default"/>
        <w:color w:val="auto"/>
      </w:rPr>
    </w:lvl>
    <w:lvl w:ilvl="1">
      <w:numFmt w:val="decimal"/>
      <w:lvlText w:val="%2."/>
      <w:lvlJc w:val="left"/>
      <w:pPr>
        <w:tabs>
          <w:tab w:val="num" w:pos="851"/>
        </w:tabs>
        <w:ind w:left="964" w:hanging="397"/>
      </w:pPr>
      <w:rPr>
        <w:rFonts w:hint="default"/>
        <w:color w:val="auto"/>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characterSpacingControl w:val="doNotCompress"/>
  <w:compat/>
  <w:rsids>
    <w:rsidRoot w:val="006A4B6F"/>
    <w:rsid w:val="00040BC6"/>
    <w:rsid w:val="000430E1"/>
    <w:rsid w:val="0008671E"/>
    <w:rsid w:val="00113641"/>
    <w:rsid w:val="00154127"/>
    <w:rsid w:val="002268F3"/>
    <w:rsid w:val="00322B0F"/>
    <w:rsid w:val="0035397D"/>
    <w:rsid w:val="003D719C"/>
    <w:rsid w:val="00437A58"/>
    <w:rsid w:val="004B6161"/>
    <w:rsid w:val="004F3035"/>
    <w:rsid w:val="00520F7E"/>
    <w:rsid w:val="005761E4"/>
    <w:rsid w:val="006171CD"/>
    <w:rsid w:val="006A4B6F"/>
    <w:rsid w:val="006B35C0"/>
    <w:rsid w:val="006F4C9F"/>
    <w:rsid w:val="0070332B"/>
    <w:rsid w:val="00716454"/>
    <w:rsid w:val="008026A2"/>
    <w:rsid w:val="008516E8"/>
    <w:rsid w:val="0085327E"/>
    <w:rsid w:val="00930968"/>
    <w:rsid w:val="009D79B4"/>
    <w:rsid w:val="00A01BCF"/>
    <w:rsid w:val="00A155B5"/>
    <w:rsid w:val="00A30DA9"/>
    <w:rsid w:val="00B051C2"/>
    <w:rsid w:val="00B265BB"/>
    <w:rsid w:val="00C429DB"/>
    <w:rsid w:val="00D02E68"/>
    <w:rsid w:val="00DF1D09"/>
    <w:rsid w:val="00E25D29"/>
    <w:rsid w:val="00E8653E"/>
    <w:rsid w:val="00EC78EE"/>
    <w:rsid w:val="00EC7CBE"/>
    <w:rsid w:val="00EE58C6"/>
    <w:rsid w:val="00EF0929"/>
    <w:rsid w:val="00F15A6B"/>
    <w:rsid w:val="00F23A1A"/>
    <w:rsid w:val="00F93E7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ajorBidi"/>
        <w:sz w:val="28"/>
        <w:szCs w:val="28"/>
        <w:lang w:val="ru-RU" w:eastAsia="en-US"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520F7E"/>
    <w:rPr>
      <w:rFonts w:eastAsia="Calibri"/>
      <w:szCs w:val="22"/>
    </w:rPr>
  </w:style>
  <w:style w:type="paragraph" w:styleId="1">
    <w:name w:val="heading 1"/>
    <w:basedOn w:val="a0"/>
    <w:next w:val="a0"/>
    <w:link w:val="10"/>
    <w:autoRedefine/>
    <w:uiPriority w:val="9"/>
    <w:qFormat/>
    <w:rsid w:val="00520F7E"/>
    <w:pPr>
      <w:keepNext/>
      <w:keepLines/>
      <w:pageBreakBefore/>
      <w:jc w:val="center"/>
      <w:outlineLvl w:val="0"/>
    </w:pPr>
    <w:rPr>
      <w:rFonts w:eastAsia="Times New Roman"/>
      <w:bCs/>
      <w:szCs w:val="28"/>
    </w:rPr>
  </w:style>
  <w:style w:type="paragraph" w:styleId="2">
    <w:name w:val="heading 2"/>
    <w:basedOn w:val="a0"/>
    <w:next w:val="a0"/>
    <w:link w:val="20"/>
    <w:autoRedefine/>
    <w:uiPriority w:val="9"/>
    <w:unhideWhenUsed/>
    <w:qFormat/>
    <w:rsid w:val="00520F7E"/>
    <w:pPr>
      <w:keepNext/>
      <w:keepLines/>
      <w:outlineLvl w:val="1"/>
    </w:pPr>
    <w:rPr>
      <w:rFonts w:eastAsiaTheme="majorEastAsia"/>
      <w:bCs/>
      <w:szCs w:val="26"/>
    </w:rPr>
  </w:style>
  <w:style w:type="paragraph" w:styleId="3">
    <w:name w:val="heading 3"/>
    <w:basedOn w:val="a0"/>
    <w:next w:val="a0"/>
    <w:link w:val="30"/>
    <w:qFormat/>
    <w:rsid w:val="00520F7E"/>
    <w:pPr>
      <w:keepNext/>
      <w:spacing w:before="240" w:after="60"/>
      <w:outlineLvl w:val="2"/>
    </w:pPr>
    <w:rPr>
      <w:rFonts w:ascii="Arial" w:eastAsia="Times New Roman" w:hAnsi="Arial" w:cs="Arial"/>
      <w:b/>
      <w:bCs/>
      <w:sz w:val="26"/>
      <w:szCs w:val="26"/>
      <w:lang w:eastAsia="ru-RU"/>
    </w:rPr>
  </w:style>
  <w:style w:type="paragraph" w:styleId="4">
    <w:name w:val="heading 4"/>
    <w:basedOn w:val="a0"/>
    <w:next w:val="a0"/>
    <w:link w:val="40"/>
    <w:qFormat/>
    <w:rsid w:val="00520F7E"/>
    <w:pPr>
      <w:keepNext/>
      <w:spacing w:before="240" w:after="60"/>
      <w:outlineLvl w:val="3"/>
    </w:pPr>
    <w:rPr>
      <w:rFonts w:eastAsia="Times New Roman" w:cs="Times New Roman"/>
      <w:b/>
      <w:bCs/>
      <w:szCs w:val="28"/>
      <w:lang w:eastAsia="ru-RU"/>
    </w:rPr>
  </w:style>
  <w:style w:type="paragraph" w:styleId="5">
    <w:name w:val="heading 5"/>
    <w:basedOn w:val="a0"/>
    <w:next w:val="a0"/>
    <w:link w:val="50"/>
    <w:qFormat/>
    <w:rsid w:val="00520F7E"/>
    <w:pPr>
      <w:keepNext/>
      <w:jc w:val="center"/>
      <w:outlineLvl w:val="4"/>
    </w:pPr>
    <w:rPr>
      <w:rFonts w:eastAsia="Times New Roman" w:cs="Times New Roman"/>
      <w:b/>
      <w:sz w:val="24"/>
      <w:szCs w:val="20"/>
      <w:lang w:eastAsia="ru-RU"/>
    </w:rPr>
  </w:style>
  <w:style w:type="paragraph" w:styleId="6">
    <w:name w:val="heading 6"/>
    <w:basedOn w:val="a0"/>
    <w:next w:val="a0"/>
    <w:link w:val="60"/>
    <w:qFormat/>
    <w:rsid w:val="00520F7E"/>
    <w:pPr>
      <w:keepNext/>
      <w:jc w:val="center"/>
      <w:outlineLvl w:val="5"/>
    </w:pPr>
    <w:rPr>
      <w:rFonts w:eastAsia="Times New Roman" w:cs="Times New Roman"/>
      <w:b/>
      <w:i/>
      <w:sz w:val="36"/>
      <w:szCs w:val="20"/>
      <w:lang w:eastAsia="ru-RU"/>
    </w:rPr>
  </w:style>
  <w:style w:type="paragraph" w:styleId="7">
    <w:name w:val="heading 7"/>
    <w:basedOn w:val="a0"/>
    <w:next w:val="a0"/>
    <w:link w:val="70"/>
    <w:qFormat/>
    <w:rsid w:val="00520F7E"/>
    <w:pPr>
      <w:spacing w:before="240" w:after="60"/>
      <w:outlineLvl w:val="6"/>
    </w:pPr>
    <w:rPr>
      <w:rFonts w:eastAsia="Times New Roman" w:cs="Times New Roman"/>
      <w:b/>
      <w:sz w:val="24"/>
      <w:szCs w:val="24"/>
      <w:lang w:eastAsia="ru-RU"/>
    </w:rPr>
  </w:style>
  <w:style w:type="paragraph" w:styleId="8">
    <w:name w:val="heading 8"/>
    <w:basedOn w:val="a0"/>
    <w:next w:val="a0"/>
    <w:link w:val="80"/>
    <w:qFormat/>
    <w:rsid w:val="00520F7E"/>
    <w:pPr>
      <w:keepNext/>
      <w:jc w:val="center"/>
      <w:outlineLvl w:val="7"/>
    </w:pPr>
    <w:rPr>
      <w:rFonts w:eastAsia="Times New Roman" w:cs="Times New Roman"/>
      <w:szCs w:val="20"/>
      <w:lang w:eastAsia="ru-RU"/>
    </w:rPr>
  </w:style>
  <w:style w:type="paragraph" w:styleId="9">
    <w:name w:val="heading 9"/>
    <w:basedOn w:val="a0"/>
    <w:next w:val="a0"/>
    <w:link w:val="90"/>
    <w:qFormat/>
    <w:rsid w:val="00520F7E"/>
    <w:pPr>
      <w:keepNext/>
      <w:ind w:right="284" w:firstLine="720"/>
      <w:outlineLvl w:val="8"/>
    </w:pPr>
    <w:rPr>
      <w:rFonts w:eastAsia="Times New Roman" w:cs="Times New Roman"/>
      <w:szCs w:val="20"/>
      <w:lang w:eastAsia="ru-RU"/>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520F7E"/>
    <w:rPr>
      <w:rFonts w:ascii="Times New Roman" w:eastAsia="Times New Roman" w:hAnsi="Times New Roman"/>
      <w:bCs/>
      <w:sz w:val="28"/>
      <w:szCs w:val="28"/>
    </w:rPr>
  </w:style>
  <w:style w:type="character" w:customStyle="1" w:styleId="20">
    <w:name w:val="Заголовок 2 Знак"/>
    <w:basedOn w:val="a1"/>
    <w:link w:val="2"/>
    <w:uiPriority w:val="9"/>
    <w:rsid w:val="00520F7E"/>
    <w:rPr>
      <w:rFonts w:ascii="Times New Roman" w:eastAsiaTheme="majorEastAsia" w:hAnsi="Times New Roman" w:cstheme="majorBidi"/>
      <w:bCs/>
      <w:sz w:val="28"/>
      <w:szCs w:val="26"/>
      <w:lang w:eastAsia="en-US"/>
    </w:rPr>
  </w:style>
  <w:style w:type="character" w:customStyle="1" w:styleId="30">
    <w:name w:val="Заголовок 3 Знак"/>
    <w:basedOn w:val="a1"/>
    <w:link w:val="3"/>
    <w:rsid w:val="00520F7E"/>
    <w:rPr>
      <w:rFonts w:ascii="Arial" w:eastAsia="Times New Roman" w:hAnsi="Arial" w:cs="Arial"/>
      <w:b/>
      <w:bCs/>
      <w:sz w:val="26"/>
      <w:szCs w:val="26"/>
      <w:lang w:eastAsia="ru-RU"/>
    </w:rPr>
  </w:style>
  <w:style w:type="character" w:customStyle="1" w:styleId="40">
    <w:name w:val="Заголовок 4 Знак"/>
    <w:basedOn w:val="a1"/>
    <w:link w:val="4"/>
    <w:rsid w:val="00520F7E"/>
    <w:rPr>
      <w:rFonts w:eastAsia="Times New Roman" w:cs="Times New Roman"/>
      <w:b/>
      <w:bCs/>
      <w:lang w:eastAsia="ru-RU"/>
    </w:rPr>
  </w:style>
  <w:style w:type="character" w:customStyle="1" w:styleId="50">
    <w:name w:val="Заголовок 5 Знак"/>
    <w:basedOn w:val="a1"/>
    <w:link w:val="5"/>
    <w:rsid w:val="00520F7E"/>
    <w:rPr>
      <w:rFonts w:eastAsia="Times New Roman" w:cs="Times New Roman"/>
      <w:b/>
      <w:sz w:val="24"/>
      <w:szCs w:val="20"/>
      <w:lang w:eastAsia="ru-RU"/>
    </w:rPr>
  </w:style>
  <w:style w:type="character" w:customStyle="1" w:styleId="60">
    <w:name w:val="Заголовок 6 Знак"/>
    <w:basedOn w:val="a1"/>
    <w:link w:val="6"/>
    <w:rsid w:val="00520F7E"/>
    <w:rPr>
      <w:rFonts w:eastAsia="Times New Roman" w:cs="Times New Roman"/>
      <w:b/>
      <w:i/>
      <w:sz w:val="36"/>
      <w:szCs w:val="20"/>
      <w:lang w:eastAsia="ru-RU"/>
    </w:rPr>
  </w:style>
  <w:style w:type="character" w:customStyle="1" w:styleId="70">
    <w:name w:val="Заголовок 7 Знак"/>
    <w:basedOn w:val="a1"/>
    <w:link w:val="7"/>
    <w:rsid w:val="00520F7E"/>
    <w:rPr>
      <w:rFonts w:eastAsia="Times New Roman" w:cs="Times New Roman"/>
      <w:b/>
      <w:sz w:val="24"/>
      <w:szCs w:val="24"/>
      <w:lang w:eastAsia="ru-RU"/>
    </w:rPr>
  </w:style>
  <w:style w:type="character" w:customStyle="1" w:styleId="80">
    <w:name w:val="Заголовок 8 Знак"/>
    <w:basedOn w:val="a1"/>
    <w:link w:val="8"/>
    <w:rsid w:val="00520F7E"/>
    <w:rPr>
      <w:rFonts w:eastAsia="Times New Roman" w:cs="Times New Roman"/>
      <w:szCs w:val="20"/>
      <w:lang w:eastAsia="ru-RU"/>
    </w:rPr>
  </w:style>
  <w:style w:type="character" w:customStyle="1" w:styleId="90">
    <w:name w:val="Заголовок 9 Знак"/>
    <w:basedOn w:val="a1"/>
    <w:link w:val="9"/>
    <w:rsid w:val="00520F7E"/>
    <w:rPr>
      <w:rFonts w:eastAsia="Times New Roman" w:cs="Times New Roman"/>
      <w:szCs w:val="20"/>
      <w:lang w:eastAsia="ru-RU"/>
    </w:rPr>
  </w:style>
  <w:style w:type="paragraph" w:styleId="11">
    <w:name w:val="toc 1"/>
    <w:basedOn w:val="a0"/>
    <w:next w:val="a0"/>
    <w:autoRedefine/>
    <w:uiPriority w:val="39"/>
    <w:unhideWhenUsed/>
    <w:qFormat/>
    <w:rsid w:val="00520F7E"/>
    <w:pPr>
      <w:jc w:val="center"/>
    </w:pPr>
    <w:rPr>
      <w:rFonts w:eastAsia="Times New Roman" w:cs="Times New Roman"/>
    </w:rPr>
  </w:style>
  <w:style w:type="paragraph" w:styleId="21">
    <w:name w:val="toc 2"/>
    <w:basedOn w:val="a0"/>
    <w:next w:val="a0"/>
    <w:autoRedefine/>
    <w:uiPriority w:val="39"/>
    <w:qFormat/>
    <w:rsid w:val="00520F7E"/>
    <w:pPr>
      <w:ind w:left="240"/>
    </w:pPr>
    <w:rPr>
      <w:rFonts w:eastAsia="Times New Roman" w:cs="Times New Roman"/>
      <w:sz w:val="24"/>
      <w:szCs w:val="24"/>
    </w:rPr>
  </w:style>
  <w:style w:type="paragraph" w:styleId="31">
    <w:name w:val="toc 3"/>
    <w:basedOn w:val="a0"/>
    <w:next w:val="a0"/>
    <w:autoRedefine/>
    <w:uiPriority w:val="39"/>
    <w:qFormat/>
    <w:rsid w:val="00520F7E"/>
    <w:pPr>
      <w:tabs>
        <w:tab w:val="right" w:leader="dot" w:pos="9911"/>
      </w:tabs>
    </w:pPr>
    <w:rPr>
      <w:rFonts w:eastAsia="Times New Roman" w:cs="Times New Roman"/>
      <w:sz w:val="24"/>
      <w:szCs w:val="24"/>
    </w:rPr>
  </w:style>
  <w:style w:type="paragraph" w:styleId="a">
    <w:name w:val="caption"/>
    <w:basedOn w:val="a0"/>
    <w:next w:val="a0"/>
    <w:qFormat/>
    <w:rsid w:val="00520F7E"/>
    <w:pPr>
      <w:numPr>
        <w:numId w:val="2"/>
      </w:numPr>
      <w:shd w:val="clear" w:color="auto" w:fill="FFFFFF"/>
      <w:spacing w:before="120" w:after="120" w:line="240" w:lineRule="exact"/>
      <w:jc w:val="center"/>
    </w:pPr>
    <w:rPr>
      <w:rFonts w:eastAsia="Times New Roman" w:cs="Times New Roman"/>
      <w:color w:val="000000"/>
      <w:sz w:val="24"/>
    </w:rPr>
  </w:style>
  <w:style w:type="paragraph" w:styleId="a4">
    <w:name w:val="Title"/>
    <w:basedOn w:val="a0"/>
    <w:link w:val="a5"/>
    <w:qFormat/>
    <w:rsid w:val="00520F7E"/>
    <w:pPr>
      <w:jc w:val="center"/>
    </w:pPr>
    <w:rPr>
      <w:rFonts w:eastAsia="Times New Roman" w:cs="Times New Roman"/>
      <w:b/>
      <w:sz w:val="32"/>
      <w:szCs w:val="20"/>
      <w:lang w:eastAsia="ru-RU"/>
    </w:rPr>
  </w:style>
  <w:style w:type="character" w:customStyle="1" w:styleId="a5">
    <w:name w:val="Название Знак"/>
    <w:basedOn w:val="a1"/>
    <w:link w:val="a4"/>
    <w:rsid w:val="00520F7E"/>
    <w:rPr>
      <w:rFonts w:eastAsia="Times New Roman" w:cs="Times New Roman"/>
      <w:b/>
      <w:sz w:val="32"/>
      <w:szCs w:val="20"/>
      <w:lang w:eastAsia="ru-RU"/>
    </w:rPr>
  </w:style>
  <w:style w:type="character" w:styleId="a6">
    <w:name w:val="Strong"/>
    <w:uiPriority w:val="22"/>
    <w:qFormat/>
    <w:rsid w:val="00520F7E"/>
    <w:rPr>
      <w:b/>
    </w:rPr>
  </w:style>
  <w:style w:type="paragraph" w:styleId="a7">
    <w:name w:val="No Spacing"/>
    <w:link w:val="a8"/>
    <w:uiPriority w:val="1"/>
    <w:qFormat/>
    <w:rsid w:val="00520F7E"/>
    <w:pPr>
      <w:spacing w:line="240" w:lineRule="auto"/>
      <w:ind w:firstLine="0"/>
      <w:jc w:val="left"/>
    </w:pPr>
    <w:rPr>
      <w:rFonts w:ascii="Calibri" w:eastAsia="SimSun" w:hAnsi="Calibri" w:cs="Times New Roman"/>
      <w:sz w:val="22"/>
      <w:szCs w:val="22"/>
    </w:rPr>
  </w:style>
  <w:style w:type="character" w:customStyle="1" w:styleId="a8">
    <w:name w:val="Без интервала Знак"/>
    <w:link w:val="a7"/>
    <w:uiPriority w:val="1"/>
    <w:rsid w:val="00520F7E"/>
    <w:rPr>
      <w:rFonts w:ascii="Calibri" w:eastAsia="SimSun" w:hAnsi="Calibri" w:cs="Times New Roman"/>
      <w:sz w:val="22"/>
      <w:szCs w:val="22"/>
    </w:rPr>
  </w:style>
  <w:style w:type="paragraph" w:styleId="a9">
    <w:name w:val="List Paragraph"/>
    <w:basedOn w:val="a0"/>
    <w:uiPriority w:val="34"/>
    <w:qFormat/>
    <w:rsid w:val="00520F7E"/>
    <w:pPr>
      <w:spacing w:after="200" w:line="276" w:lineRule="auto"/>
      <w:ind w:left="720" w:hanging="357"/>
      <w:contextualSpacing/>
    </w:pPr>
    <w:rPr>
      <w:rFonts w:ascii="Calibri" w:hAnsi="Calibri" w:cs="Times New Roman"/>
      <w:sz w:val="22"/>
    </w:rPr>
  </w:style>
  <w:style w:type="paragraph" w:styleId="aa">
    <w:name w:val="TOC Heading"/>
    <w:basedOn w:val="1"/>
    <w:next w:val="a0"/>
    <w:uiPriority w:val="39"/>
    <w:qFormat/>
    <w:rsid w:val="00520F7E"/>
    <w:pPr>
      <w:pageBreakBefore w:val="0"/>
      <w:spacing w:before="480" w:line="276" w:lineRule="auto"/>
      <w:outlineLvl w:val="9"/>
    </w:pPr>
    <w:rPr>
      <w:rFonts w:ascii="Cambria" w:eastAsia="SimSun" w:hAnsi="Cambria" w:cs="Times New Roman"/>
      <w:color w:val="365F91"/>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2019FC7-6B00-44A7-AE4A-3E0774C45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6</Pages>
  <Words>1283</Words>
  <Characters>7318</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dc:creator>
  <cp:lastModifiedBy>Андрей</cp:lastModifiedBy>
  <cp:revision>18</cp:revision>
  <dcterms:created xsi:type="dcterms:W3CDTF">2016-02-21T15:37:00Z</dcterms:created>
  <dcterms:modified xsi:type="dcterms:W3CDTF">2016-02-22T09:33:00Z</dcterms:modified>
</cp:coreProperties>
</file>