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proofErr w:type="spellStart"/>
      <w:r>
        <w:rPr>
          <w:sz w:val="28"/>
          <w:szCs w:val="28"/>
        </w:rPr>
        <w:t>Подповетная</w:t>
      </w:r>
      <w:proofErr w:type="spellEnd"/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>РАЗРАБОТКА ИНФОРМАЦИОННОГО ОБЕСПЕЧЕНИЯ ДЛЯ СИСТЕМ УПРАВЛЕНИЯ ЖИЗНЕННЫМ ЦИКЛОМ 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proofErr w:type="spellStart"/>
      <w:r>
        <w:rPr>
          <w:sz w:val="28"/>
          <w:szCs w:val="28"/>
        </w:rPr>
        <w:t>Темникова</w:t>
      </w:r>
      <w:proofErr w:type="spellEnd"/>
      <w:r>
        <w:rPr>
          <w:sz w:val="28"/>
          <w:szCs w:val="28"/>
        </w:rPr>
        <w:t xml:space="preserve">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ascii="Times New Roman" w:eastAsia="Calibri" w:hAnsi="Times New Roman" w:cs="Times New Roman"/>
          <w:b w:val="0"/>
          <w:bCs w:val="0"/>
          <w:color w:val="auto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3F03C0" w:rsidRDefault="00163DE4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2682968" w:history="1">
            <w:r w:rsidR="003F03C0" w:rsidRPr="002E31BD">
              <w:rPr>
                <w:rStyle w:val="a8"/>
                <w:noProof/>
              </w:rPr>
              <w:t>ВВЕДЕНИЕ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163DE4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69" w:history="1">
            <w:r w:rsidR="003F03C0" w:rsidRPr="002E31BD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163DE4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0" w:history="1">
            <w:r w:rsidR="003F03C0" w:rsidRPr="002E31BD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163DE4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1" w:history="1">
            <w:r w:rsidR="003F03C0" w:rsidRPr="002E31BD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163DE4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2" w:history="1">
            <w:r w:rsidR="003F03C0" w:rsidRPr="002E31BD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163DE4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3" w:history="1">
            <w:r w:rsidR="003F03C0" w:rsidRPr="002E31BD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163DE4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4" w:history="1">
            <w:r w:rsidR="003F03C0" w:rsidRPr="002E31BD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163DE4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5" w:history="1">
            <w:r w:rsidR="003F03C0" w:rsidRPr="002E31BD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163DE4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6" w:history="1">
            <w:r w:rsidR="003F03C0" w:rsidRPr="002E31BD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163DE4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7" w:history="1">
            <w:r w:rsidR="003F03C0" w:rsidRPr="002E31BD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163DE4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8" w:history="1">
            <w:r w:rsidR="003F03C0" w:rsidRPr="002E31BD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163DE4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9" w:history="1">
            <w:r w:rsidR="003F03C0" w:rsidRPr="002E31BD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163DE4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0" w:history="1">
            <w:r w:rsidR="003F03C0" w:rsidRPr="002E31BD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163DE4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1" w:history="1">
            <w:r w:rsidR="003F03C0" w:rsidRPr="002E31BD">
              <w:rPr>
                <w:rStyle w:val="a8"/>
                <w:noProof/>
              </w:rPr>
              <w:t>3.4 Внесение изменений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163DE4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2" w:history="1">
            <w:r w:rsidR="003F03C0" w:rsidRPr="002E31BD">
              <w:rPr>
                <w:rStyle w:val="a8"/>
                <w:noProof/>
              </w:rPr>
              <w:t>ЗАКЛЮЧЕНИЕ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163DE4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3" w:history="1">
            <w:r w:rsidR="003F03C0" w:rsidRPr="002E31BD">
              <w:rPr>
                <w:rStyle w:val="a8"/>
                <w:noProof/>
              </w:rPr>
              <w:t>СПИСОК ИСТОЧНИКОВ: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163DE4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2682968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2682969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2682970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массивов.</w:t>
      </w:r>
      <w:r>
        <w:t xml:space="preserve"> </w:t>
      </w:r>
      <w:r w:rsidRPr="00FD48BC">
        <w:t>[</w:t>
      </w:r>
      <w:r w:rsidRPr="00847D34">
        <w:endnoteReference w:id="1"/>
      </w:r>
      <w:r w:rsidRPr="00FD48BC">
        <w:t>]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</w:t>
      </w:r>
      <w:proofErr w:type="spellStart"/>
      <w:r>
        <w:t>бизнес-модели</w:t>
      </w:r>
      <w:proofErr w:type="spellEnd"/>
      <w:r>
        <w:t xml:space="preserve">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указаны требования к </w:t>
      </w:r>
      <w:r w:rsidR="00005A06">
        <w:lastRenderedPageBreak/>
        <w:t xml:space="preserve">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2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>
        <w:t xml:space="preserve"> и т.д.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 xml:space="preserve">организовать выдачу только нужных данных, создавать отчеты по текущей деятельности или ограничивать наборы операций над каким-либо изделий рамками этапа жизненного цикла или полномочиями пользователя. </w:t>
      </w:r>
    </w:p>
    <w:p w:rsidR="00B77E38" w:rsidRDefault="00B77E38" w:rsidP="00490159">
      <w:proofErr w:type="spellStart"/>
      <w:r>
        <w:t>Бизнес-модели</w:t>
      </w:r>
      <w:proofErr w:type="spellEnd"/>
      <w:r>
        <w:t xml:space="preserve">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</w:t>
      </w:r>
      <w:proofErr w:type="spellStart"/>
      <w:r w:rsidR="00FB4B6B">
        <w:t>бизнес-модели</w:t>
      </w:r>
      <w:proofErr w:type="spellEnd"/>
      <w:r w:rsidR="00FB4B6B">
        <w:t>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 xml:space="preserve">приводит к нежелательным последствиям, так как реальное предприятия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 xml:space="preserve">хорошую </w:t>
      </w:r>
      <w:proofErr w:type="spellStart"/>
      <w:r w:rsidR="00072C40">
        <w:t>масштабируемость</w:t>
      </w:r>
      <w:proofErr w:type="spellEnd"/>
      <w:r w:rsidR="00072C40">
        <w:t xml:space="preserve"> приложений и возможность менять внутреннее состояние без влияния на пользователей. </w:t>
      </w:r>
      <w:r w:rsidR="00ED470C" w:rsidRPr="00ED470C">
        <w:t>[</w:t>
      </w:r>
      <w:r w:rsidR="00072C40" w:rsidRPr="00ED470C">
        <w:endnoteReference w:id="3"/>
      </w:r>
      <w:r w:rsidR="00ED470C" w:rsidRPr="00ED470C">
        <w:t>]</w:t>
      </w:r>
      <w:r w:rsidR="00072C40">
        <w:t xml:space="preserve">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>
        <w:rPr>
          <w:lang w:val="en-US"/>
        </w:rPr>
        <w:t>API</w:t>
      </w:r>
      <w:r w:rsidR="00046086" w:rsidRPr="00046086">
        <w:t>)</w:t>
      </w:r>
      <w:r w:rsidR="00046086">
        <w:rPr>
          <w:rStyle w:val="af1"/>
        </w:rPr>
        <w:footnoteReference w:id="1"/>
      </w:r>
      <w:r>
        <w:t xml:space="preserve">, то, соответственно, и информационное обеспечение в переработке не нуждается.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>использования внешними приложениями старых интерфейсов в более новых системы.</w:t>
      </w:r>
    </w:p>
    <w:p w:rsidR="003E1DFD" w:rsidRDefault="003E1DFD" w:rsidP="009112F7">
      <w:r>
        <w:lastRenderedPageBreak/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>. Конечно, они 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предоставляют программный интерфейс для решения различных прикладных задач</w:t>
      </w:r>
      <w:r w:rsidR="00686219">
        <w:t xml:space="preserve">. </w:t>
      </w:r>
      <w:r w:rsidR="00686219" w:rsidRPr="00686219">
        <w:t>[</w:t>
      </w:r>
      <w:r w:rsidR="00686219" w:rsidRPr="00686219">
        <w:endnoteReference w:id="4"/>
      </w:r>
      <w:r w:rsidR="00686219" w:rsidRPr="00686219">
        <w:t xml:space="preserve">] </w:t>
      </w:r>
      <w:r w:rsidR="00686219">
        <w:t xml:space="preserve">Таким образом, решение большинства производственных или </w:t>
      </w:r>
      <w:proofErr w:type="spellStart"/>
      <w:r w:rsidR="00686219">
        <w:t>бизнес-задач</w:t>
      </w:r>
      <w:proofErr w:type="spellEnd"/>
      <w:r w:rsidR="00686219">
        <w:t xml:space="preserve">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</w:t>
      </w:r>
      <w:proofErr w:type="spellStart"/>
      <w:r w:rsidR="00277E06">
        <w:t>бизнес-систем</w:t>
      </w:r>
      <w:proofErr w:type="spellEnd"/>
      <w:r w:rsidR="00277E06">
        <w:t xml:space="preserve"> и </w:t>
      </w:r>
      <w:r w:rsidR="00277E06" w:rsidRPr="006507D5">
        <w:t>Web</w:t>
      </w:r>
      <w:r w:rsidR="00277E06" w:rsidRPr="00277E06">
        <w:t>-</w:t>
      </w:r>
      <w:r w:rsidR="00277E06">
        <w:t>технологий.</w:t>
      </w:r>
      <w:r w:rsidR="006507D5" w:rsidRPr="006507D5">
        <w:t xml:space="preserve"> [</w:t>
      </w:r>
      <w:r w:rsidR="006507D5" w:rsidRPr="006507D5">
        <w:endnoteReference w:id="5"/>
      </w:r>
      <w:r w:rsidR="006507D5" w:rsidRPr="006507D5">
        <w:t>]</w:t>
      </w:r>
      <w:r w:rsidR="00277E06">
        <w:t xml:space="preserve"> Она </w:t>
      </w:r>
      <w:r>
        <w:t xml:space="preserve"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оговорками. </w:t>
      </w:r>
      <w:r w:rsidR="00277E06" w:rsidRPr="00277E06">
        <w:t>[</w:t>
      </w:r>
      <w:r w:rsidR="00277E06" w:rsidRPr="00277E06">
        <w:endnoteReference w:id="6"/>
      </w:r>
      <w:r w:rsidR="00277E06" w:rsidRPr="00277E06">
        <w:t>]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>
        <w:rPr>
          <w:rStyle w:val="af1"/>
          <w:lang w:val="en-US"/>
        </w:rPr>
        <w:footnoteReference w:id="2"/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платформы.</w:t>
      </w:r>
      <w:r w:rsidR="004A22B8" w:rsidRPr="004A22B8">
        <w:t xml:space="preserve"> [</w:t>
      </w:r>
      <w:r w:rsidR="004A22B8" w:rsidRPr="004A22B8">
        <w:endnoteReference w:id="7"/>
      </w:r>
      <w:r w:rsidR="004A22B8" w:rsidRPr="004A22B8">
        <w:t>]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FF5877">
        <w:t xml:space="preserve">. </w:t>
      </w:r>
      <w:r w:rsidR="00FF5877" w:rsidRPr="00FF5877">
        <w:t>[</w:t>
      </w:r>
      <w:r w:rsidR="00FF5877" w:rsidRPr="00FF5877">
        <w:endnoteReference w:id="8"/>
      </w:r>
      <w:r w:rsidR="00FF5877" w:rsidRPr="00FF5877">
        <w:t>]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</w:t>
      </w:r>
      <w:r w:rsidR="00457A21">
        <w:lastRenderedPageBreak/>
        <w:t xml:space="preserve">этом, обратной совместимости не придаётся большое значение – при крупных изменениях меняется семантика и структура встроенного языка, </w:t>
      </w:r>
      <w:r w:rsidR="00566EBC">
        <w:t>структура данных и т.д. Э</w:t>
      </w:r>
      <w:r w:rsidR="00457A21">
        <w:t>то крайне негативно сказывается на переносимости кода</w:t>
      </w:r>
      <w:r w:rsidR="00566EBC">
        <w:t xml:space="preserve">, что является одним из основных доводов в пользу отказа от обновлений. </w:t>
      </w:r>
      <w:r w:rsidR="00187800" w:rsidRPr="002267CF">
        <w:t>[</w:t>
      </w:r>
      <w:r w:rsidR="00187800" w:rsidRPr="002267CF">
        <w:endnoteReference w:id="9"/>
      </w:r>
      <w:r w:rsidR="00187800" w:rsidRPr="002267CF">
        <w:t>]</w:t>
      </w:r>
    </w:p>
    <w:p w:rsidR="002267CF" w:rsidRDefault="002267CF" w:rsidP="009112F7">
      <w:r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</w:t>
      </w:r>
      <w:proofErr w:type="spellStart"/>
      <w:r>
        <w:t>бизнес-системах</w:t>
      </w:r>
      <w:proofErr w:type="spellEnd"/>
      <w:r>
        <w:t xml:space="preserve">. </w:t>
      </w:r>
      <w:r w:rsidR="001D583D">
        <w:t xml:space="preserve">Этот, а так же некоторые другие факторы, в числе которых ориентированность на сетевые технологии, </w:t>
      </w:r>
      <w:proofErr w:type="spellStart"/>
      <w:r w:rsidR="001D583D">
        <w:t>кроссплатформенность</w:t>
      </w:r>
      <w:proofErr w:type="spellEnd"/>
      <w:r w:rsidR="001D583D">
        <w:t xml:space="preserve">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proofErr w:type="spellStart"/>
      <w:r w:rsidR="001D583D" w:rsidRPr="001D583D">
        <w:t>Java</w:t>
      </w:r>
      <w:proofErr w:type="spellEnd"/>
      <w:r w:rsidR="001D583D">
        <w:t xml:space="preserve">. </w:t>
      </w:r>
      <w:r w:rsidR="001D583D" w:rsidRPr="001D583D">
        <w:t>[</w:t>
      </w:r>
      <w:r w:rsidR="001D583D" w:rsidRPr="001D583D">
        <w:endnoteReference w:id="10"/>
      </w:r>
      <w:r w:rsidR="001D583D" w:rsidRPr="001D583D">
        <w:t>]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 xml:space="preserve">Рассмотрим особенности разработки информационного обеспечения для СУЖЦ. Сразу следует отметить, что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6449C6">
        <w:t>существенная доработка/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</w:t>
      </w:r>
      <w:r w:rsidR="00B46C60">
        <w:lastRenderedPageBreak/>
        <w:t xml:space="preserve">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 xml:space="preserve"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 предоставлен специалистам по интеграции и </w:t>
      </w:r>
      <w:proofErr w:type="spellStart"/>
      <w:r>
        <w:t>кастомизации</w:t>
      </w:r>
      <w:proofErr w:type="spellEnd"/>
      <w:r>
        <w:t xml:space="preserve">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>
        <w:t> </w:t>
      </w:r>
      <w:proofErr w:type="spellStart"/>
      <w:r w:rsidRPr="00160BD9">
        <w:t>Windchill</w:t>
      </w:r>
      <w:proofErr w:type="spellEnd"/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1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2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 xml:space="preserve">ешить эту проблему можно путем внесения </w:t>
      </w:r>
      <w:r w:rsidR="00160BD9">
        <w:lastRenderedPageBreak/>
        <w:t>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2682971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AB65D8">
        <w:rPr>
          <w:rStyle w:val="af1"/>
        </w:rPr>
        <w:footnoteReference w:id="3"/>
      </w:r>
      <w:r w:rsidR="00BB68D3">
        <w:t>.</w:t>
      </w:r>
      <w:r w:rsidR="00AB65D8">
        <w:t xml:space="preserve"> </w:t>
      </w:r>
    </w:p>
    <w:p w:rsidR="009112F7" w:rsidRDefault="00BB68D3" w:rsidP="009112F7">
      <w:r>
        <w:lastRenderedPageBreak/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7F1B36">
        <w:t>в любом виде;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933D4E">
        <w:rPr>
          <w:rStyle w:val="af1"/>
        </w:rPr>
        <w:footnoteReference w:id="4"/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F7124">
        <w:t xml:space="preserve">. </w:t>
      </w:r>
      <w:r w:rsidR="00E8637B" w:rsidRPr="00E8637B">
        <w:t>[</w:t>
      </w:r>
      <w:r w:rsidR="00E8637B" w:rsidRPr="00E8637B">
        <w:endnoteReference w:id="13"/>
      </w:r>
      <w:r w:rsidR="00E8637B" w:rsidRPr="00E8637B">
        <w:t xml:space="preserve">] </w:t>
      </w:r>
      <w:r w:rsidR="00606A41">
        <w:t xml:space="preserve">Конечно, существуют </w:t>
      </w:r>
      <w:r w:rsidR="00606A41">
        <w:lastRenderedPageBreak/>
        <w:t xml:space="preserve">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4"/>
      </w:r>
      <w:r w:rsidR="00601CB4" w:rsidRPr="00601CB4">
        <w:t>]</w:t>
      </w:r>
      <w:r w:rsidR="00606A41">
        <w:t xml:space="preserve">, которые позволяют разработчикам не утруждать себя низкоуровневыми операциями записи и получения объектов, но их использование может быть ограничено требованиями заказчиками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>К примеру, если внешняя система использует 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прочитать.</w:t>
      </w:r>
      <w:r w:rsidR="008B06E8" w:rsidRPr="008B06E8">
        <w:t xml:space="preserve"> [</w:t>
      </w:r>
      <w:r w:rsidR="008B06E8">
        <w:rPr>
          <w:rStyle w:val="ae"/>
        </w:rPr>
        <w:endnoteReference w:id="15"/>
      </w:r>
      <w:r w:rsidR="008B06E8" w:rsidRPr="008B06E8">
        <w:t xml:space="preserve">]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533A7A" w:rsidRDefault="00533A7A" w:rsidP="009112F7"/>
    <w:p w:rsidR="005E445E" w:rsidRDefault="005E445E" w:rsidP="009112F7"/>
    <w:p w:rsidR="005E445E" w:rsidRPr="00490159" w:rsidRDefault="005E445E" w:rsidP="009112F7"/>
    <w:p w:rsidR="009112F7" w:rsidRPr="009112F7" w:rsidRDefault="009112F7" w:rsidP="009112F7">
      <w:pPr>
        <w:pStyle w:val="2"/>
      </w:pPr>
      <w:bookmarkStart w:id="4" w:name="_Toc442682972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4"/>
    </w:p>
    <w:p w:rsidR="009112F7" w:rsidRPr="009112F7" w:rsidRDefault="009112F7" w:rsidP="009112F7">
      <w:pPr>
        <w:pStyle w:val="1"/>
      </w:pPr>
      <w:bookmarkStart w:id="5" w:name="_Toc442682973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5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EB7107" w:rsidRDefault="00EB7107" w:rsidP="00EB7107">
      <w:pPr>
        <w:ind w:left="709" w:firstLine="0"/>
      </w:pPr>
    </w:p>
    <w:p w:rsidR="00EB7107" w:rsidRP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6" w:name="_Toc442682974"/>
      <w:r w:rsidRPr="00EB7107">
        <w:t>2.2 Назначение, состав и структура действующей системы управления жизненным циклом продукции</w:t>
      </w:r>
      <w:bookmarkEnd w:id="6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7" w:name="_Toc442682975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2682976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9" w:name="_Toc442682977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9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0" w:name="_Toc442682978"/>
      <w:r w:rsidRPr="00EB7107">
        <w:t>3.1 Разработка системы преобразования данных для внесения в информационную систему</w:t>
      </w:r>
      <w:bookmarkEnd w:id="10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1" w:name="_Toc442682979"/>
      <w:r w:rsidRPr="00EB7107">
        <w:t>3.2 Разработка системы представления данных конечным пользователям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2682980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2682981"/>
      <w:r w:rsidRPr="00EB7107">
        <w:t>3.4 Внесение изменений в информационную систему</w:t>
      </w:r>
      <w:bookmarkEnd w:id="13"/>
    </w:p>
    <w:p w:rsidR="00EB7107" w:rsidRDefault="00EB7107" w:rsidP="00EB7107"/>
    <w:p w:rsidR="00EB7107" w:rsidRPr="00EB7107" w:rsidRDefault="00EB7107" w:rsidP="00EB7107">
      <w:pPr>
        <w:pStyle w:val="1"/>
      </w:pPr>
      <w:bookmarkStart w:id="14" w:name="_Toc442682982"/>
      <w:r>
        <w:lastRenderedPageBreak/>
        <w:t>ЗАКЛЮЧЕНИЕ</w:t>
      </w:r>
      <w:bookmarkEnd w:id="14"/>
    </w:p>
    <w:p w:rsidR="008A29CF" w:rsidRPr="001775B1" w:rsidRDefault="004B189B" w:rsidP="009112F7">
      <w:pPr>
        <w:pStyle w:val="1"/>
      </w:pPr>
      <w:bookmarkStart w:id="15" w:name="_Toc442682983"/>
      <w:r>
        <w:lastRenderedPageBreak/>
        <w:t>СПИСОК ИСТОЧНИКОВ:</w:t>
      </w:r>
      <w:bookmarkEnd w:id="15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2395C" w:rsidRDefault="0042395C" w:rsidP="009A6ED2">
      <w:pPr>
        <w:spacing w:line="240" w:lineRule="auto"/>
      </w:pPr>
      <w:r>
        <w:separator/>
      </w:r>
    </w:p>
  </w:endnote>
  <w:endnote w:type="continuationSeparator" w:id="0">
    <w:p w:rsidR="0042395C" w:rsidRDefault="0042395C" w:rsidP="009A6ED2">
      <w:pPr>
        <w:spacing w:line="240" w:lineRule="auto"/>
      </w:pPr>
      <w:r>
        <w:continuationSeparator/>
      </w:r>
    </w:p>
  </w:endnote>
  <w:endnote w:id="1">
    <w:p w:rsidR="00572A5A" w:rsidRPr="00277E06" w:rsidRDefault="00572A5A" w:rsidP="00277E06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2">
    <w:p w:rsidR="00572A5A" w:rsidRDefault="00572A5A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3">
    <w:p w:rsidR="00572A5A" w:rsidRPr="00ED470C" w:rsidRDefault="00572A5A" w:rsidP="00277E06">
      <w:r w:rsidRPr="00ED470C">
        <w:endnoteRef/>
      </w:r>
      <w:r>
        <w:t xml:space="preserve"> Руководство </w:t>
      </w:r>
      <w:proofErr w:type="spellStart"/>
      <w:r w:rsidRPr="00ED470C">
        <w:t>Microsoft</w:t>
      </w:r>
      <w:proofErr w:type="spellEnd"/>
      <w:r w:rsidRPr="00ED470C">
        <w:t xml:space="preserve"> </w:t>
      </w:r>
      <w:r>
        <w:t>по проектированию приложений. 2-е издание // Корпорация Майкрософт – 2009 год</w:t>
      </w:r>
    </w:p>
  </w:endnote>
  <w:endnote w:id="4">
    <w:p w:rsidR="00572A5A" w:rsidRDefault="00572A5A" w:rsidP="00277E06">
      <w:r w:rsidRPr="00686219">
        <w:endnoteRef/>
      </w:r>
      <w:r w:rsidRPr="00686219">
        <w:t xml:space="preserve"> Архитектура компьютера</w:t>
      </w:r>
      <w:r>
        <w:t>.</w:t>
      </w:r>
      <w:r w:rsidRPr="00686219">
        <w:t xml:space="preserve"> 5-е изд. </w:t>
      </w:r>
      <w:r>
        <w:t xml:space="preserve">/ Эндрю </w:t>
      </w:r>
      <w:proofErr w:type="spellStart"/>
      <w:r>
        <w:t>Таннебаум</w:t>
      </w:r>
      <w:proofErr w:type="spellEnd"/>
      <w:r>
        <w:t xml:space="preserve"> //</w:t>
      </w:r>
      <w:r w:rsidRPr="00686219">
        <w:t xml:space="preserve"> </w:t>
      </w:r>
      <w:r>
        <w:t xml:space="preserve">Классика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Science</w:t>
      </w:r>
      <w:proofErr w:type="spellEnd"/>
      <w:r w:rsidRPr="00686219">
        <w:t> — СПб.: </w:t>
      </w:r>
      <w:hyperlink r:id="rId1" w:tooltip="Питер (издательство)" w:history="1">
        <w:r w:rsidRPr="00686219">
          <w:t>Питер</w:t>
        </w:r>
      </w:hyperlink>
      <w:r>
        <w:t>, 2007. </w:t>
      </w:r>
      <w:r w:rsidRPr="00686219">
        <w:t>— 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5">
    <w:p w:rsidR="00572A5A" w:rsidRPr="006507D5" w:rsidRDefault="00572A5A" w:rsidP="006507D5">
      <w:r w:rsidRPr="006507D5">
        <w:endnoteRef/>
      </w:r>
      <w:r>
        <w:t xml:space="preserve"> </w:t>
      </w:r>
      <w:r w:rsidRPr="006507D5">
        <w:t xml:space="preserve">Что такое технология </w:t>
      </w:r>
      <w:proofErr w:type="spellStart"/>
      <w:r w:rsidRPr="006507D5">
        <w:t>Java</w:t>
      </w:r>
      <w:proofErr w:type="spellEnd"/>
      <w:r w:rsidRPr="006507D5">
        <w:t xml:space="preserve"> и каково ее применение? / </w:t>
      </w:r>
      <w:proofErr w:type="spellStart"/>
      <w:r w:rsidRPr="006507D5">
        <w:t>Oracle</w:t>
      </w:r>
      <w:proofErr w:type="spellEnd"/>
      <w:r w:rsidRPr="006507D5">
        <w:t xml:space="preserve"> </w:t>
      </w:r>
      <w:proofErr w:type="spellStart"/>
      <w:r w:rsidRPr="006507D5">
        <w:t>Corporation</w:t>
      </w:r>
      <w:proofErr w:type="spellEnd"/>
      <w:r w:rsidRPr="006507D5">
        <w:t xml:space="preserve"> // URL: https://www.java.com/ru/download/faq/whatis_java.xml</w:t>
      </w:r>
    </w:p>
  </w:endnote>
  <w:endnote w:id="6">
    <w:p w:rsidR="00572A5A" w:rsidRPr="00277E06" w:rsidRDefault="00572A5A" w:rsidP="00277E06">
      <w:r w:rsidRPr="00277E06">
        <w:endnoteRef/>
      </w:r>
      <w:r>
        <w:t xml:space="preserve"> </w:t>
      </w:r>
      <w:r w:rsidRPr="00277E06">
        <w:t>Программирование на </w:t>
      </w:r>
      <w:proofErr w:type="spellStart"/>
      <w:r w:rsidRPr="00277E06">
        <w:t>Java</w:t>
      </w:r>
      <w:proofErr w:type="spellEnd"/>
      <w:r w:rsidRPr="00277E06">
        <w:t xml:space="preserve"> / </w:t>
      </w:r>
      <w:proofErr w:type="spellStart"/>
      <w:r w:rsidRPr="00277E06">
        <w:t>Вязовик</w:t>
      </w:r>
      <w:proofErr w:type="spellEnd"/>
      <w:r w:rsidRPr="00277E06">
        <w:t> </w:t>
      </w:r>
      <w:r>
        <w:t xml:space="preserve">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7">
    <w:p w:rsidR="00572A5A" w:rsidRDefault="00572A5A" w:rsidP="004A22B8">
      <w:r w:rsidRPr="004A22B8">
        <w:endnoteRef/>
      </w:r>
      <w:r w:rsidRPr="004A22B8">
        <w:t xml:space="preserve"> Язык программирования C# 5.0 и платформа .NET 4.5. 6-е издание / Эндрю </w:t>
      </w:r>
      <w:proofErr w:type="spellStart"/>
      <w:r w:rsidRPr="004A22B8">
        <w:t>Троелсен</w:t>
      </w:r>
      <w:proofErr w:type="spellEnd"/>
      <w:r w:rsidRPr="004A22B8">
        <w:t xml:space="preserve"> // М.: «Вильямс», 2013</w:t>
      </w:r>
      <w:r>
        <w:t xml:space="preserve"> </w:t>
      </w:r>
      <w:r w:rsidRPr="00EA5FE5">
        <w:t>— ISBN 978-5-8459-1814-7.</w:t>
      </w:r>
    </w:p>
  </w:endnote>
  <w:endnote w:id="8">
    <w:p w:rsidR="00572A5A" w:rsidRPr="00FF5877" w:rsidRDefault="00572A5A" w:rsidP="00FF5877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9">
    <w:p w:rsidR="00572A5A" w:rsidRPr="00A65FC4" w:rsidRDefault="00572A5A" w:rsidP="00A65FC4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</w:t>
      </w:r>
      <w:proofErr w:type="spellStart"/>
      <w:r w:rsidRPr="00A65FC4">
        <w:t>Кинзябулатов</w:t>
      </w:r>
      <w:proofErr w:type="spellEnd"/>
      <w:r w:rsidRPr="00A65FC4">
        <w:t xml:space="preserve"> </w:t>
      </w:r>
      <w:proofErr w:type="spellStart"/>
      <w:r w:rsidRPr="00A65FC4">
        <w:t>Рамиль</w:t>
      </w:r>
      <w:proofErr w:type="spellEnd"/>
      <w:r w:rsidRPr="00A65FC4">
        <w:t xml:space="preserve"> // </w:t>
      </w:r>
      <w:proofErr w:type="spellStart"/>
      <w:r w:rsidRPr="00A65FC4">
        <w:t>Хабрахабр</w:t>
      </w:r>
      <w:proofErr w:type="spellEnd"/>
      <w:r w:rsidRPr="00A65FC4">
        <w:t xml:space="preserve">, URL: </w:t>
      </w:r>
      <w:r w:rsidRPr="00187800">
        <w:t>https://habrahabr.ru/post/244727/</w:t>
      </w:r>
    </w:p>
  </w:endnote>
  <w:endnote w:id="10">
    <w:p w:rsidR="00572A5A" w:rsidRPr="001D583D" w:rsidRDefault="00572A5A" w:rsidP="001D583D">
      <w:r w:rsidRPr="001D583D">
        <w:endnoteRef/>
      </w:r>
      <w:r>
        <w:t xml:space="preserve"> </w:t>
      </w:r>
      <w:r w:rsidRPr="001D583D">
        <w:t xml:space="preserve">Люся </w:t>
      </w:r>
      <w:proofErr w:type="spellStart"/>
      <w:r w:rsidRPr="001D583D">
        <w:t>Ширшова</w:t>
      </w:r>
      <w:proofErr w:type="spellEnd"/>
      <w:r w:rsidRPr="001D583D">
        <w:t xml:space="preserve">. Старичок </w:t>
      </w:r>
      <w:proofErr w:type="spellStart"/>
      <w:r w:rsidRPr="001D583D">
        <w:t>Java</w:t>
      </w:r>
      <w:proofErr w:type="spellEnd"/>
      <w:r w:rsidRPr="001D583D">
        <w:t xml:space="preserve">: стабилен и перспективен / </w:t>
      </w:r>
      <w:proofErr w:type="spellStart"/>
      <w:r w:rsidRPr="001D583D">
        <w:t>ITMozg.ru</w:t>
      </w:r>
      <w:proofErr w:type="spellEnd"/>
      <w:r w:rsidRPr="001D583D">
        <w:t xml:space="preserve"> // URL: http://itmozg.ru/news/1193/#.U6_5j7Gjz1A</w:t>
      </w:r>
    </w:p>
  </w:endnote>
  <w:endnote w:id="11">
    <w:p w:rsidR="00572A5A" w:rsidRPr="00B93CB1" w:rsidRDefault="00572A5A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</w:t>
      </w:r>
      <w:proofErr w:type="spellStart"/>
      <w:r w:rsidRPr="00B93CB1">
        <w:rPr>
          <w:lang w:val="en-US"/>
        </w:rPr>
        <w:t>Windchill</w:t>
      </w:r>
      <w:proofErr w:type="spellEnd"/>
      <w:r w:rsidRPr="00B93CB1">
        <w:rPr>
          <w:lang w:val="en-US"/>
        </w:rPr>
        <w:t xml:space="preserve"> / PTC // URL:http://www.ptc.com/product-lifecycle-management/windchill</w:t>
      </w:r>
    </w:p>
  </w:endnote>
  <w:endnote w:id="12">
    <w:p w:rsidR="00572A5A" w:rsidRPr="00160BD9" w:rsidRDefault="00572A5A" w:rsidP="00160BD9">
      <w:r w:rsidRPr="00160BD9">
        <w:endnoteRef/>
      </w:r>
      <w:r>
        <w:t xml:space="preserve"> ГОСТ 2.503-2013 "ЕСКД. Внесение изменений"</w:t>
      </w:r>
    </w:p>
  </w:endnote>
  <w:endnote w:id="13">
    <w:p w:rsidR="00E8637B" w:rsidRPr="00E8637B" w:rsidRDefault="00E8637B" w:rsidP="00E8637B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>
        <w:t xml:space="preserve">// </w:t>
      </w:r>
      <w:r w:rsidRPr="00E8637B">
        <w:rPr>
          <w:lang w:val="en-US"/>
        </w:rPr>
        <w:t xml:space="preserve">1 July 2011 </w:t>
      </w:r>
      <w:r>
        <w:t>–</w:t>
      </w:r>
      <w:r w:rsidRPr="00E8637B">
        <w:rPr>
          <w:lang w:val="en-US"/>
        </w:rPr>
        <w:t xml:space="preserve"> Oracle America, Inc.</w:t>
      </w:r>
    </w:p>
  </w:endnote>
  <w:endnote w:id="14">
    <w:p w:rsidR="00601CB4" w:rsidRPr="00601CB4" w:rsidRDefault="00601CB4" w:rsidP="00601CB4">
      <w:pPr>
        <w:rPr>
          <w:lang w:val="en-US"/>
        </w:rPr>
      </w:pPr>
      <w:r w:rsidRPr="00601CB4">
        <w:rPr>
          <w:lang w:val="en-US"/>
        </w:rPr>
        <w:endnoteRef/>
      </w:r>
      <w:r w:rsidRPr="00601CB4">
        <w:rPr>
          <w:lang w:val="en-US"/>
        </w:rPr>
        <w:t xml:space="preserve"> </w:t>
      </w:r>
      <w:proofErr w:type="spellStart"/>
      <w:r w:rsidRPr="00601CB4">
        <w:rPr>
          <w:lang w:val="en-US"/>
        </w:rPr>
        <w:t>Рубанов</w:t>
      </w:r>
      <w:proofErr w:type="spellEnd"/>
      <w:r w:rsidRPr="00601CB4">
        <w:rPr>
          <w:lang w:val="en-US"/>
        </w:rPr>
        <w:t xml:space="preserve"> В.В. Способы отображения объектов в реляционных базах данных // Труды ИСП РАН. - 2002.</w:t>
      </w:r>
    </w:p>
  </w:endnote>
  <w:endnote w:id="15">
    <w:p w:rsidR="008B06E8" w:rsidRPr="008B06E8" w:rsidRDefault="008B06E8" w:rsidP="008B06E8">
      <w:pPr>
        <w:rPr>
          <w:lang w:val="en-US"/>
        </w:rPr>
      </w:pPr>
      <w:r w:rsidRPr="008B06E8">
        <w:rPr>
          <w:lang w:val="en-US"/>
        </w:rPr>
        <w:endnoteRef/>
      </w:r>
      <w:r w:rsidRPr="008B06E8">
        <w:rPr>
          <w:lang w:val="en-US"/>
        </w:rPr>
        <w:t xml:space="preserve"> </w:t>
      </w:r>
      <w:proofErr w:type="spellStart"/>
      <w:r w:rsidRPr="008B06E8">
        <w:rPr>
          <w:lang w:val="en-US"/>
        </w:rPr>
        <w:t>Java</w:t>
      </w:r>
      <w:proofErr w:type="spellEnd"/>
      <w:r w:rsidRPr="008B06E8">
        <w:rPr>
          <w:lang w:val="en-US"/>
        </w:rPr>
        <w:t xml:space="preserve">: Русские буквы и не только... / </w:t>
      </w:r>
      <w:proofErr w:type="spellStart"/>
      <w:r w:rsidRPr="008B06E8">
        <w:rPr>
          <w:lang w:val="en-US"/>
        </w:rPr>
        <w:t>JavaPortal</w:t>
      </w:r>
      <w:proofErr w:type="spellEnd"/>
      <w:r w:rsidRPr="008B06E8">
        <w:rPr>
          <w:lang w:val="en-US"/>
        </w:rPr>
        <w:t xml:space="preserve"> // URL: http://www.javaportal.ru/java/articles/ruschars/ruschars.html</w:t>
      </w:r>
    </w:p>
    <w:p w:rsidR="008B06E8" w:rsidRPr="008B06E8" w:rsidRDefault="008B06E8">
      <w:pPr>
        <w:pStyle w:val="ac"/>
      </w:pP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572A5A" w:rsidRDefault="00572A5A">
        <w:pPr>
          <w:pStyle w:val="a5"/>
          <w:jc w:val="center"/>
        </w:pPr>
        <w:fldSimple w:instr=" PAGE   \* MERGEFORMAT ">
          <w:r w:rsidR="00656DB1">
            <w:rPr>
              <w:noProof/>
            </w:rPr>
            <w:t>13</w:t>
          </w:r>
        </w:fldSimple>
      </w:p>
    </w:sdtContent>
  </w:sdt>
  <w:p w:rsidR="00572A5A" w:rsidRDefault="00572A5A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2395C" w:rsidRDefault="0042395C" w:rsidP="009A6ED2">
      <w:pPr>
        <w:spacing w:line="240" w:lineRule="auto"/>
      </w:pPr>
      <w:r>
        <w:separator/>
      </w:r>
    </w:p>
  </w:footnote>
  <w:footnote w:type="continuationSeparator" w:id="0">
    <w:p w:rsidR="0042395C" w:rsidRDefault="0042395C" w:rsidP="009A6ED2">
      <w:pPr>
        <w:spacing w:line="240" w:lineRule="auto"/>
      </w:pPr>
      <w:r>
        <w:continuationSeparator/>
      </w:r>
    </w:p>
  </w:footnote>
  <w:footnote w:id="1">
    <w:p w:rsidR="00572A5A" w:rsidRPr="00572A5A" w:rsidRDefault="00572A5A" w:rsidP="00572A5A">
      <w:pPr>
        <w:spacing w:line="240" w:lineRule="auto"/>
        <w:rPr>
          <w:sz w:val="24"/>
          <w:szCs w:val="24"/>
        </w:rPr>
      </w:pPr>
      <w:r w:rsidRPr="00572A5A">
        <w:rPr>
          <w:sz w:val="24"/>
          <w:szCs w:val="24"/>
        </w:rPr>
        <w:footnoteRef/>
      </w:r>
      <w:r w:rsidRPr="00572A5A">
        <w:rPr>
          <w:sz w:val="24"/>
          <w:szCs w:val="24"/>
        </w:rPr>
        <w:t xml:space="preserve"> API (</w:t>
      </w:r>
      <w:hyperlink r:id="rId1" w:tooltip="Английский язык" w:history="1">
        <w:r w:rsidRPr="00572A5A">
          <w:rPr>
            <w:sz w:val="24"/>
            <w:szCs w:val="24"/>
          </w:rPr>
          <w:t>англ.</w:t>
        </w:r>
      </w:hyperlink>
      <w:r w:rsidRPr="00572A5A">
        <w:rPr>
          <w:sz w:val="24"/>
          <w:szCs w:val="24"/>
        </w:rPr>
        <w:t xml:space="preserve"> </w:t>
      </w:r>
      <w:proofErr w:type="spellStart"/>
      <w:r w:rsidRPr="00572A5A">
        <w:rPr>
          <w:sz w:val="24"/>
          <w:szCs w:val="24"/>
        </w:rPr>
        <w:t>application</w:t>
      </w:r>
      <w:proofErr w:type="spellEnd"/>
      <w:r w:rsidRPr="00572A5A">
        <w:rPr>
          <w:sz w:val="24"/>
          <w:szCs w:val="24"/>
        </w:rPr>
        <w:t xml:space="preserve"> </w:t>
      </w:r>
      <w:proofErr w:type="spellStart"/>
      <w:r w:rsidRPr="00572A5A">
        <w:rPr>
          <w:sz w:val="24"/>
          <w:szCs w:val="24"/>
        </w:rPr>
        <w:t>programming</w:t>
      </w:r>
      <w:proofErr w:type="spellEnd"/>
      <w:r w:rsidRPr="00572A5A">
        <w:rPr>
          <w:sz w:val="24"/>
          <w:szCs w:val="24"/>
        </w:rPr>
        <w:t xml:space="preserve"> </w:t>
      </w:r>
      <w:proofErr w:type="spellStart"/>
      <w:r w:rsidRPr="00572A5A">
        <w:rPr>
          <w:sz w:val="24"/>
          <w:szCs w:val="24"/>
        </w:rPr>
        <w:t>interface</w:t>
      </w:r>
      <w:proofErr w:type="spellEnd"/>
      <w:r w:rsidRPr="00572A5A">
        <w:rPr>
          <w:sz w:val="24"/>
          <w:szCs w:val="24"/>
        </w:rPr>
        <w:t xml:space="preserve">) – интерфейс программирования приложений, набор готовых классов, методов, функций, структур и констант, которые предоставляет приложение, библиотека, сервис, операционная система и т.д. для применения во внешних программных продуктах. </w:t>
      </w:r>
    </w:p>
  </w:footnote>
  <w:footnote w:id="2">
    <w:p w:rsidR="00572A5A" w:rsidRPr="00572A5A" w:rsidRDefault="00572A5A" w:rsidP="00572A5A">
      <w:pPr>
        <w:spacing w:line="240" w:lineRule="auto"/>
        <w:rPr>
          <w:sz w:val="24"/>
          <w:szCs w:val="24"/>
        </w:rPr>
      </w:pPr>
      <w:r w:rsidRPr="00572A5A">
        <w:rPr>
          <w:sz w:val="24"/>
          <w:szCs w:val="24"/>
        </w:rPr>
        <w:footnoteRef/>
      </w:r>
      <w:r w:rsidRPr="00572A5A">
        <w:rPr>
          <w:sz w:val="24"/>
          <w:szCs w:val="24"/>
        </w:rPr>
        <w:t xml:space="preserve"> Аннотация @D</w:t>
      </w:r>
      <w:proofErr w:type="spellStart"/>
      <w:r w:rsidRPr="00572A5A">
        <w:rPr>
          <w:sz w:val="24"/>
          <w:szCs w:val="24"/>
        </w:rPr>
        <w:t>eprecated</w:t>
      </w:r>
      <w:proofErr w:type="spellEnd"/>
      <w:r w:rsidRPr="00572A5A">
        <w:rPr>
          <w:sz w:val="24"/>
          <w:szCs w:val="24"/>
        </w:rPr>
        <w:t xml:space="preserve"> (устаревший) вызывает предупреждение компиляции при использовании метода.</w:t>
      </w:r>
    </w:p>
  </w:footnote>
  <w:footnote w:id="3">
    <w:p w:rsidR="00572A5A" w:rsidRPr="00572A5A" w:rsidRDefault="00572A5A" w:rsidP="00572A5A">
      <w:pPr>
        <w:spacing w:line="240" w:lineRule="auto"/>
        <w:rPr>
          <w:sz w:val="24"/>
          <w:szCs w:val="24"/>
        </w:rPr>
      </w:pPr>
      <w:r w:rsidRPr="00572A5A">
        <w:rPr>
          <w:sz w:val="24"/>
          <w:szCs w:val="24"/>
        </w:rPr>
        <w:footnoteRef/>
      </w:r>
      <w:r w:rsidRPr="00572A5A">
        <w:rPr>
          <w:sz w:val="24"/>
          <w:szCs w:val="24"/>
        </w:rPr>
        <w:t xml:space="preserve"> Система автоматизированного проектирования (САПР) — автоматизированная система, реализующая информационную технологию выполнения функций проектирования</w:t>
      </w:r>
    </w:p>
  </w:footnote>
  <w:footnote w:id="4">
    <w:p w:rsidR="00572A5A" w:rsidRPr="00572A5A" w:rsidRDefault="00572A5A" w:rsidP="00572A5A">
      <w:pPr>
        <w:spacing w:line="240" w:lineRule="auto"/>
        <w:rPr>
          <w:sz w:val="24"/>
          <w:szCs w:val="24"/>
        </w:rPr>
      </w:pPr>
      <w:r w:rsidRPr="00572A5A">
        <w:rPr>
          <w:sz w:val="24"/>
          <w:szCs w:val="24"/>
        </w:rPr>
        <w:footnoteRef/>
      </w:r>
      <w:r w:rsidRPr="00572A5A">
        <w:rPr>
          <w:sz w:val="24"/>
          <w:szCs w:val="24"/>
        </w:rPr>
        <w:t xml:space="preserve"> Система управления базами данных (СУБД) — совокупность программных и лингвистических средств общего или специального назначения, обеспечивающих управление созданием и использованием баз данных</w:t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8"/>
  </w:num>
  <w:num w:numId="5">
    <w:abstractNumId w:val="6"/>
  </w:num>
  <w:num w:numId="6">
    <w:abstractNumId w:val="9"/>
  </w:num>
  <w:num w:numId="7">
    <w:abstractNumId w:val="13"/>
  </w:num>
  <w:num w:numId="8">
    <w:abstractNumId w:val="11"/>
  </w:num>
  <w:num w:numId="9">
    <w:abstractNumId w:val="3"/>
  </w:num>
  <w:num w:numId="10">
    <w:abstractNumId w:val="12"/>
  </w:num>
  <w:num w:numId="11">
    <w:abstractNumId w:val="5"/>
  </w:num>
  <w:num w:numId="12">
    <w:abstractNumId w:val="10"/>
  </w:num>
  <w:num w:numId="13">
    <w:abstractNumId w:val="14"/>
  </w:num>
  <w:num w:numId="14">
    <w:abstractNumId w:val="1"/>
  </w:num>
  <w:num w:numId="15">
    <w:abstractNumId w:val="15"/>
  </w:num>
  <w:num w:numId="16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5A06"/>
    <w:rsid w:val="00031E39"/>
    <w:rsid w:val="00037339"/>
    <w:rsid w:val="00040C56"/>
    <w:rsid w:val="00046086"/>
    <w:rsid w:val="000518DB"/>
    <w:rsid w:val="00056C52"/>
    <w:rsid w:val="00062224"/>
    <w:rsid w:val="00072C40"/>
    <w:rsid w:val="000823BF"/>
    <w:rsid w:val="0008788A"/>
    <w:rsid w:val="00092ADC"/>
    <w:rsid w:val="000A10AF"/>
    <w:rsid w:val="000E2AF3"/>
    <w:rsid w:val="00114283"/>
    <w:rsid w:val="001173DA"/>
    <w:rsid w:val="00122C91"/>
    <w:rsid w:val="00140894"/>
    <w:rsid w:val="00160BD9"/>
    <w:rsid w:val="00163DE4"/>
    <w:rsid w:val="001775B1"/>
    <w:rsid w:val="00187800"/>
    <w:rsid w:val="001C0E81"/>
    <w:rsid w:val="001C4DDC"/>
    <w:rsid w:val="001C6996"/>
    <w:rsid w:val="001D583D"/>
    <w:rsid w:val="001E148F"/>
    <w:rsid w:val="001E5E74"/>
    <w:rsid w:val="00221CE2"/>
    <w:rsid w:val="002267CF"/>
    <w:rsid w:val="002675D4"/>
    <w:rsid w:val="00277E06"/>
    <w:rsid w:val="00282482"/>
    <w:rsid w:val="002A7485"/>
    <w:rsid w:val="002C0315"/>
    <w:rsid w:val="002C6116"/>
    <w:rsid w:val="00306298"/>
    <w:rsid w:val="00314E10"/>
    <w:rsid w:val="00332D5F"/>
    <w:rsid w:val="00384D36"/>
    <w:rsid w:val="00390A04"/>
    <w:rsid w:val="00391DCA"/>
    <w:rsid w:val="00394B6A"/>
    <w:rsid w:val="003A2083"/>
    <w:rsid w:val="003A405D"/>
    <w:rsid w:val="003C0A54"/>
    <w:rsid w:val="003D0FD7"/>
    <w:rsid w:val="003E1DFD"/>
    <w:rsid w:val="003F03C0"/>
    <w:rsid w:val="003F0EBA"/>
    <w:rsid w:val="00404232"/>
    <w:rsid w:val="00405A58"/>
    <w:rsid w:val="00412D0B"/>
    <w:rsid w:val="0041386E"/>
    <w:rsid w:val="0042395C"/>
    <w:rsid w:val="00457A21"/>
    <w:rsid w:val="0046018F"/>
    <w:rsid w:val="00475336"/>
    <w:rsid w:val="00490159"/>
    <w:rsid w:val="004A22B8"/>
    <w:rsid w:val="004B189B"/>
    <w:rsid w:val="004B49FD"/>
    <w:rsid w:val="00520282"/>
    <w:rsid w:val="00533A7A"/>
    <w:rsid w:val="00566EBC"/>
    <w:rsid w:val="00572A5A"/>
    <w:rsid w:val="005A4920"/>
    <w:rsid w:val="005C37F7"/>
    <w:rsid w:val="005C5FEA"/>
    <w:rsid w:val="005D6186"/>
    <w:rsid w:val="005E089B"/>
    <w:rsid w:val="005E445E"/>
    <w:rsid w:val="005F7F1D"/>
    <w:rsid w:val="00601CB4"/>
    <w:rsid w:val="00606A41"/>
    <w:rsid w:val="00642A12"/>
    <w:rsid w:val="006449C6"/>
    <w:rsid w:val="006507D5"/>
    <w:rsid w:val="00650AF1"/>
    <w:rsid w:val="00656DB1"/>
    <w:rsid w:val="00665EF6"/>
    <w:rsid w:val="00686219"/>
    <w:rsid w:val="00687B05"/>
    <w:rsid w:val="00691492"/>
    <w:rsid w:val="006B6FA2"/>
    <w:rsid w:val="006D04E3"/>
    <w:rsid w:val="006F1E1E"/>
    <w:rsid w:val="007027AB"/>
    <w:rsid w:val="00723BF4"/>
    <w:rsid w:val="00735349"/>
    <w:rsid w:val="00742448"/>
    <w:rsid w:val="0076171F"/>
    <w:rsid w:val="00771AB3"/>
    <w:rsid w:val="00775C0C"/>
    <w:rsid w:val="007C1443"/>
    <w:rsid w:val="007D03F2"/>
    <w:rsid w:val="007D1F0E"/>
    <w:rsid w:val="007F1B36"/>
    <w:rsid w:val="00814172"/>
    <w:rsid w:val="008370FB"/>
    <w:rsid w:val="00847D34"/>
    <w:rsid w:val="0085348F"/>
    <w:rsid w:val="008636B2"/>
    <w:rsid w:val="00867C8F"/>
    <w:rsid w:val="0089014C"/>
    <w:rsid w:val="00894143"/>
    <w:rsid w:val="008952B8"/>
    <w:rsid w:val="008A0590"/>
    <w:rsid w:val="008A29CF"/>
    <w:rsid w:val="008B06E8"/>
    <w:rsid w:val="008C3C9A"/>
    <w:rsid w:val="008D1FBB"/>
    <w:rsid w:val="008D6B2B"/>
    <w:rsid w:val="00901298"/>
    <w:rsid w:val="009112F7"/>
    <w:rsid w:val="00933D4E"/>
    <w:rsid w:val="009663F5"/>
    <w:rsid w:val="00971B32"/>
    <w:rsid w:val="00997FA8"/>
    <w:rsid w:val="009A48C8"/>
    <w:rsid w:val="009A56B6"/>
    <w:rsid w:val="009A5F45"/>
    <w:rsid w:val="009A6ED2"/>
    <w:rsid w:val="009A77E9"/>
    <w:rsid w:val="009C4A9B"/>
    <w:rsid w:val="009C7A9C"/>
    <w:rsid w:val="009D7C6D"/>
    <w:rsid w:val="00A40358"/>
    <w:rsid w:val="00A42217"/>
    <w:rsid w:val="00A4678B"/>
    <w:rsid w:val="00A65B21"/>
    <w:rsid w:val="00A65FC4"/>
    <w:rsid w:val="00A667FB"/>
    <w:rsid w:val="00A73A77"/>
    <w:rsid w:val="00A74514"/>
    <w:rsid w:val="00A8760D"/>
    <w:rsid w:val="00AB65D8"/>
    <w:rsid w:val="00AD2064"/>
    <w:rsid w:val="00AE247C"/>
    <w:rsid w:val="00AF368A"/>
    <w:rsid w:val="00B04EFC"/>
    <w:rsid w:val="00B219D5"/>
    <w:rsid w:val="00B40E8E"/>
    <w:rsid w:val="00B46C60"/>
    <w:rsid w:val="00B77E38"/>
    <w:rsid w:val="00B93CB1"/>
    <w:rsid w:val="00B949E4"/>
    <w:rsid w:val="00BB1B0F"/>
    <w:rsid w:val="00BB68D3"/>
    <w:rsid w:val="00BF7124"/>
    <w:rsid w:val="00C0419A"/>
    <w:rsid w:val="00C156F8"/>
    <w:rsid w:val="00C21CD0"/>
    <w:rsid w:val="00C25BE4"/>
    <w:rsid w:val="00C270B6"/>
    <w:rsid w:val="00C37B83"/>
    <w:rsid w:val="00C4478E"/>
    <w:rsid w:val="00C522CB"/>
    <w:rsid w:val="00C71B6D"/>
    <w:rsid w:val="00C87405"/>
    <w:rsid w:val="00C87A8D"/>
    <w:rsid w:val="00CE55DB"/>
    <w:rsid w:val="00D02412"/>
    <w:rsid w:val="00D22CEF"/>
    <w:rsid w:val="00D67C58"/>
    <w:rsid w:val="00D745DF"/>
    <w:rsid w:val="00DB4B0B"/>
    <w:rsid w:val="00DD5680"/>
    <w:rsid w:val="00DE68CE"/>
    <w:rsid w:val="00E2215A"/>
    <w:rsid w:val="00E24571"/>
    <w:rsid w:val="00E37376"/>
    <w:rsid w:val="00E8637B"/>
    <w:rsid w:val="00E95129"/>
    <w:rsid w:val="00EA58AF"/>
    <w:rsid w:val="00EA5FE5"/>
    <w:rsid w:val="00EB2E4B"/>
    <w:rsid w:val="00EB70A6"/>
    <w:rsid w:val="00EB7107"/>
    <w:rsid w:val="00ED470C"/>
    <w:rsid w:val="00ED5E7C"/>
    <w:rsid w:val="00EF3D61"/>
    <w:rsid w:val="00F24A58"/>
    <w:rsid w:val="00F46B6D"/>
    <w:rsid w:val="00F46BBE"/>
    <w:rsid w:val="00F7043F"/>
    <w:rsid w:val="00F711E9"/>
    <w:rsid w:val="00F94C7C"/>
    <w:rsid w:val="00FA1E4F"/>
    <w:rsid w:val="00FB41CC"/>
    <w:rsid w:val="00FB4B6B"/>
    <w:rsid w:val="00FC7C18"/>
    <w:rsid w:val="00FD141E"/>
    <w:rsid w:val="00FF58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522CB"/>
    <w:pPr>
      <w:pageBreakBefore w:val="0"/>
      <w:spacing w:before="480" w:line="276" w:lineRule="auto"/>
      <w:ind w:firstLine="0"/>
      <w:jc w:val="left"/>
      <w:outlineLvl w:val="9"/>
    </w:pPr>
    <w:rPr>
      <w:rFonts w:asciiTheme="majorHAnsi" w:eastAsiaTheme="majorEastAsia" w:hAnsiTheme="majorHAnsi" w:cstheme="majorBidi"/>
      <w:b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C522CB"/>
    <w:pPr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FC7C18"/>
    <w:pPr>
      <w:ind w:left="720"/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ru.wikipedia.org/wiki/%D0%90%D0%BD%D0%B3%D0%BB%D0%B8%D0%B9%D1%81%D0%BA%D0%B8%D0%B9_%D1%8F%D0%B7%D1%8B%D0%B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662C756-C5EA-43D8-8146-388FFDEADE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1464</TotalTime>
  <Pages>18</Pages>
  <Words>2891</Words>
  <Characters>16482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19335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89</cp:revision>
  <dcterms:created xsi:type="dcterms:W3CDTF">2016-01-10T15:28:00Z</dcterms:created>
  <dcterms:modified xsi:type="dcterms:W3CDTF">2016-03-18T18:20:00Z</dcterms:modified>
</cp:coreProperties>
</file>