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1775B1">
      <w:pPr>
        <w:pStyle w:val="Default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9663F5">
      <w:pPr>
        <w:pStyle w:val="Defaul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1775B1">
      <w:pPr>
        <w:pStyle w:val="Default"/>
        <w:spacing w:before="240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1775B1">
      <w:pPr>
        <w:pStyle w:val="Default"/>
        <w:ind w:left="5812"/>
        <w:rPr>
          <w:sz w:val="28"/>
          <w:szCs w:val="28"/>
        </w:rPr>
      </w:pPr>
    </w:p>
    <w:p w:rsidR="002A7485" w:rsidRDefault="002A7485" w:rsidP="002A7485">
      <w:pPr>
        <w:pStyle w:val="Default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2A7485">
      <w:pPr>
        <w:pStyle w:val="Default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1775B1">
      <w:pPr>
        <w:pStyle w:val="Default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1775B1">
      <w:pPr>
        <w:pStyle w:val="Default"/>
        <w:rPr>
          <w:sz w:val="28"/>
          <w:szCs w:val="28"/>
        </w:rPr>
      </w:pPr>
    </w:p>
    <w:p w:rsidR="001775B1" w:rsidRPr="008A29CF" w:rsidRDefault="008A29CF" w:rsidP="008A29CF">
      <w:pPr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C0419A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</w:p>
    <w:p w:rsidR="00CE55DB" w:rsidRDefault="00C0419A" w:rsidP="001775B1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3F03C0" w:rsidRDefault="00306298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2682968" w:history="1">
            <w:r w:rsidR="003F03C0" w:rsidRPr="002E31BD">
              <w:rPr>
                <w:rStyle w:val="a8"/>
                <w:noProof/>
              </w:rPr>
              <w:t>ВВЕДЕНИЕ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06298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69" w:history="1">
            <w:r w:rsidR="003F03C0" w:rsidRPr="002E31BD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06298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0" w:history="1">
            <w:r w:rsidR="003F03C0" w:rsidRPr="002E31BD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06298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1" w:history="1">
            <w:r w:rsidR="003F03C0" w:rsidRPr="002E31BD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06298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2" w:history="1">
            <w:r w:rsidR="003F03C0" w:rsidRPr="002E31BD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06298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3" w:history="1">
            <w:r w:rsidR="003F03C0" w:rsidRPr="002E31BD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06298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4" w:history="1">
            <w:r w:rsidR="003F03C0" w:rsidRPr="002E31BD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06298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5" w:history="1">
            <w:r w:rsidR="003F03C0" w:rsidRPr="002E31BD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06298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6" w:history="1">
            <w:r w:rsidR="003F03C0" w:rsidRPr="002E31BD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06298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7" w:history="1">
            <w:r w:rsidR="003F03C0" w:rsidRPr="002E31BD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06298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8" w:history="1">
            <w:r w:rsidR="003F03C0" w:rsidRPr="002E31BD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06298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9" w:history="1">
            <w:r w:rsidR="003F03C0" w:rsidRPr="002E31BD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06298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0" w:history="1">
            <w:r w:rsidR="003F03C0" w:rsidRPr="002E31BD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06298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1" w:history="1">
            <w:r w:rsidR="003F03C0" w:rsidRPr="002E31BD">
              <w:rPr>
                <w:rStyle w:val="a8"/>
                <w:noProof/>
              </w:rPr>
              <w:t>3.4 Внесение изменений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06298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2" w:history="1">
            <w:r w:rsidR="003F03C0" w:rsidRPr="002E31BD">
              <w:rPr>
                <w:rStyle w:val="a8"/>
                <w:noProof/>
              </w:rPr>
              <w:t>ЗАКЛЮЧЕНИЕ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06298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3" w:history="1">
            <w:r w:rsidR="003F03C0" w:rsidRPr="002E31BD">
              <w:rPr>
                <w:rStyle w:val="a8"/>
                <w:noProof/>
              </w:rPr>
              <w:t>СПИСОК ИСТОЧНИКОВ: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306298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268296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2682969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2682970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массивов.</w:t>
      </w:r>
      <w:r>
        <w:t xml:space="preserve"> </w:t>
      </w:r>
      <w:r w:rsidRPr="00FD48BC">
        <w:t>[</w:t>
      </w:r>
      <w:r w:rsidRPr="00847D34">
        <w:endnoteReference w:id="2"/>
      </w:r>
      <w:r w:rsidRPr="00FD48BC">
        <w:t>]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указаны требования к </w:t>
      </w:r>
      <w:r w:rsidR="00005A06">
        <w:lastRenderedPageBreak/>
        <w:t xml:space="preserve">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>
        <w:t xml:space="preserve"> и т.д.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Default="00BB1B0F" w:rsidP="009112F7">
      <w:pPr>
        <w:rPr>
          <w:lang w:val="en-US"/>
        </w:rPr>
      </w:pPr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масштабируемость приложений и возможность менять внутреннее состояние без влияния на пользователей. </w:t>
      </w:r>
      <w:r w:rsidR="00ED470C" w:rsidRPr="00ED470C">
        <w:t>[</w:t>
      </w:r>
      <w:r w:rsidR="00072C40" w:rsidRPr="00ED470C">
        <w:endnoteReference w:id="4"/>
      </w:r>
      <w:r w:rsidR="00ED470C" w:rsidRPr="00ED470C">
        <w:t>]</w:t>
      </w:r>
      <w:r w:rsidR="00072C40">
        <w:t xml:space="preserve">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>
        <w:rPr>
          <w:lang w:val="en-US"/>
        </w:rPr>
        <w:t>API</w:t>
      </w:r>
      <w:r w:rsidR="00046086" w:rsidRPr="00046086">
        <w:t>)</w:t>
      </w:r>
      <w:r w:rsidR="00046086">
        <w:rPr>
          <w:rStyle w:val="af1"/>
        </w:rPr>
        <w:footnoteReference w:id="2"/>
      </w:r>
      <w:r>
        <w:t xml:space="preserve">, то, соответственно, и информационное обеспечение в переработке не нуждается.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>использования внешними приложениями старых интерфейсов в более новых системы.</w:t>
      </w:r>
    </w:p>
    <w:p w:rsidR="003E1DFD" w:rsidRDefault="003E1DFD" w:rsidP="009112F7">
      <w:r>
        <w:lastRenderedPageBreak/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>. Конечно, они 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предоставляют программный интерфейс для решения различных прикладных задач</w:t>
      </w:r>
      <w:r w:rsidR="00686219">
        <w:t xml:space="preserve">. </w:t>
      </w:r>
      <w:r w:rsidR="00686219" w:rsidRPr="00686219">
        <w:t>[</w:t>
      </w:r>
      <w:r w:rsidR="00686219" w:rsidRPr="00686219">
        <w:endnoteReference w:id="5"/>
      </w:r>
      <w:r w:rsidR="00686219" w:rsidRPr="00686219">
        <w:t xml:space="preserve">] </w:t>
      </w:r>
      <w:r w:rsidR="00686219">
        <w:t xml:space="preserve">Таким образом, решение большинства производственных или бизнес-задач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бизнес-систем и </w:t>
      </w:r>
      <w:r w:rsidR="00277E06" w:rsidRPr="006507D5">
        <w:t>Web</w:t>
      </w:r>
      <w:r w:rsidR="00277E06" w:rsidRPr="00277E06">
        <w:t>-</w:t>
      </w:r>
      <w:r w:rsidR="00277E06">
        <w:t>технологий.</w:t>
      </w:r>
      <w:r w:rsidR="006507D5" w:rsidRPr="006507D5">
        <w:t xml:space="preserve"> [</w:t>
      </w:r>
      <w:r w:rsidR="006507D5" w:rsidRPr="006507D5">
        <w:endnoteReference w:id="6"/>
      </w:r>
      <w:r w:rsidR="006507D5" w:rsidRPr="006507D5">
        <w:t>]</w:t>
      </w:r>
      <w:r w:rsidR="00277E06">
        <w:t xml:space="preserve"> Она </w:t>
      </w:r>
      <w:r>
        <w:t xml:space="preserve"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оговорками. </w:t>
      </w:r>
      <w:r w:rsidR="00277E06" w:rsidRPr="00277E06">
        <w:t>[</w:t>
      </w:r>
      <w:r w:rsidR="00277E06" w:rsidRPr="00277E06">
        <w:endnoteReference w:id="7"/>
      </w:r>
      <w:r w:rsidR="00277E06" w:rsidRPr="00277E06">
        <w:t>]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>
        <w:rPr>
          <w:rStyle w:val="af1"/>
          <w:lang w:val="en-US"/>
        </w:rPr>
        <w:footnoteReference w:id="3"/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платформы.</w:t>
      </w:r>
      <w:r w:rsidR="004A22B8" w:rsidRPr="004A22B8">
        <w:t xml:space="preserve"> [</w:t>
      </w:r>
      <w:r w:rsidR="004A22B8" w:rsidRPr="004A22B8">
        <w:endnoteReference w:id="8"/>
      </w:r>
      <w:r w:rsidR="004A22B8" w:rsidRPr="004A22B8">
        <w:t>]</w:t>
      </w:r>
    </w:p>
    <w:p w:rsidR="009112F7" w:rsidRDefault="000A10AF" w:rsidP="009112F7">
      <w:pPr>
        <w:rPr>
          <w:lang w:val="en-US"/>
        </w:rPr>
      </w:pPr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FF5877">
        <w:t xml:space="preserve">. </w:t>
      </w:r>
      <w:r w:rsidR="00FF5877" w:rsidRPr="00FF5877">
        <w:t>[</w:t>
      </w:r>
      <w:r w:rsidR="00FF5877" w:rsidRPr="00FF5877">
        <w:endnoteReference w:id="9"/>
      </w:r>
      <w:r w:rsidR="00FF5877" w:rsidRPr="00FF5877">
        <w:t>]</w:t>
      </w:r>
      <w:r w:rsidR="00E2215A" w:rsidRPr="00E2215A">
        <w:t xml:space="preserve"> </w:t>
      </w:r>
      <w:r w:rsidR="00C270B6">
        <w:t xml:space="preserve">Основное её назначение – </w:t>
      </w:r>
      <w:r w:rsidR="00C270B6">
        <w:lastRenderedPageBreak/>
        <w:t xml:space="preserve">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меняется семантика и структура встроенного языка, </w:t>
      </w:r>
      <w:r w:rsidR="00566EBC">
        <w:t>структура данных и т.д. Э</w:t>
      </w:r>
      <w:r w:rsidR="00457A21">
        <w:t>то крайне негативно сказывается на переносимости кода</w:t>
      </w:r>
      <w:r w:rsidR="00566EBC">
        <w:t xml:space="preserve">, что является одним из основных доводов в пользу отказа от обновлений. </w:t>
      </w:r>
      <w:r w:rsidR="00187800" w:rsidRPr="002267CF">
        <w:t>[</w:t>
      </w:r>
      <w:r w:rsidR="00187800" w:rsidRPr="002267CF">
        <w:endnoteReference w:id="10"/>
      </w:r>
      <w:r w:rsidR="00187800" w:rsidRPr="002267CF">
        <w:t>]</w:t>
      </w:r>
    </w:p>
    <w:p w:rsidR="002267CF" w:rsidRPr="002267CF" w:rsidRDefault="002267CF" w:rsidP="009112F7">
      <w:r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бизнес-системах. </w:t>
      </w:r>
    </w:p>
    <w:p w:rsidR="00867C8F" w:rsidRPr="000A10AF" w:rsidRDefault="00867C8F" w:rsidP="009112F7"/>
    <w:p w:rsidR="009112F7" w:rsidRPr="00490159" w:rsidRDefault="009112F7" w:rsidP="00277E06">
      <w:pPr>
        <w:pStyle w:val="2"/>
      </w:pPr>
      <w:bookmarkStart w:id="3" w:name="_Toc442682971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Pr="00490159" w:rsidRDefault="009112F7" w:rsidP="009112F7"/>
    <w:p w:rsidR="009112F7" w:rsidRPr="00490159" w:rsidRDefault="009112F7" w:rsidP="009112F7"/>
    <w:p w:rsidR="009112F7" w:rsidRPr="009112F7" w:rsidRDefault="009112F7" w:rsidP="009112F7">
      <w:pPr>
        <w:pStyle w:val="2"/>
      </w:pPr>
      <w:bookmarkStart w:id="4" w:name="_Toc442682972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4"/>
    </w:p>
    <w:p w:rsidR="009112F7" w:rsidRPr="009112F7" w:rsidRDefault="009112F7" w:rsidP="009112F7">
      <w:pPr>
        <w:pStyle w:val="1"/>
      </w:pPr>
      <w:bookmarkStart w:id="5" w:name="_Toc442682973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5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6" w:name="_Toc442682974"/>
      <w:r w:rsidRPr="00EB7107">
        <w:t>2.2 Назначение, состав и структура действующей системы управления жизненным циклом продукции</w:t>
      </w:r>
      <w:bookmarkEnd w:id="6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7" w:name="_Toc442682975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2682976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9" w:name="_Toc442682977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9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0" w:name="_Toc442682978"/>
      <w:r w:rsidRPr="00EB7107">
        <w:t>3.1 Разработка системы преобразования данных для внесения в информационную систему</w:t>
      </w:r>
      <w:bookmarkEnd w:id="10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1" w:name="_Toc442682979"/>
      <w:r w:rsidRPr="00EB7107">
        <w:t>3.2 Разработка системы представления данных конечным пользователям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2682980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2682981"/>
      <w:r w:rsidRPr="00EB7107">
        <w:t>3.4 Внесение изменений в информационную систему</w:t>
      </w:r>
      <w:bookmarkEnd w:id="13"/>
    </w:p>
    <w:p w:rsidR="00EB7107" w:rsidRDefault="00EB7107" w:rsidP="00EB7107"/>
    <w:p w:rsidR="00EB7107" w:rsidRPr="00EB7107" w:rsidRDefault="00EB7107" w:rsidP="00EB7107">
      <w:pPr>
        <w:pStyle w:val="1"/>
      </w:pPr>
      <w:bookmarkStart w:id="14" w:name="_Toc442682982"/>
      <w:r>
        <w:lastRenderedPageBreak/>
        <w:t>ЗАКЛЮЧЕНИЕ</w:t>
      </w:r>
      <w:bookmarkEnd w:id="14"/>
    </w:p>
    <w:p w:rsidR="008A29CF" w:rsidRPr="001775B1" w:rsidRDefault="004B189B" w:rsidP="009112F7">
      <w:pPr>
        <w:pStyle w:val="1"/>
      </w:pPr>
      <w:bookmarkStart w:id="15" w:name="_Toc442682983"/>
      <w:r>
        <w:lastRenderedPageBreak/>
        <w:t>СПИСОК ИСТОЧНИКОВ:</w:t>
      </w:r>
      <w:bookmarkEnd w:id="15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B6FA2" w:rsidRDefault="006B6FA2" w:rsidP="009A6ED2">
      <w:pPr>
        <w:spacing w:line="240" w:lineRule="auto"/>
      </w:pPr>
      <w:r>
        <w:separator/>
      </w:r>
    </w:p>
  </w:endnote>
  <w:endnote w:type="continuationSeparator" w:id="1">
    <w:p w:rsidR="006B6FA2" w:rsidRDefault="006B6FA2" w:rsidP="009A6ED2">
      <w:pPr>
        <w:spacing w:line="240" w:lineRule="auto"/>
      </w:pPr>
      <w:r>
        <w:continuationSeparator/>
      </w:r>
    </w:p>
  </w:endnote>
  <w:endnote w:id="2">
    <w:p w:rsidR="00187800" w:rsidRPr="00277E06" w:rsidRDefault="00187800" w:rsidP="00277E06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187800" w:rsidRDefault="00187800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187800" w:rsidRPr="00ED470C" w:rsidRDefault="00187800" w:rsidP="00277E06">
      <w:r w:rsidRPr="00ED470C">
        <w:endnoteRef/>
      </w:r>
      <w:r>
        <w:t xml:space="preserve"> Руководство </w:t>
      </w:r>
      <w:r w:rsidRPr="00ED470C">
        <w:t xml:space="preserve">Microsoft </w:t>
      </w:r>
      <w:r>
        <w:t>по проектированию приложений. 2-е издание // Корпорация Майкрософт – 2009 год</w:t>
      </w:r>
    </w:p>
  </w:endnote>
  <w:endnote w:id="5">
    <w:p w:rsidR="00187800" w:rsidRDefault="00187800" w:rsidP="00277E06">
      <w:r w:rsidRPr="00686219">
        <w:endnoteRef/>
      </w:r>
      <w:r w:rsidRPr="00686219">
        <w:t xml:space="preserve"> Архитектура компьютера</w:t>
      </w:r>
      <w:r>
        <w:t>.</w:t>
      </w:r>
      <w:r w:rsidRPr="00686219">
        <w:t xml:space="preserve"> 5-е изд. </w:t>
      </w:r>
      <w:r>
        <w:t>/ Эндрю Таннебаум //</w:t>
      </w:r>
      <w:r w:rsidRPr="00686219">
        <w:t xml:space="preserve"> </w:t>
      </w:r>
      <w:r>
        <w:t>Классика Computer Science</w:t>
      </w:r>
      <w:r w:rsidRPr="00686219">
        <w:t> — СПб.: </w:t>
      </w:r>
      <w:hyperlink r:id="rId1" w:tooltip="Питер (издательство)" w:history="1">
        <w:r w:rsidRPr="00686219">
          <w:t>Питер</w:t>
        </w:r>
      </w:hyperlink>
      <w:r>
        <w:t>, 2007. </w:t>
      </w:r>
      <w:r w:rsidRPr="00686219">
        <w:t>— 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6">
    <w:p w:rsidR="00187800" w:rsidRPr="006507D5" w:rsidRDefault="00187800" w:rsidP="006507D5">
      <w:r w:rsidRPr="006507D5">
        <w:endnoteRef/>
      </w:r>
      <w:r>
        <w:t xml:space="preserve"> </w:t>
      </w:r>
      <w:r w:rsidRPr="006507D5">
        <w:t>Что такое технология Java и каково ее применение? / Oracle Corporation // URL: https://www.java.com/ru/download/faq/whatis_java.xml</w:t>
      </w:r>
    </w:p>
  </w:endnote>
  <w:endnote w:id="7">
    <w:p w:rsidR="00187800" w:rsidRPr="00277E06" w:rsidRDefault="00187800" w:rsidP="00277E06">
      <w:r w:rsidRPr="00277E06">
        <w:endnoteRef/>
      </w:r>
      <w:r>
        <w:t xml:space="preserve"> </w:t>
      </w:r>
      <w:r w:rsidRPr="00277E06">
        <w:t>Программирование на Java / Вязовик </w:t>
      </w:r>
      <w:r>
        <w:t xml:space="preserve">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8">
    <w:p w:rsidR="00187800" w:rsidRDefault="00187800" w:rsidP="004A22B8">
      <w:r w:rsidRPr="004A22B8">
        <w:endnoteRef/>
      </w:r>
      <w:r w:rsidRPr="004A22B8">
        <w:t> Язык программирования C# 5.0 и платформа .NET 4.5. 6-е издание / Эндрю Троелсен // М.: «Вильямс», 2013</w:t>
      </w:r>
      <w:r>
        <w:t xml:space="preserve"> </w:t>
      </w:r>
      <w:r w:rsidRPr="00EA5FE5">
        <w:t>— ISBN 978-5-8459-1814-7.</w:t>
      </w:r>
    </w:p>
  </w:endnote>
  <w:endnote w:id="9">
    <w:p w:rsidR="00187800" w:rsidRPr="00FF5877" w:rsidRDefault="00187800" w:rsidP="00FF5877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0">
    <w:p w:rsidR="00187800" w:rsidRPr="00A65FC4" w:rsidRDefault="00187800" w:rsidP="00A65FC4">
      <w:r w:rsidRPr="00A65FC4">
        <w:endnoteRef/>
      </w:r>
      <w:r>
        <w:t xml:space="preserve"> </w:t>
      </w:r>
      <w:r w:rsidRPr="00A65FC4">
        <w:t>Почему 1С это плохо и почему так не любят 1С программистов</w:t>
      </w:r>
      <w:r w:rsidR="00A65FC4" w:rsidRPr="00A65FC4">
        <w:t xml:space="preserve"> / Кинзябулатов Рамиль // Хабрахабр, URL: </w:t>
      </w:r>
      <w:r w:rsidRPr="00187800">
        <w:t>https://habrahabr.ru/post/244727/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187800" w:rsidRDefault="00187800">
        <w:pPr>
          <w:pStyle w:val="a5"/>
          <w:jc w:val="center"/>
        </w:pPr>
        <w:fldSimple w:instr=" PAGE   \* MERGEFORMAT ">
          <w:r w:rsidR="002267CF">
            <w:rPr>
              <w:noProof/>
            </w:rPr>
            <w:t>9</w:t>
          </w:r>
        </w:fldSimple>
      </w:p>
    </w:sdtContent>
  </w:sdt>
  <w:p w:rsidR="00187800" w:rsidRDefault="00187800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B6FA2" w:rsidRDefault="006B6FA2" w:rsidP="009A6ED2">
      <w:pPr>
        <w:spacing w:line="240" w:lineRule="auto"/>
      </w:pPr>
      <w:r>
        <w:separator/>
      </w:r>
    </w:p>
  </w:footnote>
  <w:footnote w:type="continuationSeparator" w:id="1">
    <w:p w:rsidR="006B6FA2" w:rsidRDefault="006B6FA2" w:rsidP="009A6ED2">
      <w:pPr>
        <w:spacing w:line="240" w:lineRule="auto"/>
      </w:pPr>
      <w:r>
        <w:continuationSeparator/>
      </w:r>
    </w:p>
  </w:footnote>
  <w:footnote w:id="2">
    <w:p w:rsidR="00187800" w:rsidRPr="00046086" w:rsidRDefault="00187800" w:rsidP="00046086">
      <w:r w:rsidRPr="00046086">
        <w:footnoteRef/>
      </w:r>
      <w:r>
        <w:t xml:space="preserve"> </w:t>
      </w:r>
      <w:r w:rsidRPr="00046086">
        <w:t>API (</w:t>
      </w:r>
      <w:hyperlink r:id="rId1" w:tooltip="Английский язык" w:history="1">
        <w:r w:rsidRPr="00046086">
          <w:t>англ.</w:t>
        </w:r>
      </w:hyperlink>
      <w:r>
        <w:t xml:space="preserve"> </w:t>
      </w:r>
      <w:r w:rsidRPr="00046086">
        <w:t>application</w:t>
      </w:r>
      <w:r>
        <w:t xml:space="preserve"> </w:t>
      </w:r>
      <w:r w:rsidRPr="00046086">
        <w:t>programming</w:t>
      </w:r>
      <w:r>
        <w:t xml:space="preserve"> </w:t>
      </w:r>
      <w:r w:rsidRPr="00046086">
        <w:t xml:space="preserve">interface) – </w:t>
      </w:r>
      <w:r>
        <w:t xml:space="preserve">интерфейс программирования приложений, </w:t>
      </w:r>
      <w:r w:rsidRPr="00046086">
        <w:t>набор готовых</w:t>
      </w:r>
      <w:r>
        <w:t xml:space="preserve"> </w:t>
      </w:r>
      <w:r w:rsidRPr="00046086">
        <w:t>классов,</w:t>
      </w:r>
      <w:r>
        <w:t xml:space="preserve"> методов</w:t>
      </w:r>
      <w:r w:rsidRPr="00046086">
        <w:t>,</w:t>
      </w:r>
      <w:r>
        <w:t xml:space="preserve"> </w:t>
      </w:r>
      <w:r w:rsidRPr="00046086">
        <w:t>функций,</w:t>
      </w:r>
      <w:r>
        <w:t xml:space="preserve"> </w:t>
      </w:r>
      <w:r w:rsidRPr="00046086">
        <w:t>структур</w:t>
      </w:r>
      <w:r>
        <w:t xml:space="preserve"> </w:t>
      </w:r>
      <w:r w:rsidRPr="00046086">
        <w:t>и</w:t>
      </w:r>
      <w:r>
        <w:t xml:space="preserve"> </w:t>
      </w:r>
      <w:r w:rsidRPr="00046086">
        <w:t xml:space="preserve">констант, </w:t>
      </w:r>
      <w:r>
        <w:t>которые предоставляет приложение, библиотека, сервис,</w:t>
      </w:r>
      <w:r w:rsidRPr="00046086">
        <w:t xml:space="preserve"> операционн</w:t>
      </w:r>
      <w:r>
        <w:t>ая</w:t>
      </w:r>
      <w:r w:rsidRPr="00046086">
        <w:t xml:space="preserve"> систем</w:t>
      </w:r>
      <w:r>
        <w:t>а и т.д.</w:t>
      </w:r>
      <w:r w:rsidRPr="00046086">
        <w:t xml:space="preserve"> для </w:t>
      </w:r>
      <w:r>
        <w:t>применения</w:t>
      </w:r>
      <w:r w:rsidRPr="00046086">
        <w:t xml:space="preserve"> во внешних программных продуктах. </w:t>
      </w:r>
    </w:p>
  </w:footnote>
  <w:footnote w:id="3">
    <w:p w:rsidR="00187800" w:rsidRPr="004A22B8" w:rsidRDefault="00187800" w:rsidP="006507D5">
      <w:r w:rsidRPr="006507D5">
        <w:footnoteRef/>
      </w:r>
      <w:r>
        <w:t xml:space="preserve"> Аннотация @</w:t>
      </w:r>
      <w:r>
        <w:rPr>
          <w:lang w:val="en-US"/>
        </w:rPr>
        <w:t>D</w:t>
      </w:r>
      <w:r w:rsidRPr="006507D5">
        <w:t xml:space="preserve">eprecated </w:t>
      </w:r>
      <w:r>
        <w:t>(устаревший) в</w:t>
      </w:r>
      <w:r w:rsidRPr="006507D5">
        <w:t>ызывает предупреждение комп</w:t>
      </w:r>
      <w:r>
        <w:t>иляции</w:t>
      </w:r>
      <w:r w:rsidRPr="004A22B8">
        <w:t xml:space="preserve"> </w:t>
      </w:r>
      <w:r>
        <w:t>при использовании метода.</w:t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5A06"/>
    <w:rsid w:val="00040C56"/>
    <w:rsid w:val="00046086"/>
    <w:rsid w:val="00072C40"/>
    <w:rsid w:val="000823BF"/>
    <w:rsid w:val="0008788A"/>
    <w:rsid w:val="00092ADC"/>
    <w:rsid w:val="000A10AF"/>
    <w:rsid w:val="000E2AF3"/>
    <w:rsid w:val="00114283"/>
    <w:rsid w:val="001173DA"/>
    <w:rsid w:val="001775B1"/>
    <w:rsid w:val="00187800"/>
    <w:rsid w:val="001C4DDC"/>
    <w:rsid w:val="001E148F"/>
    <w:rsid w:val="001E5E74"/>
    <w:rsid w:val="002267CF"/>
    <w:rsid w:val="00277E06"/>
    <w:rsid w:val="002A7485"/>
    <w:rsid w:val="002C6116"/>
    <w:rsid w:val="00306298"/>
    <w:rsid w:val="00332D5F"/>
    <w:rsid w:val="00390A04"/>
    <w:rsid w:val="00394B6A"/>
    <w:rsid w:val="003A2083"/>
    <w:rsid w:val="003D0FD7"/>
    <w:rsid w:val="003E1DFD"/>
    <w:rsid w:val="003F03C0"/>
    <w:rsid w:val="00404232"/>
    <w:rsid w:val="00405A58"/>
    <w:rsid w:val="00412D0B"/>
    <w:rsid w:val="0041386E"/>
    <w:rsid w:val="00457A21"/>
    <w:rsid w:val="00475336"/>
    <w:rsid w:val="00490159"/>
    <w:rsid w:val="004A22B8"/>
    <w:rsid w:val="004B189B"/>
    <w:rsid w:val="004B49FD"/>
    <w:rsid w:val="00520282"/>
    <w:rsid w:val="00566EBC"/>
    <w:rsid w:val="005A4920"/>
    <w:rsid w:val="005C5FEA"/>
    <w:rsid w:val="005D6186"/>
    <w:rsid w:val="006507D5"/>
    <w:rsid w:val="00650AF1"/>
    <w:rsid w:val="00665EF6"/>
    <w:rsid w:val="00686219"/>
    <w:rsid w:val="00687B05"/>
    <w:rsid w:val="006B6FA2"/>
    <w:rsid w:val="006D04E3"/>
    <w:rsid w:val="006F1E1E"/>
    <w:rsid w:val="00723BF4"/>
    <w:rsid w:val="00735349"/>
    <w:rsid w:val="00742448"/>
    <w:rsid w:val="0076171F"/>
    <w:rsid w:val="007D1F0E"/>
    <w:rsid w:val="008370FB"/>
    <w:rsid w:val="00847D34"/>
    <w:rsid w:val="008636B2"/>
    <w:rsid w:val="00867C8F"/>
    <w:rsid w:val="00894143"/>
    <w:rsid w:val="008952B8"/>
    <w:rsid w:val="008A0590"/>
    <w:rsid w:val="008A29CF"/>
    <w:rsid w:val="008C3C9A"/>
    <w:rsid w:val="008D1FBB"/>
    <w:rsid w:val="009112F7"/>
    <w:rsid w:val="009663F5"/>
    <w:rsid w:val="009A48C8"/>
    <w:rsid w:val="009A56B6"/>
    <w:rsid w:val="009A5F45"/>
    <w:rsid w:val="009A6ED2"/>
    <w:rsid w:val="009C4A9B"/>
    <w:rsid w:val="009D7C6D"/>
    <w:rsid w:val="00A42217"/>
    <w:rsid w:val="00A4678B"/>
    <w:rsid w:val="00A65B21"/>
    <w:rsid w:val="00A65FC4"/>
    <w:rsid w:val="00A73A77"/>
    <w:rsid w:val="00A74514"/>
    <w:rsid w:val="00AD2064"/>
    <w:rsid w:val="00B04EFC"/>
    <w:rsid w:val="00B219D5"/>
    <w:rsid w:val="00B40E8E"/>
    <w:rsid w:val="00B77E38"/>
    <w:rsid w:val="00BB1B0F"/>
    <w:rsid w:val="00C0419A"/>
    <w:rsid w:val="00C156F8"/>
    <w:rsid w:val="00C25BE4"/>
    <w:rsid w:val="00C270B6"/>
    <w:rsid w:val="00C37B83"/>
    <w:rsid w:val="00C4478E"/>
    <w:rsid w:val="00C522CB"/>
    <w:rsid w:val="00C71B6D"/>
    <w:rsid w:val="00C87405"/>
    <w:rsid w:val="00CE55DB"/>
    <w:rsid w:val="00D02412"/>
    <w:rsid w:val="00D22CEF"/>
    <w:rsid w:val="00D67C58"/>
    <w:rsid w:val="00D745DF"/>
    <w:rsid w:val="00DB4B0B"/>
    <w:rsid w:val="00DD5680"/>
    <w:rsid w:val="00DE68CE"/>
    <w:rsid w:val="00E2215A"/>
    <w:rsid w:val="00EA58AF"/>
    <w:rsid w:val="00EA5FE5"/>
    <w:rsid w:val="00EB2E4B"/>
    <w:rsid w:val="00EB70A6"/>
    <w:rsid w:val="00EB7107"/>
    <w:rsid w:val="00ED470C"/>
    <w:rsid w:val="00EF3D61"/>
    <w:rsid w:val="00F46BBE"/>
    <w:rsid w:val="00F711E9"/>
    <w:rsid w:val="00F94C7C"/>
    <w:rsid w:val="00FB41CC"/>
    <w:rsid w:val="00FB4B6B"/>
    <w:rsid w:val="00FC7C18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pPr>
      <w:spacing w:line="360" w:lineRule="auto"/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522CB"/>
    <w:pPr>
      <w:pageBreakBefore w:val="0"/>
      <w:spacing w:before="48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C522CB"/>
    <w:pPr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FC7C18"/>
    <w:pPr>
      <w:ind w:left="720"/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ru.wikipedia.org/wiki/%D0%90%D0%BD%D0%B3%D0%BB%D0%B8%D0%B9%D1%81%D0%BA%D0%B8%D0%B9_%D1%8F%D0%B7%D1%8B%D0%B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E0BCE74-97F0-4C27-BA6E-607F808B0D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13</Pages>
  <Words>1734</Words>
  <Characters>9889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11600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35</cp:revision>
  <dcterms:created xsi:type="dcterms:W3CDTF">2016-01-10T15:28:00Z</dcterms:created>
  <dcterms:modified xsi:type="dcterms:W3CDTF">2016-03-11T11:44:00Z</dcterms:modified>
</cp:coreProperties>
</file>