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5FFF" w:rsidRDefault="00165FFF" w:rsidP="00165FF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ПЕРЕЧЕНЬ СТАТЕЙ</w:t>
      </w:r>
    </w:p>
    <w:p w:rsidR="00807C1E" w:rsidRPr="00165FFF" w:rsidRDefault="00DF127B" w:rsidP="00165FF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65FFF">
        <w:rPr>
          <w:rFonts w:ascii="Times New Roman" w:hAnsi="Times New Roman" w:cs="Times New Roman"/>
          <w:sz w:val="28"/>
          <w:szCs w:val="28"/>
        </w:rPr>
        <w:t xml:space="preserve">Темников А.В. Совершенствование информационного обеспечения для систем управления жизненным циклом / Темников А.В., </w:t>
      </w:r>
      <w:proofErr w:type="spellStart"/>
      <w:r w:rsidRPr="00165FFF">
        <w:rPr>
          <w:rFonts w:ascii="Times New Roman" w:hAnsi="Times New Roman" w:cs="Times New Roman"/>
          <w:sz w:val="28"/>
          <w:szCs w:val="28"/>
        </w:rPr>
        <w:t>Переверзев</w:t>
      </w:r>
      <w:proofErr w:type="spellEnd"/>
      <w:r w:rsidRPr="00165FFF">
        <w:rPr>
          <w:rFonts w:ascii="Times New Roman" w:hAnsi="Times New Roman" w:cs="Times New Roman"/>
          <w:sz w:val="28"/>
          <w:szCs w:val="28"/>
        </w:rPr>
        <w:t xml:space="preserve"> П.П. // Современные экономика и общество: научный взгляд молодых. Сборник статей и тезисов докладов </w:t>
      </w:r>
      <w:r w:rsidRPr="00165FFF">
        <w:rPr>
          <w:rFonts w:ascii="Times New Roman" w:hAnsi="Times New Roman" w:cs="Times New Roman"/>
          <w:sz w:val="28"/>
          <w:szCs w:val="28"/>
          <w:lang w:val="en-US"/>
        </w:rPr>
        <w:t>XII</w:t>
      </w:r>
      <w:r w:rsidRPr="00165FFF">
        <w:rPr>
          <w:rFonts w:ascii="Times New Roman" w:hAnsi="Times New Roman" w:cs="Times New Roman"/>
          <w:sz w:val="28"/>
          <w:szCs w:val="28"/>
        </w:rPr>
        <w:t xml:space="preserve"> международной научно-практической конференции студентов, магистрантов и </w:t>
      </w:r>
      <w:r w:rsidR="007E6B49" w:rsidRPr="00165FFF">
        <w:rPr>
          <w:rFonts w:ascii="Times New Roman" w:hAnsi="Times New Roman" w:cs="Times New Roman"/>
          <w:sz w:val="28"/>
          <w:szCs w:val="28"/>
        </w:rPr>
        <w:t>аспирантов. Книга 2 – Челябинск,</w:t>
      </w:r>
      <w:r w:rsidRPr="00165FFF">
        <w:rPr>
          <w:rFonts w:ascii="Times New Roman" w:hAnsi="Times New Roman" w:cs="Times New Roman"/>
          <w:sz w:val="28"/>
          <w:szCs w:val="28"/>
        </w:rPr>
        <w:t xml:space="preserve"> 2016</w:t>
      </w:r>
    </w:p>
    <w:p w:rsidR="00DF127B" w:rsidRPr="00165FFF" w:rsidRDefault="00DF127B" w:rsidP="00165FF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65FFF">
        <w:rPr>
          <w:rFonts w:ascii="Times New Roman" w:hAnsi="Times New Roman" w:cs="Times New Roman"/>
          <w:sz w:val="28"/>
          <w:szCs w:val="28"/>
        </w:rPr>
        <w:t>Темников А.В. Возможности применения информационных технологий в</w:t>
      </w:r>
      <w:r w:rsidRPr="00165FF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65FFF">
        <w:rPr>
          <w:rFonts w:ascii="Times New Roman" w:hAnsi="Times New Roman" w:cs="Times New Roman"/>
          <w:sz w:val="28"/>
          <w:szCs w:val="28"/>
        </w:rPr>
        <w:t xml:space="preserve">логопедии / Темников А.В., </w:t>
      </w:r>
      <w:proofErr w:type="spellStart"/>
      <w:r w:rsidRPr="00165FFF">
        <w:rPr>
          <w:rFonts w:ascii="Times New Roman" w:hAnsi="Times New Roman" w:cs="Times New Roman"/>
          <w:sz w:val="28"/>
          <w:szCs w:val="28"/>
        </w:rPr>
        <w:t>Переверзев</w:t>
      </w:r>
      <w:proofErr w:type="spellEnd"/>
      <w:r w:rsidRPr="00165FFF">
        <w:rPr>
          <w:rFonts w:ascii="Times New Roman" w:hAnsi="Times New Roman" w:cs="Times New Roman"/>
          <w:sz w:val="28"/>
          <w:szCs w:val="28"/>
        </w:rPr>
        <w:t xml:space="preserve"> П.П. // </w:t>
      </w:r>
      <w:r w:rsidR="007E6B49" w:rsidRPr="00165FFF">
        <w:rPr>
          <w:rFonts w:ascii="Times New Roman" w:hAnsi="Times New Roman" w:cs="Times New Roman"/>
          <w:sz w:val="28"/>
          <w:szCs w:val="28"/>
        </w:rPr>
        <w:t xml:space="preserve">Современное общество, образование и наука: сб. </w:t>
      </w:r>
      <w:proofErr w:type="spellStart"/>
      <w:r w:rsidR="007E6B49" w:rsidRPr="00165FFF">
        <w:rPr>
          <w:rFonts w:ascii="Times New Roman" w:hAnsi="Times New Roman" w:cs="Times New Roman"/>
          <w:sz w:val="28"/>
          <w:szCs w:val="28"/>
        </w:rPr>
        <w:t>науч</w:t>
      </w:r>
      <w:proofErr w:type="spellEnd"/>
      <w:r w:rsidR="007E6B49" w:rsidRPr="00165FFF">
        <w:rPr>
          <w:rFonts w:ascii="Times New Roman" w:hAnsi="Times New Roman" w:cs="Times New Roman"/>
          <w:sz w:val="28"/>
          <w:szCs w:val="28"/>
        </w:rPr>
        <w:t xml:space="preserve">. тр. по </w:t>
      </w:r>
      <w:proofErr w:type="spellStart"/>
      <w:r w:rsidR="007E6B49" w:rsidRPr="00165FFF">
        <w:rPr>
          <w:rFonts w:ascii="Times New Roman" w:hAnsi="Times New Roman" w:cs="Times New Roman"/>
          <w:sz w:val="28"/>
          <w:szCs w:val="28"/>
        </w:rPr>
        <w:t>мат-лам</w:t>
      </w:r>
      <w:proofErr w:type="spellEnd"/>
      <w:r w:rsidR="007E6B49" w:rsidRPr="00165F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E6B49" w:rsidRPr="00165FFF">
        <w:rPr>
          <w:rFonts w:ascii="Times New Roman" w:hAnsi="Times New Roman" w:cs="Times New Roman"/>
          <w:sz w:val="28"/>
          <w:szCs w:val="28"/>
        </w:rPr>
        <w:t>Междунар</w:t>
      </w:r>
      <w:proofErr w:type="spellEnd"/>
      <w:r w:rsidR="007E6B49" w:rsidRPr="00165FF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7E6B49" w:rsidRPr="00165FFF">
        <w:rPr>
          <w:rFonts w:ascii="Times New Roman" w:hAnsi="Times New Roman" w:cs="Times New Roman"/>
          <w:sz w:val="28"/>
          <w:szCs w:val="28"/>
        </w:rPr>
        <w:t>науч</w:t>
      </w:r>
      <w:proofErr w:type="gramStart"/>
      <w:r w:rsidR="007E6B49" w:rsidRPr="00165FFF">
        <w:rPr>
          <w:rFonts w:ascii="Times New Roman" w:hAnsi="Times New Roman" w:cs="Times New Roman"/>
          <w:sz w:val="28"/>
          <w:szCs w:val="28"/>
        </w:rPr>
        <w:t>.-</w:t>
      </w:r>
      <w:proofErr w:type="gramEnd"/>
      <w:r w:rsidR="007E6B49" w:rsidRPr="00165FFF">
        <w:rPr>
          <w:rFonts w:ascii="Times New Roman" w:hAnsi="Times New Roman" w:cs="Times New Roman"/>
          <w:sz w:val="28"/>
          <w:szCs w:val="28"/>
        </w:rPr>
        <w:t>практ</w:t>
      </w:r>
      <w:proofErr w:type="spellEnd"/>
      <w:r w:rsidR="007E6B49" w:rsidRPr="00165FF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7E6B49" w:rsidRPr="00165FFF">
        <w:rPr>
          <w:rFonts w:ascii="Times New Roman" w:hAnsi="Times New Roman" w:cs="Times New Roman"/>
          <w:sz w:val="28"/>
          <w:szCs w:val="28"/>
        </w:rPr>
        <w:t>конф</w:t>
      </w:r>
      <w:proofErr w:type="spellEnd"/>
      <w:r w:rsidR="007E6B49" w:rsidRPr="00165FFF">
        <w:rPr>
          <w:rFonts w:ascii="Times New Roman" w:hAnsi="Times New Roman" w:cs="Times New Roman"/>
          <w:sz w:val="28"/>
          <w:szCs w:val="28"/>
        </w:rPr>
        <w:t>. 31 марта 2015 г.: Часть 14. Тамбов, 2015.</w:t>
      </w:r>
    </w:p>
    <w:p w:rsidR="007E6B49" w:rsidRPr="00165FFF" w:rsidRDefault="007E6B49" w:rsidP="00165FF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65FFF">
        <w:rPr>
          <w:rFonts w:ascii="Times New Roman" w:hAnsi="Times New Roman" w:cs="Times New Roman"/>
          <w:sz w:val="28"/>
          <w:szCs w:val="28"/>
        </w:rPr>
        <w:t xml:space="preserve">Темников А.В. Особенности повышения квалификации сотрудников и получения первичных трудовых навыков с применением современных методов обучения / Темников А.В., </w:t>
      </w:r>
      <w:proofErr w:type="spellStart"/>
      <w:r w:rsidRPr="00165FFF">
        <w:rPr>
          <w:rFonts w:ascii="Times New Roman" w:hAnsi="Times New Roman" w:cs="Times New Roman"/>
          <w:sz w:val="28"/>
          <w:szCs w:val="28"/>
        </w:rPr>
        <w:t>Угрюмова</w:t>
      </w:r>
      <w:proofErr w:type="spellEnd"/>
      <w:r w:rsidRPr="00165FFF">
        <w:rPr>
          <w:rFonts w:ascii="Times New Roman" w:hAnsi="Times New Roman" w:cs="Times New Roman"/>
          <w:sz w:val="28"/>
          <w:szCs w:val="28"/>
        </w:rPr>
        <w:t xml:space="preserve"> Н.В. // Современное общество: научный взгляд молодых: сборник статей и тезисов докладов XI международной научно-практической конференции студентов, магистрантов и аспирантов (25 января 2015 г.) / Челябинский филиал </w:t>
      </w:r>
      <w:proofErr w:type="spellStart"/>
      <w:r w:rsidRPr="00165FFF">
        <w:rPr>
          <w:rFonts w:ascii="Times New Roman" w:hAnsi="Times New Roman" w:cs="Times New Roman"/>
          <w:sz w:val="28"/>
          <w:szCs w:val="28"/>
        </w:rPr>
        <w:t>Финуниверситета</w:t>
      </w:r>
      <w:proofErr w:type="spellEnd"/>
      <w:r w:rsidRPr="00165FFF">
        <w:rPr>
          <w:rFonts w:ascii="Times New Roman" w:hAnsi="Times New Roman" w:cs="Times New Roman"/>
          <w:sz w:val="28"/>
          <w:szCs w:val="28"/>
        </w:rPr>
        <w:t>, Финансово-экономический институт (республика Таджикистан).</w:t>
      </w:r>
      <w:proofErr w:type="gramEnd"/>
      <w:r w:rsidRPr="00165FFF">
        <w:rPr>
          <w:rFonts w:ascii="Times New Roman" w:hAnsi="Times New Roman" w:cs="Times New Roman"/>
          <w:sz w:val="28"/>
          <w:szCs w:val="28"/>
        </w:rPr>
        <w:t xml:space="preserve"> – Челябинск, 2015. Книга 2. – 2015. – 416 </w:t>
      </w:r>
      <w:proofErr w:type="gramStart"/>
      <w:r w:rsidRPr="00165FFF">
        <w:rPr>
          <w:rFonts w:ascii="Times New Roman" w:hAnsi="Times New Roman" w:cs="Times New Roman"/>
          <w:sz w:val="28"/>
          <w:szCs w:val="28"/>
        </w:rPr>
        <w:t>с</w:t>
      </w:r>
      <w:proofErr w:type="gramEnd"/>
    </w:p>
    <w:p w:rsidR="007E6B49" w:rsidRPr="00165FFF" w:rsidRDefault="007E6B49" w:rsidP="00165FF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65FFF">
        <w:rPr>
          <w:rFonts w:ascii="Times New Roman" w:hAnsi="Times New Roman" w:cs="Times New Roman"/>
          <w:sz w:val="28"/>
          <w:szCs w:val="28"/>
        </w:rPr>
        <w:t xml:space="preserve">Темников А.В. Практические рекомендации по моделированию бизнес-процессов / Темников А.В., </w:t>
      </w:r>
      <w:proofErr w:type="spellStart"/>
      <w:r w:rsidRPr="00165FFF">
        <w:rPr>
          <w:rFonts w:ascii="Times New Roman" w:hAnsi="Times New Roman" w:cs="Times New Roman"/>
          <w:sz w:val="28"/>
          <w:szCs w:val="28"/>
        </w:rPr>
        <w:t>Переверзев</w:t>
      </w:r>
      <w:proofErr w:type="spellEnd"/>
      <w:r w:rsidRPr="00165FFF">
        <w:rPr>
          <w:rFonts w:ascii="Times New Roman" w:hAnsi="Times New Roman" w:cs="Times New Roman"/>
          <w:sz w:val="28"/>
          <w:szCs w:val="28"/>
        </w:rPr>
        <w:t xml:space="preserve"> П.П. // Современное общество: научный взгляд молодых: сборник статей и тезисов докладов XI международной научно-практической конференции студентов, магистрантов и аспирантов (25 января 2015 г.) / Челябинский филиал </w:t>
      </w:r>
      <w:proofErr w:type="spellStart"/>
      <w:r w:rsidRPr="00165FFF">
        <w:rPr>
          <w:rFonts w:ascii="Times New Roman" w:hAnsi="Times New Roman" w:cs="Times New Roman"/>
          <w:sz w:val="28"/>
          <w:szCs w:val="28"/>
        </w:rPr>
        <w:t>Финуниверситета</w:t>
      </w:r>
      <w:proofErr w:type="spellEnd"/>
      <w:r w:rsidRPr="00165FFF">
        <w:rPr>
          <w:rFonts w:ascii="Times New Roman" w:hAnsi="Times New Roman" w:cs="Times New Roman"/>
          <w:sz w:val="28"/>
          <w:szCs w:val="28"/>
        </w:rPr>
        <w:t xml:space="preserve">, Финансово-экономический институт (республика Таджикистан). – Челябинск, 2015. Книга 2. – 2015. – 416 </w:t>
      </w:r>
      <w:proofErr w:type="gramStart"/>
      <w:r w:rsidRPr="00165FFF">
        <w:rPr>
          <w:rFonts w:ascii="Times New Roman" w:hAnsi="Times New Roman" w:cs="Times New Roman"/>
          <w:sz w:val="28"/>
          <w:szCs w:val="28"/>
        </w:rPr>
        <w:t>с</w:t>
      </w:r>
      <w:proofErr w:type="gramEnd"/>
    </w:p>
    <w:p w:rsidR="007E6B49" w:rsidRPr="00165FFF" w:rsidRDefault="007E6B49" w:rsidP="00165FF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65FFF">
        <w:rPr>
          <w:rFonts w:ascii="Times New Roman" w:hAnsi="Times New Roman" w:cs="Times New Roman"/>
          <w:sz w:val="28"/>
          <w:szCs w:val="28"/>
        </w:rPr>
        <w:t>Темников А.В. Возможности применения информационных технологий для бизнеса на предприятиях оборонной промышленности Российской Федерации // «Научное сообщество студентов XXI столетия. Экономические науки»: Электронный сборник статей по материалам XV студенческой международной научно-практической конференции. – Новосибирск: Изд. «</w:t>
      </w:r>
      <w:proofErr w:type="spellStart"/>
      <w:r w:rsidRPr="00165FFF">
        <w:rPr>
          <w:rFonts w:ascii="Times New Roman" w:hAnsi="Times New Roman" w:cs="Times New Roman"/>
          <w:sz w:val="28"/>
          <w:szCs w:val="28"/>
        </w:rPr>
        <w:t>СибАК</w:t>
      </w:r>
      <w:proofErr w:type="spellEnd"/>
      <w:r w:rsidRPr="00165FFF">
        <w:rPr>
          <w:rFonts w:ascii="Times New Roman" w:hAnsi="Times New Roman" w:cs="Times New Roman"/>
          <w:sz w:val="28"/>
          <w:szCs w:val="28"/>
        </w:rPr>
        <w:t xml:space="preserve">». – 2013. – № 9 (12)/ [Электронный ресурс] – Режим доступа. – URL: http://www.sibac.info/ </w:t>
      </w:r>
      <w:proofErr w:type="spellStart"/>
      <w:r w:rsidRPr="00165FFF">
        <w:rPr>
          <w:rFonts w:ascii="Times New Roman" w:hAnsi="Times New Roman" w:cs="Times New Roman"/>
          <w:sz w:val="28"/>
          <w:szCs w:val="28"/>
        </w:rPr>
        <w:t>archive</w:t>
      </w:r>
      <w:proofErr w:type="spellEnd"/>
      <w:r w:rsidRPr="00165FF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65FFF">
        <w:rPr>
          <w:rFonts w:ascii="Times New Roman" w:hAnsi="Times New Roman" w:cs="Times New Roman"/>
          <w:sz w:val="28"/>
          <w:szCs w:val="28"/>
        </w:rPr>
        <w:t>economy</w:t>
      </w:r>
      <w:proofErr w:type="spellEnd"/>
      <w:r w:rsidRPr="00165FFF">
        <w:rPr>
          <w:rFonts w:ascii="Times New Roman" w:hAnsi="Times New Roman" w:cs="Times New Roman"/>
          <w:sz w:val="28"/>
          <w:szCs w:val="28"/>
        </w:rPr>
        <w:t>/9(12).</w:t>
      </w:r>
      <w:proofErr w:type="spellStart"/>
      <w:r w:rsidRPr="00165FFF">
        <w:rPr>
          <w:rFonts w:ascii="Times New Roman" w:hAnsi="Times New Roman" w:cs="Times New Roman"/>
          <w:sz w:val="28"/>
          <w:szCs w:val="28"/>
        </w:rPr>
        <w:t>pdf</w:t>
      </w:r>
      <w:proofErr w:type="spellEnd"/>
    </w:p>
    <w:sectPr w:rsidR="007E6B49" w:rsidRPr="00165FFF" w:rsidSect="00807C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DF127B"/>
    <w:rsid w:val="00165FFF"/>
    <w:rsid w:val="007E6B49"/>
    <w:rsid w:val="00807C1E"/>
    <w:rsid w:val="008D1797"/>
    <w:rsid w:val="00DF12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7C1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TemnikovAV</dc:creator>
  <cp:keywords/>
  <dc:description/>
  <cp:lastModifiedBy>user</cp:lastModifiedBy>
  <cp:revision>5</cp:revision>
  <dcterms:created xsi:type="dcterms:W3CDTF">2016-03-21T05:03:00Z</dcterms:created>
  <dcterms:modified xsi:type="dcterms:W3CDTF">2016-06-14T17:52:00Z</dcterms:modified>
</cp:coreProperties>
</file>