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Мобильное приложение "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>ХИМИЯ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"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Pr="001B3BC1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ОПИСАНИЕ ПРОБЛЕМЫ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В настоящее время проблема образования в России и многих других странах стоит очень остро. Нынешняя молодежь, в условиях современного быстроразвивающегося мира, все меньше и меньше времени уделяет изучению естественных наук, что существенно отражается на общем уровне образования подрастающего поколения и страны в целом. Основные причины снижения уровня эффективности обучения и снижения интереса со стороны учащихся заключается в давно устаревших методиках и способах предоставления материала. Таким образом, данный программный продукт в первую очередь ориентирован на школьную аудиторию и людей, собирающихся самостоятельно заниматься изучением науки химии.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ЦЕЛЕВАЯ АУДИТОРИЯ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  <w:t xml:space="preserve">Целевой аудиторией являются 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>школьники старших классов, студенты и преподаватели.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ОСНОВНАЯ ИДЕЯ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Совместить возможность изучения химии, как науки с современными технологиям и девайсами, а также требованиями учащихся к новым, для поддержания и развития их интереса в рамках изучаемой дисциплины. Приложение будет являться незаменимым помощником при изучении химических элементов, их свойств и результатов взаимодействия друг с другом.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Pr="001B3BC1" w:rsidRDefault="001B3BC1" w:rsidP="001B3BC1">
      <w:pPr>
        <w:spacing w:before="100" w:after="10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КОНКУРЕНТНОЕ ПРЕИМУЩЕСТВО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 xml:space="preserve">Среди приложений для Windows </w:t>
      </w:r>
      <w:proofErr w:type="spellStart"/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Phone</w:t>
      </w:r>
      <w:proofErr w:type="spellEnd"/>
      <w:r w:rsidR="00B64016">
        <w:rPr>
          <w:rFonts w:ascii="Calibri" w:eastAsia="Times New Roman" w:hAnsi="Calibri" w:cs="Times New Roman"/>
          <w:sz w:val="24"/>
          <w:szCs w:val="24"/>
          <w:lang w:val="ru-RU"/>
        </w:rPr>
        <w:t>, и не только, почти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 xml:space="preserve"> не существует приложения, содержащего в себе подобного функционала. Существующие приложения, касающиеся химии, направлены на решение узконаправленных задач и не могут служить по отдельности эффективным инструментом в изучении данной науки.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ЖИЗНЕСПОСОБНОСТЬ РЕШЕНИЯ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  <w:t>На текущий момент используется бизнес-модель «</w:t>
      </w:r>
      <w:r>
        <w:rPr>
          <w:rFonts w:ascii="Calibri" w:eastAsia="Times New Roman" w:hAnsi="Calibri" w:cs="Times New Roman"/>
          <w:sz w:val="24"/>
          <w:szCs w:val="24"/>
        </w:rPr>
        <w:t>Freemium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 xml:space="preserve">». 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Решение является жизнеспособным, т.к. 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>существует большой спрос на продукт – за прошедший год приложение скачали около 100 тысяч пользователей.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При всем этом не проводилось ни одной маркетинговой кампании. В ближайшем времени планируется 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>сотрудничество с корпорацией «Диполь» и привлечение инвестиций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. </w:t>
      </w:r>
    </w:p>
    <w:p w:rsidR="001B3BC1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КОМАНДА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br/>
        <w:t xml:space="preserve">Команда состоит из выпускников и аспирантов 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Российского государственного профессионально-педагогического университета. За нашими плечами лежит множество различных конкурсов и чемпионатов (Международная студенческая олимпиада в сфере ИТ "</w:t>
      </w:r>
      <w:r w:rsidRPr="005F3C6D">
        <w:rPr>
          <w:rFonts w:ascii="Calibri" w:eastAsia="Times New Roman" w:hAnsi="Calibri" w:cs="Times New Roman"/>
          <w:sz w:val="24"/>
          <w:szCs w:val="24"/>
        </w:rPr>
        <w:t>IT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-планета 2011-2012", "</w:t>
      </w:r>
      <w:r w:rsidRPr="005F3C6D">
        <w:rPr>
          <w:rFonts w:ascii="Calibri" w:eastAsia="Times New Roman" w:hAnsi="Calibri" w:cs="Times New Roman"/>
          <w:sz w:val="24"/>
          <w:szCs w:val="24"/>
        </w:rPr>
        <w:t>IT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-планета 2012-2013", открытый чемпионат Москвы </w:t>
      </w:r>
      <w:r w:rsidRPr="005F3C6D">
        <w:rPr>
          <w:rFonts w:ascii="Calibri" w:eastAsia="Times New Roman" w:hAnsi="Calibri" w:cs="Times New Roman"/>
          <w:sz w:val="24"/>
          <w:szCs w:val="24"/>
        </w:rPr>
        <w:t>World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Pr="005F3C6D">
        <w:rPr>
          <w:rFonts w:ascii="Calibri" w:eastAsia="Times New Roman" w:hAnsi="Calibri" w:cs="Times New Roman"/>
          <w:sz w:val="24"/>
          <w:szCs w:val="24"/>
        </w:rPr>
        <w:t>Skills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Pr="005F3C6D">
        <w:rPr>
          <w:rFonts w:ascii="Calibri" w:eastAsia="Times New Roman" w:hAnsi="Calibri" w:cs="Times New Roman"/>
          <w:sz w:val="24"/>
          <w:szCs w:val="24"/>
        </w:rPr>
        <w:t>Russia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2012, </w:t>
      </w:r>
      <w:r w:rsidRPr="005F3C6D">
        <w:rPr>
          <w:rFonts w:ascii="Calibri" w:eastAsia="Times New Roman" w:hAnsi="Calibri" w:cs="Times New Roman"/>
          <w:sz w:val="24"/>
          <w:szCs w:val="24"/>
        </w:rPr>
        <w:t>Imagine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Pr="005F3C6D">
        <w:rPr>
          <w:rFonts w:ascii="Calibri" w:eastAsia="Times New Roman" w:hAnsi="Calibri" w:cs="Times New Roman"/>
          <w:sz w:val="24"/>
          <w:szCs w:val="24"/>
        </w:rPr>
        <w:t>Cup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2013 и др.).</w:t>
      </w:r>
    </w:p>
    <w:p w:rsidR="001B3BC1" w:rsidRPr="005F3C6D" w:rsidRDefault="001B3BC1" w:rsidP="001B3BC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C163B4" w:rsidRDefault="001B3BC1" w:rsidP="00C163B4">
      <w:pPr>
        <w:spacing w:after="0" w:line="276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ТЕКУЩИЙ СТАТУС ПРОЕКТА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  <w:t xml:space="preserve">Проект находится в стадии готового продукта. Он распространяется через магазин </w:t>
      </w:r>
      <w:r w:rsidRPr="00C163B4">
        <w:rPr>
          <w:rFonts w:ascii="Calibri" w:eastAsia="Times New Roman" w:hAnsi="Calibri" w:cs="Times New Roman"/>
          <w:sz w:val="24"/>
          <w:szCs w:val="24"/>
          <w:lang w:val="ru-RU"/>
        </w:rPr>
        <w:t>Windows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Pr="00C163B4">
        <w:rPr>
          <w:rFonts w:ascii="Calibri" w:eastAsia="Times New Roman" w:hAnsi="Calibri" w:cs="Times New Roman"/>
          <w:sz w:val="24"/>
          <w:szCs w:val="24"/>
          <w:lang w:val="ru-RU"/>
        </w:rPr>
        <w:lastRenderedPageBreak/>
        <w:t>Phone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На данный момент приложение позволяе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>т узнать подробную информацию о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 xml:space="preserve"> всех существующих химический элементах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 xml:space="preserve">и более 100 веществах и посмотреть их кристаллические решетки. Также приложение предоставляет возможность 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провести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 xml:space="preserve"> различные химические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 xml:space="preserve"> реакци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>и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 xml:space="preserve"> между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 xml:space="preserve"> ними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 xml:space="preserve"> </w:t>
      </w:r>
      <w:r w:rsidR="000F51E5">
        <w:rPr>
          <w:rFonts w:ascii="Calibri" w:eastAsia="Times New Roman" w:hAnsi="Calibri" w:cs="Times New Roman"/>
          <w:sz w:val="24"/>
          <w:szCs w:val="24"/>
          <w:lang w:val="ru-RU"/>
        </w:rPr>
        <w:t xml:space="preserve">и узнать подробную информацию о ней, просмотреть в интерактивном виде таблицы химических элементов и растворимости. </w:t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Также в проекте реализовано несколько заданий для самоконтроля, которые позволяют проверить и закрепить полученные знания об химических элементах, реакциях между ними и т.п.</w:t>
      </w:r>
    </w:p>
    <w:p w:rsidR="00C163B4" w:rsidRDefault="00C163B4" w:rsidP="001B3BC1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lang w:val="ru-RU"/>
        </w:rPr>
      </w:pPr>
    </w:p>
    <w:p w:rsidR="000F1DEC" w:rsidRPr="001B3BC1" w:rsidRDefault="001B3BC1" w:rsidP="001B3BC1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lang w:val="ru-RU"/>
        </w:rPr>
      </w:pPr>
      <w:bookmarkStart w:id="0" w:name="_GoBack"/>
      <w:bookmarkEnd w:id="0"/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t>ПЛАНЫ ПО РАЗВИТИЮ ПРОЕКТА</w:t>
      </w:r>
      <w:r w:rsidRPr="005F3C6D">
        <w:rPr>
          <w:rFonts w:ascii="Calibri" w:eastAsia="Times New Roman" w:hAnsi="Calibri" w:cs="Times New Roman"/>
          <w:sz w:val="24"/>
          <w:szCs w:val="24"/>
          <w:lang w:val="ru-RU"/>
        </w:rPr>
        <w:br/>
      </w:r>
      <w:r w:rsidRPr="001B3BC1">
        <w:rPr>
          <w:rFonts w:ascii="Calibri" w:eastAsia="Times New Roman" w:hAnsi="Calibri" w:cs="Times New Roman"/>
          <w:sz w:val="24"/>
          <w:szCs w:val="24"/>
          <w:lang w:val="ru-RU"/>
        </w:rPr>
        <w:t>В дальнейшем планируется</w:t>
      </w:r>
      <w:r>
        <w:rPr>
          <w:rFonts w:ascii="Calibri" w:eastAsia="Times New Roman" w:hAnsi="Calibri" w:cs="Times New Roman"/>
          <w:sz w:val="24"/>
          <w:szCs w:val="24"/>
          <w:lang w:val="ru-RU"/>
        </w:rPr>
        <w:t xml:space="preserve"> наполнять приложение и дальше, добавить раздел по решению задач.</w:t>
      </w:r>
    </w:p>
    <w:sectPr w:rsidR="000F1DEC" w:rsidRPr="001B3B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A"/>
    <w:rsid w:val="000F1DEC"/>
    <w:rsid w:val="000F51E5"/>
    <w:rsid w:val="00176D5A"/>
    <w:rsid w:val="001B3BC1"/>
    <w:rsid w:val="00B64016"/>
    <w:rsid w:val="00C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49DA-8EEB-4291-BA8C-8F6C1176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BC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Андрей А. Царегородцев</cp:lastModifiedBy>
  <cp:revision>4</cp:revision>
  <dcterms:created xsi:type="dcterms:W3CDTF">2014-03-18T06:37:00Z</dcterms:created>
  <dcterms:modified xsi:type="dcterms:W3CDTF">2014-03-18T06:57:00Z</dcterms:modified>
</cp:coreProperties>
</file>