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B72E1D" w:rsidRDefault="3AB72E1D" w14:paraId="3AB72E1D" w14:noSpellErr="1" w14:textId="3AB72E1D">
      <w:r w:rsidRPr="3AB72E1D" w:rsidR="3AB72E1D">
        <w:rPr>
          <w:b w:val="1"/>
          <w:bCs w:val="1"/>
          <w:sz w:val="24"/>
          <w:szCs w:val="24"/>
        </w:rPr>
        <w:t>Свойства атома</w:t>
      </w:r>
    </w:p>
    <w:p w14:paraId="144B42DB" w14:textId="11D2A98F">
      <w:bookmarkStart w:name="_GoBack" w:id="0"/>
      <w:bookmarkEnd w:id="0"/>
      <w:r w:rsidRPr="3D7F1F63" w:rsidR="3D7F1F63">
        <w:rPr>
          <w:rFonts w:ascii="Calibri" w:hAnsi="Calibri" w:eastAsia="Calibri" w:cs="Calibri"/>
          <w:sz w:val="22"/>
          <w:szCs w:val="22"/>
          <w:lang w:val="ru-RU"/>
        </w:rPr>
        <w:t>Имя</w:t>
      </w:r>
      <w:r w:rsidRPr="3D7F1F63" w:rsidR="3D7F1F63">
        <w:rPr>
          <w:rFonts w:ascii="Calibri" w:hAnsi="Calibri" w:eastAsia="Calibri" w:cs="Calibri"/>
          <w:sz w:val="22"/>
          <w:szCs w:val="22"/>
          <w:lang w:val="ru-RU"/>
        </w:rPr>
        <w:t>, символ, номер</w:t>
      </w:r>
      <w:r w:rsidR="3AB72E1D">
        <w:rPr/>
        <w:t xml:space="preserve">: </w:t>
      </w:r>
      <w:r w:rsidRPr="11D2A98F" w:rsidR="11D2A98F">
        <w:rPr>
          <w:rFonts w:ascii="Calibri" w:hAnsi="Calibri" w:eastAsia="Calibri" w:cs="Calibri"/>
          <w:sz w:val="22"/>
          <w:szCs w:val="22"/>
        </w:rPr>
        <w:t>Водород / Hydrogenium (H), 1</w:t>
      </w:r>
    </w:p>
    <w:p w:rsidR="3AB72E1D" w:rsidP="11D2A98F" w:rsidRDefault="3AB72E1D" w14:paraId="436BF56F" w14:noSpellErr="1" w14:textId="6C3EABF1">
      <w:pPr>
        <w:pStyle w:val="Normal"/>
      </w:pPr>
      <w:r w:rsidRPr="11D2A98F" w:rsidR="3AB72E1D">
        <w:rPr/>
        <w:t>Атомная масса (молярная):</w:t>
      </w:r>
      <w:r w:rsidRPr="11D2A98F" w:rsidR="11D2A98F">
        <w:rPr/>
        <w:t xml:space="preserve"> </w:t>
      </w:r>
      <w:r w:rsidRPr="11D2A98F" w:rsidR="11D2A98F">
        <w:rPr/>
        <w:t>1,00794</w:t>
      </w:r>
      <w:r w:rsidRPr="11D2A98F" w:rsidR="11D2A98F">
        <w:rPr/>
        <w:t xml:space="preserve"> </w:t>
      </w:r>
      <w:r w:rsidRPr="11D2A98F" w:rsidR="11D2A98F">
        <w:rPr/>
        <w:t>а. е. м.</w:t>
      </w:r>
      <w:r w:rsidRPr="11D2A98F" w:rsidR="11D2A98F">
        <w:rPr/>
        <w:t xml:space="preserve"> (</w:t>
      </w:r>
      <w:r w:rsidRPr="11D2A98F" w:rsidR="11D2A98F">
        <w:rPr/>
        <w:t>г</w:t>
      </w:r>
      <w:r w:rsidRPr="11D2A98F" w:rsidR="11D2A98F">
        <w:rPr/>
        <w:t>/</w:t>
      </w:r>
      <w:r w:rsidRPr="11D2A98F" w:rsidR="11D2A98F">
        <w:rPr/>
        <w:t>моль</w:t>
      </w:r>
      <w:r w:rsidRPr="11D2A98F" w:rsidR="11D2A98F">
        <w:rPr/>
        <w:t>)</w:t>
      </w:r>
    </w:p>
    <w:p w:rsidR="3AB72E1D" w:rsidP="3AB72E1D" w:rsidRDefault="3AB72E1D" w14:paraId="1C23269C" w14:noSpellErr="1" w14:textId="05D1E135">
      <w:pPr>
        <w:pStyle w:val="Normal"/>
      </w:pPr>
      <w:r w:rsidR="3AB72E1D">
        <w:rPr/>
        <w:t xml:space="preserve">Электронная конфигурация:</w:t>
      </w:r>
      <w:r w:rsidR="11D2A98F">
        <w:rPr/>
        <w:t xml:space="preserve"> </w:t>
      </w:r>
      <w:r w:rsidR="3AB72E1D">
        <w:rPr/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>1s</w:t>
      </w:r>
      <w:r w:rsidRPr="11D2A98F" w:rsidR="11D2A98F">
        <w:rPr>
          <w:rFonts w:ascii="Calibri" w:hAnsi="Calibri" w:eastAsia="Calibri" w:cs="Calibri"/>
          <w:sz w:val="22"/>
          <w:szCs w:val="22"/>
          <w:vertAlign w:val="superscript"/>
        </w:rPr>
        <w:t xml:space="preserve">1 </w:t>
      </w:r>
    </w:p>
    <w:p w:rsidR="3AB72E1D" w:rsidP="3AB72E1D" w:rsidRDefault="3AB72E1D" w14:paraId="7B6B45DA" w14:noSpellErr="1" w14:textId="7BA5AA7E">
      <w:pPr>
        <w:pStyle w:val="Normal"/>
      </w:pPr>
      <w:r w:rsidR="3AB72E1D">
        <w:rPr/>
        <w:t>Радиус атома:</w:t>
      </w:r>
      <w:r w:rsidR="11D2A98F">
        <w:rPr/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53 </w:t>
      </w:r>
      <w:r w:rsidRPr="11D2A98F" w:rsidR="11D2A98F">
        <w:rPr/>
        <w:t>пм</w:t>
      </w:r>
    </w:p>
    <w:p w:rsidR="3AB72E1D" w:rsidP="3AB72E1D" w:rsidRDefault="3AB72E1D" w14:paraId="6A7A7D48" w14:noSpellErr="1" w14:textId="6A7A7D48">
      <w:pPr>
        <w:pStyle w:val="Normal"/>
      </w:pPr>
      <w:r w:rsidRPr="3AB72E1D" w:rsidR="3AB72E1D">
        <w:rPr>
          <w:b w:val="1"/>
          <w:bCs w:val="1"/>
          <w:sz w:val="24"/>
          <w:szCs w:val="24"/>
        </w:rPr>
        <w:t>Химические свойства</w:t>
      </w:r>
    </w:p>
    <w:p w:rsidR="3AB72E1D" w:rsidP="11D2A98F" w:rsidRDefault="3AB72E1D" w14:paraId="1739B8F1" w14:noSpellErr="1" w14:textId="641DAD3C">
      <w:pPr>
        <w:pStyle w:val="Normal"/>
      </w:pPr>
      <w:r w:rsidRPr="11D2A98F" w:rsidR="3AB72E1D">
        <w:rPr/>
        <w:t>Ковалентный радиус:</w:t>
      </w:r>
      <w:r w:rsidRPr="11D2A98F" w:rsidR="11D2A98F">
        <w:rPr/>
        <w:t xml:space="preserve"> </w:t>
      </w:r>
      <w:r w:rsidRPr="11D2A98F" w:rsidR="11D2A98F">
        <w:rPr/>
        <w:t xml:space="preserve">32 </w:t>
      </w:r>
      <w:r w:rsidRPr="11D2A98F" w:rsidR="11D2A98F">
        <w:rPr/>
        <w:t>пм</w:t>
      </w:r>
    </w:p>
    <w:p w:rsidR="3AB72E1D" w:rsidP="11D2A98F" w:rsidRDefault="3AB72E1D" w14:paraId="1A55E8A2" w14:noSpellErr="1" w14:textId="384411EF">
      <w:pPr>
        <w:pStyle w:val="Normal"/>
      </w:pPr>
      <w:r w:rsidRPr="11D2A98F" w:rsidR="3AB72E1D">
        <w:rPr/>
        <w:t>Радиус иона:</w:t>
      </w:r>
      <w:r w:rsidRPr="11D2A98F" w:rsidR="11D2A98F">
        <w:rPr/>
        <w:t xml:space="preserve"> </w:t>
      </w:r>
      <w:r w:rsidRPr="11D2A98F" w:rsidR="11D2A98F">
        <w:rPr/>
        <w:t xml:space="preserve">54 (−1 e) </w:t>
      </w:r>
      <w:r w:rsidRPr="11D2A98F" w:rsidR="11D2A98F">
        <w:rPr/>
        <w:t>пм</w:t>
      </w:r>
    </w:p>
    <w:p w:rsidR="3AB72E1D" w:rsidP="3AB72E1D" w:rsidRDefault="3AB72E1D" w14:paraId="6942FA69" w14:textId="11B5BCEF">
      <w:pPr>
        <w:pStyle w:val="Normal"/>
      </w:pPr>
      <w:r w:rsidRPr="3AB72E1D" w:rsidR="3AB72E1D">
        <w:rPr>
          <w:b w:val="0"/>
          <w:bCs w:val="0"/>
          <w:sz w:val="22"/>
          <w:szCs w:val="22"/>
        </w:rPr>
        <w:t>Электроотрицательность</w:t>
      </w:r>
      <w:r w:rsidRPr="11D2A98F" w:rsidR="3AB72E1D">
        <w:rPr>
          <w:b w:val="0"/>
          <w:bCs w:val="0"/>
          <w:sz w:val="22"/>
          <w:szCs w:val="22"/>
        </w:rPr>
        <w:t>:</w:t>
      </w:r>
      <w:r w:rsidRPr="11D2A98F" w:rsidR="11D2A98F">
        <w:rPr>
          <w:b w:val="0"/>
          <w:b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>2,20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 (шкала Полинга)</w:t>
      </w:r>
    </w:p>
    <w:p w:rsidR="3AB72E1D" w:rsidP="3AB72E1D" w:rsidRDefault="3AB72E1D" w14:paraId="2A039A66" w14:noSpellErr="1" w14:textId="2D9E3A52">
      <w:pPr>
        <w:pStyle w:val="Normal"/>
      </w:pPr>
      <w:r w:rsidRPr="11D2A98F" w:rsidR="3AB72E1D">
        <w:rPr>
          <w:b w:val="0"/>
          <w:bCs w:val="0"/>
          <w:sz w:val="22"/>
          <w:szCs w:val="22"/>
        </w:rPr>
        <w:t>Степени окисления:</w:t>
      </w:r>
      <w:r w:rsidRPr="11D2A98F" w:rsidR="11D2A98F">
        <w:rPr>
          <w:b w:val="0"/>
          <w:b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1, 0, </w:t>
      </w:r>
      <w:r w:rsidRPr="11D2A98F" w:rsidR="11D2A98F">
        <w:rPr>
          <w:rFonts w:ascii="Calibri" w:hAnsi="Calibri" w:eastAsia="Calibri" w:cs="Calibri"/>
          <w:sz w:val="22"/>
          <w:szCs w:val="22"/>
        </w:rPr>
        <w:t>−1</w:t>
      </w:r>
    </w:p>
    <w:p w:rsidR="3AB72E1D" w:rsidP="3AB72E1D" w:rsidRDefault="3AB72E1D" w14:paraId="6FD4A4CA" w14:noSpellErr="1" w14:textId="51AB52C8">
      <w:pPr>
        <w:pStyle w:val="Normal"/>
      </w:pPr>
      <w:r w:rsidRPr="11D2A98F" w:rsidR="3AB72E1D">
        <w:rPr>
          <w:b w:val="0"/>
          <w:bCs w:val="0"/>
          <w:sz w:val="22"/>
          <w:szCs w:val="22"/>
        </w:rPr>
        <w:t>Энергия ионизации (первый электрон):</w:t>
      </w:r>
      <w:r w:rsidRPr="11D2A98F" w:rsidR="11D2A98F">
        <w:rPr>
          <w:b w:val="0"/>
          <w:b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1311,3 (13,595) </w:t>
      </w:r>
      <w:r w:rsidRPr="11D2A98F" w:rsidR="11D2A98F">
        <w:rPr/>
        <w:t>кДж</w:t>
      </w:r>
      <w:r w:rsidRPr="11D2A98F" w:rsidR="11D2A98F">
        <w:rPr/>
        <w:t>/</w:t>
      </w:r>
      <w:r w:rsidRPr="11D2A98F" w:rsidR="11D2A98F">
        <w:rPr/>
        <w:t>моль</w:t>
      </w:r>
      <w:r w:rsidRPr="11D2A98F" w:rsidR="11D2A98F">
        <w:rPr/>
        <w:t xml:space="preserve"> (</w:t>
      </w:r>
      <w:r w:rsidRPr="11D2A98F" w:rsidR="11D2A98F">
        <w:rPr/>
        <w:t>эВ</w:t>
      </w:r>
      <w:r w:rsidRPr="11D2A98F" w:rsidR="11D2A98F">
        <w:rPr/>
        <w:t>)</w:t>
      </w:r>
    </w:p>
    <w:p w:rsidR="3AB72E1D" w:rsidP="3AB72E1D" w:rsidRDefault="3AB72E1D" w14:paraId="5549E0DD" w14:noSpellErr="1" w14:textId="5549E0DD">
      <w:pPr>
        <w:pStyle w:val="Normal"/>
      </w:pPr>
      <w:r w:rsidRPr="3AB72E1D" w:rsidR="3AB72E1D">
        <w:rPr>
          <w:b w:val="1"/>
          <w:bCs w:val="1"/>
          <w:sz w:val="24"/>
          <w:szCs w:val="24"/>
        </w:rPr>
        <w:t>Термодинамические свойства</w:t>
      </w:r>
    </w:p>
    <w:p w:rsidR="3AB72E1D" w:rsidP="3AB72E1D" w:rsidRDefault="3AB72E1D" w14:paraId="301F7F39" w14:noSpellErr="1" w14:textId="3376AC06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Плотность при 0 С или 273 К: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0,0000899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 г/см³</w:t>
      </w:r>
    </w:p>
    <w:p w:rsidR="3AB72E1D" w:rsidP="3AB72E1D" w:rsidRDefault="3AB72E1D" w14:paraId="0AC334F3" w14:noSpellErr="1" w14:textId="189624E8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Температура плавления: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14,01 </w:t>
      </w:r>
      <w:r w:rsidRPr="11D2A98F" w:rsidR="11D2A98F">
        <w:rPr>
          <w:rFonts w:ascii="Calibri" w:hAnsi="Calibri" w:eastAsia="Calibri" w:cs="Calibri"/>
          <w:color w:val="0B0080"/>
          <w:sz w:val="22"/>
          <w:szCs w:val="22"/>
        </w:rPr>
        <w:t>K</w:t>
      </w:r>
    </w:p>
    <w:p w:rsidR="3AB72E1D" w:rsidP="3AB72E1D" w:rsidRDefault="3AB72E1D" w14:paraId="7693FA6F" w14:noSpellErr="1" w14:textId="002D9A66">
      <w:pPr>
        <w:pStyle w:val="Normal"/>
      </w:pPr>
      <w:r w:rsidRPr="002D9A66" w:rsidR="002D9A66">
        <w:rPr>
          <w:b w:val="0"/>
          <w:bCs w:val="0"/>
          <w:i w:val="0"/>
          <w:iCs w:val="0"/>
          <w:sz w:val="22"/>
          <w:szCs w:val="22"/>
        </w:rPr>
        <w:t xml:space="preserve">Температура </w:t>
      </w:r>
      <w:r w:rsidRPr="002D9A66" w:rsidR="3AB72E1D">
        <w:rPr>
          <w:b w:val="0"/>
          <w:bCs w:val="0"/>
          <w:i w:val="0"/>
          <w:iCs w:val="0"/>
          <w:sz w:val="22"/>
          <w:szCs w:val="22"/>
        </w:rPr>
        <w:t>плавления: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20,28 </w:t>
      </w:r>
      <w:r w:rsidRPr="11D2A98F" w:rsidR="11D2A98F">
        <w:rPr>
          <w:rFonts w:ascii="Calibri" w:hAnsi="Calibri" w:eastAsia="Calibri" w:cs="Calibri"/>
          <w:color w:val="0B0080"/>
          <w:sz w:val="22"/>
          <w:szCs w:val="22"/>
        </w:rPr>
        <w:t>K</w:t>
      </w:r>
    </w:p>
    <w:p w:rsidR="002D9A66" w:rsidP="002D9A66" w:rsidRDefault="002D9A66" w14:paraId="002D9A66" w14:noSpellErr="1" w14:textId="0C9D02D3">
      <w:pPr>
        <w:pStyle w:val="Normal"/>
      </w:pPr>
      <w:r w:rsidRPr="002D9A66" w:rsidR="002D9A66">
        <w:rPr>
          <w:rFonts w:ascii="Calibri" w:hAnsi="Calibri" w:eastAsia="Calibri" w:cs="Calibri"/>
          <w:color w:val="0B0080"/>
          <w:sz w:val="22"/>
          <w:szCs w:val="22"/>
        </w:rPr>
        <w:t xml:space="preserve">Теплота плавления: </w:t>
      </w:r>
      <w:r w:rsidRPr="002D9A66" w:rsidR="002D9A66">
        <w:rPr>
          <w:rFonts w:ascii="Calibri" w:hAnsi="Calibri" w:eastAsia="Calibri" w:cs="Calibri"/>
          <w:sz w:val="22"/>
          <w:szCs w:val="22"/>
        </w:rPr>
        <w:t>0,117 кДж/моль</w:t>
      </w:r>
    </w:p>
    <w:p w:rsidR="3AB72E1D" w:rsidP="3AB72E1D" w:rsidRDefault="3AB72E1D" w14:paraId="0D3DA8E5" w14:noSpellErr="1" w14:textId="5D2A04BB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Теплота испарения: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02D9A66" w:rsidR="002D9A66">
        <w:rPr>
          <w:rFonts w:ascii="Calibri" w:hAnsi="Calibri" w:eastAsia="Calibri" w:cs="Calibri"/>
          <w:sz w:val="22"/>
          <w:szCs w:val="22"/>
        </w:rPr>
        <w:t>0,904 кДж/моль</w:t>
      </w:r>
    </w:p>
    <w:p w:rsidR="3AB72E1D" w:rsidP="3AB72E1D" w:rsidRDefault="3AB72E1D" w14:paraId="675B045F" w14:textId="2C87347E">
      <w:pPr>
        <w:pStyle w:val="Normal"/>
      </w:pPr>
      <w:r w:rsidRPr="3AB72E1D" w:rsidR="3AB72E1D">
        <w:rPr>
          <w:b w:val="0"/>
          <w:bCs w:val="0"/>
          <w:i w:val="0"/>
          <w:iCs w:val="0"/>
          <w:sz w:val="22"/>
          <w:szCs w:val="22"/>
        </w:rPr>
        <w:t>Молярная теплоё</w:t>
      </w:r>
      <w:r w:rsidRPr="11D2A98F" w:rsidR="3AB72E1D">
        <w:rPr>
          <w:b w:val="0"/>
          <w:bCs w:val="0"/>
          <w:i w:val="0"/>
          <w:iCs w:val="0"/>
          <w:sz w:val="22"/>
          <w:szCs w:val="22"/>
        </w:rPr>
        <w:t>мкость:</w:t>
      </w:r>
      <w:r w:rsidRPr="002D9A66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02D9A66" w:rsidR="002D9A66">
        <w:rPr>
          <w:rFonts w:ascii="Calibri" w:hAnsi="Calibri" w:eastAsia="Calibri" w:cs="Calibri"/>
          <w:sz w:val="22"/>
          <w:szCs w:val="22"/>
        </w:rPr>
        <w:t>14,235</w:t>
      </w:r>
      <w:r w:rsidRPr="002D9A66" w:rsidR="002D9A66">
        <w:rPr>
          <w:rFonts w:ascii="Calibri" w:hAnsi="Calibri" w:eastAsia="Calibri" w:cs="Calibri"/>
          <w:sz w:val="22"/>
          <w:szCs w:val="22"/>
        </w:rPr>
        <w:t xml:space="preserve"> Дж/(K·моль)</w:t>
      </w:r>
    </w:p>
    <w:p w:rsidR="3AB72E1D" w:rsidP="3AB72E1D" w:rsidRDefault="3AB72E1D" w14:paraId="349680B3" w14:noSpellErr="1" w14:textId="5169492A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Молярный объём: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02D9A66" w:rsidR="002D9A66">
        <w:rPr>
          <w:rFonts w:ascii="Calibri" w:hAnsi="Calibri" w:eastAsia="Calibri" w:cs="Calibri"/>
          <w:sz w:val="22"/>
          <w:szCs w:val="22"/>
        </w:rPr>
        <w:t xml:space="preserve">14,1 </w:t>
      </w:r>
      <w:r w:rsidRPr="002D9A66" w:rsidR="002D9A66">
        <w:rPr>
          <w:rFonts w:ascii="Calibri" w:hAnsi="Calibri" w:eastAsia="Calibri" w:cs="Calibri"/>
          <w:sz w:val="22"/>
          <w:szCs w:val="22"/>
        </w:rPr>
        <w:t>см</w:t>
      </w:r>
      <w:r w:rsidR="002D9A66">
        <w:rPr/>
        <w:t>³/</w:t>
      </w:r>
      <w:r w:rsidR="002D9A66">
        <w:rPr/>
        <w:t>моль</w:t>
      </w:r>
    </w:p>
    <w:p w:rsidR="3AB72E1D" w:rsidP="3AB72E1D" w:rsidRDefault="3AB72E1D" w14:paraId="0B3A98F2" w14:textId="4511B8CB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Теплопроводность: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002D9A66" w:rsidR="002D9A66">
        <w:rPr>
          <w:rFonts w:ascii="Calibri" w:hAnsi="Calibri" w:eastAsia="Calibri" w:cs="Calibri"/>
          <w:sz w:val="22"/>
          <w:szCs w:val="22"/>
        </w:rPr>
        <w:t>0,1815 Вт/(м·К)</w:t>
      </w:r>
    </w:p>
    <w:p w:rsidR="3AB72E1D" w:rsidP="3AB72E1D" w:rsidRDefault="3AB72E1D" w14:paraId="6C8666CD" w14:noSpellErr="1" w14:textId="6C8666CD">
      <w:pPr>
        <w:pStyle w:val="Normal"/>
      </w:pPr>
      <w:r w:rsidRPr="3AB72E1D" w:rsidR="3AB72E1D">
        <w:rPr>
          <w:b w:val="1"/>
          <w:bCs w:val="1"/>
          <w:i w:val="0"/>
          <w:iCs w:val="0"/>
          <w:sz w:val="24"/>
          <w:szCs w:val="24"/>
        </w:rPr>
        <w:t>Кристаллическая</w:t>
      </w:r>
      <w:r w:rsidRPr="3AB72E1D" w:rsidR="3AB72E1D">
        <w:rPr>
          <w:b w:val="1"/>
          <w:bCs w:val="1"/>
          <w:i w:val="0"/>
          <w:iCs w:val="0"/>
          <w:sz w:val="24"/>
          <w:szCs w:val="24"/>
        </w:rPr>
        <w:t xml:space="preserve">  решётка простого вещества</w:t>
      </w:r>
    </w:p>
    <w:p w:rsidR="3AB72E1D" w:rsidP="3AB72E1D" w:rsidRDefault="3AB72E1D" w14:paraId="0120D2E5" w14:noSpellErr="1" w14:textId="49B2AB9F">
      <w:pPr>
        <w:pStyle w:val="Normal"/>
      </w:pPr>
      <w:r w:rsidRPr="3AB72E1D" w:rsidR="3AB72E1D">
        <w:rPr>
          <w:b w:val="0"/>
          <w:bCs w:val="0"/>
          <w:i w:val="0"/>
          <w:iCs w:val="0"/>
          <w:sz w:val="22"/>
          <w:szCs w:val="22"/>
        </w:rPr>
        <w:t>Структура решё</w:t>
      </w:r>
      <w:r w:rsidRPr="11D2A98F" w:rsidR="3AB72E1D">
        <w:rPr>
          <w:b w:val="0"/>
          <w:bCs w:val="0"/>
          <w:i w:val="0"/>
          <w:iCs w:val="0"/>
          <w:sz w:val="22"/>
          <w:szCs w:val="22"/>
        </w:rPr>
        <w:t>тки: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>гексагональная</w:t>
      </w:r>
    </w:p>
    <w:p w:rsidR="3AB72E1D" w:rsidP="3AB72E1D" w:rsidRDefault="3AB72E1D" w14:paraId="742977BD" w14:noSpellErr="1" w14:textId="6DD5C637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Параметры решётки: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a=3,780    c=6,167 </w:t>
      </w:r>
      <w:r w:rsidRPr="11D2A98F" w:rsidR="11D2A98F">
        <w:rPr>
          <w:rFonts w:ascii="Calibri" w:hAnsi="Calibri" w:eastAsia="Calibri" w:cs="Calibri"/>
          <w:color w:val="0B0080"/>
          <w:sz w:val="22"/>
          <w:szCs w:val="22"/>
        </w:rPr>
        <w:t>Å</w:t>
      </w:r>
    </w:p>
    <w:p w:rsidR="3AB72E1D" w:rsidP="3AB72E1D" w:rsidRDefault="3AB72E1D" w14:paraId="0C61EF67" w14:noSpellErr="1" w14:textId="3DBB3D42">
      <w:pPr>
        <w:pStyle w:val="Normal"/>
      </w:pPr>
      <w:r w:rsidRPr="11D2A98F" w:rsidR="3AB72E1D">
        <w:rPr>
          <w:b w:val="0"/>
          <w:bCs w:val="0"/>
          <w:i w:val="0"/>
          <w:iCs w:val="0"/>
          <w:sz w:val="22"/>
          <w:szCs w:val="22"/>
        </w:rPr>
        <w:t>Температура Дебая:</w:t>
      </w:r>
      <w:r w:rsidRPr="11D2A98F" w:rsidR="11D2A98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110 </w:t>
      </w:r>
      <w:r w:rsidRPr="11D2A98F" w:rsidR="11D2A98F">
        <w:rPr>
          <w:rFonts w:ascii="Calibri" w:hAnsi="Calibri" w:eastAsia="Calibri" w:cs="Calibri"/>
          <w:color w:val="0B0080"/>
          <w:sz w:val="22"/>
          <w:szCs w:val="22"/>
        </w:rPr>
        <w:t>K</w:t>
      </w:r>
    </w:p>
    <w:p w:rsidR="3AB72E1D" w:rsidP="3AB72E1D" w:rsidRDefault="3AB72E1D" w14:paraId="6F7922C5" w14:textId="6F7922C5" w14:noSpellErr="1">
      <w:pPr>
        <w:pStyle w:val="Normal"/>
      </w:pPr>
      <w:r w:rsidRPr="3AB72E1D" w:rsidR="3AB72E1D">
        <w:rPr>
          <w:b w:val="1"/>
          <w:bCs w:val="1"/>
          <w:sz w:val="24"/>
          <w:szCs w:val="24"/>
        </w:rPr>
        <w:t>Словестное описание</w:t>
      </w:r>
    </w:p>
    <w:p w:rsidR="11D2A98F" w:rsidP="11D2A98F" w:rsidRDefault="11D2A98F" w14:paraId="11D2A98F" w14:textId="77995860">
      <w:pPr>
        <w:pStyle w:val="Normal"/>
        <w:ind w:firstLine="708"/>
        <w:jc w:val="both"/>
      </w:pPr>
      <w:r w:rsidRPr="11D2A98F" w:rsidR="11D2A98F">
        <w:rPr/>
        <w:t>Водоро́д</w:t>
      </w:r>
      <w:r w:rsidRPr="11D2A98F" w:rsidR="11D2A98F">
        <w:rPr/>
        <w:t xml:space="preserve"> — </w:t>
      </w:r>
      <w:r w:rsidRPr="11D2A98F" w:rsidR="11D2A98F">
        <w:rPr/>
        <w:t xml:space="preserve">первый </w:t>
      </w:r>
      <w:r w:rsidRPr="11D2A98F" w:rsidR="11D2A98F">
        <w:rPr/>
        <w:t>элемент</w:t>
      </w:r>
      <w:r w:rsidRPr="11D2A98F" w:rsidR="11D2A98F">
        <w:rPr/>
        <w:t xml:space="preserve"> </w:t>
      </w:r>
      <w:r w:rsidRPr="11D2A98F" w:rsidR="11D2A98F">
        <w:rPr/>
        <w:t xml:space="preserve">периодической </w:t>
      </w:r>
      <w:r w:rsidRPr="11D2A98F" w:rsidR="11D2A98F">
        <w:rPr/>
        <w:t xml:space="preserve">системы </w:t>
      </w:r>
      <w:r w:rsidRPr="11D2A98F" w:rsidR="11D2A98F">
        <w:rPr/>
        <w:t xml:space="preserve">элементов, </w:t>
      </w:r>
      <w:r w:rsidRPr="11D2A98F" w:rsidR="11D2A98F">
        <w:rPr/>
        <w:t xml:space="preserve">обозначается </w:t>
      </w:r>
      <w:r w:rsidRPr="11D2A98F" w:rsidR="11D2A98F">
        <w:rPr/>
        <w:t>символом</w:t>
      </w:r>
      <w:r w:rsidRPr="11D2A98F" w:rsidR="11D2A98F">
        <w:rPr/>
        <w:t xml:space="preserve"> </w:t>
      </w:r>
      <w:r w:rsidRPr="11D2A98F" w:rsidR="11D2A98F">
        <w:rPr/>
        <w:t>H</w:t>
      </w:r>
      <w:r w:rsidRPr="11D2A98F" w:rsidR="11D2A98F">
        <w:rPr/>
        <w:t xml:space="preserve">. Это </w:t>
      </w:r>
      <w:r w:rsidRPr="11D2A98F" w:rsidR="11D2A98F">
        <w:rPr/>
        <w:t xml:space="preserve">самый распространённый элемент во </w:t>
      </w:r>
      <w:r w:rsidRPr="11D2A98F" w:rsidR="11D2A98F">
        <w:rPr/>
        <w:t>Вселенной</w:t>
      </w:r>
      <w:r w:rsidRPr="11D2A98F" w:rsidR="11D2A98F">
        <w:rPr/>
        <w:t>. На его долю приходится около 92 % всех атомов. Он является основной составной частью звезд и межзвездного газа.</w:t>
      </w:r>
    </w:p>
    <w:p w:rsidR="11D2A98F" w:rsidP="11D2A98F" w:rsidRDefault="11D2A98F" w14:paraId="6C3EABF1" w14:noSpellErr="1" w14:textId="2D52785A">
      <w:pPr>
        <w:pStyle w:val="Normal"/>
        <w:ind w:firstLine="708"/>
        <w:jc w:val="both"/>
      </w:pPr>
      <w:r w:rsidRPr="11D2A98F" w:rsidR="11D2A98F">
        <w:rPr/>
        <w:t xml:space="preserve">Массовая доля водорода в земной коре составляет 1 % — это десятый по распространённости элемент. </w:t>
      </w:r>
      <w:r w:rsidRPr="11D2A98F" w:rsidR="11D2A98F">
        <w:rPr/>
        <w:t xml:space="preserve">Однако его роль в природе определяется не массой, а числом </w:t>
      </w:r>
      <w:r w:rsidRPr="11D2A98F" w:rsidR="11D2A98F">
        <w:rPr/>
        <w:t xml:space="preserve">атомов, доля которых среди остальных элементов составляет 17 % (второе место после </w:t>
      </w:r>
      <w:r w:rsidRPr="11D2A98F" w:rsidR="11D2A98F">
        <w:rPr/>
        <w:t>кислорода</w:t>
      </w:r>
      <w:r w:rsidRPr="11D2A98F" w:rsidR="11D2A98F">
        <w:rPr/>
        <w:t xml:space="preserve">, доля атомов которого равна ~ 52 %). Поэтому значение водорода в химических процессах, происходящих на </w:t>
      </w:r>
      <w:r w:rsidRPr="11D2A98F" w:rsidR="11D2A98F">
        <w:rPr/>
        <w:t>Земле</w:t>
      </w:r>
      <w:r w:rsidRPr="11D2A98F" w:rsidR="11D2A98F">
        <w:rPr/>
        <w:t>, почти так же велико, как и кислорода. В отличие от кислорода, существующего на Земле и в связанном, и в свободном состояниях, практически весь водород на Земле находится в виде соединений; лишь в очень незначительном количестве водород в виде простого вещества содержится в атмосфере (0,00005 % по объёму).</w:t>
      </w:r>
    </w:p>
    <w:p w:rsidR="11D2A98F" w:rsidP="11D2A98F" w:rsidRDefault="11D2A98F" w14:paraId="05D1E135" w14:noSpellErr="1" w14:textId="6ED49F51">
      <w:pPr>
        <w:ind w:firstLine="708"/>
      </w:pPr>
      <w:r w:rsidRPr="11D2A98F" w:rsidR="11D2A98F">
        <w:rPr>
          <w:rFonts w:ascii="Calibri" w:hAnsi="Calibri" w:eastAsia="Calibri" w:cs="Calibri"/>
          <w:sz w:val="22"/>
          <w:szCs w:val="22"/>
        </w:rPr>
        <w:t>Водород входит в состав практически всех органических веществ и присутствует во всех живых клетках. В живых клетках по числу атомов на водород приходится почти 50 %.</w:t>
      </w:r>
    </w:p>
    <w:p w:rsidR="11D2A98F" w:rsidP="11D2A98F" w:rsidRDefault="11D2A98F" w14:paraId="7BA5AA7E" w14:textId="5B8B241E">
      <w:pPr>
        <w:pStyle w:val="Normal"/>
        <w:ind w:firstLine="708"/>
      </w:pPr>
    </w:p>
    <w:p w:rsidR="11D2A98F" w:rsidP="11D2A98F" w:rsidRDefault="11D2A98F" w14:paraId="641DAD3C" w14:noSpellErr="1" w14:textId="6113BDF4">
      <w:pPr>
        <w:pStyle w:val="Normal"/>
        <w:ind w:firstLine="0"/>
      </w:pPr>
      <w:r w:rsidRPr="11D2A98F" w:rsidR="11D2A98F">
        <w:rPr>
          <w:rFonts w:ascii="Calibri" w:hAnsi="Calibri" w:eastAsia="Calibri" w:cs="Calibri"/>
          <w:b w:val="1"/>
          <w:bCs w:val="1"/>
          <w:sz w:val="24"/>
          <w:szCs w:val="24"/>
        </w:rPr>
        <w:t>Химические реакции</w:t>
      </w:r>
    </w:p>
    <w:p w:rsidR="11D2A98F" w:rsidP="11D2A98F" w:rsidRDefault="11D2A98F" w14:paraId="384411EF" w14:noSpellErr="1" w14:textId="196C7641">
      <w:pPr>
        <w:pStyle w:val="Normal"/>
        <w:ind w:firstLine="708"/>
        <w:jc w:val="both"/>
      </w:pPr>
      <w:r w:rsidRPr="11D2A98F" w:rsidR="11D2A98F">
        <w:rPr/>
        <w:t>Молекулы водорода достаточно прочны, и для того, чтобы водород мог вступить в реакцию, должна быть затрачена большая энергия, п</w:t>
      </w:r>
      <w:r w:rsidRPr="11D2A98F" w:rsidR="11D2A98F">
        <w:rPr/>
        <w:t xml:space="preserve">оэтому при обычных температурах водород реагирует только с очень активными металлами, например с </w:t>
      </w:r>
      <w:r w:rsidRPr="11D2A98F" w:rsidR="11D2A98F">
        <w:rPr/>
        <w:t>кальцием</w:t>
      </w:r>
      <w:r w:rsidRPr="11D2A98F" w:rsidR="11D2A98F">
        <w:rPr/>
        <w:t xml:space="preserve">, образуя </w:t>
      </w:r>
      <w:r w:rsidRPr="11D2A98F" w:rsidR="11D2A98F">
        <w:rPr/>
        <w:t>гидрид кальция</w:t>
      </w:r>
      <w:r w:rsidRPr="11D2A98F" w:rsidR="11D2A98F">
        <w:rPr/>
        <w:t>:</w:t>
      </w:r>
    </w:p>
    <w:p w:rsidR="11D2A98F" w:rsidP="11D2A98F" w:rsidRDefault="11D2A98F" w14:paraId="11B5BCEF" w14:noSpellErr="1" w14:textId="3EF4EDF0">
      <w:pPr>
        <w:pStyle w:val="Normal"/>
        <w:ind w:firstLine="708"/>
        <w:jc w:val="both"/>
      </w:pPr>
      <w:r>
        <w:drawing>
          <wp:inline wp14:editId="10FA43A5" wp14:anchorId="2D9E3A52">
            <wp:extent cx="1390650" cy="161925"/>
            <wp:effectExtent l="0" t="0" r="0" b="0"/>
            <wp:docPr id="18160465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857cbf2034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2A98F" w:rsidP="11D2A98F" w:rsidRDefault="11D2A98F" w14:paraId="51AB52C8" w14:textId="4A341B24">
      <w:pPr>
        <w:pStyle w:val="Normal"/>
      </w:pPr>
      <w:r w:rsidRPr="11D2A98F" w:rsidR="11D2A98F">
        <w:rPr/>
        <w:t xml:space="preserve">и с единственным неметаллом — </w:t>
      </w:r>
      <w:r w:rsidRPr="11D2A98F" w:rsidR="11D2A98F">
        <w:rPr/>
        <w:t>фтором</w:t>
      </w:r>
      <w:r w:rsidRPr="11D2A98F" w:rsidR="11D2A98F">
        <w:rPr/>
        <w:t xml:space="preserve">, образуя </w:t>
      </w:r>
      <w:r w:rsidRPr="11D2A98F" w:rsidR="11D2A98F">
        <w:rPr/>
        <w:t>фтороводород</w:t>
      </w:r>
      <w:r w:rsidRPr="11D2A98F" w:rsidR="11D2A98F">
        <w:rPr/>
        <w:t>:</w:t>
      </w:r>
    </w:p>
    <w:p w:rsidR="3AB72E1D" w:rsidP="11D2A98F" w:rsidRDefault="3AB72E1D" w14:paraId="247B922A" w14:textId="25E99CDA">
      <w:pPr>
        <w:pStyle w:val="Normal"/>
        <w:ind w:firstLine="708"/>
      </w:pPr>
      <w:r w:rsidR="3AB72E1D">
        <w:rPr/>
        <w:t xml:space="preserve"> </w:t>
      </w:r>
      <w:r>
        <w:drawing>
          <wp:inline wp14:editId="024F97C0" wp14:anchorId="3376AC06">
            <wp:extent cx="1295400" cy="161925"/>
            <wp:effectExtent l="0" t="0" r="0" b="0"/>
            <wp:docPr id="976407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9685c4a4d6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2A98F" w:rsidP="11D2A98F" w:rsidRDefault="11D2A98F" w14:paraId="189624E8" w14:noSpellErr="1" w14:textId="2DF9E2FB">
      <w:pPr>
        <w:ind w:firstLine="0"/>
        <w:jc w:val="both"/>
      </w:pPr>
      <w:r w:rsidRPr="11D2A98F" w:rsidR="11D2A98F">
        <w:rPr>
          <w:rFonts w:ascii="Calibri" w:hAnsi="Calibri" w:eastAsia="Calibri" w:cs="Calibri"/>
          <w:sz w:val="22"/>
          <w:szCs w:val="22"/>
        </w:rPr>
        <w:t xml:space="preserve">С большинством же металлов и </w:t>
      </w:r>
      <w:r w:rsidRPr="11D2A98F" w:rsidR="11D2A98F">
        <w:rPr>
          <w:rFonts w:ascii="Calibri" w:hAnsi="Calibri" w:eastAsia="Calibri" w:cs="Calibri"/>
          <w:color w:val="0B0080"/>
          <w:sz w:val="22"/>
          <w:szCs w:val="22"/>
        </w:rPr>
        <w:t>неметаллов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 водород реагирует при повышенной температуре или при другом воздействии, например при освещении:</w:t>
      </w:r>
    </w:p>
    <w:p w:rsidR="11D2A98F" w:rsidP="11D2A98F" w:rsidRDefault="11D2A98F" w14:paraId="2D406A22" w14:noSpellErr="1" w14:textId="4BF806BE">
      <w:pPr>
        <w:pStyle w:val="Normal"/>
        <w:ind w:firstLine="708"/>
        <w:jc w:val="both"/>
      </w:pPr>
      <w:r>
        <w:drawing>
          <wp:inline wp14:editId="4F7F914B" wp14:anchorId="4075925A">
            <wp:extent cx="1524000" cy="161925"/>
            <wp:effectExtent l="0" t="0" r="0" b="0"/>
            <wp:docPr id="20744546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7c2edbdcb4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2A98F" w:rsidP="11D2A98F" w:rsidRDefault="11D2A98F" w14:paraId="1BE21882" w14:noSpellErr="1" w14:textId="2738D0E3">
      <w:pPr>
        <w:ind w:firstLine="0"/>
      </w:pPr>
      <w:r w:rsidRPr="11D2A98F" w:rsidR="11D2A98F">
        <w:rPr>
          <w:rFonts w:ascii="Calibri" w:hAnsi="Calibri" w:eastAsia="Calibri" w:cs="Calibri"/>
          <w:sz w:val="22"/>
          <w:szCs w:val="22"/>
        </w:rPr>
        <w:t>Он может «отнимать» кислород от некоторых оксидов, например:</w:t>
      </w:r>
    </w:p>
    <w:p w:rsidR="11D2A98F" w:rsidP="11D2A98F" w:rsidRDefault="11D2A98F" w14:paraId="3D505509" w14:noSpellErr="1" w14:textId="1B6EF5CB">
      <w:pPr>
        <w:pStyle w:val="Normal"/>
        <w:ind w:firstLine="708"/>
      </w:pPr>
      <w:r>
        <w:drawing>
          <wp:inline wp14:editId="60178C39" wp14:anchorId="6971CEF9">
            <wp:extent cx="1914525" cy="161925"/>
            <wp:effectExtent l="0" t="0" r="0" b="0"/>
            <wp:docPr id="16796664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3edcbf4b35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2A98F" w:rsidRDefault="11D2A98F" w14:paraId="49B2AB9F" w14:noSpellErr="1" w14:textId="481FAF22">
      <w:r w:rsidRPr="11D2A98F" w:rsidR="11D2A98F">
        <w:rPr>
          <w:rFonts w:ascii="Calibri" w:hAnsi="Calibri" w:eastAsia="Calibri" w:cs="Calibri"/>
          <w:sz w:val="22"/>
          <w:szCs w:val="22"/>
        </w:rPr>
        <w:t xml:space="preserve">Записанное уравнение отражает </w:t>
      </w:r>
      <w:r w:rsidRPr="11D2A98F" w:rsidR="11D2A98F">
        <w:rPr>
          <w:rFonts w:ascii="Calibri" w:hAnsi="Calibri" w:eastAsia="Calibri" w:cs="Calibri"/>
          <w:color w:val="0B0080"/>
          <w:sz w:val="22"/>
          <w:szCs w:val="22"/>
        </w:rPr>
        <w:t>восстановительные свойства</w:t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 водорода.</w:t>
      </w:r>
    </w:p>
    <w:p w:rsidR="11D2A98F" w:rsidP="11D2A98F" w:rsidRDefault="11D2A98F" w14:paraId="6DD5C637" w14:textId="748716BE">
      <w:pPr>
        <w:pStyle w:val="Normal"/>
        <w:ind w:firstLine="708"/>
        <w:jc w:val="both"/>
      </w:pPr>
      <w:r>
        <w:drawing>
          <wp:inline wp14:editId="7F5A330C" wp14:anchorId="3DBB3D42">
            <wp:extent cx="1504950" cy="161925"/>
            <wp:effectExtent l="0" t="0" r="0" b="0"/>
            <wp:docPr id="9439851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913e6c54be7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2A98F" w:rsidRDefault="11D2A98F" w14:paraId="77995860" w14:textId="56AF77D9">
      <w:r w:rsidRPr="11D2A98F" w:rsidR="11D2A98F">
        <w:rPr>
          <w:rFonts w:ascii="Calibri" w:hAnsi="Calibri" w:eastAsia="Calibri" w:cs="Calibri"/>
          <w:sz w:val="22"/>
          <w:szCs w:val="22"/>
        </w:rPr>
        <w:t xml:space="preserve">С </w:t>
      </w:r>
      <w:hyperlink r:id="R91817c6d98fb43d9">
        <w:r w:rsidRPr="11D2A98F" w:rsidR="11D2A98F">
          <w:rPr>
            <w:rStyle w:val="Hyperlink"/>
            <w:rFonts w:ascii="Calibri" w:hAnsi="Calibri" w:eastAsia="Calibri" w:cs="Calibri"/>
            <w:color w:val="0B0080"/>
            <w:sz w:val="22"/>
            <w:szCs w:val="22"/>
          </w:rPr>
          <w:t>галогенами</w:t>
        </w:r>
      </w:hyperlink>
      <w:r w:rsidRPr="11D2A98F" w:rsidR="11D2A98F">
        <w:rPr>
          <w:rFonts w:ascii="Calibri" w:hAnsi="Calibri" w:eastAsia="Calibri" w:cs="Calibri"/>
          <w:sz w:val="22"/>
          <w:szCs w:val="22"/>
        </w:rPr>
        <w:t xml:space="preserve"> образует галогеноводороды:</w:t>
      </w:r>
    </w:p>
    <w:p w:rsidR="11D2A98F" w:rsidP="11D2A98F" w:rsidRDefault="11D2A98F" w14:paraId="2D52785A" w14:noSpellErr="1" w14:textId="4BD994CB">
      <w:pPr>
        <w:pStyle w:val="Normal"/>
      </w:pPr>
      <w:r>
        <w:drawing>
          <wp:inline wp14:editId="7A777F50" wp14:anchorId="6ED49F51">
            <wp:extent cx="1295400" cy="161925"/>
            <wp:effectExtent l="0" t="0" r="0" b="0"/>
            <wp:docPr id="29712305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a7c2635a3c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>реакция протекает со взрывом в темноте и при любой температуре.</w:t>
      </w:r>
    </w:p>
    <w:p w:rsidR="11D2A98F" w:rsidP="11D2A98F" w:rsidRDefault="11D2A98F" w14:paraId="5B8B241E" w14:noSpellErr="1" w14:textId="28517EA0">
      <w:pPr>
        <w:pStyle w:val="Normal"/>
      </w:pPr>
      <w:r>
        <w:drawing>
          <wp:inline wp14:editId="32B5F669" wp14:anchorId="6113BDF4">
            <wp:extent cx="1400175" cy="161925"/>
            <wp:effectExtent l="0" t="0" r="0" b="0"/>
            <wp:docPr id="7653443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9bf9193dd6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D2A98F" w:rsidR="11D2A98F">
        <w:rPr>
          <w:rFonts w:ascii="Calibri" w:hAnsi="Calibri" w:eastAsia="Calibri" w:cs="Calibri"/>
          <w:sz w:val="22"/>
          <w:szCs w:val="22"/>
        </w:rPr>
        <w:t xml:space="preserve"> </w:t>
      </w:r>
      <w:r w:rsidRPr="11D2A98F" w:rsidR="11D2A98F">
        <w:rPr>
          <w:rFonts w:ascii="Calibri" w:hAnsi="Calibri" w:eastAsia="Calibri" w:cs="Calibri"/>
          <w:sz w:val="22"/>
          <w:szCs w:val="22"/>
        </w:rPr>
        <w:t>реакция протекает со взрывом, только на свету.</w:t>
      </w:r>
    </w:p>
    <w:p w:rsidR="11D2A98F" w:rsidP="11D2A98F" w:rsidRDefault="11D2A98F" w14:paraId="196C7641" w14:noSpellErr="1" w14:textId="0C978CF5">
      <w:pPr>
        <w:pStyle w:val="Normal"/>
      </w:pPr>
    </w:p>
    <w:p w:rsidR="11D2A98F" w:rsidP="11D2A98F" w:rsidRDefault="11D2A98F" w14:paraId="3EF4EDF0" w14:noSpellErr="1" w14:textId="453415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9e97-bd62-460e-bb55-3b4750f76050}"/>
  <w14:docId w14:val="2D471320"/>
  <w:rsids>
    <w:rsidRoot w:val="3AB72E1D"/>
    <w:rsid w:val="002D9A66"/>
    <w:rsid w:val="11D2A98F"/>
    <w:rsid w:val="3AB72E1D"/>
    <w:rsid w:val="3D7F1F63"/>
    <w:rsid w:val="541188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857cbf20344cca" /><Relationship Type="http://schemas.openxmlformats.org/officeDocument/2006/relationships/image" Target="/media/image2.png" Id="R7e9685c4a4d644f2" /><Relationship Type="http://schemas.openxmlformats.org/officeDocument/2006/relationships/image" Target="/media/image3.png" Id="Rf97c2edbdcb44dc2" /><Relationship Type="http://schemas.openxmlformats.org/officeDocument/2006/relationships/image" Target="/media/image4.png" Id="Rf93edcbf4b35412c" /><Relationship Type="http://schemas.openxmlformats.org/officeDocument/2006/relationships/image" Target="/media/image5.png" Id="R5913e6c54be74357" /><Relationship Type="http://schemas.openxmlformats.org/officeDocument/2006/relationships/hyperlink" Target="http://ru.wikipedia.org/wiki/%D0%93%D0%B0%D0%BB%D0%BE%D0%B3%D0%B5%D0%BD" TargetMode="External" Id="R91817c6d98fb43d9" /><Relationship Type="http://schemas.openxmlformats.org/officeDocument/2006/relationships/image" Target="/media/image6.png" Id="R50a7c2635a3c4956" /><Relationship Type="http://schemas.openxmlformats.org/officeDocument/2006/relationships/image" Target="/media/image7.png" Id="R9d9bf9193dd6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2013-02-15T10:03:46.5911370Z</dcterms:modified>
  <lastModifiedBy>Andrey Treyt</lastModifiedBy>
</coreProperties>
</file>