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60" w:rsidRDefault="00186CF7" w:rsidP="00604160">
      <w:pPr>
        <w:pStyle w:val="Title"/>
        <w:jc w:val="center"/>
      </w:pPr>
      <w:r>
        <w:t>Техническое задание: веб-приложени</w:t>
      </w:r>
      <w:r w:rsidR="00CF7DF8">
        <w:t>е</w:t>
      </w:r>
      <w:r>
        <w:t xml:space="preserve"> </w:t>
      </w:r>
      <w:r w:rsidRPr="00186CF7">
        <w:t>“</w:t>
      </w:r>
      <w:r w:rsidR="00CF7DF8">
        <w:rPr>
          <w:lang w:val="en-US"/>
        </w:rPr>
        <w:t>WorldMedExpo</w:t>
      </w:r>
      <w:bookmarkStart w:id="0" w:name="_GoBack"/>
      <w:bookmarkEnd w:id="0"/>
      <w:r w:rsidRPr="00186CF7">
        <w:t>”</w:t>
      </w:r>
    </w:p>
    <w:p w:rsidR="00604160" w:rsidRPr="00604160" w:rsidRDefault="00604160" w:rsidP="00604160"/>
    <w:sdt>
      <w:sdtPr>
        <w:rPr>
          <w:rFonts w:asciiTheme="minorHAnsi" w:eastAsiaTheme="minorHAnsi" w:hAnsiTheme="minorHAnsi"/>
          <w:b w:val="0"/>
          <w:spacing w:val="0"/>
          <w:sz w:val="22"/>
        </w:rPr>
        <w:id w:val="229591319"/>
        <w:docPartObj>
          <w:docPartGallery w:val="Table of Contents"/>
          <w:docPartUnique/>
        </w:docPartObj>
      </w:sdtPr>
      <w:sdtEndPr>
        <w:rPr>
          <w:rFonts w:asciiTheme="majorHAnsi" w:eastAsiaTheme="minorEastAsia" w:hAnsiTheme="majorHAnsi"/>
          <w:b/>
          <w:noProof/>
          <w:spacing w:val="15"/>
          <w:sz w:val="24"/>
        </w:rPr>
      </w:sdtEndPr>
      <w:sdtContent>
        <w:p w:rsidR="00604160" w:rsidRPr="00604160" w:rsidRDefault="00604160" w:rsidP="00604160">
          <w:pPr>
            <w:pStyle w:val="Subtitle"/>
            <w:rPr>
              <w:lang w:val="en-US"/>
            </w:rPr>
          </w:pPr>
          <w:r w:rsidRPr="00604160">
            <w:t>Содержание</w:t>
          </w:r>
        </w:p>
        <w:p w:rsidR="00640EDE" w:rsidRDefault="0060416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60416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4463069" w:history="1">
            <w:r w:rsidR="00640EDE" w:rsidRPr="00E81A29">
              <w:rPr>
                <w:rStyle w:val="Hyperlink"/>
                <w:noProof/>
              </w:rPr>
              <w:t>1 Концепция веб-приложения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_Toc94463069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CF7DF8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150C5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0" w:history="1">
            <w:r w:rsidR="00640EDE" w:rsidRPr="00E81A29">
              <w:rPr>
                <w:rStyle w:val="Hyperlink"/>
                <w:noProof/>
              </w:rPr>
              <w:t>1.1 Назначение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_Toc94463070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CF7DF8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150C5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1" w:history="1">
            <w:r w:rsidR="00640EDE" w:rsidRPr="00E81A29">
              <w:rPr>
                <w:rStyle w:val="Hyperlink"/>
                <w:noProof/>
              </w:rPr>
              <w:t>1.2 Категории пользователей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_Toc94463071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CF7DF8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150C5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2" w:history="1">
            <w:r w:rsidR="00640EDE" w:rsidRPr="00E81A29">
              <w:rPr>
                <w:rStyle w:val="Hyperlink"/>
                <w:noProof/>
              </w:rPr>
              <w:t>1.3 Структура/Карта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_Toc94463072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CF7DF8">
              <w:rPr>
                <w:noProof/>
                <w:webHidden/>
              </w:rPr>
              <w:t>5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04160" w:rsidRPr="00604160" w:rsidRDefault="00604160" w:rsidP="00FF3A40">
          <w:pPr>
            <w:pStyle w:val="Subtitle"/>
            <w:rPr>
              <w:lang w:val="en-US"/>
            </w:rPr>
          </w:pPr>
          <w:r>
            <w:rPr>
              <w:noProof/>
            </w:rPr>
            <w:fldChar w:fldCharType="end"/>
          </w:r>
        </w:p>
      </w:sdtContent>
    </w:sdt>
    <w:p w:rsidR="00604160" w:rsidRDefault="00604160">
      <w:pPr>
        <w:rPr>
          <w:rFonts w:asciiTheme="majorHAnsi" w:hAnsiTheme="majorHAnsi"/>
          <w:b/>
          <w:lang w:val="en-US"/>
        </w:rPr>
      </w:pPr>
      <w:r w:rsidRPr="006571D4">
        <w:rPr>
          <w:lang w:val="en-US"/>
        </w:rPr>
        <w:br w:type="page"/>
      </w:r>
    </w:p>
    <w:p w:rsidR="00604160" w:rsidRDefault="00604160" w:rsidP="00FF3A40">
      <w:pPr>
        <w:pStyle w:val="Heading1"/>
        <w:spacing w:after="240"/>
      </w:pPr>
      <w:bookmarkStart w:id="1" w:name="_Toc94463069"/>
      <w:r>
        <w:lastRenderedPageBreak/>
        <w:t xml:space="preserve">1 </w:t>
      </w:r>
      <w:r w:rsidR="00BE5486">
        <w:t xml:space="preserve">Концепция </w:t>
      </w:r>
      <w:r>
        <w:t>веб-приложения</w:t>
      </w:r>
      <w:bookmarkEnd w:id="1"/>
    </w:p>
    <w:p w:rsidR="00BE5486" w:rsidRPr="00BE5486" w:rsidRDefault="00BE5486" w:rsidP="00FF3A40">
      <w:pPr>
        <w:pStyle w:val="Heading2"/>
        <w:spacing w:after="240"/>
      </w:pPr>
      <w:bookmarkStart w:id="2" w:name="_Toc94463070"/>
      <w:r>
        <w:t>1.1 Назначение</w:t>
      </w:r>
      <w:bookmarkEnd w:id="2"/>
    </w:p>
    <w:p w:rsidR="00604160" w:rsidRDefault="00604160" w:rsidP="00604160">
      <w:pPr>
        <w:jc w:val="both"/>
      </w:pPr>
      <w:r>
        <w:t>Основная задача данного веб приложения – это организация текстовой/видео связи между определенными типами пользователей: клиниками и пациентами</w:t>
      </w:r>
      <w:r w:rsidR="00BE5486">
        <w:t xml:space="preserve"> (– обычными пользователями)</w:t>
      </w:r>
      <w:r>
        <w:t xml:space="preserve">. Помимо связи, приложение позволяет обмениваться файлами различных форматах, оплачивать предоставляемые клиниками услуги при помощи интернет </w:t>
      </w:r>
      <w:r w:rsidRPr="00604160">
        <w:t>эквайринга</w:t>
      </w:r>
      <w:r>
        <w:t xml:space="preserve">. </w:t>
      </w:r>
    </w:p>
    <w:p w:rsidR="00BE5486" w:rsidRDefault="00BE5486" w:rsidP="00BE5486">
      <w:pPr>
        <w:jc w:val="both"/>
      </w:pPr>
      <w:r>
        <w:t xml:space="preserve">Основным доходом веб-приложения </w:t>
      </w:r>
      <w:r w:rsidR="00604160">
        <w:t xml:space="preserve">является оплата клиникой повышения в общем рейтинге клиник. Подразумевается, что клиники на вершине рейтинга будут иметь более высокий спрос у пользователей веб-сайта. Дополнительный доход приходит с рекламных </w:t>
      </w:r>
      <w:r>
        <w:t>баннеров</w:t>
      </w:r>
      <w:r w:rsidR="00604160">
        <w:t xml:space="preserve"> на </w:t>
      </w:r>
      <w:r>
        <w:t xml:space="preserve">общедоступных </w:t>
      </w:r>
      <w:r w:rsidR="00604160">
        <w:t>страницах.</w:t>
      </w:r>
    </w:p>
    <w:p w:rsidR="00FF3A40" w:rsidRDefault="00FF3A40" w:rsidP="00BE5486">
      <w:pPr>
        <w:jc w:val="both"/>
      </w:pPr>
    </w:p>
    <w:p w:rsidR="00BE5486" w:rsidRPr="00FF3A40" w:rsidRDefault="00BE5486" w:rsidP="00FF3A40">
      <w:pPr>
        <w:pStyle w:val="Heading2"/>
        <w:spacing w:after="240"/>
      </w:pPr>
      <w:bookmarkStart w:id="3" w:name="_Toc94463071"/>
      <w:r w:rsidRPr="00FF3A40">
        <w:t xml:space="preserve">1.2 </w:t>
      </w:r>
      <w:r w:rsidR="00D43EAB" w:rsidRPr="00FF3A40">
        <w:t>Категории</w:t>
      </w:r>
      <w:r w:rsidRPr="00FF3A40">
        <w:t xml:space="preserve"> пользователей</w:t>
      </w:r>
      <w:bookmarkEnd w:id="3"/>
    </w:p>
    <w:p w:rsidR="00BE5486" w:rsidRDefault="00BE5486" w:rsidP="00BE5486">
      <w:r>
        <w:t xml:space="preserve">Пользователи веб-сайта подразделяются на три </w:t>
      </w:r>
      <w:r w:rsidR="00D43EAB">
        <w:t>категории</w:t>
      </w:r>
      <w:r>
        <w:t>:</w:t>
      </w:r>
    </w:p>
    <w:p w:rsidR="00D43EAB" w:rsidRDefault="00BE5486" w:rsidP="00BE5486">
      <w:pPr>
        <w:pStyle w:val="ListParagraph"/>
        <w:numPr>
          <w:ilvl w:val="0"/>
          <w:numId w:val="1"/>
        </w:numPr>
        <w:jc w:val="both"/>
      </w:pPr>
      <w:r>
        <w:t xml:space="preserve">Ординарные </w:t>
      </w:r>
      <w:r w:rsidRPr="001B27B0">
        <w:rPr>
          <w:i/>
        </w:rPr>
        <w:t>пользователи</w:t>
      </w:r>
      <w:r>
        <w:t xml:space="preserve">, то есть пациенты, заинтересованные в </w:t>
      </w:r>
      <w:r w:rsidRPr="00BE5486">
        <w:t>услугах</w:t>
      </w:r>
      <w:r>
        <w:t>,</w:t>
      </w:r>
      <w:r w:rsidRPr="00BE5486">
        <w:t xml:space="preserve"> предоставляемых клиникой: онлайн консультации, анализ диагноза, и прочее</w:t>
      </w:r>
      <w:r>
        <w:t>.</w:t>
      </w:r>
      <w:r w:rsidR="00D43EAB">
        <w:t xml:space="preserve"> Пользователи подразделяются на авторизированных, то есть </w:t>
      </w:r>
      <w:r w:rsidR="00D43EAB" w:rsidRPr="00D43EAB">
        <w:t>имеющих</w:t>
      </w:r>
      <w:r w:rsidR="00D43EAB">
        <w:t xml:space="preserve"> доступ к подтверждённому аккаунту в системе, и неавторизированных.</w:t>
      </w:r>
    </w:p>
    <w:p w:rsidR="00BE5486" w:rsidRDefault="00D43EAB" w:rsidP="00D43EAB">
      <w:pPr>
        <w:pStyle w:val="ListParagraph"/>
        <w:jc w:val="both"/>
      </w:pPr>
      <w:r>
        <w:t>Всем п</w:t>
      </w:r>
      <w:r w:rsidR="00BE5486">
        <w:t>ользователям</w:t>
      </w:r>
      <w:r>
        <w:t xml:space="preserve"> веб-приложения</w:t>
      </w:r>
      <w:r w:rsidR="00BE5486">
        <w:t xml:space="preserve"> предоставляется следующий функционал:</w:t>
      </w:r>
    </w:p>
    <w:p w:rsidR="00BE5486" w:rsidRDefault="00BE5486" w:rsidP="0043351B">
      <w:pPr>
        <w:pStyle w:val="ListParagraph"/>
        <w:numPr>
          <w:ilvl w:val="1"/>
          <w:numId w:val="1"/>
        </w:numPr>
        <w:spacing w:before="240"/>
        <w:jc w:val="both"/>
      </w:pPr>
      <w:r>
        <w:t>И</w:t>
      </w:r>
      <w:r w:rsidRPr="00BE5486">
        <w:t>дентификация пользователя в системе</w:t>
      </w:r>
      <w:r>
        <w:t>, то есть определение авторизированного или неавторизированного пользователя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Просмотр общедоступных страниц, например, рейтинг клиник и отдельные страницы клиник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Поиск </w:t>
      </w:r>
      <w:r w:rsidR="0007630C">
        <w:t>с помощью</w:t>
      </w:r>
      <w:r>
        <w:t xml:space="preserve"> поисковых строк в веб-приложении</w:t>
      </w:r>
    </w:p>
    <w:p w:rsidR="00D43EAB" w:rsidRDefault="00D43EAB" w:rsidP="0043351B">
      <w:pPr>
        <w:spacing w:after="0"/>
        <w:ind w:left="708"/>
        <w:jc w:val="both"/>
      </w:pPr>
      <w:r>
        <w:t>Авторизированным пользователям, помимо вышеперечисленного также добавляется следующий функционал: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</w:t>
      </w:r>
      <w:r w:rsidRPr="00BE5486">
        <w:t xml:space="preserve">утентификация, двойная аутентификация </w:t>
      </w:r>
      <w:r>
        <w:t>(</w:t>
      </w:r>
      <w:r w:rsidR="00E965E3">
        <w:t xml:space="preserve">только </w:t>
      </w:r>
      <w:r w:rsidRPr="00BE5486">
        <w:t>по email</w:t>
      </w:r>
      <w:r>
        <w:t>)</w:t>
      </w:r>
      <w:r w:rsidRPr="00BE5486">
        <w:t>, аутентификация через внешнего провайдера (</w:t>
      </w:r>
      <w:r>
        <w:rPr>
          <w:lang w:val="en-US"/>
        </w:rPr>
        <w:t>Google</w:t>
      </w:r>
      <w:r w:rsidRPr="00BE5486">
        <w:t xml:space="preserve">, </w:t>
      </w:r>
      <w:r>
        <w:rPr>
          <w:lang w:val="en-US"/>
        </w:rPr>
        <w:t>Facebook</w:t>
      </w:r>
      <w:r w:rsidRPr="00BE5486">
        <w:t xml:space="preserve">, </w:t>
      </w:r>
      <w:r>
        <w:t>и т.п.</w:t>
      </w:r>
      <w:r w:rsidRPr="00BE5486">
        <w:t>)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Авторизация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Регистрация (</w:t>
      </w:r>
      <w:r w:rsidRPr="00BE5486">
        <w:t xml:space="preserve">с подтверждением </w:t>
      </w:r>
      <w:r w:rsidR="00E965E3">
        <w:t xml:space="preserve">только </w:t>
      </w:r>
      <w:r w:rsidRPr="00BE5486">
        <w:t>через email)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Редактирование сведений о себе, введенных во время регистрации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Оплата услуг клиники через сервисы интернет </w:t>
      </w:r>
      <w:r w:rsidRPr="00604160">
        <w:t>эквайринга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>с клиникой</w:t>
      </w:r>
      <w:r w:rsidR="007B2042">
        <w:t>, медицинским агентом или оператором веб-приложения</w:t>
      </w:r>
    </w:p>
    <w:p w:rsidR="0007630C" w:rsidRPr="00E965E3" w:rsidRDefault="0007630C" w:rsidP="0007630C">
      <w:pPr>
        <w:pStyle w:val="ListParagraph"/>
        <w:numPr>
          <w:ilvl w:val="1"/>
          <w:numId w:val="1"/>
        </w:numPr>
        <w:jc w:val="both"/>
      </w:pPr>
      <w:r w:rsidRPr="00E965E3">
        <w:t xml:space="preserve">Возможность редактирования отдельных сообщений в переписке </w:t>
      </w:r>
      <w:r w:rsidR="00E965E3" w:rsidRPr="00E965E3">
        <w:t>в</w:t>
      </w:r>
      <w:r w:rsidR="00E965E3">
        <w:t xml:space="preserve"> течение 5 минут с</w:t>
      </w:r>
      <w:r w:rsidR="00E965E3" w:rsidRPr="00E965E3">
        <w:t xml:space="preserve"> момента отправки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Отправка документов или изображений через чат</w:t>
      </w:r>
    </w:p>
    <w:p w:rsidR="00640EDE" w:rsidRDefault="00640EDE" w:rsidP="00D43EAB">
      <w:pPr>
        <w:pStyle w:val="ListParagraph"/>
        <w:numPr>
          <w:ilvl w:val="1"/>
          <w:numId w:val="1"/>
        </w:numPr>
        <w:jc w:val="both"/>
      </w:pPr>
      <w:r>
        <w:t>Перевод входящих/исходящих сообщений из русского в английский и наоборот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Просмотр истории транзакций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Сохранение </w:t>
      </w:r>
      <w:r w:rsidR="0007630C">
        <w:t xml:space="preserve">записи видео звонка с клиникой </w:t>
      </w:r>
      <w:r w:rsidR="0007630C" w:rsidRPr="00AF2FD5">
        <w:rPr>
          <w:b/>
        </w:rPr>
        <w:t>(</w:t>
      </w:r>
      <w:r w:rsidR="0007630C" w:rsidRPr="00AF2FD5">
        <w:rPr>
          <w:b/>
          <w:u w:val="single"/>
        </w:rPr>
        <w:t>может быть за доп. плату?</w:t>
      </w:r>
      <w:r w:rsidR="0007630C" w:rsidRPr="00AF2FD5">
        <w:rPr>
          <w:b/>
        </w:rPr>
        <w:t>)</w:t>
      </w:r>
    </w:p>
    <w:p w:rsidR="0007630C" w:rsidRDefault="0043351B" w:rsidP="00D43EAB">
      <w:pPr>
        <w:pStyle w:val="ListParagraph"/>
        <w:numPr>
          <w:ilvl w:val="1"/>
          <w:numId w:val="1"/>
        </w:numPr>
        <w:jc w:val="both"/>
      </w:pPr>
      <w:r>
        <w:t xml:space="preserve">Возможность добавления в список </w:t>
      </w:r>
      <w:r w:rsidRPr="0043351B">
        <w:t>“</w:t>
      </w:r>
      <w:r>
        <w:t>избранное</w:t>
      </w:r>
      <w:r w:rsidRPr="0043351B">
        <w:t>”</w:t>
      </w:r>
      <w:r>
        <w:t xml:space="preserve"> страницы клиник</w:t>
      </w:r>
    </w:p>
    <w:p w:rsidR="0043351B" w:rsidRDefault="0043351B" w:rsidP="00D43EAB">
      <w:pPr>
        <w:pStyle w:val="ListParagraph"/>
        <w:numPr>
          <w:ilvl w:val="1"/>
          <w:numId w:val="1"/>
        </w:numPr>
        <w:jc w:val="both"/>
      </w:pPr>
      <w:r>
        <w:t>Возможность открытия</w:t>
      </w:r>
      <w:r w:rsidRPr="0043351B">
        <w:t xml:space="preserve"> </w:t>
      </w:r>
      <w:r>
        <w:rPr>
          <w:lang w:val="en-US"/>
        </w:rPr>
        <w:t>pdf</w:t>
      </w:r>
      <w:r w:rsidRPr="0043351B">
        <w:t xml:space="preserve">-файлов и </w:t>
      </w:r>
      <w:r>
        <w:t>изображений</w:t>
      </w:r>
      <w:r w:rsidR="008B6425">
        <w:t xml:space="preserve"> из чата напрямую в веб-</w:t>
      </w:r>
      <w:r>
        <w:t>приложении</w:t>
      </w:r>
    </w:p>
    <w:p w:rsidR="00E965E3" w:rsidRDefault="00E965E3" w:rsidP="00D43EAB">
      <w:pPr>
        <w:pStyle w:val="ListParagraph"/>
        <w:numPr>
          <w:ilvl w:val="1"/>
          <w:numId w:val="1"/>
        </w:numPr>
        <w:jc w:val="both"/>
      </w:pPr>
      <w:r>
        <w:t>Пользователь может инициировать звонок клиники. Подразумевается, что время звонка должно обговариваться между клиникой и клиентом заблаговременно</w:t>
      </w:r>
    </w:p>
    <w:p w:rsidR="0043351B" w:rsidRDefault="0043351B" w:rsidP="0043351B">
      <w:pPr>
        <w:ind w:firstLine="708"/>
        <w:jc w:val="both"/>
      </w:pPr>
      <w:r>
        <w:lastRenderedPageBreak/>
        <w:t>Функционал недоступный пользователям:</w:t>
      </w:r>
    </w:p>
    <w:p w:rsidR="00E965E3" w:rsidRDefault="0043351B" w:rsidP="00E965E3">
      <w:pPr>
        <w:pStyle w:val="ListParagraph"/>
        <w:numPr>
          <w:ilvl w:val="0"/>
          <w:numId w:val="2"/>
        </w:numPr>
        <w:jc w:val="both"/>
      </w:pPr>
      <w:r>
        <w:t>Пользователь не может иметь переписку с другими пользователями</w:t>
      </w:r>
      <w:r w:rsidRPr="0043351B">
        <w:t xml:space="preserve">; </w:t>
      </w:r>
      <w:r>
        <w:t>переписка возможна только с аккаунтом клиники</w:t>
      </w:r>
    </w:p>
    <w:p w:rsidR="00E965E3" w:rsidRDefault="00E965E3" w:rsidP="00E965E3">
      <w:pPr>
        <w:pStyle w:val="ListParagraph"/>
        <w:ind w:left="1428"/>
        <w:jc w:val="both"/>
      </w:pPr>
    </w:p>
    <w:p w:rsidR="0043351B" w:rsidRDefault="0043351B" w:rsidP="00B61536">
      <w:pPr>
        <w:pStyle w:val="ListParagraph"/>
        <w:numPr>
          <w:ilvl w:val="0"/>
          <w:numId w:val="1"/>
        </w:numPr>
        <w:spacing w:before="240"/>
        <w:jc w:val="both"/>
      </w:pPr>
      <w:r w:rsidRPr="001B27B0">
        <w:rPr>
          <w:i/>
        </w:rPr>
        <w:t>Клиника</w:t>
      </w:r>
      <w:r>
        <w:t xml:space="preserve"> – это также авторизированный </w:t>
      </w:r>
      <w:r w:rsidR="008D7CBB">
        <w:t xml:space="preserve">внешний </w:t>
      </w:r>
      <w:r>
        <w:t xml:space="preserve">пользователь веб-приложения, </w:t>
      </w:r>
      <w:r w:rsidR="00EC599B">
        <w:t>задача которого – предоставления услуг пациенту:</w:t>
      </w:r>
    </w:p>
    <w:p w:rsidR="0043351B" w:rsidRDefault="008B6425" w:rsidP="008B6425">
      <w:pPr>
        <w:pStyle w:val="ListParagraph"/>
        <w:numPr>
          <w:ilvl w:val="0"/>
          <w:numId w:val="3"/>
        </w:numPr>
        <w:jc w:val="both"/>
      </w:pPr>
      <w:r>
        <w:t>И</w:t>
      </w:r>
      <w:r w:rsidRPr="008B6425">
        <w:t>дентификация клиники в системе</w:t>
      </w:r>
    </w:p>
    <w:p w:rsidR="008B6425" w:rsidRPr="008B6425" w:rsidRDefault="008B6425" w:rsidP="008B6425">
      <w:pPr>
        <w:pStyle w:val="ListParagraph"/>
        <w:numPr>
          <w:ilvl w:val="0"/>
          <w:numId w:val="3"/>
        </w:numPr>
      </w:pPr>
      <w:r w:rsidRPr="008B6425">
        <w:t>Аутентификация, двойная аутентификация (по email или смс), аутентификация через внешнего провайдера (Google, Facebook, и т.п.)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Авторизация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</w:t>
      </w:r>
      <w:r w:rsidRPr="008B6425">
        <w:t xml:space="preserve">егистрация </w:t>
      </w:r>
      <w:r>
        <w:t>с помощью</w:t>
      </w:r>
      <w:r w:rsidRPr="008B6425">
        <w:t xml:space="preserve"> сгенерированной ссылки</w:t>
      </w:r>
      <w:r>
        <w:t xml:space="preserve"> (предоставляется по почте)</w:t>
      </w:r>
      <w:r w:rsidRPr="008B6425">
        <w:t xml:space="preserve">: при переходе на ссылку клиника заполняет форму регистрации и оформляет контент </w:t>
      </w:r>
      <w:r>
        <w:t>персональной</w:t>
      </w:r>
      <w:r w:rsidRPr="008B6425">
        <w:t xml:space="preserve"> страницы. При </w:t>
      </w:r>
      <w:r>
        <w:t>создании</w:t>
      </w:r>
      <w:r w:rsidRPr="008B6425">
        <w:t xml:space="preserve"> страницы клиника может загружать</w:t>
      </w:r>
      <w:r>
        <w:t xml:space="preserve"> несколько</w:t>
      </w:r>
      <w:r w:rsidRPr="008B6425">
        <w:t xml:space="preserve"> ф</w:t>
      </w:r>
      <w:r>
        <w:t>ото, а также пред-просматривать вид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Редактирование контента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</w:t>
      </w:r>
      <w:r>
        <w:t xml:space="preserve">ика может оплачивать повышение </w:t>
      </w:r>
      <w:r w:rsidRPr="008B6425">
        <w:t xml:space="preserve">в </w:t>
      </w:r>
      <w:r>
        <w:t xml:space="preserve">общем </w:t>
      </w:r>
      <w:r w:rsidRPr="008B6425">
        <w:t>рейтинге</w:t>
      </w:r>
      <w:r>
        <w:t xml:space="preserve"> или в рейтинге по категориям</w:t>
      </w:r>
      <w:r w:rsidRPr="008B6425">
        <w:t xml:space="preserve"> через </w:t>
      </w:r>
      <w:r>
        <w:t xml:space="preserve">сервисы интернет </w:t>
      </w:r>
      <w:r w:rsidRPr="00604160">
        <w:t>эквайринга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Просмотр истории транзакций</w:t>
      </w:r>
    </w:p>
    <w:p w:rsidR="00640EDE" w:rsidRDefault="008B6425" w:rsidP="00640EDE">
      <w:pPr>
        <w:pStyle w:val="ListParagraph"/>
        <w:numPr>
          <w:ilvl w:val="1"/>
          <w:numId w:val="1"/>
        </w:numPr>
        <w:jc w:val="both"/>
      </w:pPr>
      <w:r>
        <w:t>Отправление документов или изображений через чат с пациентом</w:t>
      </w:r>
      <w:r w:rsidR="00640EDE" w:rsidRPr="00640EDE">
        <w:t xml:space="preserve"> </w:t>
      </w:r>
    </w:p>
    <w:p w:rsidR="008B6425" w:rsidRDefault="00640EDE" w:rsidP="00640EDE">
      <w:pPr>
        <w:pStyle w:val="ListParagraph"/>
        <w:numPr>
          <w:ilvl w:val="1"/>
          <w:numId w:val="1"/>
        </w:numPr>
        <w:jc w:val="both"/>
      </w:pPr>
      <w:r>
        <w:t>Перевод входящих/исходящих сообщений из русского в английский и наоборот</w:t>
      </w:r>
    </w:p>
    <w:p w:rsidR="00E965E3" w:rsidRDefault="00E965E3" w:rsidP="00E965E3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 xml:space="preserve">с </w:t>
      </w:r>
      <w:r>
        <w:t>клиентом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 xml:space="preserve">Клиника </w:t>
      </w:r>
      <w:r w:rsidRPr="008B6425">
        <w:t>может просматривать статистику посещения страницы клиники авторизированными и неавторизованными пользователями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Клиника может просмат</w:t>
      </w:r>
      <w:r w:rsidR="006571D4">
        <w:t>ривать текущее место положение в общем рейтинге и в рейтингах по категориям</w:t>
      </w:r>
    </w:p>
    <w:p w:rsidR="008B6425" w:rsidRDefault="008B6425" w:rsidP="00D25B38">
      <w:pPr>
        <w:pStyle w:val="ListParagraph"/>
        <w:numPr>
          <w:ilvl w:val="0"/>
          <w:numId w:val="3"/>
        </w:numPr>
      </w:pPr>
      <w:r w:rsidRPr="008B6425">
        <w:t>Возможность открытия pdf-файлов и изображений из чата напрямую в веб-приложении</w:t>
      </w:r>
    </w:p>
    <w:p w:rsidR="00D25B38" w:rsidRDefault="00D25B38" w:rsidP="00D25B38">
      <w:pPr>
        <w:pStyle w:val="ListParagraph"/>
        <w:numPr>
          <w:ilvl w:val="0"/>
          <w:numId w:val="3"/>
        </w:numPr>
      </w:pPr>
      <w:r>
        <w:t xml:space="preserve">Просмотр любых общедоступных </w:t>
      </w:r>
      <w:r w:rsidR="00B61536">
        <w:t>страниц</w:t>
      </w:r>
    </w:p>
    <w:p w:rsidR="00D25B38" w:rsidRDefault="00B61536" w:rsidP="00D25B38">
      <w:pPr>
        <w:pStyle w:val="ListParagraph"/>
        <w:numPr>
          <w:ilvl w:val="0"/>
          <w:numId w:val="3"/>
        </w:numPr>
      </w:pPr>
      <w:r w:rsidRPr="00B61536">
        <w:t>Поиск с помощью поисковых строк в веб-приложении</w:t>
      </w:r>
    </w:p>
    <w:p w:rsidR="00E965E3" w:rsidRDefault="00E965E3" w:rsidP="00E965E3">
      <w:pPr>
        <w:ind w:firstLine="708"/>
        <w:jc w:val="both"/>
      </w:pPr>
      <w:r>
        <w:t>Функционал недоступный аккаунтам клиники:</w:t>
      </w:r>
    </w:p>
    <w:p w:rsidR="00E965E3" w:rsidRDefault="00E965E3" w:rsidP="00E965E3">
      <w:pPr>
        <w:pStyle w:val="ListParagraph"/>
        <w:numPr>
          <w:ilvl w:val="0"/>
          <w:numId w:val="2"/>
        </w:numPr>
        <w:jc w:val="both"/>
      </w:pPr>
      <w:r>
        <w:t>Аккаунт клиники не может инициировать звонок пользователю-пациенту</w:t>
      </w:r>
      <w:r w:rsidRPr="0043351B">
        <w:t xml:space="preserve">; </w:t>
      </w:r>
      <w:r>
        <w:t>возможен только прием видео-звонков от пользователя (время звонка должно обговариваться между клиникой и клиентом заблаговременно)</w:t>
      </w:r>
    </w:p>
    <w:p w:rsidR="00E965E3" w:rsidRPr="008B6425" w:rsidRDefault="00E965E3" w:rsidP="00E965E3">
      <w:pPr>
        <w:pStyle w:val="ListParagraph"/>
        <w:ind w:left="1428"/>
        <w:jc w:val="both"/>
      </w:pPr>
    </w:p>
    <w:p w:rsidR="008D7CBB" w:rsidRDefault="007B2042" w:rsidP="008D7CBB">
      <w:pPr>
        <w:pStyle w:val="ListParagraph"/>
        <w:numPr>
          <w:ilvl w:val="0"/>
          <w:numId w:val="1"/>
        </w:numPr>
        <w:spacing w:before="240"/>
        <w:jc w:val="both"/>
      </w:pPr>
      <w:r>
        <w:rPr>
          <w:i/>
        </w:rPr>
        <w:t xml:space="preserve">Медицинский агент – </w:t>
      </w:r>
      <w:r>
        <w:t>категория</w:t>
      </w:r>
      <w:r w:rsidR="00EC599B">
        <w:t xml:space="preserve"> внешний</w:t>
      </w:r>
      <w:r>
        <w:t xml:space="preserve"> авторизированного </w:t>
      </w:r>
      <w:r w:rsidR="008D7CBB">
        <w:t xml:space="preserve">пользователя, представляющего частного посредника для организации связи между клиникой (клиниками) и пациентом. Функционал мед-агента абсолютно совпадает с функционалом </w:t>
      </w:r>
      <w:r w:rsidR="008D7CBB">
        <w:rPr>
          <w:i/>
        </w:rPr>
        <w:t>Клиники</w:t>
      </w:r>
      <w:r w:rsidR="008D7CBB">
        <w:t>. Главное отличие</w:t>
      </w:r>
      <w:r w:rsidR="00EC599B">
        <w:t xml:space="preserve"> личных страниц клиник</w:t>
      </w:r>
      <w:r w:rsidR="008D7CBB">
        <w:t xml:space="preserve"> </w:t>
      </w:r>
      <w:r w:rsidR="00EC599B">
        <w:t>от личных страниц</w:t>
      </w:r>
      <w:r w:rsidR="008D7CBB">
        <w:t xml:space="preserve"> мед-агента – это специал</w:t>
      </w:r>
      <w:r w:rsidR="00EC599B">
        <w:t>ьная пометка о том, что пациент</w:t>
      </w:r>
      <w:r w:rsidR="008D7CBB">
        <w:t xml:space="preserve"> будет связываться </w:t>
      </w:r>
      <w:r w:rsidR="00EC599B">
        <w:t xml:space="preserve">с </w:t>
      </w:r>
      <w:r w:rsidR="008D7CBB">
        <w:t>клиникой через мед-агента.</w:t>
      </w:r>
    </w:p>
    <w:p w:rsidR="008D7CBB" w:rsidRPr="007B2042" w:rsidRDefault="008D7CBB" w:rsidP="008D7CBB">
      <w:pPr>
        <w:pStyle w:val="ListParagraph"/>
        <w:spacing w:before="240"/>
        <w:jc w:val="both"/>
      </w:pPr>
    </w:p>
    <w:p w:rsidR="000C5CEB" w:rsidRDefault="000C5CEB" w:rsidP="000C5CEB">
      <w:pPr>
        <w:pStyle w:val="ListParagraph"/>
        <w:numPr>
          <w:ilvl w:val="0"/>
          <w:numId w:val="1"/>
        </w:numPr>
        <w:spacing w:before="240"/>
        <w:jc w:val="both"/>
      </w:pPr>
      <w:r w:rsidRPr="001B27B0">
        <w:rPr>
          <w:i/>
        </w:rPr>
        <w:t>Модератор</w:t>
      </w:r>
      <w:r>
        <w:t xml:space="preserve"> – это следующая категория авторизированных пользователей веб-приложения. К функционалу модератора относятся:</w:t>
      </w:r>
    </w:p>
    <w:p w:rsidR="000C5CEB" w:rsidRDefault="000C5CEB" w:rsidP="000C5CEB">
      <w:pPr>
        <w:pStyle w:val="ListParagraph"/>
        <w:numPr>
          <w:ilvl w:val="1"/>
          <w:numId w:val="1"/>
        </w:numPr>
        <w:jc w:val="both"/>
      </w:pPr>
      <w:r>
        <w:t>Идентификация аккаунта модератора</w:t>
      </w:r>
    </w:p>
    <w:p w:rsidR="000C5CEB" w:rsidRDefault="000C5CEB" w:rsidP="000C5CEB">
      <w:pPr>
        <w:pStyle w:val="ListParagraph"/>
        <w:numPr>
          <w:ilvl w:val="1"/>
          <w:numId w:val="1"/>
        </w:numPr>
        <w:jc w:val="both"/>
      </w:pPr>
      <w:r>
        <w:t xml:space="preserve">Доступ к административной панели, позволяющей просматривать статистику </w:t>
      </w:r>
      <w:r w:rsidRPr="00AF2FD5">
        <w:rPr>
          <w:b/>
        </w:rPr>
        <w:t>(</w:t>
      </w:r>
      <w:r w:rsidRPr="00AF2FD5">
        <w:rPr>
          <w:b/>
          <w:u w:val="single"/>
        </w:rPr>
        <w:t>какую именно?</w:t>
      </w:r>
      <w:r w:rsidRPr="00AF2FD5">
        <w:rPr>
          <w:b/>
        </w:rPr>
        <w:t xml:space="preserve">), </w:t>
      </w:r>
      <w:r w:rsidRPr="00B61536">
        <w:t>блокировать страницу обычного пользователя или клиники</w:t>
      </w:r>
    </w:p>
    <w:p w:rsidR="000C5CEB" w:rsidRDefault="000C5CEB" w:rsidP="000C5CEB">
      <w:pPr>
        <w:pStyle w:val="ListParagraph"/>
        <w:numPr>
          <w:ilvl w:val="1"/>
          <w:numId w:val="1"/>
        </w:numPr>
        <w:jc w:val="both"/>
      </w:pPr>
      <w:r>
        <w:lastRenderedPageBreak/>
        <w:t>Возможность</w:t>
      </w:r>
      <w:r w:rsidRPr="00B61536">
        <w:t xml:space="preserve"> </w:t>
      </w:r>
      <w:r>
        <w:t>оставлять рекомендации</w:t>
      </w:r>
      <w:r w:rsidRPr="00B61536">
        <w:t xml:space="preserve"> </w:t>
      </w:r>
      <w:r>
        <w:t xml:space="preserve">по редактированию </w:t>
      </w:r>
      <w:r w:rsidRPr="00B61536">
        <w:t>контент</w:t>
      </w:r>
      <w:r>
        <w:t xml:space="preserve">а страниц клиники </w:t>
      </w:r>
      <w:r w:rsidRPr="00B61536">
        <w:t xml:space="preserve">во время </w:t>
      </w:r>
      <w:r>
        <w:t xml:space="preserve">процесса </w:t>
      </w:r>
      <w:r w:rsidRPr="00B61536">
        <w:t>подтверждения страницы</w:t>
      </w:r>
    </w:p>
    <w:p w:rsidR="000C5CEB" w:rsidRDefault="000C5CEB" w:rsidP="000C5CEB">
      <w:pPr>
        <w:pStyle w:val="ListParagraph"/>
        <w:numPr>
          <w:ilvl w:val="1"/>
          <w:numId w:val="1"/>
        </w:numPr>
        <w:jc w:val="both"/>
      </w:pPr>
      <w:r>
        <w:t>Возможность дать согласие или отказать (с указанием причин) в регистрации клиники</w:t>
      </w:r>
    </w:p>
    <w:p w:rsidR="000C5CEB" w:rsidRDefault="000C5CEB" w:rsidP="000C5CEB">
      <w:pPr>
        <w:pStyle w:val="ListParagraph"/>
        <w:numPr>
          <w:ilvl w:val="1"/>
          <w:numId w:val="1"/>
        </w:numPr>
        <w:jc w:val="both"/>
      </w:pPr>
      <w:r>
        <w:t xml:space="preserve">Просмотр </w:t>
      </w:r>
      <w:r w:rsidR="007B2042">
        <w:t xml:space="preserve">абсолютно </w:t>
      </w:r>
      <w:r>
        <w:t>любых страниц</w:t>
      </w:r>
    </w:p>
    <w:p w:rsidR="007B2042" w:rsidRDefault="000C5CEB" w:rsidP="007B2042">
      <w:pPr>
        <w:pStyle w:val="ListParagraph"/>
        <w:numPr>
          <w:ilvl w:val="1"/>
          <w:numId w:val="1"/>
        </w:numPr>
        <w:jc w:val="both"/>
      </w:pPr>
      <w:r>
        <w:t>Поиск с помощью поисковых строк в веб-приложении</w:t>
      </w:r>
    </w:p>
    <w:p w:rsidR="007B2042" w:rsidRDefault="007B2042" w:rsidP="007B2042">
      <w:pPr>
        <w:pStyle w:val="ListParagraph"/>
        <w:numPr>
          <w:ilvl w:val="1"/>
          <w:numId w:val="1"/>
        </w:numPr>
        <w:jc w:val="both"/>
      </w:pPr>
      <w:r w:rsidRPr="00B61536">
        <w:t>Поиск с помощью поисковых строк в веб-приложении</w:t>
      </w:r>
    </w:p>
    <w:p w:rsidR="000C5CEB" w:rsidRDefault="000C5CEB" w:rsidP="000C5CEB">
      <w:pPr>
        <w:ind w:firstLine="708"/>
        <w:jc w:val="both"/>
      </w:pPr>
      <w:r>
        <w:t xml:space="preserve">Функционал недоступный </w:t>
      </w:r>
      <w:r w:rsidR="007B2042">
        <w:t xml:space="preserve">аккаунту </w:t>
      </w:r>
      <w:r>
        <w:t>модератора:</w:t>
      </w:r>
    </w:p>
    <w:p w:rsidR="000C5CEB" w:rsidRDefault="000C5CEB" w:rsidP="000C5CEB">
      <w:pPr>
        <w:pStyle w:val="ListParagraph"/>
        <w:numPr>
          <w:ilvl w:val="0"/>
          <w:numId w:val="2"/>
        </w:numPr>
        <w:jc w:val="both"/>
      </w:pPr>
      <w:r>
        <w:t>Чат в какой-либо форме и сопутствующий функционал чата (отправка документов, видео связь, и прочее)</w:t>
      </w:r>
    </w:p>
    <w:p w:rsidR="000C5CEB" w:rsidRDefault="000C5CEB" w:rsidP="000C5CEB">
      <w:pPr>
        <w:pStyle w:val="ListParagraph"/>
        <w:numPr>
          <w:ilvl w:val="0"/>
          <w:numId w:val="2"/>
        </w:numPr>
        <w:jc w:val="both"/>
      </w:pPr>
      <w:r>
        <w:t>Личная страница модератора не доступна для просмотра всем остальным категориям пользователей</w:t>
      </w:r>
    </w:p>
    <w:p w:rsidR="000C5CEB" w:rsidRDefault="000C5CEB" w:rsidP="000C5CEB">
      <w:pPr>
        <w:pStyle w:val="ListParagraph"/>
        <w:numPr>
          <w:ilvl w:val="0"/>
          <w:numId w:val="2"/>
        </w:numPr>
        <w:spacing w:after="0"/>
        <w:jc w:val="both"/>
      </w:pPr>
      <w:r>
        <w:t>Регистрация аккаунта модератора не может быть произведена через обычную регистрацию пользователя</w:t>
      </w:r>
      <w:r w:rsidRPr="00E965E3">
        <w:t xml:space="preserve">; </w:t>
      </w:r>
      <w:r>
        <w:t>Аккаунт модератора могут быть созданы только программным путем.</w:t>
      </w:r>
    </w:p>
    <w:p w:rsidR="000C5CEB" w:rsidRPr="000C5CEB" w:rsidRDefault="000C5CEB" w:rsidP="000C5CEB">
      <w:pPr>
        <w:spacing w:after="0"/>
        <w:jc w:val="both"/>
      </w:pPr>
    </w:p>
    <w:p w:rsidR="00BE5486" w:rsidRDefault="000C5CEB" w:rsidP="000C5CEB">
      <w:pPr>
        <w:pStyle w:val="ListParagraph"/>
        <w:numPr>
          <w:ilvl w:val="0"/>
          <w:numId w:val="1"/>
        </w:numPr>
        <w:jc w:val="both"/>
      </w:pPr>
      <w:r>
        <w:rPr>
          <w:i/>
        </w:rPr>
        <w:t>Оператор</w:t>
      </w:r>
      <w:r w:rsidR="00D25B38">
        <w:t xml:space="preserve"> – это </w:t>
      </w:r>
      <w:r>
        <w:t xml:space="preserve">также </w:t>
      </w:r>
      <w:r w:rsidR="00D25B38">
        <w:t xml:space="preserve">категория </w:t>
      </w:r>
      <w:r w:rsidR="008D7CBB">
        <w:t>авторизированного внутреннего пользователя</w:t>
      </w:r>
      <w:r>
        <w:t xml:space="preserve"> веб-приложения</w:t>
      </w:r>
      <w:r w:rsidR="00D25B38">
        <w:t>.</w:t>
      </w:r>
      <w:r>
        <w:t xml:space="preserve"> Оператор схож с модератором</w:t>
      </w:r>
      <w:r w:rsidR="008D7CBB">
        <w:t xml:space="preserve"> (</w:t>
      </w:r>
      <w:r>
        <w:t>поскольку также является работником веб-приложения</w:t>
      </w:r>
      <w:r w:rsidR="008D7CBB">
        <w:t>), но также схож и с мед-агентом (поскольку также организовывает связь между клиниками и пациентами)</w:t>
      </w:r>
      <w:r>
        <w:t>. Оператор является временным представителем одной или нескольких клиник. Клиники могут воспользоваться оператором как временным соединяющим звеном п</w:t>
      </w:r>
      <w:r w:rsidR="007B2042">
        <w:t>ри привлечении или взаимодействии с пациентами</w:t>
      </w:r>
      <w:r>
        <w:t xml:space="preserve">. </w:t>
      </w:r>
      <w:r w:rsidR="00D25B38">
        <w:t xml:space="preserve"> К функционалу </w:t>
      </w:r>
      <w:r>
        <w:t>оператора</w:t>
      </w:r>
      <w:r w:rsidR="00D25B38">
        <w:t xml:space="preserve"> относятся:</w:t>
      </w:r>
    </w:p>
    <w:p w:rsidR="00B61536" w:rsidRDefault="00D25B38" w:rsidP="00EC599B">
      <w:pPr>
        <w:pStyle w:val="ListParagraph"/>
        <w:numPr>
          <w:ilvl w:val="1"/>
          <w:numId w:val="1"/>
        </w:numPr>
        <w:jc w:val="both"/>
      </w:pPr>
      <w:r>
        <w:t>И</w:t>
      </w:r>
      <w:r w:rsidR="00E965E3">
        <w:t xml:space="preserve">дентификация аккаунта </w:t>
      </w:r>
      <w:r w:rsidR="000C5CEB">
        <w:t>оператора</w:t>
      </w:r>
    </w:p>
    <w:p w:rsidR="007B2042" w:rsidRDefault="007B2042" w:rsidP="007B2042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 xml:space="preserve">с </w:t>
      </w:r>
      <w:r>
        <w:t>пациентом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Просмотр любых общедоступных страниц</w:t>
      </w:r>
    </w:p>
    <w:p w:rsidR="00EC599B" w:rsidRPr="00AF2FD5" w:rsidRDefault="00EC599B" w:rsidP="00B61536">
      <w:pPr>
        <w:pStyle w:val="ListParagraph"/>
        <w:numPr>
          <w:ilvl w:val="1"/>
          <w:numId w:val="1"/>
        </w:numPr>
        <w:jc w:val="both"/>
        <w:rPr>
          <w:b/>
        </w:rPr>
      </w:pPr>
      <w:r w:rsidRPr="00AF2FD5">
        <w:rPr>
          <w:b/>
        </w:rPr>
        <w:t>(Как происходит оплата услуг, если клиника использует оператора?)</w:t>
      </w:r>
    </w:p>
    <w:p w:rsidR="00EC599B" w:rsidRPr="00AF2FD5" w:rsidRDefault="00EC599B" w:rsidP="00B61536">
      <w:pPr>
        <w:pStyle w:val="ListParagraph"/>
        <w:numPr>
          <w:ilvl w:val="1"/>
          <w:numId w:val="1"/>
        </w:numPr>
        <w:jc w:val="both"/>
        <w:rPr>
          <w:b/>
        </w:rPr>
      </w:pPr>
      <w:r w:rsidRPr="00AF2FD5">
        <w:rPr>
          <w:b/>
        </w:rPr>
        <w:t>(Как происходит связь оператора и клиники? Это относится к функциям приложения?)</w:t>
      </w:r>
    </w:p>
    <w:p w:rsidR="00EC599B" w:rsidRPr="00AF2FD5" w:rsidRDefault="00EC599B" w:rsidP="00B61536">
      <w:pPr>
        <w:pStyle w:val="ListParagraph"/>
        <w:numPr>
          <w:ilvl w:val="1"/>
          <w:numId w:val="1"/>
        </w:numPr>
        <w:jc w:val="both"/>
        <w:rPr>
          <w:b/>
        </w:rPr>
      </w:pPr>
      <w:r w:rsidRPr="00AF2FD5">
        <w:rPr>
          <w:b/>
        </w:rPr>
        <w:t>(Нужно ли оператору просматривать историю транзакций?)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Поиск с помощью поисковых строк в веб-приложении</w:t>
      </w:r>
    </w:p>
    <w:p w:rsidR="00E965E3" w:rsidRDefault="00E965E3" w:rsidP="00E965E3">
      <w:pPr>
        <w:ind w:firstLine="708"/>
        <w:jc w:val="both"/>
      </w:pPr>
      <w:r>
        <w:t>Функционал недоступный</w:t>
      </w:r>
      <w:r w:rsidR="007B2042">
        <w:t xml:space="preserve"> аккаунту</w:t>
      </w:r>
      <w:r>
        <w:t xml:space="preserve"> </w:t>
      </w:r>
      <w:r w:rsidR="007B2042">
        <w:t>оператора</w:t>
      </w:r>
      <w:r>
        <w:t>:</w:t>
      </w:r>
    </w:p>
    <w:p w:rsidR="000C5CEB" w:rsidRPr="001B27B0" w:rsidRDefault="00B61536" w:rsidP="000C5CEB">
      <w:pPr>
        <w:pStyle w:val="ListParagraph"/>
        <w:numPr>
          <w:ilvl w:val="0"/>
          <w:numId w:val="2"/>
        </w:numPr>
        <w:jc w:val="both"/>
      </w:pPr>
      <w:r>
        <w:t xml:space="preserve">Регистрация аккаунта </w:t>
      </w:r>
      <w:r w:rsidR="007B2042">
        <w:t>оператора</w:t>
      </w:r>
      <w:r>
        <w:t xml:space="preserve"> не может быть произведена через об</w:t>
      </w:r>
      <w:r w:rsidR="00E965E3">
        <w:t>ычную регистрацию пользователя</w:t>
      </w:r>
      <w:r w:rsidR="00E965E3" w:rsidRPr="00E965E3">
        <w:t xml:space="preserve">; </w:t>
      </w:r>
      <w:r>
        <w:t>Аккаунт модератора могут быть созданы только программным путем.</w:t>
      </w:r>
    </w:p>
    <w:p w:rsidR="001B27B0" w:rsidRPr="00E965E3" w:rsidRDefault="001B27B0" w:rsidP="001B27B0">
      <w:pPr>
        <w:pStyle w:val="Heading2"/>
        <w:spacing w:after="240"/>
      </w:pPr>
      <w:r>
        <w:br w:type="page"/>
      </w:r>
      <w:bookmarkStart w:id="4" w:name="_Toc94463072"/>
      <w:r>
        <w:lastRenderedPageBreak/>
        <w:t>1.3 Структура/Карта</w:t>
      </w:r>
      <w:bookmarkEnd w:id="4"/>
    </w:p>
    <w:p w:rsidR="001B27B0" w:rsidRDefault="001B27B0" w:rsidP="001B27B0">
      <w:pPr>
        <w:jc w:val="both"/>
      </w:pPr>
      <w:r>
        <w:t>Структура веб-приложения подразделяется на несколько ветвей в зависимости от вышеописанной категории пользователя. Например, модератор не имеет доступа к личному кабинету пользователя. Тем не менее, можно выделить общую структуру сайта доступную любому авторизированному и неавторизированному пользователю:</w:t>
      </w:r>
    </w:p>
    <w:p w:rsidR="000478FC" w:rsidRDefault="00406B9D" w:rsidP="000478FC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Landing</w:t>
      </w:r>
      <w:r w:rsidRPr="00406B9D">
        <w:t xml:space="preserve"> </w:t>
      </w:r>
      <w:r>
        <w:rPr>
          <w:lang w:val="en-US"/>
        </w:rPr>
        <w:t>page</w:t>
      </w:r>
      <w:r w:rsidRPr="00406B9D">
        <w:t xml:space="preserve"> – </w:t>
      </w:r>
      <w:r>
        <w:t xml:space="preserve">первоначальная </w:t>
      </w:r>
      <w:r w:rsidRPr="00406B9D">
        <w:t>страница</w:t>
      </w:r>
      <w:r>
        <w:t>,</w:t>
      </w:r>
      <w:r w:rsidRPr="00406B9D">
        <w:t xml:space="preserve"> </w:t>
      </w:r>
      <w:r>
        <w:t>на которой максимально кратко и ясно описывается назначение сайта. Задача этой страницы привлечь новых клиентов (и ординарных пользователей, и клиник).</w:t>
      </w:r>
      <w:r w:rsidR="00A16118">
        <w:t xml:space="preserve"> На данной странице присутствует три кнопки для перехода на главную/домашнюю страницу приложения, страницу для пользователей-пациентов и на страницу пользователей-клиник.</w:t>
      </w:r>
    </w:p>
    <w:p w:rsidR="000478FC" w:rsidRDefault="00F84EDB" w:rsidP="000478FC">
      <w:pPr>
        <w:spacing w:after="0"/>
        <w:ind w:left="720"/>
        <w:jc w:val="both"/>
      </w:pPr>
      <w:r>
        <w:t>Технические заметки</w:t>
      </w:r>
      <w:r w:rsidR="000478FC">
        <w:t>:</w:t>
      </w:r>
    </w:p>
    <w:p w:rsidR="00BE5486" w:rsidRDefault="00406B9D" w:rsidP="00406B9D">
      <w:pPr>
        <w:pStyle w:val="ListParagraph"/>
        <w:numPr>
          <w:ilvl w:val="1"/>
          <w:numId w:val="4"/>
        </w:numPr>
        <w:jc w:val="both"/>
      </w:pPr>
      <w:r>
        <w:t xml:space="preserve">Адрес: </w:t>
      </w:r>
      <w:hyperlink r:id="rId8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</w:hyperlink>
    </w:p>
    <w:p w:rsidR="000478FC" w:rsidRDefault="000478FC" w:rsidP="000478FC">
      <w:pPr>
        <w:pStyle w:val="ListParagraph"/>
        <w:numPr>
          <w:ilvl w:val="1"/>
          <w:numId w:val="4"/>
        </w:numPr>
        <w:jc w:val="both"/>
      </w:pPr>
      <w:r>
        <w:t>Необходима о</w:t>
      </w:r>
      <w:r w:rsidR="00406B9D">
        <w:t xml:space="preserve">птимизация по </w:t>
      </w:r>
      <w:r w:rsidR="00406B9D">
        <w:rPr>
          <w:lang w:val="en-US"/>
        </w:rPr>
        <w:t>SEO</w:t>
      </w:r>
      <w:r>
        <w:t xml:space="preserve">, так как данная </w:t>
      </w:r>
      <w:r w:rsidR="00406B9D">
        <w:t>страница должна легко индексироваться</w:t>
      </w:r>
      <w:r>
        <w:t>. При этом контент самой страниц не меняется от пользователя к пользователю.</w:t>
      </w:r>
      <w:r w:rsidR="00406B9D">
        <w:t xml:space="preserve"> </w:t>
      </w:r>
      <w:r>
        <w:t xml:space="preserve">Поэтому рендеринг должен происходить по схеме </w:t>
      </w:r>
      <w:r>
        <w:rPr>
          <w:lang w:val="en-US"/>
        </w:rPr>
        <w:t>SSG</w:t>
      </w:r>
      <w:r w:rsidRPr="000478FC">
        <w:t xml:space="preserve"> (</w:t>
      </w:r>
      <w:r>
        <w:rPr>
          <w:lang w:val="en-US"/>
        </w:rPr>
        <w:t>Static</w:t>
      </w:r>
      <w:r w:rsidRPr="000478FC">
        <w:t xml:space="preserve"> </w:t>
      </w:r>
      <w:r>
        <w:rPr>
          <w:lang w:val="en-US"/>
        </w:rPr>
        <w:t>Site</w:t>
      </w:r>
      <w:r w:rsidRPr="000478FC">
        <w:t xml:space="preserve"> </w:t>
      </w:r>
      <w:r>
        <w:rPr>
          <w:lang w:val="en-US"/>
        </w:rPr>
        <w:t>Generation</w:t>
      </w:r>
      <w:r w:rsidRPr="000478FC">
        <w:t xml:space="preserve">), </w:t>
      </w:r>
      <w:r>
        <w:t>когда генерация статической страницы происходит во время сборки сайта.</w:t>
      </w:r>
    </w:p>
    <w:p w:rsidR="009A0E05" w:rsidRDefault="009A0E05" w:rsidP="000478FC">
      <w:pPr>
        <w:pStyle w:val="ListParagraph"/>
        <w:numPr>
          <w:ilvl w:val="1"/>
          <w:numId w:val="4"/>
        </w:numPr>
        <w:jc w:val="both"/>
      </w:pPr>
      <w:r>
        <w:t xml:space="preserve">Общий </w:t>
      </w:r>
      <w:r>
        <w:rPr>
          <w:lang w:val="en-US"/>
        </w:rPr>
        <w:t xml:space="preserve">Layout </w:t>
      </w:r>
      <w:r>
        <w:t>отсутствует</w:t>
      </w:r>
    </w:p>
    <w:p w:rsidR="00E8269D" w:rsidRDefault="00E8269D" w:rsidP="000478FC">
      <w:pPr>
        <w:pStyle w:val="ListParagraph"/>
        <w:numPr>
          <w:ilvl w:val="1"/>
          <w:numId w:val="4"/>
        </w:numPr>
        <w:jc w:val="both"/>
      </w:pPr>
      <w:r>
        <w:t>Доступ: открыт всем пользователям</w:t>
      </w:r>
    </w:p>
    <w:p w:rsidR="000478FC" w:rsidRDefault="000478FC" w:rsidP="000478FC">
      <w:pPr>
        <w:pStyle w:val="ListParagraph"/>
        <w:ind w:left="1440"/>
        <w:jc w:val="both"/>
      </w:pPr>
    </w:p>
    <w:p w:rsidR="007501EF" w:rsidRDefault="000478FC" w:rsidP="000478FC">
      <w:pPr>
        <w:pStyle w:val="ListParagraph"/>
        <w:numPr>
          <w:ilvl w:val="0"/>
          <w:numId w:val="4"/>
        </w:numPr>
        <w:spacing w:before="240"/>
        <w:jc w:val="both"/>
      </w:pPr>
      <w:r>
        <w:t>Главная (или домашняя) страница – основная страница приложения,</w:t>
      </w:r>
      <w:r w:rsidR="00F84EDB">
        <w:t xml:space="preserve"> на которой пользователи могут проводить поиск клиник. </w:t>
      </w:r>
      <w:r>
        <w:t xml:space="preserve"> </w:t>
      </w:r>
      <w:r w:rsidR="009A0E05">
        <w:t xml:space="preserve">Эта страница </w:t>
      </w:r>
      <w:r>
        <w:t>определяет</w:t>
      </w:r>
      <w:r w:rsidR="009A0E05" w:rsidRPr="00DE0342">
        <w:t xml:space="preserve"> </w:t>
      </w:r>
      <w:r w:rsidR="009A0E05">
        <w:t>общий</w:t>
      </w:r>
      <w:r>
        <w:t xml:space="preserve"> </w:t>
      </w:r>
      <w:r w:rsidRPr="000478FC">
        <w:rPr>
          <w:lang w:val="en-US"/>
        </w:rPr>
        <w:t>Layout</w:t>
      </w:r>
      <w:r w:rsidRPr="000478FC">
        <w:t xml:space="preserve"> </w:t>
      </w:r>
      <w:r>
        <w:t>остальных страниц.</w:t>
      </w:r>
      <w:r w:rsidRPr="000478FC">
        <w:t xml:space="preserve"> </w:t>
      </w:r>
      <w:r>
        <w:t xml:space="preserve">Под </w:t>
      </w:r>
      <w:r w:rsidRPr="000478FC">
        <w:rPr>
          <w:lang w:val="en-US"/>
        </w:rPr>
        <w:t>Layout</w:t>
      </w:r>
      <w:r w:rsidRPr="000478FC">
        <w:t xml:space="preserve"> </w:t>
      </w:r>
      <w:r>
        <w:t xml:space="preserve">подразумевается совокупность общих компонентов </w:t>
      </w:r>
      <w:r w:rsidR="00F84EDB">
        <w:t xml:space="preserve">интерфейса </w:t>
      </w:r>
      <w:r w:rsidR="007501EF">
        <w:t xml:space="preserve">приложения, сохраняющих свое местоположение, структуру и дизайн для </w:t>
      </w:r>
      <w:r w:rsidR="009A0E05">
        <w:t>других</w:t>
      </w:r>
      <w:r w:rsidR="007501EF">
        <w:t xml:space="preserve"> страниц. В </w:t>
      </w:r>
      <w:r w:rsidR="007501EF">
        <w:rPr>
          <w:lang w:val="en-US"/>
        </w:rPr>
        <w:t>Layout</w:t>
      </w:r>
      <w:r w:rsidR="007501EF" w:rsidRPr="00F84EDB">
        <w:t xml:space="preserve"> </w:t>
      </w:r>
      <w:r w:rsidR="007501EF">
        <w:t>входят:</w:t>
      </w:r>
    </w:p>
    <w:p w:rsidR="007501EF" w:rsidRDefault="00EB5711" w:rsidP="007501EF">
      <w:pPr>
        <w:pStyle w:val="ListParagraph"/>
        <w:numPr>
          <w:ilvl w:val="1"/>
          <w:numId w:val="4"/>
        </w:numPr>
        <w:spacing w:before="240"/>
        <w:jc w:val="both"/>
      </w:pPr>
      <w:r>
        <w:t>Н</w:t>
      </w:r>
      <w:r w:rsidR="007501EF">
        <w:t>авигационный бар</w:t>
      </w:r>
      <w:r w:rsidRPr="00EB5711">
        <w:t xml:space="preserve"> (</w:t>
      </w:r>
      <w:r>
        <w:rPr>
          <w:lang w:val="en-US"/>
        </w:rPr>
        <w:t>navbar</w:t>
      </w:r>
      <w:r w:rsidRPr="00EB5711">
        <w:t>)</w:t>
      </w:r>
      <w:r w:rsidR="007501EF" w:rsidRPr="007501EF">
        <w:t xml:space="preserve"> </w:t>
      </w:r>
      <w:r w:rsidR="007501EF">
        <w:t>с кнопками</w:t>
      </w:r>
      <w:r>
        <w:t>-</w:t>
      </w:r>
      <w:r w:rsidR="007501EF">
        <w:t>ссылками на следующие страницы</w:t>
      </w:r>
      <w:r>
        <w:t xml:space="preserve"> приложения</w:t>
      </w:r>
      <w:r w:rsidR="007501EF">
        <w:t>:</w:t>
      </w:r>
    </w:p>
    <w:p w:rsidR="007501EF" w:rsidRP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  <w:rPr>
          <w:lang w:val="en-US"/>
        </w:rPr>
      </w:pPr>
      <w:r>
        <w:t xml:space="preserve">Пациентам </w:t>
      </w:r>
      <w:r>
        <w:rPr>
          <w:lang w:val="en-US"/>
        </w:rPr>
        <w:t xml:space="preserve">(For </w:t>
      </w:r>
      <w:r w:rsidRPr="007501EF">
        <w:rPr>
          <w:lang w:val="en-US"/>
        </w:rPr>
        <w:t>patients</w:t>
      </w:r>
      <w:r>
        <w:rPr>
          <w:lang w:val="en-US"/>
        </w:rPr>
        <w:t>)</w:t>
      </w:r>
    </w:p>
    <w:p w:rsid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</w:pPr>
      <w:r>
        <w:t>Клиникам</w:t>
      </w:r>
      <w:r>
        <w:rPr>
          <w:lang w:val="en-US"/>
        </w:rPr>
        <w:t xml:space="preserve"> (For clinics)</w:t>
      </w:r>
    </w:p>
    <w:p w:rsid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</w:pPr>
      <w:r>
        <w:t>Рекламодателям</w:t>
      </w:r>
      <w:r>
        <w:rPr>
          <w:lang w:val="en-US"/>
        </w:rPr>
        <w:t xml:space="preserve"> (A</w:t>
      </w:r>
      <w:r w:rsidRPr="007501EF">
        <w:rPr>
          <w:lang w:val="en-US"/>
        </w:rPr>
        <w:t>dvertisement</w:t>
      </w:r>
      <w:r>
        <w:rPr>
          <w:lang w:val="en-US"/>
        </w:rPr>
        <w:t>)</w:t>
      </w:r>
    </w:p>
    <w:p w:rsidR="00443A7D" w:rsidRPr="00443A7D" w:rsidRDefault="007501EF" w:rsidP="00443A7D">
      <w:pPr>
        <w:pStyle w:val="ListParagraph"/>
        <w:numPr>
          <w:ilvl w:val="2"/>
          <w:numId w:val="4"/>
        </w:numPr>
        <w:spacing w:before="240"/>
        <w:jc w:val="both"/>
      </w:pPr>
      <w:r>
        <w:t xml:space="preserve">О нас </w:t>
      </w:r>
      <w:r>
        <w:rPr>
          <w:lang w:val="en-US"/>
        </w:rPr>
        <w:t>(About)</w:t>
      </w:r>
    </w:p>
    <w:p w:rsidR="00443A7D" w:rsidRDefault="00443A7D" w:rsidP="00443A7D">
      <w:pPr>
        <w:pStyle w:val="ListParagraph"/>
        <w:spacing w:before="240"/>
        <w:ind w:left="1440"/>
        <w:jc w:val="both"/>
      </w:pPr>
      <w:r>
        <w:t xml:space="preserve">Также на навбаре находится кнопка </w:t>
      </w:r>
      <w:r w:rsidRPr="00443A7D">
        <w:t>“</w:t>
      </w:r>
      <w:r>
        <w:t>Направления</w:t>
      </w:r>
      <w:r w:rsidRPr="00443A7D">
        <w:t>”</w:t>
      </w:r>
      <w:r w:rsidR="0031188A">
        <w:t xml:space="preserve">, которая не является прямой </w:t>
      </w:r>
      <w:r>
        <w:t>ссылкой, но раскрывает отсортированный по алфавиту список из ссылок на отдельные медицинские категории. Каждая ссылка будет переводить пользователя на страницу с результатами поиска по данной категории. Результатом является список из карточек клиник.</w:t>
      </w:r>
    </w:p>
    <w:p w:rsidR="0031188A" w:rsidRPr="003D034C" w:rsidRDefault="0031188A" w:rsidP="00443A7D">
      <w:pPr>
        <w:pStyle w:val="ListParagraph"/>
        <w:spacing w:before="240"/>
        <w:ind w:left="1440"/>
        <w:jc w:val="both"/>
      </w:pPr>
      <w:r>
        <w:t>В правом углу навбара располагается кнпока-ссылка на страницу входа в личный кабинет пользователя.</w:t>
      </w:r>
    </w:p>
    <w:p w:rsidR="00EB5711" w:rsidRPr="00EB5711" w:rsidRDefault="00EB5711" w:rsidP="00EB571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Основной контент страницы </w:t>
      </w:r>
      <w:r w:rsidRPr="00EB5711">
        <w:t>(</w:t>
      </w:r>
      <w:r>
        <w:rPr>
          <w:lang w:val="en-US"/>
        </w:rPr>
        <w:t>body</w:t>
      </w:r>
      <w:r w:rsidR="002A025F">
        <w:t>), отличающийся от страницы к странице</w:t>
      </w:r>
    </w:p>
    <w:p w:rsidR="00EB5711" w:rsidRDefault="00EB5711" w:rsidP="00EB571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Нижний колонтитул </w:t>
      </w:r>
      <w:r w:rsidRPr="00EB5711">
        <w:t>(</w:t>
      </w:r>
      <w:r>
        <w:rPr>
          <w:lang w:val="en-US"/>
        </w:rPr>
        <w:t>footer</w:t>
      </w:r>
      <w:r w:rsidRPr="00EB5711">
        <w:t>)</w:t>
      </w:r>
      <w:r>
        <w:t xml:space="preserve"> с кнопками-ссылками </w:t>
      </w:r>
      <w:r w:rsidR="002A025F">
        <w:t xml:space="preserve">на дополнительную информацию о приложении и внешние источники (например, социальные сети). Также на футоре есть мини-форма с предложение подписаться на рассылку </w:t>
      </w:r>
      <w:r w:rsidR="002A025F">
        <w:rPr>
          <w:lang w:val="en-US"/>
        </w:rPr>
        <w:t>email</w:t>
      </w:r>
      <w:r w:rsidR="002A025F" w:rsidRPr="002A025F">
        <w:t>.</w:t>
      </w:r>
    </w:p>
    <w:p w:rsidR="002A025F" w:rsidRDefault="002A025F" w:rsidP="002A025F">
      <w:pPr>
        <w:spacing w:before="240" w:after="0"/>
        <w:ind w:left="708"/>
        <w:jc w:val="both"/>
      </w:pPr>
      <w:r>
        <w:t>Контент главной страницы включает в себя (по порядку, сверху вниз):</w:t>
      </w:r>
    </w:p>
    <w:p w:rsidR="002A025F" w:rsidRDefault="002A025F" w:rsidP="002A025F">
      <w:pPr>
        <w:pStyle w:val="ListParagraph"/>
        <w:numPr>
          <w:ilvl w:val="0"/>
          <w:numId w:val="5"/>
        </w:numPr>
        <w:jc w:val="both"/>
      </w:pPr>
      <w:r>
        <w:t>Список из топ-8 мини карточек клиник. Каждая карточка имеет аватар, название клиники, город и ссылку на персональную страницу клиники. Также есть кнопка добавить в избранное, которая доступна только для авторизированных пациентов</w:t>
      </w:r>
      <w:r w:rsidR="00443A7D">
        <w:t>.</w:t>
      </w:r>
    </w:p>
    <w:p w:rsidR="002A025F" w:rsidRDefault="002A025F" w:rsidP="002A025F">
      <w:pPr>
        <w:pStyle w:val="ListParagraph"/>
        <w:numPr>
          <w:ilvl w:val="0"/>
          <w:numId w:val="5"/>
        </w:numPr>
        <w:jc w:val="both"/>
      </w:pPr>
      <w:r>
        <w:lastRenderedPageBreak/>
        <w:t>Далее идет четыре поисковых строки: по стране, по городу, по названию диагноза и по коду диагноза.</w:t>
      </w:r>
    </w:p>
    <w:p w:rsidR="00F84EDB" w:rsidRDefault="00443A7D" w:rsidP="00F84EDB">
      <w:pPr>
        <w:pStyle w:val="ListParagraph"/>
        <w:numPr>
          <w:ilvl w:val="0"/>
          <w:numId w:val="5"/>
        </w:numPr>
        <w:jc w:val="both"/>
      </w:pPr>
      <w:r>
        <w:t>Далее идет результата поиска – список из клиник, найденных по критериям поиска. В поиске отображается максимум 8 карточек клиник. Если результат поиска больше 8 карточек, то справа внизу от списка появляется кнопка</w:t>
      </w:r>
      <w:r w:rsidRPr="00443A7D">
        <w:t xml:space="preserve"> </w:t>
      </w:r>
      <w:r>
        <w:t xml:space="preserve">пагинации, позволяющая </w:t>
      </w:r>
      <w:r w:rsidR="00F84EDB">
        <w:t>загрузить еще 8 карточек клиник. Кнопка работает до тех пор, пока не загрузятся все карточки, проходящие условия поиска.</w:t>
      </w:r>
    </w:p>
    <w:p w:rsidR="00F84EDB" w:rsidRDefault="00F84EDB" w:rsidP="00F84EDB">
      <w:pPr>
        <w:ind w:firstLine="708"/>
        <w:jc w:val="both"/>
      </w:pPr>
      <w:r>
        <w:t>Технические заметки:</w:t>
      </w:r>
    </w:p>
    <w:p w:rsidR="00F84EDB" w:rsidRPr="00F84EDB" w:rsidRDefault="00F84EDB" w:rsidP="00F84EDB">
      <w:pPr>
        <w:pStyle w:val="ListParagraph"/>
        <w:numPr>
          <w:ilvl w:val="1"/>
          <w:numId w:val="4"/>
        </w:numPr>
        <w:jc w:val="both"/>
      </w:pPr>
      <w:r>
        <w:t xml:space="preserve">Адрес главной страницы: </w:t>
      </w:r>
      <w:hyperlink r:id="rId9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  <w:r w:rsidRPr="00F84EDB">
          <w:rPr>
            <w:rStyle w:val="Hyperlink"/>
          </w:rPr>
          <w:t>/</w:t>
        </w:r>
        <w:r w:rsidRPr="00871E03">
          <w:rPr>
            <w:rStyle w:val="Hyperlink"/>
            <w:lang w:val="en-US"/>
          </w:rPr>
          <w:t>home</w:t>
        </w:r>
      </w:hyperlink>
    </w:p>
    <w:p w:rsidR="00E8269D" w:rsidRDefault="00F84EDB" w:rsidP="00E8269D">
      <w:pPr>
        <w:pStyle w:val="ListParagraph"/>
        <w:numPr>
          <w:ilvl w:val="1"/>
          <w:numId w:val="4"/>
        </w:numPr>
        <w:jc w:val="both"/>
      </w:pPr>
      <w:r>
        <w:t>Данная страница дает пользователю возможность динамически подгружать карточки клиник. Причем список клиник не статичен: новые клиники могут быть добавлены в базу данных в любое время. Поэтому данн</w:t>
      </w:r>
      <w:r w:rsidR="00A16118">
        <w:t xml:space="preserve">ую </w:t>
      </w:r>
      <w:r>
        <w:t xml:space="preserve">страницу стоит создавать на основе схемы </w:t>
      </w:r>
      <w:r>
        <w:rPr>
          <w:lang w:val="en-US"/>
        </w:rPr>
        <w:t>CSR</w:t>
      </w:r>
      <w:r w:rsidRPr="00F84EDB">
        <w:t xml:space="preserve"> (</w:t>
      </w:r>
      <w:r>
        <w:rPr>
          <w:lang w:val="en-US"/>
        </w:rPr>
        <w:t>Client</w:t>
      </w:r>
      <w:r w:rsidRPr="00F84EDB">
        <w:t xml:space="preserve"> </w:t>
      </w:r>
      <w:r>
        <w:rPr>
          <w:lang w:val="en-US"/>
        </w:rPr>
        <w:t>Side</w:t>
      </w:r>
      <w:r w:rsidRPr="00F84EDB">
        <w:t xml:space="preserve"> </w:t>
      </w:r>
      <w:r>
        <w:rPr>
          <w:lang w:val="en-US"/>
        </w:rPr>
        <w:t>Rendering</w:t>
      </w:r>
      <w:r w:rsidRPr="00F84EDB">
        <w:t>)</w:t>
      </w:r>
      <w:r>
        <w:t>, когда данные страницы подгружаются кажды</w:t>
      </w:r>
      <w:r w:rsidR="00A16118">
        <w:t>й</w:t>
      </w:r>
      <w:r>
        <w:t xml:space="preserve"> раз на стороне клиента. </w:t>
      </w:r>
      <w:r w:rsidRPr="00F84EDB">
        <w:rPr>
          <w:u w:val="single"/>
        </w:rPr>
        <w:t xml:space="preserve">Такой подход не дает возможность для индексации страницы по </w:t>
      </w:r>
      <w:r w:rsidRPr="00F84EDB">
        <w:rPr>
          <w:u w:val="single"/>
          <w:lang w:val="en-US"/>
        </w:rPr>
        <w:t>SEO</w:t>
      </w:r>
      <w:r w:rsidRPr="00F84EDB">
        <w:rPr>
          <w:u w:val="single"/>
        </w:rPr>
        <w:t>.</w:t>
      </w:r>
      <w:r w:rsidR="00E8269D" w:rsidRPr="00E8269D">
        <w:t xml:space="preserve"> </w:t>
      </w:r>
    </w:p>
    <w:p w:rsidR="00DE0342" w:rsidRDefault="00DE0342" w:rsidP="00DE0342">
      <w:pPr>
        <w:pStyle w:val="ListParagraph"/>
        <w:numPr>
          <w:ilvl w:val="1"/>
          <w:numId w:val="4"/>
        </w:numPr>
        <w:jc w:val="both"/>
      </w:pPr>
      <w:r>
        <w:t xml:space="preserve">Общий </w:t>
      </w:r>
      <w:r>
        <w:rPr>
          <w:lang w:val="en-US"/>
        </w:rPr>
        <w:t>Layout</w:t>
      </w:r>
    </w:p>
    <w:p w:rsidR="00640EDE" w:rsidRPr="00E8269D" w:rsidRDefault="00E8269D" w:rsidP="00E8269D">
      <w:pPr>
        <w:pStyle w:val="ListParagraph"/>
        <w:numPr>
          <w:ilvl w:val="1"/>
          <w:numId w:val="4"/>
        </w:numPr>
        <w:jc w:val="both"/>
      </w:pPr>
      <w:r>
        <w:t>Доступ: открыт всем</w:t>
      </w:r>
    </w:p>
    <w:p w:rsidR="00640EDE" w:rsidRPr="00640EDE" w:rsidRDefault="00640EDE" w:rsidP="00640EDE">
      <w:pPr>
        <w:pStyle w:val="ListParagraph"/>
        <w:ind w:left="1440"/>
        <w:jc w:val="both"/>
        <w:rPr>
          <w:u w:val="single"/>
        </w:rPr>
      </w:pPr>
    </w:p>
    <w:p w:rsidR="002A025F" w:rsidRDefault="00640EDE" w:rsidP="002A025F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</w:t>
      </w:r>
      <w:r w:rsidRPr="00640EDE">
        <w:t>“</w:t>
      </w:r>
      <w:r>
        <w:t>Пациентам</w:t>
      </w:r>
      <w:r w:rsidRPr="00640EDE">
        <w:t xml:space="preserve">” – </w:t>
      </w:r>
      <w:r>
        <w:t xml:space="preserve">страница, более подробно (в отличии от </w:t>
      </w:r>
      <w:r>
        <w:rPr>
          <w:lang w:val="en-US"/>
        </w:rPr>
        <w:t>Landing</w:t>
      </w:r>
      <w:r w:rsidRPr="00640EDE">
        <w:t xml:space="preserve"> </w:t>
      </w:r>
      <w:r>
        <w:rPr>
          <w:lang w:val="en-US"/>
        </w:rPr>
        <w:t>page</w:t>
      </w:r>
      <w:r w:rsidRPr="00640EDE">
        <w:t xml:space="preserve">) </w:t>
      </w:r>
      <w:r>
        <w:t xml:space="preserve">описывающая функции доступные пользователю, как пациенту. </w:t>
      </w:r>
      <w:r w:rsidR="00A16118">
        <w:t xml:space="preserve">Структура страницы основана на </w:t>
      </w:r>
      <w:r w:rsidR="00A16118">
        <w:rPr>
          <w:lang w:val="en-US"/>
        </w:rPr>
        <w:t>Layout</w:t>
      </w:r>
      <w:r w:rsidR="00A16118" w:rsidRPr="00A16118">
        <w:t xml:space="preserve">, </w:t>
      </w:r>
      <w:r w:rsidR="00A16118">
        <w:t>но в</w:t>
      </w:r>
      <w:r>
        <w:t xml:space="preserve"> </w:t>
      </w:r>
      <w:r>
        <w:rPr>
          <w:lang w:val="en-US"/>
        </w:rPr>
        <w:t>body</w:t>
      </w:r>
      <w:r w:rsidRPr="00640EDE">
        <w:t xml:space="preserve"> </w:t>
      </w:r>
      <w:r>
        <w:t xml:space="preserve">страницы находится параграф с текстом и пунктами по необходимости. Ниже параграфа располагаются две кнопки – </w:t>
      </w:r>
      <w:r w:rsidRPr="00640EDE">
        <w:t>“</w:t>
      </w:r>
      <w:r>
        <w:t>Вход</w:t>
      </w:r>
      <w:r w:rsidRPr="00640EDE">
        <w:t xml:space="preserve">” </w:t>
      </w:r>
      <w:r>
        <w:t>(</w:t>
      </w:r>
      <w:r w:rsidRPr="00640EDE">
        <w:t>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In</w:t>
      </w:r>
      <w:r w:rsidRPr="00640EDE">
        <w:t xml:space="preserve">”) </w:t>
      </w:r>
      <w:r>
        <w:t xml:space="preserve">и </w:t>
      </w:r>
      <w:r w:rsidRPr="00640EDE">
        <w:t>“</w:t>
      </w:r>
      <w:r>
        <w:t>Регистрация</w:t>
      </w:r>
      <w:r w:rsidRPr="00640EDE">
        <w:t>” (“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Up</w:t>
      </w:r>
      <w:r w:rsidRPr="00640EDE">
        <w:t>”).</w:t>
      </w:r>
      <w:r w:rsidR="00A16118">
        <w:t xml:space="preserve"> </w:t>
      </w:r>
    </w:p>
    <w:p w:rsidR="00640EDE" w:rsidRDefault="00640EDE" w:rsidP="00640EDE">
      <w:pPr>
        <w:ind w:firstLine="708"/>
        <w:jc w:val="both"/>
      </w:pPr>
      <w:r>
        <w:t>Технические заметки:</w:t>
      </w:r>
    </w:p>
    <w:p w:rsidR="00640EDE" w:rsidRPr="00F84EDB" w:rsidRDefault="00640EDE" w:rsidP="00640EDE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r w:rsidRPr="007501EF">
        <w:rPr>
          <w:lang w:val="en-US"/>
        </w:rPr>
        <w:t>patients</w:t>
      </w:r>
    </w:p>
    <w:p w:rsidR="00640EDE" w:rsidRPr="00E8269D" w:rsidRDefault="00FB615F" w:rsidP="00640EDE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SSG</w:t>
      </w:r>
      <w:r>
        <w:t xml:space="preserve">, дающая возможность оптимизировать </w:t>
      </w:r>
      <w:r>
        <w:rPr>
          <w:lang w:val="en-US"/>
        </w:rPr>
        <w:t>SEO</w:t>
      </w:r>
    </w:p>
    <w:p w:rsidR="00E8269D" w:rsidRDefault="00E8269D" w:rsidP="00640EDE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Доступ: открыт всем пользователям</w:t>
      </w:r>
    </w:p>
    <w:p w:rsidR="005F6119" w:rsidRDefault="005F6119" w:rsidP="00D04EF7">
      <w:pPr>
        <w:pStyle w:val="ListParagraph"/>
        <w:spacing w:before="240"/>
        <w:jc w:val="both"/>
      </w:pPr>
    </w:p>
    <w:p w:rsidR="005F6119" w:rsidRDefault="005F6119" w:rsidP="005F611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</w:t>
      </w:r>
      <w:r w:rsidRPr="00640EDE">
        <w:t>“</w:t>
      </w:r>
      <w:r>
        <w:t>Клиникам</w:t>
      </w:r>
      <w:r w:rsidRPr="00640EDE">
        <w:t xml:space="preserve">” – </w:t>
      </w:r>
      <w:r>
        <w:t xml:space="preserve">страница, более подробно (в отличии от </w:t>
      </w:r>
      <w:r>
        <w:rPr>
          <w:lang w:val="en-US"/>
        </w:rPr>
        <w:t>Landing</w:t>
      </w:r>
      <w:r w:rsidRPr="00640EDE">
        <w:t xml:space="preserve"> </w:t>
      </w:r>
      <w:r>
        <w:rPr>
          <w:lang w:val="en-US"/>
        </w:rPr>
        <w:t>page</w:t>
      </w:r>
      <w:r w:rsidRPr="00640EDE">
        <w:t xml:space="preserve">) </w:t>
      </w:r>
      <w:r>
        <w:t xml:space="preserve">описывающая функции доступные аккаунтам клиники. Структура страницы основана на </w:t>
      </w:r>
      <w:r>
        <w:rPr>
          <w:lang w:val="en-US"/>
        </w:rPr>
        <w:t>Layout</w:t>
      </w:r>
      <w:r w:rsidRPr="00A16118">
        <w:t xml:space="preserve">, </w:t>
      </w:r>
      <w:r>
        <w:t xml:space="preserve">но в </w:t>
      </w:r>
      <w:r>
        <w:rPr>
          <w:lang w:val="en-US"/>
        </w:rPr>
        <w:t>body</w:t>
      </w:r>
      <w:r w:rsidRPr="00640EDE">
        <w:t xml:space="preserve"> </w:t>
      </w:r>
      <w:r>
        <w:t xml:space="preserve">страницы находится параграф с текстом и пунктами по необходимости. В тексте указывается информация, о том, как связаться с нашей командой для регистрации клиники в системе. Ниже параграфа располагаются кнопка – </w:t>
      </w:r>
      <w:r w:rsidRPr="00640EDE">
        <w:t>“</w:t>
      </w:r>
      <w:r>
        <w:t>Вход</w:t>
      </w:r>
      <w:r w:rsidRPr="00640EDE">
        <w:t xml:space="preserve">” </w:t>
      </w:r>
      <w:r>
        <w:t>(</w:t>
      </w:r>
      <w:r w:rsidRPr="00640EDE">
        <w:t>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In</w:t>
      </w:r>
      <w:r>
        <w:t xml:space="preserve">”). </w:t>
      </w:r>
    </w:p>
    <w:p w:rsidR="005F6119" w:rsidRDefault="005F6119" w:rsidP="005F6119">
      <w:pPr>
        <w:ind w:firstLine="708"/>
        <w:jc w:val="both"/>
      </w:pPr>
      <w:r>
        <w:t>Технические заметки:</w:t>
      </w:r>
    </w:p>
    <w:p w:rsidR="005F6119" w:rsidRPr="00F84EDB" w:rsidRDefault="005F6119" w:rsidP="005F6119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r>
        <w:rPr>
          <w:lang w:val="en-US"/>
        </w:rPr>
        <w:t>hospitals</w:t>
      </w:r>
    </w:p>
    <w:p w:rsidR="005F6119" w:rsidRPr="00DE0342" w:rsidRDefault="005F6119" w:rsidP="005F611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SSG</w:t>
      </w:r>
      <w:r>
        <w:t xml:space="preserve">, дающая возможность оптимизировать </w:t>
      </w:r>
      <w:r>
        <w:rPr>
          <w:lang w:val="en-US"/>
        </w:rPr>
        <w:t>SEO</w:t>
      </w:r>
    </w:p>
    <w:p w:rsidR="00DE0342" w:rsidRPr="00DE0342" w:rsidRDefault="00DE0342" w:rsidP="00DE0342">
      <w:pPr>
        <w:pStyle w:val="ListParagraph"/>
        <w:numPr>
          <w:ilvl w:val="1"/>
          <w:numId w:val="4"/>
        </w:numPr>
        <w:jc w:val="both"/>
      </w:pPr>
      <w:r>
        <w:t xml:space="preserve">Общий </w:t>
      </w:r>
      <w:r>
        <w:rPr>
          <w:lang w:val="en-US"/>
        </w:rPr>
        <w:t>Layout</w:t>
      </w:r>
    </w:p>
    <w:p w:rsidR="00E8269D" w:rsidRPr="005F6119" w:rsidRDefault="00E8269D" w:rsidP="005F611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Доступ:</w:t>
      </w:r>
      <w:r w:rsidRPr="00E8269D">
        <w:t xml:space="preserve"> </w:t>
      </w:r>
      <w:r>
        <w:t>открыт всем пользователям</w:t>
      </w:r>
    </w:p>
    <w:p w:rsidR="005F6119" w:rsidRDefault="005F6119" w:rsidP="005F6119">
      <w:pPr>
        <w:pStyle w:val="ListParagraph"/>
        <w:spacing w:before="240"/>
        <w:jc w:val="both"/>
      </w:pPr>
    </w:p>
    <w:p w:rsidR="00D8195C" w:rsidRDefault="00D04EF7" w:rsidP="002A025F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входа пользователя, как </w:t>
      </w:r>
      <w:r w:rsidR="00493709">
        <w:t>пациента,</w:t>
      </w:r>
      <w:r>
        <w:t xml:space="preserve"> </w:t>
      </w:r>
      <w:r w:rsidR="006674B7">
        <w:t>так и</w:t>
      </w:r>
      <w:r>
        <w:t xml:space="preserve"> клиники</w:t>
      </w:r>
      <w:r w:rsidR="00A16118">
        <w:t xml:space="preserve">, содержит форму для ввода электронной почты </w:t>
      </w:r>
      <w:r w:rsidR="003D034C">
        <w:t>(</w:t>
      </w:r>
      <w:r w:rsidR="00A16118">
        <w:t xml:space="preserve">или </w:t>
      </w:r>
      <w:r w:rsidR="00A16118">
        <w:rPr>
          <w:lang w:val="en-US"/>
        </w:rPr>
        <w:t>username</w:t>
      </w:r>
      <w:r w:rsidR="003D034C" w:rsidRPr="003D034C">
        <w:t>)</w:t>
      </w:r>
      <w:r w:rsidR="00A16118">
        <w:t xml:space="preserve"> </w:t>
      </w:r>
      <w:r w:rsidR="003D034C">
        <w:t>в первой графе</w:t>
      </w:r>
      <w:r w:rsidR="00A16118">
        <w:t xml:space="preserve"> и пароля (во второй графе). По дефолту, вводимый пароль отображается знаком </w:t>
      </w:r>
      <w:r w:rsidR="00A16118" w:rsidRPr="00A16118">
        <w:t xml:space="preserve">“*”, </w:t>
      </w:r>
      <w:r w:rsidR="00A16118">
        <w:t>но пользователь может выбрать функцию</w:t>
      </w:r>
      <w:r w:rsidR="00D8195C">
        <w:t xml:space="preserve"> показа пароля.</w:t>
      </w:r>
    </w:p>
    <w:p w:rsidR="00640EDE" w:rsidRDefault="00D8195C" w:rsidP="00D8195C">
      <w:pPr>
        <w:spacing w:before="240"/>
        <w:ind w:left="720"/>
        <w:jc w:val="both"/>
      </w:pPr>
      <w:r>
        <w:t>Ниже</w:t>
      </w:r>
      <w:r w:rsidR="00A16118">
        <w:t xml:space="preserve"> формы</w:t>
      </w:r>
      <w:r>
        <w:t>, по центру,</w:t>
      </w:r>
      <w:r w:rsidR="00A16118">
        <w:t xml:space="preserve"> находится кнопка </w:t>
      </w:r>
      <w:r w:rsidR="00A16118" w:rsidRPr="00A16118">
        <w:t>“</w:t>
      </w:r>
      <w:r w:rsidR="00A16118">
        <w:t>Войти</w:t>
      </w:r>
      <w:r w:rsidR="00A16118" w:rsidRPr="00A16118">
        <w:t>”</w:t>
      </w:r>
      <w:r w:rsidR="00A16118">
        <w:t xml:space="preserve"> (</w:t>
      </w:r>
      <w:r w:rsidR="00A16118" w:rsidRPr="00A16118">
        <w:t>“</w:t>
      </w:r>
      <w:r w:rsidR="00A16118" w:rsidRPr="00D8195C">
        <w:rPr>
          <w:lang w:val="en-US"/>
        </w:rPr>
        <w:t>Submit</w:t>
      </w:r>
      <w:r w:rsidR="00A16118" w:rsidRPr="00A16118">
        <w:t>”)</w:t>
      </w:r>
      <w:r w:rsidR="00A16118">
        <w:t xml:space="preserve">, при нажатии на которую, данные отправляются на сервер для проверки. Если почта или </w:t>
      </w:r>
      <w:r w:rsidR="00A16118" w:rsidRPr="00D8195C">
        <w:rPr>
          <w:lang w:val="en-US"/>
        </w:rPr>
        <w:t>username</w:t>
      </w:r>
      <w:r w:rsidR="00A16118" w:rsidRPr="00A16118">
        <w:t xml:space="preserve"> </w:t>
      </w:r>
      <w:r w:rsidR="00A16118">
        <w:t xml:space="preserve">существует в БД, но пароль не </w:t>
      </w:r>
      <w:r w:rsidR="00A16118">
        <w:lastRenderedPageBreak/>
        <w:t xml:space="preserve">верен, ниже формы появляется текст с ошибкой </w:t>
      </w:r>
      <w:r w:rsidR="00A16118" w:rsidRPr="00A16118">
        <w:t>“</w:t>
      </w:r>
      <w:r w:rsidR="00A16118">
        <w:t>Неверный пароль</w:t>
      </w:r>
      <w:r w:rsidR="00A16118" w:rsidRPr="00A16118">
        <w:t xml:space="preserve">”. </w:t>
      </w:r>
      <w:r w:rsidR="00A16118">
        <w:t xml:space="preserve">Если </w:t>
      </w:r>
      <w:r>
        <w:t>почта/</w:t>
      </w:r>
      <w:r w:rsidRPr="00D8195C">
        <w:rPr>
          <w:lang w:val="en-US"/>
        </w:rPr>
        <w:t>username</w:t>
      </w:r>
      <w:r w:rsidRPr="00D8195C">
        <w:t xml:space="preserve"> </w:t>
      </w:r>
      <w:r>
        <w:t xml:space="preserve">отсутствует в БД, то выводится текст с ошибкой </w:t>
      </w:r>
      <w:r w:rsidRPr="00D8195C">
        <w:t>“</w:t>
      </w:r>
      <w:r>
        <w:t xml:space="preserve">Почта или </w:t>
      </w:r>
      <w:r w:rsidRPr="00D8195C">
        <w:rPr>
          <w:lang w:val="en-US"/>
        </w:rPr>
        <w:t>username</w:t>
      </w:r>
      <w:r w:rsidRPr="00D8195C">
        <w:t xml:space="preserve"> </w:t>
      </w:r>
      <w:r>
        <w:t>введены неверно</w:t>
      </w:r>
      <w:r w:rsidRPr="00D8195C">
        <w:t>”.</w:t>
      </w:r>
    </w:p>
    <w:p w:rsidR="00D8195C" w:rsidRDefault="00D8195C" w:rsidP="00D8195C">
      <w:pPr>
        <w:spacing w:before="240"/>
        <w:ind w:left="720"/>
        <w:jc w:val="both"/>
      </w:pPr>
      <w:r>
        <w:t xml:space="preserve">Ниже кнопки </w:t>
      </w:r>
      <w:r w:rsidRPr="00D8195C">
        <w:t>“</w:t>
      </w:r>
      <w:r>
        <w:t>Войти</w:t>
      </w:r>
      <w:r w:rsidRPr="00D8195C">
        <w:t xml:space="preserve">” </w:t>
      </w:r>
      <w:r>
        <w:t xml:space="preserve">расположена еще одна кнопка-ссылка – </w:t>
      </w:r>
      <w:r w:rsidRPr="00D8195C">
        <w:t>“</w:t>
      </w:r>
      <w:r>
        <w:t>Еще нет аккаунта? Зарегистрироваться можно здесь</w:t>
      </w:r>
      <w:r w:rsidRPr="00D8195C">
        <w:t>”</w:t>
      </w:r>
      <w:r>
        <w:t xml:space="preserve"> –</w:t>
      </w:r>
      <w:r w:rsidRPr="00D8195C">
        <w:t xml:space="preserve"> </w:t>
      </w:r>
      <w:r>
        <w:t>отправляющая пользователя на страницу с формой регистрации.</w:t>
      </w:r>
    </w:p>
    <w:p w:rsidR="00FC0BC1" w:rsidRDefault="00FC0BC1" w:rsidP="00FC0BC1">
      <w:pPr>
        <w:ind w:firstLine="708"/>
        <w:jc w:val="both"/>
      </w:pPr>
      <w:r>
        <w:t>Технические заметки:</w:t>
      </w:r>
    </w:p>
    <w:p w:rsidR="00FC0BC1" w:rsidRPr="00F84EDB" w:rsidRDefault="00FC0BC1" w:rsidP="00FC0BC1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r w:rsidR="00493709">
        <w:rPr>
          <w:lang w:val="en-US"/>
        </w:rPr>
        <w:t>login</w:t>
      </w:r>
    </w:p>
    <w:p w:rsidR="004E62D2" w:rsidRPr="00DE0342" w:rsidRDefault="00FC0BC1" w:rsidP="004E62D2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 xml:space="preserve">, так как при аутентификации пользователя будет происходить запрос на сервер и результат будет частично отображаться </w:t>
      </w:r>
      <w:r w:rsidR="004E62D2">
        <w:t>в</w:t>
      </w:r>
      <w:r>
        <w:t xml:space="preserve"> интерфейсе.</w:t>
      </w:r>
    </w:p>
    <w:p w:rsidR="00DE0342" w:rsidRPr="00DE0342" w:rsidRDefault="00DE0342" w:rsidP="00DE0342">
      <w:pPr>
        <w:pStyle w:val="ListParagraph"/>
        <w:numPr>
          <w:ilvl w:val="1"/>
          <w:numId w:val="4"/>
        </w:numPr>
        <w:jc w:val="both"/>
      </w:pPr>
      <w:r>
        <w:t xml:space="preserve">Общий </w:t>
      </w:r>
      <w:r>
        <w:rPr>
          <w:lang w:val="en-US"/>
        </w:rPr>
        <w:t>Layout</w:t>
      </w:r>
    </w:p>
    <w:p w:rsidR="00E8269D" w:rsidRPr="004E62D2" w:rsidRDefault="00E8269D" w:rsidP="004E62D2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Доступ: открыт всем пользователям</w:t>
      </w:r>
    </w:p>
    <w:p w:rsidR="004E62D2" w:rsidRPr="004E62D2" w:rsidRDefault="004E62D2" w:rsidP="004E62D2">
      <w:pPr>
        <w:pStyle w:val="ListParagraph"/>
        <w:ind w:left="1440"/>
        <w:jc w:val="both"/>
        <w:rPr>
          <w:u w:val="single"/>
        </w:rPr>
      </w:pPr>
    </w:p>
    <w:p w:rsidR="004E62D2" w:rsidRPr="004E62D2" w:rsidRDefault="004E62D2" w:rsidP="004E62D2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t>Страница регистрации пользователя (только как пациента) содержит</w:t>
      </w:r>
      <w:r w:rsidR="004078DA">
        <w:t xml:space="preserve"> </w:t>
      </w:r>
      <w:r w:rsidR="00493709">
        <w:t xml:space="preserve">двухэтапную </w:t>
      </w:r>
      <w:r>
        <w:t>форму</w:t>
      </w:r>
      <w:r w:rsidR="004078DA">
        <w:t>.</w:t>
      </w:r>
      <w:r>
        <w:t xml:space="preserve"> </w:t>
      </w:r>
      <w:r w:rsidR="004078DA">
        <w:t>На первом этапе указываются</w:t>
      </w:r>
      <w:r>
        <w:t xml:space="preserve"> следующи</w:t>
      </w:r>
      <w:r w:rsidR="00413D69">
        <w:t>е</w:t>
      </w:r>
      <w:r w:rsidR="00493709">
        <w:t xml:space="preserve"> </w:t>
      </w:r>
      <w:r w:rsidR="00493709" w:rsidRPr="00493709">
        <w:rPr>
          <w:i/>
        </w:rPr>
        <w:t>обязательные</w:t>
      </w:r>
      <w:r>
        <w:t xml:space="preserve"> </w:t>
      </w:r>
      <w:r w:rsidR="00493709">
        <w:t>поля</w:t>
      </w:r>
      <w:r>
        <w:t>:</w:t>
      </w:r>
    </w:p>
    <w:p w:rsidR="009B0D38" w:rsidRPr="004078DA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rPr>
          <w:lang w:val="en-US"/>
        </w:rPr>
        <w:t>Email</w:t>
      </w:r>
      <w:r>
        <w:t xml:space="preserve"> – обязательное поле:  в</w:t>
      </w:r>
      <w:r w:rsidRPr="004078DA">
        <w:t>алидация</w:t>
      </w:r>
      <w:r>
        <w:t xml:space="preserve"> и ограничение на </w:t>
      </w:r>
      <w:r w:rsidR="00493709">
        <w:t>200</w:t>
      </w:r>
      <w:r>
        <w:t xml:space="preserve"> знаков</w:t>
      </w:r>
      <w:r w:rsidRPr="00413D69">
        <w:t xml:space="preserve">. </w:t>
      </w:r>
      <w:r>
        <w:t>В подсказке будет указано, что почта будет использоваться для подтверждения регистрации</w:t>
      </w:r>
    </w:p>
    <w:p w:rsidR="009B0D38" w:rsidRPr="004078DA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rPr>
          <w:lang w:val="en-US"/>
        </w:rPr>
        <w:t>Username</w:t>
      </w:r>
      <w:r>
        <w:t xml:space="preserve"> – обязательное поле: только на латыни, без </w:t>
      </w:r>
      <w:r w:rsidR="00493709">
        <w:t xml:space="preserve">пробелов и специальных знаков, </w:t>
      </w:r>
      <w:r>
        <w:t xml:space="preserve">с ограничением на </w:t>
      </w:r>
      <w:r w:rsidR="00493709">
        <w:t xml:space="preserve">200 </w:t>
      </w:r>
      <w:r>
        <w:t xml:space="preserve">знаков. В подсказке указывается, если данный </w:t>
      </w:r>
      <w:r>
        <w:rPr>
          <w:lang w:val="en-US"/>
        </w:rPr>
        <w:t>username</w:t>
      </w:r>
      <w:r w:rsidRPr="009B0D38">
        <w:t xml:space="preserve"> </w:t>
      </w:r>
      <w:r>
        <w:t>свободен</w:t>
      </w:r>
    </w:p>
    <w:p w:rsidR="009B0D38" w:rsidRPr="004078DA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Пароль – обязательное поле: валидация –минимум 8 символов, минимум один заглавный символ и минимум одну цифру. При вводе пароль можно показать/скрыть символом </w:t>
      </w:r>
      <w:r w:rsidRPr="00413D69">
        <w:t>“*”</w:t>
      </w:r>
      <w:r>
        <w:t>. Результат валидации всплывает в виде подсказки.</w:t>
      </w:r>
    </w:p>
    <w:p w:rsidR="00493709" w:rsidRPr="00493709" w:rsidRDefault="009B0D38" w:rsidP="0049370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Подтверждение пароль – обязательное поле: валидация с предыдущем полем</w:t>
      </w:r>
    </w:p>
    <w:p w:rsidR="00493709" w:rsidRPr="00493709" w:rsidRDefault="00493709" w:rsidP="00493709">
      <w:pPr>
        <w:ind w:left="708"/>
        <w:jc w:val="both"/>
      </w:pPr>
      <w:r>
        <w:t>На втором этапе вводятся/выбираются следующие необязательные поля:</w:t>
      </w:r>
    </w:p>
    <w:p w:rsidR="009B0D38" w:rsidRDefault="009B0D38" w:rsidP="009B0D38">
      <w:pPr>
        <w:pStyle w:val="ListParagraph"/>
        <w:numPr>
          <w:ilvl w:val="1"/>
          <w:numId w:val="4"/>
        </w:numPr>
        <w:jc w:val="both"/>
      </w:pPr>
      <w:r>
        <w:t>Фамилия – необязательное поле: в</w:t>
      </w:r>
      <w:r w:rsidRPr="004078DA">
        <w:t>алидация</w:t>
      </w:r>
      <w:r>
        <w:t xml:space="preserve"> и ограничение на 50 знаков</w:t>
      </w:r>
    </w:p>
    <w:p w:rsidR="009B0D38" w:rsidRPr="009B0D38" w:rsidRDefault="009B0D38" w:rsidP="009B0D38">
      <w:pPr>
        <w:pStyle w:val="ListParagraph"/>
        <w:numPr>
          <w:ilvl w:val="1"/>
          <w:numId w:val="4"/>
        </w:numPr>
        <w:jc w:val="both"/>
      </w:pPr>
      <w:r>
        <w:t>Имя – необязательное поле: в</w:t>
      </w:r>
      <w:r w:rsidRPr="004078DA">
        <w:t>алидация</w:t>
      </w:r>
      <w:r>
        <w:t xml:space="preserve"> и ограничение на 50 знаков</w:t>
      </w:r>
    </w:p>
    <w:p w:rsidR="009B0D38" w:rsidRDefault="009B0D38" w:rsidP="009B0D38">
      <w:pPr>
        <w:pStyle w:val="ListParagraph"/>
        <w:numPr>
          <w:ilvl w:val="1"/>
          <w:numId w:val="4"/>
        </w:numPr>
        <w:jc w:val="both"/>
      </w:pPr>
      <w:r>
        <w:t>Дата рождения – необязательное поле: возможен выбор из календаря. Последние 16 лет недоступны для выбора</w:t>
      </w:r>
    </w:p>
    <w:p w:rsidR="00493709" w:rsidRDefault="00493709" w:rsidP="009B0D38">
      <w:pPr>
        <w:pStyle w:val="ListParagraph"/>
        <w:numPr>
          <w:ilvl w:val="1"/>
          <w:numId w:val="4"/>
        </w:numPr>
        <w:jc w:val="both"/>
      </w:pPr>
      <w:r>
        <w:t>Выбор из списков: направления медицины, интересующие диагнозы, и коды болезней</w:t>
      </w:r>
    </w:p>
    <w:p w:rsidR="00413D69" w:rsidRDefault="00493709" w:rsidP="009B0D38">
      <w:pPr>
        <w:ind w:left="708"/>
        <w:jc w:val="both"/>
      </w:pPr>
      <w:r>
        <w:t>Ниже форму прилагается ссылка на оферту</w:t>
      </w:r>
      <w:r w:rsidRPr="00493709">
        <w:t xml:space="preserve">; </w:t>
      </w:r>
      <w:r>
        <w:t>чтобы согласиться условиям оферты необходимо отметить чек-бокс. Также предлагается подписаться на рассылку по почте.</w:t>
      </w:r>
    </w:p>
    <w:p w:rsidR="00413D69" w:rsidRDefault="00413D69" w:rsidP="00413D69">
      <w:pPr>
        <w:ind w:left="708"/>
        <w:jc w:val="both"/>
      </w:pPr>
      <w:r>
        <w:t xml:space="preserve">Ниже расположена кнопка </w:t>
      </w:r>
      <w:r w:rsidRPr="00413D69">
        <w:t>“</w:t>
      </w:r>
      <w:r>
        <w:t>Зарегистрироваться</w:t>
      </w:r>
      <w:r w:rsidRPr="00413D69">
        <w:t>”</w:t>
      </w:r>
      <w:r>
        <w:t>. Данная кнопка будет доступна для нажатия только если все поля формы прошли валидацию. Если какие-то поля не прошли валидацию напротив</w:t>
      </w:r>
      <w:r w:rsidR="009A0E05">
        <w:t xml:space="preserve"> них появляется красный крестик</w:t>
      </w:r>
      <w:r>
        <w:t>, если поле прошло валидацию – зеленая галочка.</w:t>
      </w:r>
    </w:p>
    <w:p w:rsidR="004E49BD" w:rsidRPr="009A0E05" w:rsidRDefault="004E49BD" w:rsidP="00413D69">
      <w:pPr>
        <w:ind w:left="708"/>
        <w:jc w:val="both"/>
      </w:pPr>
      <w:r>
        <w:t>После регистрации,</w:t>
      </w:r>
      <w:r w:rsidRPr="004E49BD">
        <w:t xml:space="preserve"> </w:t>
      </w:r>
      <w:r w:rsidR="009A0E05">
        <w:t xml:space="preserve">пользователь автоматически перенаправляется на странице </w:t>
      </w:r>
      <w:r w:rsidR="009A0E05" w:rsidRPr="009A0E05">
        <w:t>“</w:t>
      </w:r>
      <w:r w:rsidR="009A0E05">
        <w:t>Успешная регистрация</w:t>
      </w:r>
      <w:r w:rsidR="009A0E05" w:rsidRPr="009A0E05">
        <w:t>”.</w:t>
      </w:r>
    </w:p>
    <w:p w:rsidR="00413D69" w:rsidRDefault="00413D69" w:rsidP="00413D69">
      <w:pPr>
        <w:ind w:firstLine="708"/>
        <w:jc w:val="both"/>
      </w:pPr>
      <w:r>
        <w:t>Технические заметки:</w:t>
      </w:r>
    </w:p>
    <w:p w:rsidR="00413D69" w:rsidRPr="00F84EDB" w:rsidRDefault="00413D69" w:rsidP="00413D69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413D69">
        <w:t>/</w:t>
      </w:r>
      <w:r w:rsidR="00493709">
        <w:rPr>
          <w:lang w:val="en-US"/>
        </w:rPr>
        <w:t>register</w:t>
      </w:r>
    </w:p>
    <w:p w:rsidR="005F6119" w:rsidRPr="00DE0342" w:rsidRDefault="00413D69" w:rsidP="005F611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 xml:space="preserve">, так как при </w:t>
      </w:r>
      <w:r w:rsidR="00DE0342">
        <w:t>заполнении формы регистрации</w:t>
      </w:r>
      <w:r>
        <w:t xml:space="preserve"> буд</w:t>
      </w:r>
      <w:r w:rsidR="00DE0342">
        <w:t>у</w:t>
      </w:r>
      <w:r>
        <w:t>т происходить запрос на сервер и результат</w:t>
      </w:r>
      <w:r w:rsidR="009A0E05">
        <w:t>ы запроса</w:t>
      </w:r>
      <w:r>
        <w:t xml:space="preserve"> буд</w:t>
      </w:r>
      <w:r w:rsidR="00DE0342">
        <w:t>у</w:t>
      </w:r>
      <w:r>
        <w:t>т час</w:t>
      </w:r>
      <w:r w:rsidR="00DE0342">
        <w:t>тично отображаться в интерфейсе</w:t>
      </w:r>
    </w:p>
    <w:p w:rsidR="00DE0342" w:rsidRPr="00DE0342" w:rsidRDefault="00DE0342" w:rsidP="00DE0342">
      <w:pPr>
        <w:pStyle w:val="ListParagraph"/>
        <w:numPr>
          <w:ilvl w:val="1"/>
          <w:numId w:val="4"/>
        </w:numPr>
        <w:jc w:val="both"/>
      </w:pPr>
      <w:r>
        <w:lastRenderedPageBreak/>
        <w:t xml:space="preserve">Общий </w:t>
      </w:r>
      <w:r>
        <w:rPr>
          <w:lang w:val="en-US"/>
        </w:rPr>
        <w:t>Layout</w:t>
      </w:r>
      <w:r>
        <w:t xml:space="preserve"> отсутствует</w:t>
      </w:r>
    </w:p>
    <w:p w:rsidR="00E8269D" w:rsidRPr="005F6119" w:rsidRDefault="00E8269D" w:rsidP="005F611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Доступ: закрыт для зарегистрированных пользователей</w:t>
      </w:r>
      <w:r w:rsidRPr="00E8269D">
        <w:t xml:space="preserve">; </w:t>
      </w:r>
      <w:r>
        <w:t>они автоматические перенаправляются в личный кабинет.</w:t>
      </w:r>
    </w:p>
    <w:p w:rsidR="005F6119" w:rsidRPr="005F6119" w:rsidRDefault="005F6119" w:rsidP="005F6119">
      <w:pPr>
        <w:pStyle w:val="ListParagraph"/>
        <w:jc w:val="both"/>
        <w:rPr>
          <w:u w:val="single"/>
        </w:rPr>
      </w:pPr>
    </w:p>
    <w:p w:rsidR="003D034C" w:rsidRPr="003D034C" w:rsidRDefault="009A0E05" w:rsidP="003D034C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t xml:space="preserve">Страница </w:t>
      </w:r>
      <w:r w:rsidRPr="009A0E05">
        <w:t>“</w:t>
      </w:r>
      <w:r>
        <w:t>Успешная регистрация</w:t>
      </w:r>
      <w:r w:rsidRPr="009A0E05">
        <w:t xml:space="preserve">” – </w:t>
      </w:r>
      <w:r w:rsidR="003D034C">
        <w:t xml:space="preserve">это страница, на которую попадает пользователь при успешном заполнении формы на странице регистрации. Здесь пользователь видит следующую надпись: </w:t>
      </w:r>
      <w:r w:rsidRPr="007E203F">
        <w:t>“</w:t>
      </w:r>
      <w:r>
        <w:t>Для окончания регистрации пройдите по</w:t>
      </w:r>
      <w:r w:rsidR="003D034C">
        <w:t xml:space="preserve"> ссылку высланной на вашу почту</w:t>
      </w:r>
      <w:r w:rsidR="003D034C" w:rsidRPr="003D034C">
        <w:t>”</w:t>
      </w:r>
      <w:r w:rsidR="003D034C">
        <w:t>. Ниже расположена кнопка-ссылка для перехода на домашнюю страницу.</w:t>
      </w:r>
    </w:p>
    <w:p w:rsidR="003D034C" w:rsidRDefault="003D034C" w:rsidP="00EF65FF">
      <w:pPr>
        <w:ind w:left="709"/>
        <w:jc w:val="both"/>
      </w:pPr>
      <w:r>
        <w:t>Поскольку существует вероятность сбоя при отправки данных нового пользователя в БД или при отправке под</w:t>
      </w:r>
      <w:r w:rsidR="00EF65FF">
        <w:t>тверждающей ссылки на почту, ниже на странице имеется кнопка-ссылка на страницу для повторной отправки сообщения на почту пользователя.</w:t>
      </w:r>
    </w:p>
    <w:p w:rsidR="00EF65FF" w:rsidRDefault="00EF65FF" w:rsidP="00EF65FF">
      <w:pPr>
        <w:ind w:firstLine="708"/>
        <w:jc w:val="both"/>
      </w:pPr>
      <w:r>
        <w:t>Технические заметки:</w:t>
      </w:r>
    </w:p>
    <w:p w:rsidR="00EF65FF" w:rsidRPr="00EF65FF" w:rsidRDefault="00EF65FF" w:rsidP="00EF65FF">
      <w:pPr>
        <w:pStyle w:val="ListParagraph"/>
        <w:numPr>
          <w:ilvl w:val="1"/>
          <w:numId w:val="4"/>
        </w:numPr>
        <w:jc w:val="both"/>
      </w:pPr>
      <w:r>
        <w:t>Адрес</w:t>
      </w:r>
      <w:r w:rsidRPr="00EF65FF">
        <w:t xml:space="preserve"> </w:t>
      </w:r>
      <w:r>
        <w:t>страницы</w:t>
      </w:r>
      <w:r w:rsidRPr="00EF65FF">
        <w:t xml:space="preserve">: </w:t>
      </w:r>
      <w:r w:rsidRPr="00640EDE">
        <w:rPr>
          <w:lang w:val="en-US"/>
        </w:rPr>
        <w:t>www</w:t>
      </w:r>
      <w:r w:rsidRPr="00EF65FF">
        <w:t>.(</w:t>
      </w:r>
      <w:r w:rsidRPr="00640EDE">
        <w:rPr>
          <w:lang w:val="en-US"/>
        </w:rPr>
        <w:t>domain</w:t>
      </w:r>
      <w:r w:rsidRPr="00EF65FF">
        <w:t>).</w:t>
      </w:r>
      <w:r w:rsidRPr="00640EDE">
        <w:rPr>
          <w:lang w:val="en-US"/>
        </w:rPr>
        <w:t>com</w:t>
      </w:r>
      <w:r w:rsidRPr="00EF65FF">
        <w:t>/</w:t>
      </w:r>
      <w:r>
        <w:rPr>
          <w:lang w:val="en-US"/>
        </w:rPr>
        <w:t>successful</w:t>
      </w:r>
      <w:r w:rsidRPr="00EF65FF">
        <w:t>-</w:t>
      </w:r>
      <w:r w:rsidRPr="00EF65FF">
        <w:rPr>
          <w:lang w:val="en-US"/>
        </w:rPr>
        <w:t>registration</w:t>
      </w:r>
    </w:p>
    <w:p w:rsidR="00EF65FF" w:rsidRPr="00DE0342" w:rsidRDefault="00DE0342" w:rsidP="00EF65FF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Генерация: </w:t>
      </w:r>
      <w:r>
        <w:rPr>
          <w:lang w:val="en-US"/>
        </w:rPr>
        <w:t>CSR</w:t>
      </w:r>
    </w:p>
    <w:p w:rsidR="00DE0342" w:rsidRPr="00DE0342" w:rsidRDefault="00DE0342" w:rsidP="00DE0342">
      <w:pPr>
        <w:pStyle w:val="ListParagraph"/>
        <w:numPr>
          <w:ilvl w:val="1"/>
          <w:numId w:val="4"/>
        </w:numPr>
        <w:jc w:val="both"/>
      </w:pPr>
      <w:r>
        <w:t xml:space="preserve">Общий </w:t>
      </w:r>
      <w:r>
        <w:rPr>
          <w:lang w:val="en-US"/>
        </w:rPr>
        <w:t>Layout</w:t>
      </w:r>
      <w:r>
        <w:t xml:space="preserve"> отсутствует</w:t>
      </w:r>
    </w:p>
    <w:p w:rsidR="00E8269D" w:rsidRPr="00E8269D" w:rsidRDefault="00E8269D" w:rsidP="00E8269D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Доступ: закрыт для зарегистрированных пользователей</w:t>
      </w:r>
      <w:r w:rsidRPr="00E8269D">
        <w:t xml:space="preserve">; </w:t>
      </w:r>
      <w:r>
        <w:t>они автоматические перенаправляются в свой личный кабинет.</w:t>
      </w:r>
    </w:p>
    <w:p w:rsidR="003D034C" w:rsidRDefault="003D034C" w:rsidP="003D034C">
      <w:pPr>
        <w:pStyle w:val="ListParagraph"/>
        <w:spacing w:before="240"/>
        <w:jc w:val="both"/>
      </w:pPr>
    </w:p>
    <w:p w:rsidR="00EF65FF" w:rsidRPr="00EF65FF" w:rsidRDefault="00EF65FF" w:rsidP="009A286D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t xml:space="preserve">Страница </w:t>
      </w:r>
      <w:r w:rsidRPr="00EF65FF">
        <w:t>“</w:t>
      </w:r>
      <w:r>
        <w:t>Дополнительное подтверждение</w:t>
      </w:r>
      <w:r w:rsidRPr="00EF65FF">
        <w:t>”</w:t>
      </w:r>
      <w:r>
        <w:t xml:space="preserve"> – это страница на которой пользователь может запросить дополнительное подтверждение регистрации нового аккаунта. Для этого необходимо заполнить поле </w:t>
      </w:r>
      <w:r w:rsidRPr="00EF65FF">
        <w:t>“</w:t>
      </w:r>
      <w:r>
        <w:t>Почта, указанная при регистрации</w:t>
      </w:r>
      <w:r w:rsidRPr="00EF65FF">
        <w:t>”</w:t>
      </w:r>
      <w:r>
        <w:t xml:space="preserve">, а также далее нажать на кнопку </w:t>
      </w:r>
      <w:r w:rsidRPr="00EF65FF">
        <w:t>“</w:t>
      </w:r>
      <w:r>
        <w:t>Запросить</w:t>
      </w:r>
      <w:r w:rsidRPr="00EF65FF">
        <w:t>”</w:t>
      </w:r>
      <w:r>
        <w:t>.</w:t>
      </w:r>
    </w:p>
    <w:p w:rsidR="00EF65FF" w:rsidRDefault="00EF65FF" w:rsidP="00EF65FF">
      <w:pPr>
        <w:ind w:left="709" w:hanging="1"/>
        <w:jc w:val="both"/>
      </w:pPr>
      <w:r>
        <w:t>На сервере происходит проверка существования пользователя:</w:t>
      </w:r>
    </w:p>
    <w:p w:rsidR="00EF65FF" w:rsidRPr="00EF65FF" w:rsidRDefault="00EF65FF" w:rsidP="00EF65FF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>если пользователь существуют, но его аккаунт не подтвержден, то на указанную почту высылается дополнительное письмо с ссылкой для окончания регистрации</w:t>
      </w:r>
    </w:p>
    <w:p w:rsidR="00EF65FF" w:rsidRPr="00EF65FF" w:rsidRDefault="00EF65FF" w:rsidP="00EF65FF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 xml:space="preserve">если пользователь существуют и его аккаунт подтвержден, то всплывает сообщение о </w:t>
      </w:r>
      <w:r w:rsidR="00AB7E4B">
        <w:t>том, что аккаунт уже существует и с дополнительной рекомендацией перейти на страницу входа</w:t>
      </w:r>
    </w:p>
    <w:p w:rsidR="00EF65FF" w:rsidRPr="00AB7E4B" w:rsidRDefault="00AB7E4B" w:rsidP="00EF65FF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>если пользователь не существует всплывает ошибка с аналогичным сообщением и рекомендацией перейти на страницу регистрации</w:t>
      </w:r>
    </w:p>
    <w:p w:rsidR="00AB7E4B" w:rsidRDefault="00AB7E4B" w:rsidP="00AB7E4B">
      <w:pPr>
        <w:ind w:left="708"/>
        <w:jc w:val="both"/>
      </w:pPr>
      <w:r>
        <w:t xml:space="preserve">Чтобы ограничить количество запросов на сервер, сгенерировать новую ссылку для подтверждения регистрации можно только каждые </w:t>
      </w:r>
      <w:r w:rsidR="00E8269D">
        <w:t>три</w:t>
      </w:r>
      <w:r>
        <w:t xml:space="preserve"> минут</w:t>
      </w:r>
      <w:r w:rsidR="00E8269D">
        <w:t>у</w:t>
      </w:r>
      <w:r>
        <w:t>.</w:t>
      </w:r>
      <w:r w:rsidR="00E8269D">
        <w:t xml:space="preserve"> Поэтому после отправления повторного запроса отправки ссылки на почту, кнопка </w:t>
      </w:r>
      <w:r w:rsidR="00E8269D" w:rsidRPr="00E8269D">
        <w:t>“</w:t>
      </w:r>
      <w:r w:rsidR="00E8269D">
        <w:t>Запросить</w:t>
      </w:r>
      <w:r w:rsidR="00E8269D" w:rsidRPr="00E8269D">
        <w:t xml:space="preserve">” </w:t>
      </w:r>
      <w:r w:rsidR="00E8269D">
        <w:t>блокируется. На интерфейсе выводится таймер с обратным отчетом на три минуты. По окончанию отсчета, кнопка снова доступна.</w:t>
      </w:r>
    </w:p>
    <w:p w:rsidR="00E8269D" w:rsidRDefault="00E8269D" w:rsidP="00E8269D">
      <w:pPr>
        <w:ind w:firstLine="708"/>
        <w:jc w:val="both"/>
      </w:pPr>
      <w:r>
        <w:t>Технические заметки:</w:t>
      </w:r>
    </w:p>
    <w:p w:rsidR="00E8269D" w:rsidRPr="00EF65FF" w:rsidRDefault="00E8269D" w:rsidP="00E8269D">
      <w:pPr>
        <w:pStyle w:val="ListParagraph"/>
        <w:numPr>
          <w:ilvl w:val="1"/>
          <w:numId w:val="4"/>
        </w:numPr>
        <w:jc w:val="both"/>
      </w:pPr>
      <w:r>
        <w:t>Адрес</w:t>
      </w:r>
      <w:r w:rsidRPr="00EF65FF">
        <w:t xml:space="preserve"> </w:t>
      </w:r>
      <w:r>
        <w:t>страницы</w:t>
      </w:r>
      <w:r w:rsidRPr="00EF65FF">
        <w:t xml:space="preserve">: </w:t>
      </w:r>
      <w:r w:rsidRPr="00640EDE">
        <w:rPr>
          <w:lang w:val="en-US"/>
        </w:rPr>
        <w:t>www</w:t>
      </w:r>
      <w:r w:rsidRPr="00EF65FF">
        <w:t>.(</w:t>
      </w:r>
      <w:r w:rsidRPr="00640EDE">
        <w:rPr>
          <w:lang w:val="en-US"/>
        </w:rPr>
        <w:t>domain</w:t>
      </w:r>
      <w:r w:rsidRPr="00EF65FF">
        <w:t>).</w:t>
      </w:r>
      <w:r w:rsidRPr="00640EDE">
        <w:rPr>
          <w:lang w:val="en-US"/>
        </w:rPr>
        <w:t>com</w:t>
      </w:r>
      <w:r w:rsidRPr="00EF65FF">
        <w:t>/</w:t>
      </w:r>
      <w:r w:rsidR="00DE0342">
        <w:rPr>
          <w:lang w:val="en-US"/>
        </w:rPr>
        <w:t>reconfirmation</w:t>
      </w:r>
    </w:p>
    <w:p w:rsidR="00DE0342" w:rsidRPr="00DE0342" w:rsidRDefault="00DE0342" w:rsidP="00DE0342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Генерация: </w:t>
      </w:r>
      <w:r>
        <w:rPr>
          <w:lang w:val="en-US"/>
        </w:rPr>
        <w:t>CSR</w:t>
      </w:r>
      <w:r w:rsidRPr="00DE0342">
        <w:rPr>
          <w:u w:val="single"/>
        </w:rPr>
        <w:t xml:space="preserve"> </w:t>
      </w:r>
    </w:p>
    <w:p w:rsidR="00DE0342" w:rsidRPr="00DE0342" w:rsidRDefault="00DE0342" w:rsidP="00DE0342">
      <w:pPr>
        <w:pStyle w:val="ListParagraph"/>
        <w:numPr>
          <w:ilvl w:val="1"/>
          <w:numId w:val="4"/>
        </w:numPr>
        <w:jc w:val="both"/>
      </w:pPr>
      <w:r>
        <w:t xml:space="preserve">Общий </w:t>
      </w:r>
      <w:r>
        <w:rPr>
          <w:lang w:val="en-US"/>
        </w:rPr>
        <w:t>Layout</w:t>
      </w:r>
      <w:r>
        <w:t xml:space="preserve"> отсутствует</w:t>
      </w:r>
    </w:p>
    <w:p w:rsidR="00E8269D" w:rsidRPr="00E8269D" w:rsidRDefault="00E8269D" w:rsidP="00E8269D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Доступ: закрыт для зарегистрированных пользователей</w:t>
      </w:r>
      <w:r w:rsidRPr="00E8269D">
        <w:t xml:space="preserve">; </w:t>
      </w:r>
      <w:r>
        <w:t>они автоматические перенаправляются в личный кабинет</w:t>
      </w:r>
    </w:p>
    <w:p w:rsidR="00E8269D" w:rsidRPr="00E8269D" w:rsidRDefault="00E8269D" w:rsidP="00E8269D">
      <w:pPr>
        <w:pStyle w:val="ListParagraph"/>
        <w:jc w:val="both"/>
        <w:rPr>
          <w:u w:val="single"/>
        </w:rPr>
      </w:pPr>
    </w:p>
    <w:p w:rsidR="009A286D" w:rsidRPr="009A286D" w:rsidRDefault="005F6119" w:rsidP="009A286D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lastRenderedPageBreak/>
        <w:t xml:space="preserve">Страница </w:t>
      </w:r>
      <w:r w:rsidRPr="005F6119">
        <w:t>“</w:t>
      </w:r>
      <w:r>
        <w:t>Личный кабинет пользователя</w:t>
      </w:r>
      <w:r w:rsidRPr="005F6119">
        <w:t xml:space="preserve">” – </w:t>
      </w:r>
      <w:r>
        <w:t xml:space="preserve">страница доступная только авторизированным пользователям-пациентам. Структура страницы основана на </w:t>
      </w:r>
      <w:r>
        <w:rPr>
          <w:lang w:val="en-US"/>
        </w:rPr>
        <w:t>Layout</w:t>
      </w:r>
      <w:r>
        <w:t>. Однако, отличительная черта интерфейса авторизированного пользователя – это наличие иконки-кнопки с автоматически сгенерированным автором на навигационном баре в правой части. При нажатии на кнопку раскрывается меню позволяющее перейти в личный кабинет, в чат, или выйти из системы.</w:t>
      </w:r>
    </w:p>
    <w:p w:rsidR="009A286D" w:rsidRPr="009A286D" w:rsidRDefault="009A286D" w:rsidP="009A286D">
      <w:pPr>
        <w:ind w:left="708"/>
        <w:jc w:val="both"/>
      </w:pPr>
      <w:r>
        <w:t xml:space="preserve">В </w:t>
      </w:r>
      <w:r>
        <w:rPr>
          <w:lang w:val="en-US"/>
        </w:rPr>
        <w:t>body</w:t>
      </w:r>
      <w:r w:rsidRPr="009A286D">
        <w:t xml:space="preserve"> </w:t>
      </w:r>
      <w:r>
        <w:t>страницы пользователь видит инфо</w:t>
      </w:r>
      <w:r w:rsidR="00C44B8B">
        <w:t xml:space="preserve">рмацию о себе: поля совпадают с </w:t>
      </w:r>
      <w:r>
        <w:t xml:space="preserve">полями заполненными при регистрации. Справа, сверху в </w:t>
      </w:r>
      <w:r>
        <w:rPr>
          <w:lang w:val="en-US"/>
        </w:rPr>
        <w:t>body</w:t>
      </w:r>
      <w:r w:rsidRPr="009A286D">
        <w:t xml:space="preserve"> </w:t>
      </w:r>
      <w:r>
        <w:t>имеется кнопка редактировать, которая открывается форму для изменения данных о себе.</w:t>
      </w:r>
    </w:p>
    <w:p w:rsidR="009A286D" w:rsidRDefault="009A286D" w:rsidP="009A286D">
      <w:pPr>
        <w:ind w:firstLine="708"/>
        <w:jc w:val="both"/>
      </w:pPr>
      <w:r>
        <w:t>Технические заметки:</w:t>
      </w:r>
    </w:p>
    <w:p w:rsidR="009A286D" w:rsidRPr="00F84EDB" w:rsidRDefault="009A286D" w:rsidP="009A286D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hyperlink r:id="rId10" w:history="1">
        <w:r w:rsidRPr="00A143DE">
          <w:rPr>
            <w:rStyle w:val="Hyperlink"/>
            <w:lang w:val="en-US"/>
          </w:rPr>
          <w:t>www</w:t>
        </w:r>
        <w:r w:rsidRPr="00A143DE">
          <w:rPr>
            <w:rStyle w:val="Hyperlink"/>
          </w:rPr>
          <w:t>.(</w:t>
        </w:r>
        <w:r w:rsidRPr="00A143DE">
          <w:rPr>
            <w:rStyle w:val="Hyperlink"/>
            <w:lang w:val="en-US"/>
          </w:rPr>
          <w:t>domain</w:t>
        </w:r>
        <w:r w:rsidRPr="00A143DE">
          <w:rPr>
            <w:rStyle w:val="Hyperlink"/>
          </w:rPr>
          <w:t>).</w:t>
        </w:r>
        <w:r w:rsidRPr="00A143DE">
          <w:rPr>
            <w:rStyle w:val="Hyperlink"/>
            <w:lang w:val="en-US"/>
          </w:rPr>
          <w:t>com</w:t>
        </w:r>
        <w:r w:rsidRPr="00A143DE">
          <w:rPr>
            <w:rStyle w:val="Hyperlink"/>
          </w:rPr>
          <w:t>/[</w:t>
        </w:r>
        <w:r w:rsidRPr="00A143DE">
          <w:rPr>
            <w:rStyle w:val="Hyperlink"/>
            <w:lang w:val="en-US"/>
          </w:rPr>
          <w:t>username</w:t>
        </w:r>
      </w:hyperlink>
      <w:r w:rsidRPr="009A286D">
        <w:t xml:space="preserve">], </w:t>
      </w:r>
      <w:r>
        <w:t xml:space="preserve">где </w:t>
      </w:r>
      <w:r w:rsidRPr="009A286D">
        <w:t>username</w:t>
      </w:r>
      <w:r>
        <w:t xml:space="preserve"> – ник юзера из БД</w:t>
      </w:r>
    </w:p>
    <w:p w:rsidR="009A286D" w:rsidRPr="005F6119" w:rsidRDefault="009A286D" w:rsidP="009A286D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>, так как вся информация о пользователе загружается из базы данных.</w:t>
      </w:r>
    </w:p>
    <w:p w:rsidR="00FC0BC1" w:rsidRPr="005F6119" w:rsidRDefault="00FC0BC1" w:rsidP="009A286D">
      <w:pPr>
        <w:pStyle w:val="ListParagraph"/>
        <w:spacing w:before="240"/>
        <w:jc w:val="both"/>
        <w:rPr>
          <w:u w:val="single"/>
        </w:rPr>
      </w:pPr>
    </w:p>
    <w:sectPr w:rsidR="00FC0BC1" w:rsidRPr="005F6119" w:rsidSect="00604160"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C5C" w:rsidRDefault="00150C5C" w:rsidP="00604160">
      <w:pPr>
        <w:spacing w:after="0" w:line="240" w:lineRule="auto"/>
      </w:pPr>
      <w:r>
        <w:separator/>
      </w:r>
    </w:p>
  </w:endnote>
  <w:endnote w:type="continuationSeparator" w:id="0">
    <w:p w:rsidR="00150C5C" w:rsidRDefault="00150C5C" w:rsidP="0060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2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160" w:rsidRDefault="006041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DF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04160" w:rsidRDefault="00604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C5C" w:rsidRDefault="00150C5C" w:rsidP="00604160">
      <w:pPr>
        <w:spacing w:after="0" w:line="240" w:lineRule="auto"/>
      </w:pPr>
      <w:r>
        <w:separator/>
      </w:r>
    </w:p>
  </w:footnote>
  <w:footnote w:type="continuationSeparator" w:id="0">
    <w:p w:rsidR="00150C5C" w:rsidRDefault="00150C5C" w:rsidP="00604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FE8"/>
    <w:multiLevelType w:val="hybridMultilevel"/>
    <w:tmpl w:val="0744F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6515D"/>
    <w:multiLevelType w:val="hybridMultilevel"/>
    <w:tmpl w:val="933A7C1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A45ED1"/>
    <w:multiLevelType w:val="hybridMultilevel"/>
    <w:tmpl w:val="79F2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0096E"/>
    <w:multiLevelType w:val="hybridMultilevel"/>
    <w:tmpl w:val="E612F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57A56"/>
    <w:multiLevelType w:val="hybridMultilevel"/>
    <w:tmpl w:val="2C5E66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501A3F"/>
    <w:multiLevelType w:val="hybridMultilevel"/>
    <w:tmpl w:val="C604000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F7"/>
    <w:rsid w:val="000112CF"/>
    <w:rsid w:val="00030783"/>
    <w:rsid w:val="000478FC"/>
    <w:rsid w:val="0006362B"/>
    <w:rsid w:val="0007630C"/>
    <w:rsid w:val="000C5CEB"/>
    <w:rsid w:val="000E2496"/>
    <w:rsid w:val="00150C5C"/>
    <w:rsid w:val="00186CF7"/>
    <w:rsid w:val="001B27B0"/>
    <w:rsid w:val="00290F2D"/>
    <w:rsid w:val="002A025F"/>
    <w:rsid w:val="0031188A"/>
    <w:rsid w:val="003D034C"/>
    <w:rsid w:val="00406B9D"/>
    <w:rsid w:val="00407564"/>
    <w:rsid w:val="004078DA"/>
    <w:rsid w:val="00413D69"/>
    <w:rsid w:val="0043351B"/>
    <w:rsid w:val="00443A7D"/>
    <w:rsid w:val="00493709"/>
    <w:rsid w:val="004E49BD"/>
    <w:rsid w:val="004E62D2"/>
    <w:rsid w:val="005318A2"/>
    <w:rsid w:val="005F6119"/>
    <w:rsid w:val="00604160"/>
    <w:rsid w:val="00633207"/>
    <w:rsid w:val="00640EDE"/>
    <w:rsid w:val="006571D4"/>
    <w:rsid w:val="006674B7"/>
    <w:rsid w:val="00704022"/>
    <w:rsid w:val="007501EF"/>
    <w:rsid w:val="007A12AE"/>
    <w:rsid w:val="007B2042"/>
    <w:rsid w:val="007E203F"/>
    <w:rsid w:val="00846AA5"/>
    <w:rsid w:val="008B6425"/>
    <w:rsid w:val="008D7CBB"/>
    <w:rsid w:val="009A0E05"/>
    <w:rsid w:val="009A286D"/>
    <w:rsid w:val="009B0D38"/>
    <w:rsid w:val="009C251A"/>
    <w:rsid w:val="00A16118"/>
    <w:rsid w:val="00AB7E4B"/>
    <w:rsid w:val="00AF2FD5"/>
    <w:rsid w:val="00B06392"/>
    <w:rsid w:val="00B61536"/>
    <w:rsid w:val="00BE5486"/>
    <w:rsid w:val="00C44B8B"/>
    <w:rsid w:val="00CF7DF8"/>
    <w:rsid w:val="00D04EF7"/>
    <w:rsid w:val="00D25B38"/>
    <w:rsid w:val="00D370E1"/>
    <w:rsid w:val="00D43EAB"/>
    <w:rsid w:val="00D8195C"/>
    <w:rsid w:val="00D84F4D"/>
    <w:rsid w:val="00DE0342"/>
    <w:rsid w:val="00E60320"/>
    <w:rsid w:val="00E8269D"/>
    <w:rsid w:val="00E83DDF"/>
    <w:rsid w:val="00E965E3"/>
    <w:rsid w:val="00EB5711"/>
    <w:rsid w:val="00EC599B"/>
    <w:rsid w:val="00EF65FF"/>
    <w:rsid w:val="00F84EDB"/>
    <w:rsid w:val="00FB615F"/>
    <w:rsid w:val="00FC0BC1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FB7E0"/>
  <w15:chartTrackingRefBased/>
  <w15:docId w15:val="{ADCFD4C4-48FC-4364-8035-F1A8D24D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160"/>
  </w:style>
  <w:style w:type="paragraph" w:styleId="Heading1">
    <w:name w:val="heading 1"/>
    <w:basedOn w:val="Normal"/>
    <w:next w:val="Normal"/>
    <w:link w:val="Heading1Char"/>
    <w:uiPriority w:val="9"/>
    <w:qFormat/>
    <w:rsid w:val="00FF3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C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6CF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F7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6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60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3A40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604160"/>
    <w:rPr>
      <w:rFonts w:asciiTheme="majorHAnsi" w:hAnsiTheme="majorHAnsi"/>
      <w:b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160"/>
    <w:pPr>
      <w:numPr>
        <w:ilvl w:val="1"/>
      </w:numPr>
    </w:pPr>
    <w:rPr>
      <w:rFonts w:asciiTheme="majorHAnsi" w:eastAsiaTheme="minorEastAsia" w:hAnsiTheme="majorHAnsi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160"/>
    <w:rPr>
      <w:rFonts w:asciiTheme="majorHAnsi" w:eastAsiaTheme="minorEastAsia" w:hAnsiTheme="majorHAnsi"/>
      <w:b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E54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3A40"/>
    <w:rPr>
      <w:rFonts w:asciiTheme="majorHAnsi" w:eastAsiaTheme="majorEastAsia" w:hAnsiTheme="majorHAnsi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3A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A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3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(domain)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(domain).com/%5buser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(domain)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F7DB9-B6F0-4CEB-99B5-ABEF430D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9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Volkov</dc:creator>
  <cp:keywords/>
  <dc:description/>
  <cp:lastModifiedBy>Andrey Volkov</cp:lastModifiedBy>
  <cp:revision>27</cp:revision>
  <cp:lastPrinted>2022-02-19T08:25:00Z</cp:lastPrinted>
  <dcterms:created xsi:type="dcterms:W3CDTF">2022-01-30T21:37:00Z</dcterms:created>
  <dcterms:modified xsi:type="dcterms:W3CDTF">2022-02-19T08:26:00Z</dcterms:modified>
</cp:coreProperties>
</file>