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959" w:rsidRPr="00AB20A7" w:rsidRDefault="000C2959" w:rsidP="000C2959">
      <w:pPr>
        <w:jc w:val="center"/>
      </w:pPr>
    </w:p>
    <w:p w:rsidR="007541F5" w:rsidRPr="00AB20A7" w:rsidRDefault="007541F5" w:rsidP="000C2959">
      <w:pPr>
        <w:jc w:val="center"/>
      </w:pPr>
      <w:r w:rsidRPr="00AB20A7">
        <w:t>ФЕДЕРАЛЬНАЯ ТАМОЖЕННАЯ СЛУЖБА</w:t>
      </w:r>
    </w:p>
    <w:p w:rsidR="007541F5" w:rsidRPr="00AB20A7" w:rsidRDefault="000C2959" w:rsidP="00672361">
      <w:pPr>
        <w:jc w:val="center"/>
      </w:pPr>
      <w:r w:rsidRPr="00AB20A7">
        <w:t>Приволжская электронная</w:t>
      </w:r>
      <w:r w:rsidR="007541F5" w:rsidRPr="00AB20A7">
        <w:t xml:space="preserve"> таможня</w:t>
      </w:r>
    </w:p>
    <w:p w:rsidR="000C2959" w:rsidRPr="00AB20A7" w:rsidRDefault="000C2959" w:rsidP="000C2959">
      <w:pPr>
        <w:jc w:val="center"/>
        <w:rPr>
          <w:sz w:val="16"/>
          <w:szCs w:val="16"/>
          <w:lang w:val="en-US"/>
        </w:rPr>
      </w:pPr>
      <w:r w:rsidRPr="00AB20A7">
        <w:rPr>
          <w:sz w:val="16"/>
          <w:szCs w:val="16"/>
        </w:rPr>
        <w:t xml:space="preserve">ул. Родионова, д. </w:t>
      </w:r>
      <w:smartTag w:uri="urn:schemas-microsoft-com:office:smarttags" w:element="metricconverter">
        <w:smartTagPr>
          <w:attr w:name="ProductID" w:val="65, г"/>
        </w:smartTagPr>
        <w:r w:rsidRPr="00AB20A7">
          <w:rPr>
            <w:sz w:val="16"/>
            <w:szCs w:val="16"/>
          </w:rPr>
          <w:t>65, г</w:t>
        </w:r>
      </w:smartTag>
      <w:r w:rsidRPr="00AB20A7">
        <w:rPr>
          <w:sz w:val="16"/>
          <w:szCs w:val="16"/>
        </w:rPr>
        <w:t xml:space="preserve">. Нижний Новгород, 603093, тел. </w:t>
      </w:r>
      <w:r w:rsidRPr="00AB20A7">
        <w:rPr>
          <w:sz w:val="16"/>
          <w:szCs w:val="16"/>
          <w:lang w:val="en-US"/>
        </w:rPr>
        <w:t>(831) 422</w:t>
      </w:r>
      <w:r w:rsidR="004066B8">
        <w:rPr>
          <w:sz w:val="16"/>
          <w:szCs w:val="16"/>
          <w:lang w:val="en-US"/>
        </w:rPr>
        <w:t>–</w:t>
      </w:r>
      <w:r w:rsidRPr="00AB20A7">
        <w:rPr>
          <w:sz w:val="16"/>
          <w:szCs w:val="16"/>
          <w:lang w:val="en-US"/>
        </w:rPr>
        <w:t>39</w:t>
      </w:r>
      <w:r w:rsidR="004066B8">
        <w:rPr>
          <w:sz w:val="16"/>
          <w:szCs w:val="16"/>
          <w:lang w:val="en-US"/>
        </w:rPr>
        <w:t>–</w:t>
      </w:r>
      <w:r w:rsidRPr="00AB20A7">
        <w:rPr>
          <w:sz w:val="16"/>
          <w:szCs w:val="16"/>
          <w:lang w:val="en-US"/>
        </w:rPr>
        <w:t>10,</w:t>
      </w:r>
    </w:p>
    <w:p w:rsidR="000C2959" w:rsidRPr="00AB20A7" w:rsidRDefault="000C2959" w:rsidP="000C2959">
      <w:pPr>
        <w:jc w:val="center"/>
        <w:rPr>
          <w:sz w:val="16"/>
          <w:szCs w:val="16"/>
          <w:lang w:val="en-US"/>
        </w:rPr>
      </w:pPr>
      <w:r w:rsidRPr="00AB20A7">
        <w:rPr>
          <w:sz w:val="16"/>
          <w:szCs w:val="16"/>
        </w:rPr>
        <w:t>факс</w:t>
      </w:r>
      <w:r w:rsidRPr="00AB20A7">
        <w:rPr>
          <w:sz w:val="16"/>
          <w:szCs w:val="16"/>
          <w:lang w:val="en-US"/>
        </w:rPr>
        <w:t xml:space="preserve"> (831) 422</w:t>
      </w:r>
      <w:r w:rsidR="004066B8">
        <w:rPr>
          <w:sz w:val="16"/>
          <w:szCs w:val="16"/>
          <w:lang w:val="en-US"/>
        </w:rPr>
        <w:t>–</w:t>
      </w:r>
      <w:r w:rsidRPr="00AB20A7">
        <w:rPr>
          <w:sz w:val="16"/>
          <w:szCs w:val="16"/>
          <w:lang w:val="en-US"/>
        </w:rPr>
        <w:t>39</w:t>
      </w:r>
      <w:r w:rsidR="004066B8">
        <w:rPr>
          <w:sz w:val="16"/>
          <w:szCs w:val="16"/>
          <w:lang w:val="en-US"/>
        </w:rPr>
        <w:t>–</w:t>
      </w:r>
      <w:r w:rsidRPr="00AB20A7">
        <w:rPr>
          <w:sz w:val="16"/>
          <w:szCs w:val="16"/>
          <w:lang w:val="en-US"/>
        </w:rPr>
        <w:t>00, E</w:t>
      </w:r>
      <w:r w:rsidR="004066B8">
        <w:rPr>
          <w:sz w:val="16"/>
          <w:szCs w:val="16"/>
          <w:lang w:val="en-US"/>
        </w:rPr>
        <w:t>–</w:t>
      </w:r>
      <w:r w:rsidRPr="00AB20A7">
        <w:rPr>
          <w:sz w:val="16"/>
          <w:szCs w:val="16"/>
          <w:lang w:val="en-US"/>
        </w:rPr>
        <w:t>mail: pet</w:t>
      </w:r>
      <w:r w:rsidR="004066B8">
        <w:rPr>
          <w:sz w:val="16"/>
          <w:szCs w:val="16"/>
          <w:lang w:val="en-US"/>
        </w:rPr>
        <w:t>–</w:t>
      </w:r>
      <w:r w:rsidRPr="00AB20A7">
        <w:rPr>
          <w:sz w:val="16"/>
          <w:szCs w:val="16"/>
          <w:lang w:val="en-US"/>
        </w:rPr>
        <w:t>odo@ptu.customs.ru</w:t>
      </w:r>
    </w:p>
    <w:p w:rsidR="007541F5" w:rsidRPr="00AB20A7" w:rsidRDefault="000C2959" w:rsidP="000C2959">
      <w:pPr>
        <w:pBdr>
          <w:top w:val="single" w:sz="4" w:space="1" w:color="auto"/>
        </w:pBdr>
        <w:jc w:val="center"/>
        <w:rPr>
          <w:sz w:val="20"/>
          <w:szCs w:val="20"/>
        </w:rPr>
      </w:pPr>
      <w:r w:rsidRPr="00AB20A7">
        <w:rPr>
          <w:sz w:val="20"/>
          <w:szCs w:val="20"/>
          <w:lang w:val="en-US"/>
        </w:rPr>
        <w:t xml:space="preserve"> </w:t>
      </w:r>
      <w:r w:rsidR="007541F5" w:rsidRPr="00AB20A7">
        <w:rPr>
          <w:sz w:val="20"/>
          <w:szCs w:val="20"/>
        </w:rPr>
        <w:t>(наименование таможенного органа)</w:t>
      </w:r>
    </w:p>
    <w:p w:rsidR="000C2959" w:rsidRPr="00AB20A7" w:rsidRDefault="000C2959" w:rsidP="000C2959">
      <w:pPr>
        <w:jc w:val="center"/>
        <w:rPr>
          <w:b/>
          <w:bCs/>
        </w:rPr>
      </w:pPr>
    </w:p>
    <w:p w:rsidR="007541F5" w:rsidRPr="00AB20A7" w:rsidRDefault="007541F5" w:rsidP="000C2959">
      <w:pPr>
        <w:jc w:val="center"/>
        <w:rPr>
          <w:b/>
          <w:bCs/>
        </w:rPr>
      </w:pPr>
      <w:r w:rsidRPr="00AB20A7">
        <w:rPr>
          <w:b/>
          <w:bCs/>
        </w:rPr>
        <w:t>ОПРЕДЕЛЕНИЕ</w:t>
      </w:r>
      <w:r w:rsidRPr="00AB20A7">
        <w:rPr>
          <w:b/>
          <w:bCs/>
        </w:rPr>
        <w:br/>
        <w:t>о назначении времени и места рассмотрения</w:t>
      </w:r>
      <w:r w:rsidRPr="00AB20A7">
        <w:rPr>
          <w:b/>
          <w:bCs/>
        </w:rPr>
        <w:br/>
        <w:t>дела об административном правонарушении</w:t>
      </w:r>
    </w:p>
    <w:p w:rsidR="000C2959" w:rsidRPr="00AB20A7" w:rsidRDefault="000C2959" w:rsidP="000C2959">
      <w:pPr>
        <w:jc w:val="center"/>
        <w:rPr>
          <w:b/>
          <w:bCs/>
        </w:rPr>
      </w:pPr>
    </w:p>
    <w:tbl>
      <w:tblPr>
        <w:tblW w:w="9951" w:type="dxa"/>
        <w:tblLayout w:type="fixed"/>
        <w:tblCellMar>
          <w:left w:w="28" w:type="dxa"/>
          <w:right w:w="28" w:type="dxa"/>
        </w:tblCellMar>
        <w:tblLook w:val="0000"/>
      </w:tblPr>
      <w:tblGrid>
        <w:gridCol w:w="198"/>
        <w:gridCol w:w="425"/>
        <w:gridCol w:w="256"/>
        <w:gridCol w:w="1843"/>
        <w:gridCol w:w="425"/>
        <w:gridCol w:w="340"/>
        <w:gridCol w:w="3345"/>
        <w:gridCol w:w="3119"/>
      </w:tblGrid>
      <w:tr w:rsidR="007541F5" w:rsidRPr="00AB20A7" w:rsidTr="00CF727D">
        <w:trPr>
          <w:cantSplit/>
        </w:trPr>
        <w:tc>
          <w:tcPr>
            <w:tcW w:w="198" w:type="dxa"/>
            <w:tcBorders>
              <w:top w:val="nil"/>
              <w:left w:val="nil"/>
              <w:bottom w:val="nil"/>
              <w:right w:val="nil"/>
            </w:tcBorders>
            <w:vAlign w:val="bottom"/>
          </w:tcPr>
          <w:p w:rsidR="007541F5" w:rsidRPr="00AB20A7" w:rsidRDefault="007541F5" w:rsidP="004C6A1C">
            <w:pPr>
              <w:jc w:val="right"/>
            </w:pPr>
            <w:r w:rsidRPr="00AB20A7">
              <w:t>«</w:t>
            </w:r>
          </w:p>
        </w:tc>
        <w:tc>
          <w:tcPr>
            <w:tcW w:w="425" w:type="dxa"/>
            <w:tcBorders>
              <w:top w:val="nil"/>
              <w:left w:val="nil"/>
              <w:bottom w:val="single" w:sz="4" w:space="0" w:color="auto"/>
              <w:right w:val="nil"/>
            </w:tcBorders>
            <w:vAlign w:val="bottom"/>
          </w:tcPr>
          <w:p w:rsidR="007541F5" w:rsidRPr="008F41AA" w:rsidRDefault="00CD6815" w:rsidP="003A7C3C">
            <w:pPr>
              <w:jc w:val="center"/>
              <w:rPr>
                <w:lang w:val="en-US"/>
              </w:rPr>
            </w:pPr>
            <w:r>
              <w:rPr>
                <w:highlight w:val="yellow"/>
                <w:lang w:val="en-US"/>
              </w:rPr>
              <w:t>{{</w:t>
            </w:r>
            <w:proofErr w:type="spellStart"/>
            <w:r>
              <w:rPr>
                <w:highlight w:val="yellow"/>
                <w:lang w:val="en-US"/>
              </w:rPr>
              <w:t>d</w:t>
            </w:r>
            <w:r w:rsidR="003A7C3C">
              <w:rPr>
                <w:highlight w:val="yellow"/>
                <w:lang w:val="en-US"/>
              </w:rPr>
              <w:t>ay_to_rassn</w:t>
            </w:r>
            <w:proofErr w:type="spellEnd"/>
            <w:r w:rsidR="008F41AA" w:rsidRPr="008F41AA">
              <w:rPr>
                <w:highlight w:val="yellow"/>
                <w:lang w:val="en-US"/>
              </w:rPr>
              <w:t>}}</w:t>
            </w:r>
          </w:p>
        </w:tc>
        <w:tc>
          <w:tcPr>
            <w:tcW w:w="256" w:type="dxa"/>
            <w:tcBorders>
              <w:top w:val="nil"/>
              <w:left w:val="nil"/>
              <w:bottom w:val="nil"/>
              <w:right w:val="nil"/>
            </w:tcBorders>
            <w:vAlign w:val="bottom"/>
          </w:tcPr>
          <w:p w:rsidR="007541F5" w:rsidRPr="00AB20A7" w:rsidRDefault="007541F5" w:rsidP="004C6A1C">
            <w:r w:rsidRPr="00AB20A7">
              <w:t>»</w:t>
            </w:r>
          </w:p>
        </w:tc>
        <w:tc>
          <w:tcPr>
            <w:tcW w:w="1843" w:type="dxa"/>
            <w:tcBorders>
              <w:top w:val="nil"/>
              <w:left w:val="nil"/>
              <w:bottom w:val="single" w:sz="4" w:space="0" w:color="auto"/>
              <w:right w:val="nil"/>
            </w:tcBorders>
            <w:vAlign w:val="bottom"/>
          </w:tcPr>
          <w:p w:rsidR="007541F5" w:rsidRPr="00AB20A7" w:rsidRDefault="008F41AA" w:rsidP="003A7C3C">
            <w:pPr>
              <w:jc w:val="center"/>
            </w:pPr>
            <w:r w:rsidRPr="008F41AA">
              <w:rPr>
                <w:highlight w:val="yellow"/>
                <w:lang w:val="en-US"/>
              </w:rPr>
              <w:t>{{</w:t>
            </w:r>
            <w:proofErr w:type="spellStart"/>
            <w:r w:rsidRPr="008F41AA">
              <w:rPr>
                <w:highlight w:val="yellow"/>
                <w:lang w:val="en-US"/>
              </w:rPr>
              <w:t>month</w:t>
            </w:r>
            <w:r w:rsidR="003A7C3C">
              <w:rPr>
                <w:highlight w:val="yellow"/>
                <w:lang w:val="en-US"/>
              </w:rPr>
              <w:t>_t</w:t>
            </w:r>
            <w:r w:rsidR="00CD6815">
              <w:rPr>
                <w:highlight w:val="yellow"/>
                <w:lang w:val="en-US"/>
              </w:rPr>
              <w:t>o</w:t>
            </w:r>
            <w:r w:rsidR="003A7C3C">
              <w:rPr>
                <w:highlight w:val="yellow"/>
                <w:lang w:val="en-US"/>
              </w:rPr>
              <w:t>_r</w:t>
            </w:r>
            <w:r w:rsidR="00CD6815">
              <w:rPr>
                <w:highlight w:val="yellow"/>
                <w:lang w:val="en-US"/>
              </w:rPr>
              <w:t>assm</w:t>
            </w:r>
            <w:proofErr w:type="spellEnd"/>
            <w:r w:rsidRPr="008F41AA">
              <w:rPr>
                <w:highlight w:val="yellow"/>
                <w:lang w:val="en-US"/>
              </w:rPr>
              <w:t>}}</w:t>
            </w:r>
          </w:p>
        </w:tc>
        <w:tc>
          <w:tcPr>
            <w:tcW w:w="425" w:type="dxa"/>
            <w:tcBorders>
              <w:top w:val="nil"/>
              <w:left w:val="nil"/>
              <w:bottom w:val="nil"/>
              <w:right w:val="nil"/>
            </w:tcBorders>
            <w:vAlign w:val="bottom"/>
          </w:tcPr>
          <w:p w:rsidR="007541F5" w:rsidRPr="00AB20A7" w:rsidRDefault="007541F5" w:rsidP="004C6A1C">
            <w:pPr>
              <w:jc w:val="right"/>
            </w:pPr>
            <w:r w:rsidRPr="00AB20A7">
              <w:t>20</w:t>
            </w:r>
          </w:p>
        </w:tc>
        <w:tc>
          <w:tcPr>
            <w:tcW w:w="340" w:type="dxa"/>
            <w:tcBorders>
              <w:top w:val="nil"/>
              <w:left w:val="nil"/>
              <w:bottom w:val="single" w:sz="4" w:space="0" w:color="auto"/>
              <w:right w:val="nil"/>
            </w:tcBorders>
            <w:vAlign w:val="bottom"/>
          </w:tcPr>
          <w:p w:rsidR="007541F5" w:rsidRPr="008F41AA" w:rsidRDefault="008F41AA" w:rsidP="000C2959">
            <w:pPr>
              <w:rPr>
                <w:lang w:val="en-US"/>
              </w:rPr>
            </w:pPr>
            <w:r>
              <w:rPr>
                <w:lang w:val="en-US"/>
              </w:rPr>
              <w:t>20</w:t>
            </w:r>
          </w:p>
        </w:tc>
        <w:tc>
          <w:tcPr>
            <w:tcW w:w="3345" w:type="dxa"/>
            <w:tcBorders>
              <w:top w:val="nil"/>
              <w:left w:val="nil"/>
              <w:bottom w:val="nil"/>
              <w:right w:val="nil"/>
            </w:tcBorders>
            <w:vAlign w:val="bottom"/>
          </w:tcPr>
          <w:p w:rsidR="007541F5" w:rsidRPr="00AB20A7" w:rsidRDefault="007541F5" w:rsidP="004C6A1C">
            <w:r w:rsidRPr="00AB20A7">
              <w:t xml:space="preserve"> </w:t>
            </w:r>
            <w:proofErr w:type="gramStart"/>
            <w:r w:rsidRPr="00AB20A7">
              <w:t>г</w:t>
            </w:r>
            <w:proofErr w:type="gramEnd"/>
            <w:r w:rsidRPr="00AB20A7">
              <w:t>.</w:t>
            </w:r>
          </w:p>
        </w:tc>
        <w:tc>
          <w:tcPr>
            <w:tcW w:w="3119" w:type="dxa"/>
            <w:tcBorders>
              <w:top w:val="nil"/>
              <w:left w:val="nil"/>
              <w:bottom w:val="single" w:sz="4" w:space="0" w:color="auto"/>
              <w:right w:val="nil"/>
            </w:tcBorders>
            <w:vAlign w:val="bottom"/>
          </w:tcPr>
          <w:p w:rsidR="007541F5" w:rsidRPr="00AB20A7" w:rsidRDefault="007541F5" w:rsidP="004C6A1C">
            <w:pPr>
              <w:jc w:val="center"/>
            </w:pPr>
            <w:r w:rsidRPr="00AB20A7">
              <w:t>г. Нижний Новгород</w:t>
            </w:r>
          </w:p>
        </w:tc>
      </w:tr>
      <w:tr w:rsidR="007541F5" w:rsidRPr="00AB20A7" w:rsidTr="00CF727D">
        <w:trPr>
          <w:cantSplit/>
        </w:trPr>
        <w:tc>
          <w:tcPr>
            <w:tcW w:w="198" w:type="dxa"/>
            <w:tcBorders>
              <w:top w:val="nil"/>
              <w:left w:val="nil"/>
              <w:bottom w:val="nil"/>
              <w:right w:val="nil"/>
            </w:tcBorders>
            <w:vAlign w:val="bottom"/>
          </w:tcPr>
          <w:p w:rsidR="007541F5" w:rsidRPr="00AB20A7" w:rsidRDefault="007541F5" w:rsidP="004C6A1C">
            <w:pPr>
              <w:jc w:val="center"/>
              <w:rPr>
                <w:sz w:val="20"/>
                <w:szCs w:val="20"/>
              </w:rPr>
            </w:pPr>
          </w:p>
        </w:tc>
        <w:tc>
          <w:tcPr>
            <w:tcW w:w="425" w:type="dxa"/>
            <w:tcBorders>
              <w:top w:val="single" w:sz="4" w:space="0" w:color="auto"/>
              <w:left w:val="nil"/>
              <w:bottom w:val="nil"/>
              <w:right w:val="nil"/>
            </w:tcBorders>
            <w:vAlign w:val="bottom"/>
          </w:tcPr>
          <w:p w:rsidR="007541F5" w:rsidRPr="00AB20A7" w:rsidRDefault="007541F5" w:rsidP="004C6A1C">
            <w:pPr>
              <w:jc w:val="center"/>
              <w:rPr>
                <w:sz w:val="20"/>
                <w:szCs w:val="20"/>
              </w:rPr>
            </w:pPr>
          </w:p>
        </w:tc>
        <w:tc>
          <w:tcPr>
            <w:tcW w:w="256" w:type="dxa"/>
            <w:tcBorders>
              <w:top w:val="nil"/>
              <w:left w:val="nil"/>
              <w:bottom w:val="nil"/>
              <w:right w:val="nil"/>
            </w:tcBorders>
            <w:vAlign w:val="bottom"/>
          </w:tcPr>
          <w:p w:rsidR="007541F5" w:rsidRPr="00AB20A7" w:rsidRDefault="007541F5" w:rsidP="004C6A1C">
            <w:pPr>
              <w:jc w:val="center"/>
              <w:rPr>
                <w:sz w:val="20"/>
                <w:szCs w:val="20"/>
              </w:rPr>
            </w:pPr>
          </w:p>
        </w:tc>
        <w:tc>
          <w:tcPr>
            <w:tcW w:w="1843" w:type="dxa"/>
            <w:tcBorders>
              <w:top w:val="single" w:sz="4" w:space="0" w:color="auto"/>
              <w:left w:val="nil"/>
              <w:bottom w:val="nil"/>
              <w:right w:val="nil"/>
            </w:tcBorders>
            <w:vAlign w:val="bottom"/>
          </w:tcPr>
          <w:p w:rsidR="007541F5" w:rsidRPr="00AB20A7" w:rsidRDefault="007541F5" w:rsidP="004C6A1C">
            <w:pPr>
              <w:jc w:val="center"/>
              <w:rPr>
                <w:sz w:val="20"/>
                <w:szCs w:val="20"/>
              </w:rPr>
            </w:pPr>
          </w:p>
        </w:tc>
        <w:tc>
          <w:tcPr>
            <w:tcW w:w="425" w:type="dxa"/>
            <w:tcBorders>
              <w:top w:val="nil"/>
              <w:left w:val="nil"/>
              <w:bottom w:val="nil"/>
              <w:right w:val="nil"/>
            </w:tcBorders>
            <w:vAlign w:val="bottom"/>
          </w:tcPr>
          <w:p w:rsidR="007541F5" w:rsidRPr="00AB20A7" w:rsidRDefault="007541F5" w:rsidP="004C6A1C">
            <w:pPr>
              <w:jc w:val="center"/>
              <w:rPr>
                <w:sz w:val="20"/>
                <w:szCs w:val="20"/>
              </w:rPr>
            </w:pPr>
          </w:p>
        </w:tc>
        <w:tc>
          <w:tcPr>
            <w:tcW w:w="340" w:type="dxa"/>
            <w:tcBorders>
              <w:top w:val="single" w:sz="4" w:space="0" w:color="auto"/>
              <w:left w:val="nil"/>
              <w:bottom w:val="nil"/>
              <w:right w:val="nil"/>
            </w:tcBorders>
            <w:vAlign w:val="bottom"/>
          </w:tcPr>
          <w:p w:rsidR="007541F5" w:rsidRPr="00AB20A7" w:rsidRDefault="007541F5" w:rsidP="004C6A1C">
            <w:pPr>
              <w:jc w:val="center"/>
              <w:rPr>
                <w:sz w:val="20"/>
                <w:szCs w:val="20"/>
              </w:rPr>
            </w:pPr>
          </w:p>
        </w:tc>
        <w:tc>
          <w:tcPr>
            <w:tcW w:w="3345" w:type="dxa"/>
            <w:tcBorders>
              <w:top w:val="nil"/>
              <w:left w:val="nil"/>
              <w:bottom w:val="nil"/>
              <w:right w:val="nil"/>
            </w:tcBorders>
            <w:vAlign w:val="bottom"/>
          </w:tcPr>
          <w:p w:rsidR="007541F5" w:rsidRPr="00AB20A7" w:rsidRDefault="007541F5" w:rsidP="004C6A1C">
            <w:pPr>
              <w:jc w:val="center"/>
              <w:rPr>
                <w:sz w:val="20"/>
                <w:szCs w:val="20"/>
              </w:rPr>
            </w:pPr>
          </w:p>
        </w:tc>
        <w:tc>
          <w:tcPr>
            <w:tcW w:w="3119" w:type="dxa"/>
            <w:tcBorders>
              <w:top w:val="single" w:sz="4" w:space="0" w:color="auto"/>
              <w:left w:val="nil"/>
              <w:bottom w:val="nil"/>
              <w:right w:val="nil"/>
            </w:tcBorders>
            <w:vAlign w:val="bottom"/>
          </w:tcPr>
          <w:p w:rsidR="007541F5" w:rsidRPr="00AB20A7" w:rsidRDefault="007541F5" w:rsidP="005C6302">
            <w:pPr>
              <w:jc w:val="center"/>
              <w:rPr>
                <w:sz w:val="20"/>
                <w:szCs w:val="20"/>
              </w:rPr>
            </w:pPr>
            <w:r w:rsidRPr="00AB20A7">
              <w:rPr>
                <w:sz w:val="20"/>
                <w:szCs w:val="20"/>
              </w:rPr>
              <w:t>(место вынесения)</w:t>
            </w:r>
          </w:p>
        </w:tc>
      </w:tr>
    </w:tbl>
    <w:p w:rsidR="000C2959" w:rsidRPr="00AB20A7" w:rsidRDefault="000C2959" w:rsidP="00342B68">
      <w:pPr>
        <w:jc w:val="center"/>
      </w:pPr>
    </w:p>
    <w:p w:rsidR="007541F5" w:rsidRPr="00947B13" w:rsidRDefault="00947B13" w:rsidP="00342B68">
      <w:pPr>
        <w:jc w:val="center"/>
        <w:rPr>
          <w:sz w:val="20"/>
          <w:szCs w:val="20"/>
        </w:rPr>
      </w:pPr>
      <w:r w:rsidRPr="00947B13">
        <w:rPr>
          <w:highlight w:val="yellow"/>
        </w:rPr>
        <w:t>{{</w:t>
      </w:r>
      <w:proofErr w:type="spellStart"/>
      <w:r w:rsidR="00CD6815">
        <w:rPr>
          <w:highlight w:val="yellow"/>
          <w:lang w:val="en-US"/>
        </w:rPr>
        <w:t>znt</w:t>
      </w:r>
      <w:proofErr w:type="spellEnd"/>
      <w:r w:rsidR="003A7C3C" w:rsidRPr="003A7C3C">
        <w:rPr>
          <w:highlight w:val="yellow"/>
        </w:rPr>
        <w:t>_</w:t>
      </w:r>
      <w:r w:rsidR="003A7C3C">
        <w:rPr>
          <w:highlight w:val="yellow"/>
          <w:lang w:val="en-US"/>
        </w:rPr>
        <w:t>t</w:t>
      </w:r>
      <w:r w:rsidR="00CD6815">
        <w:rPr>
          <w:highlight w:val="yellow"/>
          <w:lang w:val="en-US"/>
        </w:rPr>
        <w:t>o</w:t>
      </w:r>
      <w:r w:rsidR="003A7C3C" w:rsidRPr="003A7C3C">
        <w:rPr>
          <w:highlight w:val="yellow"/>
        </w:rPr>
        <w:t>_</w:t>
      </w:r>
      <w:proofErr w:type="spellStart"/>
      <w:r w:rsidR="003A7C3C">
        <w:rPr>
          <w:highlight w:val="yellow"/>
          <w:lang w:val="en-US"/>
        </w:rPr>
        <w:t>r</w:t>
      </w:r>
      <w:r w:rsidR="00CD6815">
        <w:rPr>
          <w:highlight w:val="yellow"/>
          <w:lang w:val="en-US"/>
        </w:rPr>
        <w:t>assm</w:t>
      </w:r>
      <w:proofErr w:type="spellEnd"/>
      <w:r w:rsidR="00110EC6" w:rsidRPr="00110EC6">
        <w:rPr>
          <w:highlight w:val="yellow"/>
        </w:rPr>
        <w:t>_</w:t>
      </w:r>
      <w:proofErr w:type="spellStart"/>
      <w:r w:rsidR="00110EC6">
        <w:rPr>
          <w:highlight w:val="yellow"/>
          <w:lang w:val="en-US"/>
        </w:rPr>
        <w:t>ip</w:t>
      </w:r>
      <w:proofErr w:type="spellEnd"/>
      <w:r w:rsidRPr="00947B13">
        <w:rPr>
          <w:highlight w:val="yellow"/>
        </w:rPr>
        <w:t>}}</w:t>
      </w:r>
      <w:r w:rsidR="007541F5" w:rsidRPr="00AB20A7">
        <w:t xml:space="preserve"> начальника </w:t>
      </w:r>
      <w:r w:rsidR="000C2959" w:rsidRPr="00AB20A7">
        <w:t>Приволжской электронной</w:t>
      </w:r>
      <w:r w:rsidR="007541F5" w:rsidRPr="00AB20A7">
        <w:t xml:space="preserve"> таможни </w:t>
      </w:r>
      <w:r w:rsidRPr="00947B13">
        <w:rPr>
          <w:highlight w:val="yellow"/>
        </w:rPr>
        <w:t>{{</w:t>
      </w:r>
      <w:proofErr w:type="spellStart"/>
      <w:r w:rsidR="00CD6815">
        <w:rPr>
          <w:highlight w:val="yellow"/>
          <w:lang w:val="en-US"/>
        </w:rPr>
        <w:t>znt</w:t>
      </w:r>
      <w:proofErr w:type="spellEnd"/>
      <w:r w:rsidR="003A7C3C" w:rsidRPr="003A7C3C">
        <w:rPr>
          <w:highlight w:val="yellow"/>
        </w:rPr>
        <w:t>_</w:t>
      </w:r>
      <w:r w:rsidR="003A7C3C">
        <w:rPr>
          <w:highlight w:val="yellow"/>
          <w:lang w:val="en-US"/>
        </w:rPr>
        <w:t>t</w:t>
      </w:r>
      <w:r w:rsidR="00CD6815">
        <w:rPr>
          <w:highlight w:val="yellow"/>
          <w:lang w:val="en-US"/>
        </w:rPr>
        <w:t>o</w:t>
      </w:r>
      <w:r w:rsidR="003A7C3C" w:rsidRPr="003A7C3C">
        <w:rPr>
          <w:highlight w:val="yellow"/>
        </w:rPr>
        <w:t>_</w:t>
      </w:r>
      <w:proofErr w:type="spellStart"/>
      <w:r w:rsidR="003A7C3C">
        <w:rPr>
          <w:highlight w:val="yellow"/>
          <w:lang w:val="en-US"/>
        </w:rPr>
        <w:t>r</w:t>
      </w:r>
      <w:r w:rsidR="00CD6815">
        <w:rPr>
          <w:highlight w:val="yellow"/>
          <w:lang w:val="en-US"/>
        </w:rPr>
        <w:t>assm</w:t>
      </w:r>
      <w:proofErr w:type="spellEnd"/>
      <w:r w:rsidR="003A7C3C" w:rsidRPr="003A7C3C">
        <w:rPr>
          <w:highlight w:val="yellow"/>
        </w:rPr>
        <w:t>_</w:t>
      </w:r>
      <w:r w:rsidR="003A7C3C">
        <w:rPr>
          <w:highlight w:val="yellow"/>
          <w:lang w:val="en-US"/>
        </w:rPr>
        <w:t>n</w:t>
      </w:r>
      <w:r w:rsidR="00CD6815">
        <w:rPr>
          <w:highlight w:val="yellow"/>
          <w:lang w:val="en-US"/>
        </w:rPr>
        <w:t>ame</w:t>
      </w:r>
      <w:r w:rsidR="00110EC6" w:rsidRPr="00110EC6">
        <w:rPr>
          <w:highlight w:val="yellow"/>
        </w:rPr>
        <w:t>_</w:t>
      </w:r>
      <w:proofErr w:type="spellStart"/>
      <w:r w:rsidR="00110EC6">
        <w:rPr>
          <w:highlight w:val="yellow"/>
          <w:lang w:val="en-US"/>
        </w:rPr>
        <w:t>ip</w:t>
      </w:r>
      <w:proofErr w:type="spellEnd"/>
      <w:r w:rsidRPr="00947B13">
        <w:rPr>
          <w:highlight w:val="yellow"/>
        </w:rPr>
        <w:t>}}</w:t>
      </w:r>
    </w:p>
    <w:p w:rsidR="007541F5" w:rsidRPr="00AB20A7" w:rsidRDefault="007541F5" w:rsidP="00342B68">
      <w:pPr>
        <w:pBdr>
          <w:top w:val="single" w:sz="4" w:space="1" w:color="auto"/>
        </w:pBdr>
        <w:ind w:right="-1"/>
        <w:jc w:val="center"/>
        <w:rPr>
          <w:sz w:val="16"/>
          <w:szCs w:val="16"/>
        </w:rPr>
      </w:pPr>
      <w:r w:rsidRPr="00AB20A7">
        <w:rPr>
          <w:sz w:val="20"/>
          <w:szCs w:val="20"/>
        </w:rPr>
        <w:t xml:space="preserve"> </w:t>
      </w:r>
      <w:r w:rsidRPr="00AB20A7">
        <w:rPr>
          <w:sz w:val="16"/>
          <w:szCs w:val="16"/>
        </w:rPr>
        <w:t>(должность, таможенный орган, фамилия и инициалы должностного лица, вынесшего определение)</w:t>
      </w:r>
    </w:p>
    <w:p w:rsidR="000C2959" w:rsidRPr="00AB20A7" w:rsidRDefault="000C2959" w:rsidP="00342B68">
      <w:pPr>
        <w:pBdr>
          <w:top w:val="single" w:sz="4" w:space="1" w:color="auto"/>
        </w:pBdr>
        <w:ind w:right="-1"/>
        <w:jc w:val="center"/>
        <w:rPr>
          <w:sz w:val="16"/>
          <w:szCs w:val="16"/>
        </w:rPr>
      </w:pPr>
    </w:p>
    <w:p w:rsidR="007541F5" w:rsidRPr="00AB20A7" w:rsidRDefault="007541F5" w:rsidP="00672361">
      <w:pPr>
        <w:jc w:val="both"/>
        <w:rPr>
          <w:sz w:val="2"/>
          <w:szCs w:val="2"/>
        </w:rPr>
      </w:pPr>
      <w:r w:rsidRPr="00AB20A7">
        <w:t>при подготовке к рассмотрению дела об административном правонарушении, рассмотрев</w:t>
      </w:r>
      <w:r w:rsidRPr="00AB20A7">
        <w:br/>
      </w:r>
    </w:p>
    <w:tbl>
      <w:tblPr>
        <w:tblW w:w="5000" w:type="pct"/>
        <w:tblCellMar>
          <w:left w:w="28" w:type="dxa"/>
          <w:right w:w="28" w:type="dxa"/>
        </w:tblCellMar>
        <w:tblLook w:val="0000"/>
      </w:tblPr>
      <w:tblGrid>
        <w:gridCol w:w="9977"/>
      </w:tblGrid>
      <w:tr w:rsidR="007541F5" w:rsidRPr="00AB20A7" w:rsidTr="000C2959">
        <w:tc>
          <w:tcPr>
            <w:tcW w:w="5000" w:type="pct"/>
            <w:tcBorders>
              <w:top w:val="nil"/>
              <w:left w:val="nil"/>
              <w:bottom w:val="nil"/>
              <w:right w:val="nil"/>
            </w:tcBorders>
            <w:vAlign w:val="bottom"/>
          </w:tcPr>
          <w:p w:rsidR="007541F5" w:rsidRPr="008F41AA" w:rsidRDefault="007541F5" w:rsidP="004E315F">
            <w:pPr>
              <w:jc w:val="both"/>
            </w:pPr>
            <w:r w:rsidRPr="00AB20A7">
              <w:t>протокол об административном правонарушении и другие протоколы, предусмотренные КоАП РФ, а также иные материалы дела об административном правонарушении №104</w:t>
            </w:r>
            <w:r w:rsidR="000C2959" w:rsidRPr="00AB20A7">
              <w:t>1</w:t>
            </w:r>
            <w:r w:rsidRPr="00AB20A7">
              <w:t>8000</w:t>
            </w:r>
            <w:r w:rsidR="008F41AA" w:rsidRPr="008F41AA">
              <w:t>–</w:t>
            </w:r>
            <w:r w:rsidR="008F41AA" w:rsidRPr="008F41AA">
              <w:rPr>
                <w:highlight w:val="yellow"/>
              </w:rPr>
              <w:t>{{</w:t>
            </w:r>
            <w:proofErr w:type="spellStart"/>
            <w:r w:rsidR="008F41AA" w:rsidRPr="008F41AA">
              <w:rPr>
                <w:highlight w:val="yellow"/>
              </w:rPr>
              <w:t>number</w:t>
            </w:r>
            <w:proofErr w:type="spellEnd"/>
            <w:r w:rsidR="004E315F" w:rsidRPr="004E315F">
              <w:rPr>
                <w:highlight w:val="yellow"/>
              </w:rPr>
              <w:t>_</w:t>
            </w:r>
            <w:r w:rsidR="004E315F">
              <w:rPr>
                <w:highlight w:val="yellow"/>
                <w:lang w:val="en-US"/>
              </w:rPr>
              <w:t>c</w:t>
            </w:r>
            <w:r w:rsidR="00CD6815">
              <w:rPr>
                <w:highlight w:val="yellow"/>
                <w:lang w:val="en-US"/>
              </w:rPr>
              <w:t>ase</w:t>
            </w:r>
            <w:r w:rsidR="008F41AA" w:rsidRPr="008F41AA">
              <w:rPr>
                <w:highlight w:val="yellow"/>
              </w:rPr>
              <w:t>}}</w:t>
            </w:r>
            <w:r w:rsidR="008F41AA">
              <w:t>/20</w:t>
            </w:r>
            <w:r w:rsidR="008F41AA" w:rsidRPr="008F41AA">
              <w:t>20</w:t>
            </w:r>
          </w:p>
        </w:tc>
      </w:tr>
    </w:tbl>
    <w:p w:rsidR="001F789E" w:rsidRPr="00AB20A7" w:rsidRDefault="007541F5" w:rsidP="001F789E">
      <w:pPr>
        <w:pBdr>
          <w:bottom w:val="single" w:sz="4" w:space="1" w:color="auto"/>
        </w:pBdr>
        <w:jc w:val="both"/>
      </w:pPr>
      <w:r w:rsidRPr="00AB20A7">
        <w:t xml:space="preserve">в отношении </w:t>
      </w:r>
      <w:r w:rsidR="008F41AA" w:rsidRPr="00CC129F">
        <w:rPr>
          <w:highlight w:val="yellow"/>
        </w:rPr>
        <w:t>{{</w:t>
      </w:r>
      <w:r w:rsidR="004E315F">
        <w:rPr>
          <w:highlight w:val="yellow"/>
          <w:lang w:val="en-US"/>
        </w:rPr>
        <w:t>company</w:t>
      </w:r>
      <w:r w:rsidR="004E315F" w:rsidRPr="004E315F">
        <w:rPr>
          <w:highlight w:val="yellow"/>
        </w:rPr>
        <w:t>_</w:t>
      </w:r>
      <w:r w:rsidR="004E315F">
        <w:rPr>
          <w:highlight w:val="yellow"/>
          <w:lang w:val="en-US"/>
        </w:rPr>
        <w:t>name</w:t>
      </w:r>
      <w:r w:rsidR="008F41AA" w:rsidRPr="00CC129F">
        <w:rPr>
          <w:highlight w:val="yellow"/>
        </w:rPr>
        <w:t>}}</w:t>
      </w:r>
      <w:r w:rsidR="008F41AA">
        <w:t xml:space="preserve"> </w:t>
      </w:r>
      <w:r w:rsidR="008F41AA" w:rsidRPr="000471AD">
        <w:t>(</w:t>
      </w:r>
      <w:r w:rsidR="008F41AA" w:rsidRPr="00D1099C">
        <w:rPr>
          <w:noProof/>
        </w:rPr>
        <w:t xml:space="preserve">ОГРН </w:t>
      </w:r>
      <w:r w:rsidR="008F41AA" w:rsidRPr="00CC129F">
        <w:rPr>
          <w:noProof/>
          <w:highlight w:val="yellow"/>
        </w:rPr>
        <w:t>{{</w:t>
      </w:r>
      <w:r w:rsidR="008F41AA" w:rsidRPr="00CC129F">
        <w:rPr>
          <w:noProof/>
          <w:highlight w:val="yellow"/>
          <w:lang w:val="en-US"/>
        </w:rPr>
        <w:t>ogrn</w:t>
      </w:r>
      <w:r w:rsidR="008F41AA" w:rsidRPr="00CC129F">
        <w:rPr>
          <w:noProof/>
          <w:highlight w:val="yellow"/>
        </w:rPr>
        <w:t>}}</w:t>
      </w:r>
      <w:r w:rsidR="008F41AA">
        <w:rPr>
          <w:noProof/>
        </w:rPr>
        <w:t xml:space="preserve">, </w:t>
      </w:r>
      <w:r w:rsidR="008F41AA" w:rsidRPr="00D1099C">
        <w:rPr>
          <w:noProof/>
        </w:rPr>
        <w:t xml:space="preserve">ИНН </w:t>
      </w:r>
      <w:r w:rsidR="008F41AA" w:rsidRPr="00CC129F">
        <w:rPr>
          <w:noProof/>
          <w:highlight w:val="yellow"/>
        </w:rPr>
        <w:t>{{</w:t>
      </w:r>
      <w:r w:rsidR="008F41AA" w:rsidRPr="00CC129F">
        <w:rPr>
          <w:noProof/>
          <w:highlight w:val="yellow"/>
          <w:lang w:val="en-US"/>
        </w:rPr>
        <w:t>inn</w:t>
      </w:r>
      <w:r w:rsidR="008F41AA" w:rsidRPr="00CC129F">
        <w:rPr>
          <w:noProof/>
          <w:highlight w:val="yellow"/>
        </w:rPr>
        <w:t>}}</w:t>
      </w:r>
      <w:r w:rsidR="008F41AA" w:rsidRPr="00D1099C">
        <w:rPr>
          <w:noProof/>
        </w:rPr>
        <w:t>,</w:t>
      </w:r>
      <w:r w:rsidR="008F41AA">
        <w:rPr>
          <w:noProof/>
        </w:rPr>
        <w:t xml:space="preserve"> </w:t>
      </w:r>
      <w:r w:rsidR="008F41AA" w:rsidRPr="00D1099C">
        <w:rPr>
          <w:noProof/>
        </w:rPr>
        <w:t xml:space="preserve">КПП </w:t>
      </w:r>
      <w:r w:rsidR="008F41AA" w:rsidRPr="00CC129F">
        <w:rPr>
          <w:noProof/>
          <w:highlight w:val="yellow"/>
        </w:rPr>
        <w:t>{{</w:t>
      </w:r>
      <w:r w:rsidR="008F41AA" w:rsidRPr="00CC129F">
        <w:rPr>
          <w:noProof/>
          <w:highlight w:val="yellow"/>
          <w:lang w:val="en-US"/>
        </w:rPr>
        <w:t>kpp</w:t>
      </w:r>
      <w:r w:rsidR="008F41AA" w:rsidRPr="00CC129F">
        <w:rPr>
          <w:noProof/>
          <w:highlight w:val="yellow"/>
        </w:rPr>
        <w:t>}}</w:t>
      </w:r>
      <w:r w:rsidR="008F41AA" w:rsidRPr="00D1099C">
        <w:rPr>
          <w:noProof/>
        </w:rPr>
        <w:t>,</w:t>
      </w:r>
      <w:r w:rsidR="008F41AA">
        <w:rPr>
          <w:noProof/>
        </w:rPr>
        <w:t xml:space="preserve"> </w:t>
      </w:r>
      <w:r w:rsidR="008F41AA">
        <w:t xml:space="preserve">юридический адрес: </w:t>
      </w:r>
      <w:r w:rsidR="008F41AA" w:rsidRPr="00CC129F">
        <w:rPr>
          <w:noProof/>
          <w:highlight w:val="yellow"/>
        </w:rPr>
        <w:t>{{</w:t>
      </w:r>
      <w:r w:rsidR="004E315F">
        <w:rPr>
          <w:noProof/>
          <w:highlight w:val="yellow"/>
          <w:lang w:val="en-US"/>
        </w:rPr>
        <w:t>i</w:t>
      </w:r>
      <w:r w:rsidR="008F41AA" w:rsidRPr="00CC129F">
        <w:rPr>
          <w:noProof/>
          <w:highlight w:val="yellow"/>
          <w:lang w:val="en-US"/>
        </w:rPr>
        <w:t>ndex</w:t>
      </w:r>
      <w:r w:rsidR="008F41AA" w:rsidRPr="00CC129F">
        <w:rPr>
          <w:noProof/>
          <w:highlight w:val="yellow"/>
        </w:rPr>
        <w:t>}}</w:t>
      </w:r>
      <w:r w:rsidR="008F41AA" w:rsidRPr="00D1099C">
        <w:rPr>
          <w:noProof/>
        </w:rPr>
        <w:t xml:space="preserve">, </w:t>
      </w:r>
      <w:r w:rsidR="008F41AA" w:rsidRPr="003A31DB">
        <w:rPr>
          <w:noProof/>
          <w:highlight w:val="yellow"/>
        </w:rPr>
        <w:t>{{</w:t>
      </w:r>
      <w:r w:rsidR="004E315F">
        <w:rPr>
          <w:noProof/>
          <w:highlight w:val="yellow"/>
          <w:lang w:val="en-US"/>
        </w:rPr>
        <w:t>state</w:t>
      </w:r>
      <w:r w:rsidR="008F41AA" w:rsidRPr="003A31DB">
        <w:rPr>
          <w:noProof/>
          <w:highlight w:val="yellow"/>
        </w:rPr>
        <w:t>}}</w:t>
      </w:r>
      <w:r w:rsidR="008F41AA" w:rsidRPr="00CC129F">
        <w:rPr>
          <w:noProof/>
        </w:rPr>
        <w:t xml:space="preserve">, </w:t>
      </w:r>
      <w:r w:rsidR="004E315F">
        <w:rPr>
          <w:noProof/>
          <w:highlight w:val="yellow"/>
        </w:rPr>
        <w:t>{</w:t>
      </w:r>
      <w:r w:rsidR="004E315F" w:rsidRPr="004E315F">
        <w:rPr>
          <w:noProof/>
          <w:highlight w:val="yellow"/>
        </w:rPr>
        <w:t>{</w:t>
      </w:r>
      <w:r w:rsidR="004E315F">
        <w:rPr>
          <w:noProof/>
          <w:highlight w:val="yellow"/>
          <w:lang w:val="en-US"/>
        </w:rPr>
        <w:t>c</w:t>
      </w:r>
      <w:r w:rsidR="00CD6815">
        <w:rPr>
          <w:noProof/>
          <w:highlight w:val="yellow"/>
          <w:lang w:val="en-US"/>
        </w:rPr>
        <w:t>ity</w:t>
      </w:r>
      <w:r w:rsidR="008F41AA" w:rsidRPr="003A31DB">
        <w:rPr>
          <w:noProof/>
          <w:highlight w:val="yellow"/>
        </w:rPr>
        <w:t>}}</w:t>
      </w:r>
      <w:r w:rsidR="008F41AA" w:rsidRPr="00D1099C">
        <w:rPr>
          <w:noProof/>
        </w:rPr>
        <w:t xml:space="preserve">, </w:t>
      </w:r>
      <w:r w:rsidR="008F41AA" w:rsidRPr="003A31DB">
        <w:rPr>
          <w:noProof/>
          <w:highlight w:val="yellow"/>
        </w:rPr>
        <w:t>{{</w:t>
      </w:r>
      <w:r w:rsidR="004E315F">
        <w:rPr>
          <w:noProof/>
          <w:highlight w:val="yellow"/>
          <w:lang w:val="en-US"/>
        </w:rPr>
        <w:t>s</w:t>
      </w:r>
      <w:r w:rsidR="00CD6815">
        <w:rPr>
          <w:noProof/>
          <w:highlight w:val="yellow"/>
          <w:lang w:val="en-US"/>
        </w:rPr>
        <w:t>treet</w:t>
      </w:r>
      <w:r w:rsidR="008F41AA" w:rsidRPr="003A31DB">
        <w:rPr>
          <w:noProof/>
          <w:highlight w:val="yellow"/>
        </w:rPr>
        <w:t>}}</w:t>
      </w:r>
      <w:r w:rsidR="008F41AA">
        <w:rPr>
          <w:noProof/>
        </w:rPr>
        <w:t xml:space="preserve">, дата государственной регистрации в качестве юридического лица </w:t>
      </w:r>
      <w:r w:rsidR="008F41AA" w:rsidRPr="00D1099C">
        <w:t>–</w:t>
      </w:r>
      <w:r w:rsidR="008F41AA">
        <w:t xml:space="preserve"> </w:t>
      </w:r>
      <w:r w:rsidR="008F41AA" w:rsidRPr="00CC129F">
        <w:rPr>
          <w:highlight w:val="yellow"/>
        </w:rPr>
        <w:t>{{</w:t>
      </w:r>
      <w:r w:rsidR="008F41AA" w:rsidRPr="00CC129F">
        <w:rPr>
          <w:highlight w:val="yellow"/>
          <w:lang w:val="en-US"/>
        </w:rPr>
        <w:t>date</w:t>
      </w:r>
      <w:r w:rsidR="004E315F" w:rsidRPr="004E315F">
        <w:rPr>
          <w:highlight w:val="yellow"/>
        </w:rPr>
        <w:t>_</w:t>
      </w:r>
      <w:proofErr w:type="spellStart"/>
      <w:r w:rsidR="004E315F">
        <w:rPr>
          <w:highlight w:val="yellow"/>
          <w:lang w:val="en-US"/>
        </w:rPr>
        <w:t>reg</w:t>
      </w:r>
      <w:proofErr w:type="spellEnd"/>
      <w:r w:rsidR="008F41AA" w:rsidRPr="00CC129F">
        <w:rPr>
          <w:highlight w:val="yellow"/>
        </w:rPr>
        <w:t>}}</w:t>
      </w:r>
      <w:r w:rsidR="008F41AA">
        <w:rPr>
          <w:noProof/>
        </w:rPr>
        <w:t>)</w:t>
      </w:r>
    </w:p>
    <w:tbl>
      <w:tblPr>
        <w:tblW w:w="5000" w:type="pct"/>
        <w:tblCellMar>
          <w:left w:w="28" w:type="dxa"/>
          <w:right w:w="28" w:type="dxa"/>
        </w:tblCellMar>
        <w:tblLook w:val="0000"/>
      </w:tblPr>
      <w:tblGrid>
        <w:gridCol w:w="574"/>
        <w:gridCol w:w="1463"/>
        <w:gridCol w:w="412"/>
        <w:gridCol w:w="2565"/>
        <w:gridCol w:w="4963"/>
      </w:tblGrid>
      <w:tr w:rsidR="007541F5" w:rsidRPr="00AB20A7" w:rsidTr="000C2959">
        <w:trPr>
          <w:cantSplit/>
        </w:trPr>
        <w:tc>
          <w:tcPr>
            <w:tcW w:w="328" w:type="pct"/>
            <w:tcBorders>
              <w:top w:val="nil"/>
              <w:left w:val="nil"/>
              <w:bottom w:val="nil"/>
              <w:right w:val="nil"/>
            </w:tcBorders>
            <w:vAlign w:val="bottom"/>
          </w:tcPr>
          <w:p w:rsidR="007541F5" w:rsidRPr="00AB20A7" w:rsidRDefault="007541F5" w:rsidP="005C4C22">
            <w:r w:rsidRPr="00AB20A7">
              <w:t xml:space="preserve">по </w:t>
            </w:r>
            <w:proofErr w:type="gramStart"/>
            <w:r w:rsidRPr="00AB20A7">
              <w:t>ч</w:t>
            </w:r>
            <w:proofErr w:type="gramEnd"/>
            <w:r w:rsidRPr="00AB20A7">
              <w:t>.</w:t>
            </w:r>
          </w:p>
        </w:tc>
        <w:tc>
          <w:tcPr>
            <w:tcW w:w="574" w:type="pct"/>
            <w:tcBorders>
              <w:top w:val="nil"/>
              <w:left w:val="nil"/>
              <w:bottom w:val="single" w:sz="4" w:space="0" w:color="auto"/>
              <w:right w:val="nil"/>
            </w:tcBorders>
            <w:vAlign w:val="bottom"/>
          </w:tcPr>
          <w:p w:rsidR="007541F5" w:rsidRPr="00947B13" w:rsidRDefault="00947B13" w:rsidP="00CD6815">
            <w:pPr>
              <w:jc w:val="center"/>
              <w:rPr>
                <w:lang w:val="en-US"/>
              </w:rPr>
            </w:pPr>
            <w:r w:rsidRPr="00947B13">
              <w:rPr>
                <w:highlight w:val="yellow"/>
                <w:lang w:val="en-US"/>
              </w:rPr>
              <w:t>{{</w:t>
            </w:r>
            <w:proofErr w:type="spellStart"/>
            <w:r w:rsidR="004E315F">
              <w:rPr>
                <w:highlight w:val="yellow"/>
                <w:lang w:val="en-US"/>
              </w:rPr>
              <w:t>code_part</w:t>
            </w:r>
            <w:proofErr w:type="spellEnd"/>
            <w:r w:rsidRPr="00947B13">
              <w:rPr>
                <w:highlight w:val="yellow"/>
                <w:lang w:val="en-US"/>
              </w:rPr>
              <w:t>}}</w:t>
            </w:r>
          </w:p>
        </w:tc>
        <w:tc>
          <w:tcPr>
            <w:tcW w:w="246" w:type="pct"/>
            <w:tcBorders>
              <w:top w:val="nil"/>
              <w:left w:val="nil"/>
              <w:bottom w:val="nil"/>
              <w:right w:val="nil"/>
            </w:tcBorders>
            <w:vAlign w:val="bottom"/>
          </w:tcPr>
          <w:p w:rsidR="007541F5" w:rsidRPr="00AB20A7" w:rsidRDefault="007541F5" w:rsidP="005C4C22">
            <w:pPr>
              <w:jc w:val="center"/>
            </w:pPr>
            <w:r w:rsidRPr="00AB20A7">
              <w:t>ст.</w:t>
            </w:r>
          </w:p>
        </w:tc>
        <w:tc>
          <w:tcPr>
            <w:tcW w:w="1325" w:type="pct"/>
            <w:tcBorders>
              <w:top w:val="nil"/>
              <w:left w:val="nil"/>
              <w:bottom w:val="single" w:sz="4" w:space="0" w:color="auto"/>
              <w:right w:val="nil"/>
            </w:tcBorders>
            <w:vAlign w:val="bottom"/>
          </w:tcPr>
          <w:p w:rsidR="007541F5" w:rsidRPr="00947B13" w:rsidRDefault="00947B13" w:rsidP="00CD6815">
            <w:pPr>
              <w:jc w:val="center"/>
              <w:rPr>
                <w:lang w:val="en-US"/>
              </w:rPr>
            </w:pPr>
            <w:r>
              <w:rPr>
                <w:highlight w:val="yellow"/>
                <w:lang w:val="en-US"/>
              </w:rPr>
              <w:t>{{</w:t>
            </w:r>
            <w:proofErr w:type="spellStart"/>
            <w:r w:rsidR="004E315F">
              <w:rPr>
                <w:highlight w:val="yellow"/>
                <w:lang w:val="en-US"/>
              </w:rPr>
              <w:t>c</w:t>
            </w:r>
            <w:r w:rsidR="00CD6815">
              <w:rPr>
                <w:highlight w:val="yellow"/>
                <w:lang w:val="en-US"/>
              </w:rPr>
              <w:t>ode</w:t>
            </w:r>
            <w:r w:rsidR="004E315F">
              <w:rPr>
                <w:highlight w:val="yellow"/>
                <w:lang w:val="en-US"/>
              </w:rPr>
              <w:t>_art</w:t>
            </w:r>
            <w:proofErr w:type="spellEnd"/>
            <w:r>
              <w:rPr>
                <w:highlight w:val="yellow"/>
                <w:lang w:val="en-US"/>
              </w:rPr>
              <w:t>}}</w:t>
            </w:r>
          </w:p>
        </w:tc>
        <w:tc>
          <w:tcPr>
            <w:tcW w:w="2527" w:type="pct"/>
            <w:tcBorders>
              <w:top w:val="nil"/>
              <w:left w:val="nil"/>
              <w:bottom w:val="nil"/>
              <w:right w:val="nil"/>
            </w:tcBorders>
            <w:vAlign w:val="bottom"/>
          </w:tcPr>
          <w:p w:rsidR="007541F5" w:rsidRPr="00AB20A7" w:rsidRDefault="007541F5" w:rsidP="005C4C22">
            <w:r w:rsidRPr="00AB20A7">
              <w:t xml:space="preserve"> КоАП РФ,</w:t>
            </w:r>
          </w:p>
        </w:tc>
      </w:tr>
    </w:tbl>
    <w:p w:rsidR="007541F5" w:rsidRPr="00AB20A7" w:rsidRDefault="007541F5" w:rsidP="00342B68">
      <w:pPr>
        <w:jc w:val="both"/>
      </w:pPr>
    </w:p>
    <w:p w:rsidR="007541F5" w:rsidRPr="00AB20A7" w:rsidRDefault="007541F5" w:rsidP="00342B68">
      <w:pPr>
        <w:jc w:val="center"/>
      </w:pPr>
      <w:r w:rsidRPr="00AB20A7">
        <w:t>УСТАНОВИЛ:</w:t>
      </w:r>
    </w:p>
    <w:p w:rsidR="000A3550" w:rsidRPr="00AB20A7" w:rsidRDefault="000A3550" w:rsidP="00342B68">
      <w:pPr>
        <w:jc w:val="center"/>
      </w:pPr>
    </w:p>
    <w:p w:rsidR="007541F5" w:rsidRPr="00AB20A7" w:rsidRDefault="007541F5" w:rsidP="00672361">
      <w:pPr>
        <w:ind w:firstLine="567"/>
        <w:jc w:val="both"/>
      </w:pPr>
      <w:r w:rsidRPr="00AB20A7">
        <w:t xml:space="preserve">Рассмотрение данного дела относится к компетенции должностного лица; обстоятельств, исключающих возможность рассмотрения данного дела, не имеется, протокол об административном правонарушении и другие протоколы, предусмотренные КоАП РФ, составлены правильно, иные материалы дела оформлены правильно; обстоятельств, исключающих производство по делу, не имеется, имеющихся по делу материалов достаточно для его рассмотрения по существу, лицо, в отношении которого ведется производство по делу об административном правонарушении, с материалами дела </w:t>
      </w:r>
      <w:proofErr w:type="gramStart"/>
      <w:r w:rsidRPr="00AB20A7">
        <w:t>ознакомлено</w:t>
      </w:r>
      <w:proofErr w:type="gramEnd"/>
      <w:r w:rsidRPr="00AB20A7">
        <w:t>/</w:t>
      </w:r>
      <w:r w:rsidRPr="00AB20A7">
        <w:rPr>
          <w:strike/>
        </w:rPr>
        <w:t>не ознакомлено</w:t>
      </w:r>
      <w:r w:rsidRPr="00AB20A7">
        <w:t xml:space="preserve"> (ненужное зачеркнуть); поступившие заявления, ходатайства, отводы рассмотрены.</w:t>
      </w:r>
    </w:p>
    <w:p w:rsidR="007541F5" w:rsidRPr="00AB20A7" w:rsidRDefault="007541F5" w:rsidP="00672361">
      <w:pPr>
        <w:ind w:firstLine="567"/>
        <w:jc w:val="both"/>
      </w:pPr>
      <w:r w:rsidRPr="00AB20A7">
        <w:t>На основании изложенного, руководствуясь ст. 29.1, п. 1 ч. 1 ст. 29.4, ст. 29.12 КоАП РФ,</w:t>
      </w:r>
    </w:p>
    <w:p w:rsidR="000A3550" w:rsidRPr="00AB20A7" w:rsidRDefault="000A3550" w:rsidP="000A3550">
      <w:pPr>
        <w:jc w:val="center"/>
      </w:pPr>
    </w:p>
    <w:p w:rsidR="007541F5" w:rsidRPr="00AB20A7" w:rsidRDefault="007541F5" w:rsidP="000A3550">
      <w:pPr>
        <w:jc w:val="center"/>
      </w:pPr>
      <w:r w:rsidRPr="00AB20A7">
        <w:t>ОПРЕДЕЛИЛ:</w:t>
      </w:r>
    </w:p>
    <w:p w:rsidR="001D2B95" w:rsidRPr="00AB20A7" w:rsidRDefault="001D2B95" w:rsidP="000A3550">
      <w:pPr>
        <w:jc w:val="center"/>
      </w:pPr>
    </w:p>
    <w:tbl>
      <w:tblPr>
        <w:tblW w:w="10234" w:type="dxa"/>
        <w:tblLayout w:type="fixed"/>
        <w:tblCellMar>
          <w:left w:w="28" w:type="dxa"/>
          <w:right w:w="28" w:type="dxa"/>
        </w:tblCellMar>
        <w:tblLook w:val="0000"/>
      </w:tblPr>
      <w:tblGrid>
        <w:gridCol w:w="7825"/>
        <w:gridCol w:w="2409"/>
      </w:tblGrid>
      <w:tr w:rsidR="007541F5" w:rsidRPr="00AB20A7" w:rsidTr="000A3550">
        <w:trPr>
          <w:cantSplit/>
        </w:trPr>
        <w:tc>
          <w:tcPr>
            <w:tcW w:w="7825" w:type="dxa"/>
            <w:tcBorders>
              <w:top w:val="nil"/>
              <w:left w:val="nil"/>
              <w:bottom w:val="nil"/>
              <w:right w:val="nil"/>
            </w:tcBorders>
            <w:vAlign w:val="bottom"/>
          </w:tcPr>
          <w:p w:rsidR="007541F5" w:rsidRPr="00AB20A7" w:rsidRDefault="007541F5" w:rsidP="00B70782">
            <w:r w:rsidRPr="00AB20A7">
              <w:t>1. Назначить рассмотрение дела об административном правонарушении №</w:t>
            </w:r>
          </w:p>
        </w:tc>
        <w:tc>
          <w:tcPr>
            <w:tcW w:w="2409" w:type="dxa"/>
            <w:tcBorders>
              <w:top w:val="nil"/>
              <w:left w:val="nil"/>
              <w:bottom w:val="single" w:sz="4" w:space="0" w:color="auto"/>
              <w:right w:val="nil"/>
            </w:tcBorders>
            <w:vAlign w:val="bottom"/>
          </w:tcPr>
          <w:p w:rsidR="007541F5" w:rsidRPr="008F41AA" w:rsidRDefault="008F3AD4" w:rsidP="004E315F">
            <w:pPr>
              <w:jc w:val="center"/>
              <w:rPr>
                <w:lang w:val="en-US"/>
              </w:rPr>
            </w:pPr>
            <w:r w:rsidRPr="00AB20A7">
              <w:t>104</w:t>
            </w:r>
            <w:r w:rsidR="000C2959" w:rsidRPr="00AB20A7">
              <w:t>1</w:t>
            </w:r>
            <w:r w:rsidRPr="00AB20A7">
              <w:t>8000</w:t>
            </w:r>
            <w:r w:rsidR="008F41AA" w:rsidRPr="008F41AA">
              <w:t>–</w:t>
            </w:r>
            <w:r w:rsidR="008F41AA" w:rsidRPr="008F41AA">
              <w:rPr>
                <w:highlight w:val="yellow"/>
              </w:rPr>
              <w:t>{{</w:t>
            </w:r>
            <w:proofErr w:type="spellStart"/>
            <w:r w:rsidR="008F41AA" w:rsidRPr="008F41AA">
              <w:rPr>
                <w:highlight w:val="yellow"/>
              </w:rPr>
              <w:t>number</w:t>
            </w:r>
            <w:proofErr w:type="spellEnd"/>
            <w:r w:rsidR="004E315F">
              <w:rPr>
                <w:highlight w:val="yellow"/>
                <w:lang w:val="en-US"/>
              </w:rPr>
              <w:t>_c</w:t>
            </w:r>
            <w:r w:rsidR="00CD6815">
              <w:rPr>
                <w:highlight w:val="yellow"/>
                <w:lang w:val="en-US"/>
              </w:rPr>
              <w:t>ase</w:t>
            </w:r>
            <w:r w:rsidR="008F41AA" w:rsidRPr="008F41AA">
              <w:rPr>
                <w:highlight w:val="yellow"/>
              </w:rPr>
              <w:t>}}</w:t>
            </w:r>
            <w:r w:rsidR="008F41AA">
              <w:t>/20</w:t>
            </w:r>
            <w:r w:rsidR="008F41AA">
              <w:rPr>
                <w:lang w:val="en-US"/>
              </w:rPr>
              <w:t>20</w:t>
            </w:r>
          </w:p>
        </w:tc>
      </w:tr>
    </w:tbl>
    <w:p w:rsidR="007541F5" w:rsidRPr="00AB20A7" w:rsidRDefault="001F4076" w:rsidP="00B70782">
      <w:pPr>
        <w:tabs>
          <w:tab w:val="center" w:pos="5954"/>
        </w:tabs>
      </w:pPr>
      <w:r>
        <w:t xml:space="preserve">в отношении </w:t>
      </w:r>
      <w:r w:rsidR="008F41AA" w:rsidRPr="008F41AA">
        <w:rPr>
          <w:noProof/>
          <w:highlight w:val="yellow"/>
          <w:lang w:val="en-US"/>
        </w:rPr>
        <w:t>{{</w:t>
      </w:r>
      <w:r w:rsidR="004E315F">
        <w:rPr>
          <w:noProof/>
          <w:highlight w:val="yellow"/>
          <w:lang w:val="en-US"/>
        </w:rPr>
        <w:t>company_name</w:t>
      </w:r>
      <w:r w:rsidR="008F41AA" w:rsidRPr="008F41AA">
        <w:rPr>
          <w:noProof/>
          <w:highlight w:val="yellow"/>
          <w:lang w:val="en-US"/>
        </w:rPr>
        <w:t>}}</w:t>
      </w:r>
    </w:p>
    <w:p w:rsidR="007541F5" w:rsidRPr="00AB20A7" w:rsidRDefault="007541F5" w:rsidP="00672361">
      <w:pPr>
        <w:pBdr>
          <w:top w:val="single" w:sz="4" w:space="1" w:color="auto"/>
        </w:pBdr>
        <w:ind w:left="1446"/>
        <w:jc w:val="center"/>
        <w:rPr>
          <w:i/>
          <w:sz w:val="16"/>
          <w:szCs w:val="16"/>
        </w:rPr>
      </w:pPr>
      <w:r w:rsidRPr="00AB20A7">
        <w:rPr>
          <w:i/>
          <w:sz w:val="16"/>
          <w:szCs w:val="16"/>
        </w:rPr>
        <w:t>(наименование лица)</w:t>
      </w:r>
    </w:p>
    <w:tbl>
      <w:tblPr>
        <w:tblW w:w="10376" w:type="dxa"/>
        <w:tblLayout w:type="fixed"/>
        <w:tblCellMar>
          <w:left w:w="28" w:type="dxa"/>
          <w:right w:w="28" w:type="dxa"/>
        </w:tblCellMar>
        <w:tblLook w:val="0000"/>
      </w:tblPr>
      <w:tblGrid>
        <w:gridCol w:w="312"/>
        <w:gridCol w:w="368"/>
        <w:gridCol w:w="341"/>
        <w:gridCol w:w="567"/>
        <w:gridCol w:w="283"/>
        <w:gridCol w:w="567"/>
        <w:gridCol w:w="2126"/>
        <w:gridCol w:w="2155"/>
        <w:gridCol w:w="397"/>
        <w:gridCol w:w="283"/>
        <w:gridCol w:w="1928"/>
        <w:gridCol w:w="368"/>
        <w:gridCol w:w="340"/>
        <w:gridCol w:w="341"/>
      </w:tblGrid>
      <w:tr w:rsidR="007541F5" w:rsidRPr="00AB20A7" w:rsidTr="008F41AA">
        <w:trPr>
          <w:cantSplit/>
        </w:trPr>
        <w:tc>
          <w:tcPr>
            <w:tcW w:w="680" w:type="dxa"/>
            <w:gridSpan w:val="2"/>
            <w:tcBorders>
              <w:top w:val="nil"/>
              <w:left w:val="nil"/>
              <w:bottom w:val="nil"/>
              <w:right w:val="nil"/>
            </w:tcBorders>
            <w:vAlign w:val="bottom"/>
          </w:tcPr>
          <w:p w:rsidR="007541F5" w:rsidRPr="00AB20A7" w:rsidRDefault="007541F5" w:rsidP="004C6A1C">
            <w:r w:rsidRPr="00AB20A7">
              <w:t xml:space="preserve">по </w:t>
            </w:r>
            <w:proofErr w:type="gramStart"/>
            <w:r w:rsidRPr="00AB20A7">
              <w:t>ч</w:t>
            </w:r>
            <w:proofErr w:type="gramEnd"/>
            <w:r w:rsidRPr="00AB20A7">
              <w:t>.</w:t>
            </w:r>
          </w:p>
        </w:tc>
        <w:tc>
          <w:tcPr>
            <w:tcW w:w="1191" w:type="dxa"/>
            <w:gridSpan w:val="3"/>
            <w:tcBorders>
              <w:top w:val="nil"/>
              <w:left w:val="nil"/>
              <w:bottom w:val="single" w:sz="4" w:space="0" w:color="auto"/>
              <w:right w:val="nil"/>
            </w:tcBorders>
            <w:vAlign w:val="bottom"/>
          </w:tcPr>
          <w:p w:rsidR="007541F5" w:rsidRPr="00AB20A7" w:rsidRDefault="00947B13" w:rsidP="00036E2D">
            <w:pPr>
              <w:jc w:val="center"/>
            </w:pPr>
            <w:r>
              <w:rPr>
                <w:highlight w:val="yellow"/>
                <w:lang w:val="en-US"/>
              </w:rPr>
              <w:t>{{</w:t>
            </w:r>
            <w:proofErr w:type="spellStart"/>
            <w:r w:rsidR="00036E2D">
              <w:rPr>
                <w:highlight w:val="yellow"/>
                <w:lang w:val="en-US"/>
              </w:rPr>
              <w:t>c</w:t>
            </w:r>
            <w:r w:rsidR="00CD6815">
              <w:rPr>
                <w:highlight w:val="yellow"/>
                <w:lang w:val="en-US"/>
              </w:rPr>
              <w:t>ode</w:t>
            </w:r>
            <w:r w:rsidR="00036E2D">
              <w:rPr>
                <w:highlight w:val="yellow"/>
                <w:lang w:val="en-US"/>
              </w:rPr>
              <w:t>_part</w:t>
            </w:r>
            <w:proofErr w:type="spellEnd"/>
            <w:r w:rsidRPr="00947B13">
              <w:rPr>
                <w:highlight w:val="yellow"/>
                <w:lang w:val="en-US"/>
              </w:rPr>
              <w:t>}}</w:t>
            </w:r>
          </w:p>
        </w:tc>
        <w:tc>
          <w:tcPr>
            <w:tcW w:w="567" w:type="dxa"/>
            <w:tcBorders>
              <w:top w:val="nil"/>
              <w:left w:val="nil"/>
              <w:bottom w:val="nil"/>
              <w:right w:val="nil"/>
            </w:tcBorders>
            <w:vAlign w:val="bottom"/>
          </w:tcPr>
          <w:p w:rsidR="007541F5" w:rsidRPr="00AB20A7" w:rsidRDefault="007541F5" w:rsidP="004C6A1C">
            <w:pPr>
              <w:jc w:val="center"/>
            </w:pPr>
            <w:r w:rsidRPr="00AB20A7">
              <w:t>ст.</w:t>
            </w:r>
          </w:p>
        </w:tc>
        <w:tc>
          <w:tcPr>
            <w:tcW w:w="2126" w:type="dxa"/>
            <w:tcBorders>
              <w:top w:val="nil"/>
              <w:left w:val="nil"/>
              <w:bottom w:val="nil"/>
              <w:right w:val="nil"/>
            </w:tcBorders>
            <w:vAlign w:val="bottom"/>
          </w:tcPr>
          <w:p w:rsidR="007541F5" w:rsidRPr="00AB20A7" w:rsidRDefault="00947B13" w:rsidP="00CD6815">
            <w:pPr>
              <w:jc w:val="center"/>
            </w:pPr>
            <w:r>
              <w:rPr>
                <w:highlight w:val="yellow"/>
                <w:lang w:val="en-US"/>
              </w:rPr>
              <w:t>{{</w:t>
            </w:r>
            <w:proofErr w:type="spellStart"/>
            <w:r w:rsidR="00036E2D">
              <w:rPr>
                <w:highlight w:val="yellow"/>
                <w:lang w:val="en-US"/>
              </w:rPr>
              <w:t>c</w:t>
            </w:r>
            <w:r w:rsidR="00CD6815">
              <w:rPr>
                <w:highlight w:val="yellow"/>
                <w:lang w:val="en-US"/>
              </w:rPr>
              <w:t>ode</w:t>
            </w:r>
            <w:r w:rsidR="00036E2D">
              <w:rPr>
                <w:highlight w:val="yellow"/>
                <w:lang w:val="en-US"/>
              </w:rPr>
              <w:t>_art</w:t>
            </w:r>
            <w:proofErr w:type="spellEnd"/>
            <w:r>
              <w:rPr>
                <w:highlight w:val="yellow"/>
                <w:lang w:val="en-US"/>
              </w:rPr>
              <w:t>}}</w:t>
            </w:r>
          </w:p>
        </w:tc>
        <w:tc>
          <w:tcPr>
            <w:tcW w:w="2155" w:type="dxa"/>
            <w:tcBorders>
              <w:top w:val="nil"/>
              <w:left w:val="nil"/>
              <w:right w:val="nil"/>
            </w:tcBorders>
            <w:vAlign w:val="bottom"/>
          </w:tcPr>
          <w:p w:rsidR="007541F5" w:rsidRPr="00AB20A7" w:rsidRDefault="007541F5" w:rsidP="00CF727D">
            <w:pPr>
              <w:jc w:val="right"/>
            </w:pPr>
            <w:r w:rsidRPr="00AB20A7">
              <w:t xml:space="preserve">КоАП РФ </w:t>
            </w:r>
            <w:proofErr w:type="gramStart"/>
            <w:r w:rsidRPr="00AB20A7">
              <w:t>на</w:t>
            </w:r>
            <w:proofErr w:type="gramEnd"/>
            <w:r w:rsidRPr="00AB20A7">
              <w:t xml:space="preserve"> «</w:t>
            </w:r>
          </w:p>
        </w:tc>
        <w:tc>
          <w:tcPr>
            <w:tcW w:w="397" w:type="dxa"/>
            <w:tcBorders>
              <w:top w:val="nil"/>
              <w:left w:val="nil"/>
              <w:bottom w:val="single" w:sz="4" w:space="0" w:color="auto"/>
              <w:right w:val="nil"/>
            </w:tcBorders>
            <w:vAlign w:val="bottom"/>
          </w:tcPr>
          <w:p w:rsidR="007541F5" w:rsidRPr="00AB20A7" w:rsidRDefault="00303094" w:rsidP="003A7C3C">
            <w:pPr>
              <w:jc w:val="center"/>
              <w:rPr>
                <w:b/>
              </w:rPr>
            </w:pPr>
            <w:r>
              <w:rPr>
                <w:b/>
                <w:highlight w:val="yellow"/>
                <w:lang w:val="en-US"/>
              </w:rPr>
              <w:t>{{</w:t>
            </w:r>
            <w:proofErr w:type="spellStart"/>
            <w:r w:rsidR="00A2027A" w:rsidRPr="004E315F">
              <w:rPr>
                <w:b/>
                <w:highlight w:val="green"/>
                <w:lang w:val="en-US"/>
              </w:rPr>
              <w:t>da</w:t>
            </w:r>
            <w:r w:rsidR="003A7C3C">
              <w:rPr>
                <w:b/>
                <w:highlight w:val="green"/>
                <w:lang w:val="en-US"/>
              </w:rPr>
              <w:t>y_rassm</w:t>
            </w:r>
            <w:proofErr w:type="spellEnd"/>
            <w:r>
              <w:rPr>
                <w:b/>
                <w:highlight w:val="yellow"/>
                <w:lang w:val="en-US"/>
              </w:rPr>
              <w:t>}}</w:t>
            </w:r>
          </w:p>
        </w:tc>
        <w:tc>
          <w:tcPr>
            <w:tcW w:w="283" w:type="dxa"/>
            <w:tcBorders>
              <w:top w:val="nil"/>
              <w:left w:val="nil"/>
              <w:right w:val="nil"/>
            </w:tcBorders>
            <w:vAlign w:val="bottom"/>
          </w:tcPr>
          <w:p w:rsidR="007541F5" w:rsidRPr="00AB20A7" w:rsidRDefault="007541F5" w:rsidP="004C6A1C">
            <w:pPr>
              <w:rPr>
                <w:b/>
              </w:rPr>
            </w:pPr>
            <w:r w:rsidRPr="00AB20A7">
              <w:rPr>
                <w:b/>
              </w:rPr>
              <w:t>»</w:t>
            </w:r>
          </w:p>
        </w:tc>
        <w:tc>
          <w:tcPr>
            <w:tcW w:w="1928" w:type="dxa"/>
            <w:tcBorders>
              <w:top w:val="nil"/>
              <w:left w:val="nil"/>
              <w:bottom w:val="single" w:sz="4" w:space="0" w:color="auto"/>
              <w:right w:val="nil"/>
            </w:tcBorders>
            <w:vAlign w:val="bottom"/>
          </w:tcPr>
          <w:p w:rsidR="007541F5" w:rsidRPr="00AB20A7" w:rsidRDefault="00303094" w:rsidP="00A2027A">
            <w:pPr>
              <w:jc w:val="center"/>
              <w:rPr>
                <w:b/>
              </w:rPr>
            </w:pPr>
            <w:r>
              <w:rPr>
                <w:b/>
                <w:highlight w:val="yellow"/>
                <w:lang w:val="en-US"/>
              </w:rPr>
              <w:t>{{</w:t>
            </w:r>
            <w:proofErr w:type="spellStart"/>
            <w:r w:rsidRPr="004E315F">
              <w:rPr>
                <w:b/>
                <w:highlight w:val="green"/>
                <w:lang w:val="en-US"/>
              </w:rPr>
              <w:t>month</w:t>
            </w:r>
            <w:r w:rsidR="003A7C3C">
              <w:rPr>
                <w:b/>
                <w:highlight w:val="green"/>
                <w:lang w:val="en-US"/>
              </w:rPr>
              <w:t>_rassm</w:t>
            </w:r>
            <w:proofErr w:type="spellEnd"/>
            <w:r>
              <w:rPr>
                <w:b/>
                <w:highlight w:val="yellow"/>
                <w:lang w:val="en-US"/>
              </w:rPr>
              <w:t>}</w:t>
            </w:r>
            <w:r w:rsidR="003A7C3C">
              <w:rPr>
                <w:b/>
                <w:lang w:val="en-US"/>
              </w:rPr>
              <w:t>}</w:t>
            </w:r>
          </w:p>
        </w:tc>
        <w:tc>
          <w:tcPr>
            <w:tcW w:w="368" w:type="dxa"/>
            <w:tcBorders>
              <w:top w:val="nil"/>
              <w:left w:val="nil"/>
              <w:right w:val="nil"/>
            </w:tcBorders>
            <w:vAlign w:val="bottom"/>
          </w:tcPr>
          <w:p w:rsidR="007541F5" w:rsidRPr="00AB20A7" w:rsidRDefault="007541F5" w:rsidP="004C6A1C">
            <w:pPr>
              <w:jc w:val="right"/>
              <w:rPr>
                <w:b/>
              </w:rPr>
            </w:pPr>
            <w:r w:rsidRPr="00AB20A7">
              <w:rPr>
                <w:b/>
              </w:rPr>
              <w:t>20</w:t>
            </w:r>
          </w:p>
        </w:tc>
        <w:tc>
          <w:tcPr>
            <w:tcW w:w="340" w:type="dxa"/>
            <w:tcBorders>
              <w:top w:val="nil"/>
              <w:left w:val="nil"/>
              <w:bottom w:val="single" w:sz="4" w:space="0" w:color="auto"/>
              <w:right w:val="nil"/>
            </w:tcBorders>
            <w:vAlign w:val="bottom"/>
          </w:tcPr>
          <w:p w:rsidR="007541F5" w:rsidRPr="00AB20A7" w:rsidRDefault="00AB20A7" w:rsidP="004C6A1C">
            <w:pPr>
              <w:jc w:val="center"/>
              <w:rPr>
                <w:b/>
              </w:rPr>
            </w:pPr>
            <w:r w:rsidRPr="00AB20A7">
              <w:rPr>
                <w:b/>
              </w:rPr>
              <w:t>20</w:t>
            </w:r>
          </w:p>
        </w:tc>
        <w:tc>
          <w:tcPr>
            <w:tcW w:w="341" w:type="dxa"/>
            <w:tcBorders>
              <w:top w:val="nil"/>
              <w:left w:val="nil"/>
              <w:right w:val="nil"/>
            </w:tcBorders>
            <w:vAlign w:val="bottom"/>
          </w:tcPr>
          <w:p w:rsidR="007541F5" w:rsidRPr="00AB20A7" w:rsidRDefault="007541F5" w:rsidP="004C6A1C">
            <w:pPr>
              <w:jc w:val="right"/>
            </w:pPr>
            <w:proofErr w:type="gramStart"/>
            <w:r w:rsidRPr="00AB20A7">
              <w:t>г</w:t>
            </w:r>
            <w:proofErr w:type="gramEnd"/>
            <w:r w:rsidRPr="00AB20A7">
              <w:t>.</w:t>
            </w:r>
          </w:p>
        </w:tc>
      </w:tr>
      <w:tr w:rsidR="007541F5" w:rsidRPr="00AB20A7" w:rsidTr="008F41AA">
        <w:trPr>
          <w:cantSplit/>
        </w:trPr>
        <w:tc>
          <w:tcPr>
            <w:tcW w:w="312" w:type="dxa"/>
            <w:tcBorders>
              <w:top w:val="nil"/>
              <w:left w:val="nil"/>
              <w:bottom w:val="nil"/>
              <w:right w:val="nil"/>
            </w:tcBorders>
            <w:vAlign w:val="bottom"/>
          </w:tcPr>
          <w:p w:rsidR="007541F5" w:rsidRPr="00AB20A7" w:rsidRDefault="007541F5" w:rsidP="004C6A1C">
            <w:r w:rsidRPr="00AB20A7">
              <w:t>в</w:t>
            </w:r>
          </w:p>
        </w:tc>
        <w:tc>
          <w:tcPr>
            <w:tcW w:w="709" w:type="dxa"/>
            <w:gridSpan w:val="2"/>
            <w:tcBorders>
              <w:top w:val="nil"/>
              <w:left w:val="nil"/>
              <w:bottom w:val="single" w:sz="4" w:space="0" w:color="auto"/>
              <w:right w:val="nil"/>
            </w:tcBorders>
            <w:vAlign w:val="bottom"/>
          </w:tcPr>
          <w:p w:rsidR="007541F5" w:rsidRPr="00AB20A7" w:rsidRDefault="003A7C3C" w:rsidP="003A7C3C">
            <w:pPr>
              <w:jc w:val="center"/>
            </w:pPr>
            <w:r>
              <w:rPr>
                <w:highlight w:val="red"/>
                <w:lang w:val="en-US"/>
              </w:rPr>
              <w:t>{{</w:t>
            </w:r>
            <w:proofErr w:type="spellStart"/>
            <w:r>
              <w:rPr>
                <w:highlight w:val="red"/>
                <w:lang w:val="en-US"/>
              </w:rPr>
              <w:t>hour_rassm</w:t>
            </w:r>
            <w:proofErr w:type="spellEnd"/>
            <w:r>
              <w:rPr>
                <w:lang w:val="en-US"/>
              </w:rPr>
              <w:t>}}</w:t>
            </w:r>
          </w:p>
        </w:tc>
        <w:tc>
          <w:tcPr>
            <w:tcW w:w="567" w:type="dxa"/>
            <w:tcBorders>
              <w:top w:val="single" w:sz="4" w:space="0" w:color="auto"/>
              <w:left w:val="nil"/>
              <w:bottom w:val="nil"/>
              <w:right w:val="nil"/>
            </w:tcBorders>
            <w:vAlign w:val="bottom"/>
          </w:tcPr>
          <w:p w:rsidR="007541F5" w:rsidRPr="00AB20A7" w:rsidRDefault="007541F5" w:rsidP="004C6A1C">
            <w:pPr>
              <w:jc w:val="center"/>
            </w:pPr>
            <w:r w:rsidRPr="00AB20A7">
              <w:t>час.</w:t>
            </w:r>
          </w:p>
        </w:tc>
        <w:tc>
          <w:tcPr>
            <w:tcW w:w="850" w:type="dxa"/>
            <w:gridSpan w:val="2"/>
            <w:tcBorders>
              <w:top w:val="nil"/>
              <w:left w:val="nil"/>
              <w:bottom w:val="single" w:sz="4" w:space="0" w:color="auto"/>
              <w:right w:val="nil"/>
            </w:tcBorders>
            <w:vAlign w:val="bottom"/>
          </w:tcPr>
          <w:p w:rsidR="007541F5" w:rsidRPr="00AB20A7" w:rsidRDefault="003A7C3C" w:rsidP="003A7C3C">
            <w:pPr>
              <w:jc w:val="center"/>
            </w:pPr>
            <w:r>
              <w:rPr>
                <w:highlight w:val="red"/>
                <w:lang w:val="en-US"/>
              </w:rPr>
              <w:t>{{</w:t>
            </w:r>
            <w:proofErr w:type="spellStart"/>
            <w:r>
              <w:rPr>
                <w:highlight w:val="red"/>
                <w:lang w:val="en-US"/>
              </w:rPr>
              <w:t>min_rassm</w:t>
            </w:r>
            <w:proofErr w:type="spellEnd"/>
            <w:r>
              <w:rPr>
                <w:highlight w:val="red"/>
                <w:lang w:val="en-US"/>
              </w:rPr>
              <w:t>}}</w:t>
            </w:r>
          </w:p>
        </w:tc>
        <w:tc>
          <w:tcPr>
            <w:tcW w:w="2126" w:type="dxa"/>
            <w:tcBorders>
              <w:top w:val="single" w:sz="4" w:space="0" w:color="auto"/>
              <w:left w:val="nil"/>
              <w:bottom w:val="nil"/>
              <w:right w:val="nil"/>
            </w:tcBorders>
            <w:vAlign w:val="bottom"/>
          </w:tcPr>
          <w:p w:rsidR="007541F5" w:rsidRPr="00AB20A7" w:rsidRDefault="007541F5" w:rsidP="004C6A1C">
            <w:pPr>
              <w:ind w:left="57"/>
            </w:pPr>
            <w:r w:rsidRPr="00AB20A7">
              <w:t>мин. в помещении</w:t>
            </w:r>
          </w:p>
        </w:tc>
        <w:tc>
          <w:tcPr>
            <w:tcW w:w="5812" w:type="dxa"/>
            <w:gridSpan w:val="7"/>
            <w:tcBorders>
              <w:top w:val="nil"/>
              <w:left w:val="nil"/>
              <w:bottom w:val="single" w:sz="4" w:space="0" w:color="auto"/>
              <w:right w:val="nil"/>
            </w:tcBorders>
            <w:vAlign w:val="bottom"/>
          </w:tcPr>
          <w:p w:rsidR="007541F5" w:rsidRPr="00AB20A7" w:rsidRDefault="007541F5" w:rsidP="000A3550">
            <w:r w:rsidRPr="00AB20A7">
              <w:t>по адресу</w:t>
            </w:r>
            <w:r w:rsidRPr="00AB20A7">
              <w:rPr>
                <w:i/>
              </w:rPr>
              <w:t xml:space="preserve">: </w:t>
            </w:r>
            <w:r w:rsidRPr="00AB20A7">
              <w:t>г. Н.Новгород, ул. Родионова, д.</w:t>
            </w:r>
            <w:r w:rsidR="008F41AA">
              <w:rPr>
                <w:lang w:val="en-US"/>
              </w:rPr>
              <w:t xml:space="preserve"> </w:t>
            </w:r>
            <w:r w:rsidRPr="00AB20A7">
              <w:t>65</w:t>
            </w:r>
            <w:r w:rsidR="000C2959" w:rsidRPr="00AB20A7">
              <w:t xml:space="preserve">, </w:t>
            </w:r>
            <w:proofErr w:type="spellStart"/>
            <w:r w:rsidR="000C2959" w:rsidRPr="00AB20A7">
              <w:t>каб</w:t>
            </w:r>
            <w:proofErr w:type="spellEnd"/>
            <w:r w:rsidR="000C2959" w:rsidRPr="00AB20A7">
              <w:t>.</w:t>
            </w:r>
            <w:r w:rsidR="008F41AA">
              <w:rPr>
                <w:lang w:val="en-US"/>
              </w:rPr>
              <w:t xml:space="preserve"> </w:t>
            </w:r>
            <w:r w:rsidR="000C2959" w:rsidRPr="00AB20A7">
              <w:t>308</w:t>
            </w:r>
          </w:p>
        </w:tc>
      </w:tr>
      <w:tr w:rsidR="007541F5" w:rsidRPr="00AB20A7" w:rsidTr="008F41AA">
        <w:trPr>
          <w:cantSplit/>
        </w:trPr>
        <w:tc>
          <w:tcPr>
            <w:tcW w:w="4564" w:type="dxa"/>
            <w:gridSpan w:val="7"/>
            <w:tcBorders>
              <w:top w:val="nil"/>
              <w:left w:val="nil"/>
              <w:bottom w:val="nil"/>
              <w:right w:val="nil"/>
            </w:tcBorders>
            <w:vAlign w:val="bottom"/>
          </w:tcPr>
          <w:p w:rsidR="007541F5" w:rsidRPr="00AB20A7" w:rsidRDefault="007541F5" w:rsidP="00342B68">
            <w:pPr>
              <w:ind w:left="57"/>
              <w:rPr>
                <w:sz w:val="20"/>
                <w:szCs w:val="20"/>
              </w:rPr>
            </w:pPr>
          </w:p>
        </w:tc>
        <w:tc>
          <w:tcPr>
            <w:tcW w:w="5812" w:type="dxa"/>
            <w:gridSpan w:val="7"/>
            <w:tcBorders>
              <w:top w:val="single" w:sz="4" w:space="0" w:color="auto"/>
              <w:left w:val="nil"/>
              <w:bottom w:val="nil"/>
              <w:right w:val="nil"/>
            </w:tcBorders>
            <w:vAlign w:val="bottom"/>
          </w:tcPr>
          <w:p w:rsidR="007541F5" w:rsidRPr="008F41AA" w:rsidRDefault="007541F5" w:rsidP="008F41AA">
            <w:pPr>
              <w:jc w:val="center"/>
              <w:rPr>
                <w:sz w:val="16"/>
                <w:szCs w:val="16"/>
              </w:rPr>
            </w:pPr>
            <w:r w:rsidRPr="00AB20A7">
              <w:rPr>
                <w:sz w:val="20"/>
                <w:szCs w:val="20"/>
              </w:rPr>
              <w:t>(</w:t>
            </w:r>
            <w:r w:rsidRPr="00AB20A7">
              <w:rPr>
                <w:sz w:val="16"/>
                <w:szCs w:val="16"/>
              </w:rPr>
              <w:t>адрес, наименование тамо</w:t>
            </w:r>
            <w:r w:rsidR="008F41AA">
              <w:rPr>
                <w:sz w:val="16"/>
                <w:szCs w:val="16"/>
              </w:rPr>
              <w:t>женного органа, номер кабинета)</w:t>
            </w:r>
          </w:p>
        </w:tc>
      </w:tr>
    </w:tbl>
    <w:p w:rsidR="007541F5" w:rsidRPr="008F41AA" w:rsidRDefault="001F4076" w:rsidP="00672361">
      <w:r>
        <w:t>с участием з</w:t>
      </w:r>
      <w:r w:rsidR="007541F5" w:rsidRPr="00AB20A7">
        <w:t>аконного представителя</w:t>
      </w:r>
      <w:r w:rsidR="008F41AA" w:rsidRPr="008F41AA">
        <w:t xml:space="preserve"> </w:t>
      </w:r>
      <w:r w:rsidR="008F41AA" w:rsidRPr="008F41AA">
        <w:rPr>
          <w:noProof/>
          <w:highlight w:val="yellow"/>
        </w:rPr>
        <w:t>{{</w:t>
      </w:r>
      <w:r w:rsidR="004E315F">
        <w:rPr>
          <w:noProof/>
          <w:highlight w:val="yellow"/>
          <w:lang w:val="en-US"/>
        </w:rPr>
        <w:t>company</w:t>
      </w:r>
      <w:r w:rsidR="004E315F" w:rsidRPr="004E315F">
        <w:rPr>
          <w:noProof/>
          <w:highlight w:val="yellow"/>
        </w:rPr>
        <w:t>_</w:t>
      </w:r>
      <w:r w:rsidR="004E315F">
        <w:rPr>
          <w:noProof/>
          <w:highlight w:val="yellow"/>
          <w:lang w:val="en-US"/>
        </w:rPr>
        <w:t>name</w:t>
      </w:r>
      <w:r w:rsidR="008F41AA" w:rsidRPr="008F41AA">
        <w:rPr>
          <w:noProof/>
          <w:highlight w:val="yellow"/>
        </w:rPr>
        <w:t>}}</w:t>
      </w:r>
    </w:p>
    <w:p w:rsidR="007541F5" w:rsidRPr="00AB20A7" w:rsidRDefault="007541F5" w:rsidP="00672361">
      <w:pPr>
        <w:pBdr>
          <w:top w:val="single" w:sz="4" w:space="1" w:color="auto"/>
        </w:pBdr>
        <w:ind w:left="1219"/>
        <w:jc w:val="center"/>
        <w:rPr>
          <w:sz w:val="20"/>
          <w:szCs w:val="20"/>
        </w:rPr>
      </w:pPr>
      <w:r w:rsidRPr="00AB20A7">
        <w:rPr>
          <w:sz w:val="20"/>
          <w:szCs w:val="20"/>
        </w:rPr>
        <w:t>(процессуальное положение лиц, их фамилии и инициалы)</w:t>
      </w:r>
    </w:p>
    <w:p w:rsidR="00BB1760" w:rsidRPr="008F41AA" w:rsidRDefault="007541F5" w:rsidP="004C5ED3">
      <w:pPr>
        <w:pBdr>
          <w:bottom w:val="single" w:sz="4" w:space="1" w:color="auto"/>
        </w:pBdr>
        <w:jc w:val="both"/>
        <w:rPr>
          <w:noProof/>
        </w:rPr>
      </w:pPr>
      <w:r w:rsidRPr="00AB20A7">
        <w:lastRenderedPageBreak/>
        <w:t xml:space="preserve">либо иного лица, уполномоченного в установленном порядке представлять интересы </w:t>
      </w:r>
      <w:r w:rsidR="008F41AA" w:rsidRPr="008F41AA">
        <w:rPr>
          <w:noProof/>
          <w:highlight w:val="yellow"/>
        </w:rPr>
        <w:t>{{</w:t>
      </w:r>
      <w:r w:rsidR="004E315F">
        <w:rPr>
          <w:noProof/>
          <w:highlight w:val="yellow"/>
          <w:lang w:val="en-US"/>
        </w:rPr>
        <w:t>company</w:t>
      </w:r>
      <w:r w:rsidR="004E315F" w:rsidRPr="004E315F">
        <w:rPr>
          <w:noProof/>
          <w:highlight w:val="yellow"/>
        </w:rPr>
        <w:t>_</w:t>
      </w:r>
      <w:r w:rsidR="004E315F">
        <w:rPr>
          <w:noProof/>
          <w:highlight w:val="yellow"/>
          <w:lang w:val="en-US"/>
        </w:rPr>
        <w:t>name</w:t>
      </w:r>
      <w:r w:rsidR="008F41AA" w:rsidRPr="008F41AA">
        <w:rPr>
          <w:noProof/>
          <w:highlight w:val="yellow"/>
        </w:rPr>
        <w:t>}}</w:t>
      </w:r>
    </w:p>
    <w:p w:rsidR="007541F5" w:rsidRPr="00AB20A7" w:rsidRDefault="007541F5" w:rsidP="004C5ED3">
      <w:pPr>
        <w:pBdr>
          <w:bottom w:val="single" w:sz="4" w:space="1" w:color="auto"/>
        </w:pBdr>
        <w:jc w:val="both"/>
        <w:rPr>
          <w:sz w:val="12"/>
          <w:szCs w:val="12"/>
        </w:rPr>
      </w:pPr>
      <w:r w:rsidRPr="00AB20A7">
        <w:t xml:space="preserve">2. </w:t>
      </w:r>
      <w:r w:rsidRPr="00AB20A7">
        <w:rPr>
          <w:u w:val="single"/>
        </w:rPr>
        <w:t>Напра</w:t>
      </w:r>
      <w:r w:rsidR="000C2959" w:rsidRPr="00AB20A7">
        <w:rPr>
          <w:u w:val="single"/>
        </w:rPr>
        <w:t>вить</w:t>
      </w:r>
      <w:r w:rsidR="000C2959" w:rsidRPr="00AB20A7">
        <w:t xml:space="preserve">/вручить копию определения </w:t>
      </w:r>
      <w:r w:rsidRPr="00AB20A7">
        <w:t xml:space="preserve">законному представителю </w:t>
      </w:r>
      <w:r w:rsidR="008F41AA" w:rsidRPr="008F41AA">
        <w:rPr>
          <w:noProof/>
          <w:highlight w:val="yellow"/>
        </w:rPr>
        <w:t>{{</w:t>
      </w:r>
      <w:r w:rsidR="004E315F">
        <w:rPr>
          <w:noProof/>
          <w:highlight w:val="yellow"/>
          <w:lang w:val="en-US"/>
        </w:rPr>
        <w:t>company</w:t>
      </w:r>
      <w:r w:rsidR="004E315F" w:rsidRPr="004E315F">
        <w:rPr>
          <w:noProof/>
          <w:highlight w:val="yellow"/>
        </w:rPr>
        <w:t>_</w:t>
      </w:r>
      <w:r w:rsidR="004E315F">
        <w:rPr>
          <w:noProof/>
          <w:highlight w:val="yellow"/>
          <w:lang w:val="en-US"/>
        </w:rPr>
        <w:t>name</w:t>
      </w:r>
      <w:r w:rsidR="008F41AA" w:rsidRPr="008F41AA">
        <w:rPr>
          <w:noProof/>
          <w:highlight w:val="yellow"/>
        </w:rPr>
        <w:t>}}</w:t>
      </w:r>
      <w:r w:rsidRPr="00AB20A7">
        <w:rPr>
          <w:sz w:val="16"/>
          <w:szCs w:val="16"/>
        </w:rPr>
        <w:t xml:space="preserve"> </w:t>
      </w:r>
      <w:r w:rsidRPr="00AB20A7">
        <w:rPr>
          <w:sz w:val="12"/>
          <w:szCs w:val="12"/>
        </w:rPr>
        <w:t>(лицу, в отношении которого ведется производство по делу об административном правонарушении, или его законному представителю, защитнику, потерпевшему или его законному представителю, представителю, переводчику, Уполномоченному при Президенте Российской Федерации по правам предпринимателей (уполномоченному по защите прав предпринимателей в субъекте Российской Федерации),  а при необходимости и иным лицам, участвующим в рассмотрении дела</w:t>
      </w:r>
      <w:proofErr w:type="gramStart"/>
      <w:r w:rsidRPr="00AB20A7">
        <w:rPr>
          <w:sz w:val="12"/>
          <w:szCs w:val="12"/>
        </w:rPr>
        <w:t xml:space="preserve"> )</w:t>
      </w:r>
      <w:proofErr w:type="gramEnd"/>
    </w:p>
    <w:tbl>
      <w:tblPr>
        <w:tblW w:w="10340" w:type="dxa"/>
        <w:tblInd w:w="27" w:type="dxa"/>
        <w:tblLayout w:type="fixed"/>
        <w:tblCellMar>
          <w:left w:w="28" w:type="dxa"/>
          <w:right w:w="28" w:type="dxa"/>
        </w:tblCellMar>
        <w:tblLook w:val="0000"/>
      </w:tblPr>
      <w:tblGrid>
        <w:gridCol w:w="4537"/>
        <w:gridCol w:w="567"/>
        <w:gridCol w:w="1134"/>
        <w:gridCol w:w="556"/>
        <w:gridCol w:w="822"/>
        <w:gridCol w:w="465"/>
        <w:gridCol w:w="425"/>
        <w:gridCol w:w="1494"/>
        <w:gridCol w:w="340"/>
      </w:tblGrid>
      <w:tr w:rsidR="007541F5" w:rsidRPr="00AB20A7" w:rsidTr="004D41F5">
        <w:trPr>
          <w:cantSplit/>
        </w:trPr>
        <w:tc>
          <w:tcPr>
            <w:tcW w:w="4537" w:type="dxa"/>
            <w:tcBorders>
              <w:bottom w:val="single" w:sz="4" w:space="0" w:color="auto"/>
            </w:tcBorders>
            <w:vAlign w:val="bottom"/>
          </w:tcPr>
          <w:p w:rsidR="007541F5" w:rsidRPr="00AB20A7" w:rsidRDefault="00947B13" w:rsidP="003A7C3C">
            <w:pPr>
              <w:jc w:val="center"/>
            </w:pPr>
            <w:r>
              <w:rPr>
                <w:highlight w:val="yellow"/>
                <w:lang w:val="en-US"/>
              </w:rPr>
              <w:t>{{</w:t>
            </w:r>
            <w:proofErr w:type="spellStart"/>
            <w:r w:rsidR="00CD6815" w:rsidRPr="004E315F">
              <w:rPr>
                <w:highlight w:val="green"/>
                <w:lang w:val="en-US"/>
              </w:rPr>
              <w:t>znt</w:t>
            </w:r>
            <w:r w:rsidR="003A7C3C">
              <w:rPr>
                <w:highlight w:val="green"/>
                <w:lang w:val="en-US"/>
              </w:rPr>
              <w:t>_t</w:t>
            </w:r>
            <w:r w:rsidR="00CD6815" w:rsidRPr="004E315F">
              <w:rPr>
                <w:highlight w:val="green"/>
                <w:lang w:val="en-US"/>
              </w:rPr>
              <w:t>o</w:t>
            </w:r>
            <w:r w:rsidR="003A7C3C">
              <w:rPr>
                <w:highlight w:val="green"/>
                <w:lang w:val="en-US"/>
              </w:rPr>
              <w:t>_r</w:t>
            </w:r>
            <w:r w:rsidR="00CD6815" w:rsidRPr="004E315F">
              <w:rPr>
                <w:highlight w:val="green"/>
                <w:lang w:val="en-US"/>
              </w:rPr>
              <w:t>assm</w:t>
            </w:r>
            <w:r w:rsidR="00110EC6" w:rsidRPr="004E315F">
              <w:rPr>
                <w:highlight w:val="green"/>
                <w:lang w:val="en-US"/>
              </w:rPr>
              <w:t>_ip</w:t>
            </w:r>
            <w:proofErr w:type="spellEnd"/>
            <w:r>
              <w:rPr>
                <w:highlight w:val="yellow"/>
                <w:lang w:val="en-US"/>
              </w:rPr>
              <w:t>}}</w:t>
            </w:r>
            <w:r w:rsidR="007541F5" w:rsidRPr="00AB20A7">
              <w:t xml:space="preserve"> начальника</w:t>
            </w:r>
          </w:p>
        </w:tc>
        <w:tc>
          <w:tcPr>
            <w:tcW w:w="1701" w:type="dxa"/>
            <w:gridSpan w:val="2"/>
            <w:vAlign w:val="bottom"/>
          </w:tcPr>
          <w:p w:rsidR="007541F5" w:rsidRPr="00AB20A7" w:rsidRDefault="007541F5" w:rsidP="004C6A1C">
            <w:pPr>
              <w:jc w:val="center"/>
            </w:pPr>
          </w:p>
        </w:tc>
        <w:tc>
          <w:tcPr>
            <w:tcW w:w="1843" w:type="dxa"/>
            <w:gridSpan w:val="3"/>
            <w:vAlign w:val="bottom"/>
          </w:tcPr>
          <w:p w:rsidR="007541F5" w:rsidRPr="00AB20A7" w:rsidRDefault="007541F5" w:rsidP="004C6A1C">
            <w:pPr>
              <w:jc w:val="center"/>
            </w:pPr>
          </w:p>
        </w:tc>
        <w:tc>
          <w:tcPr>
            <w:tcW w:w="425" w:type="dxa"/>
            <w:vAlign w:val="bottom"/>
          </w:tcPr>
          <w:p w:rsidR="007541F5" w:rsidRPr="00AB20A7" w:rsidRDefault="007541F5" w:rsidP="004C6A1C">
            <w:pPr>
              <w:jc w:val="center"/>
            </w:pPr>
          </w:p>
        </w:tc>
        <w:tc>
          <w:tcPr>
            <w:tcW w:w="1834" w:type="dxa"/>
            <w:gridSpan w:val="2"/>
            <w:vAlign w:val="bottom"/>
          </w:tcPr>
          <w:p w:rsidR="007541F5" w:rsidRPr="00AB20A7" w:rsidRDefault="007541F5" w:rsidP="004C6A1C">
            <w:pPr>
              <w:jc w:val="center"/>
            </w:pPr>
          </w:p>
        </w:tc>
      </w:tr>
      <w:tr w:rsidR="007541F5" w:rsidRPr="00AB20A7" w:rsidTr="004D41F5">
        <w:trPr>
          <w:cantSplit/>
        </w:trPr>
        <w:tc>
          <w:tcPr>
            <w:tcW w:w="4537" w:type="dxa"/>
            <w:tcBorders>
              <w:top w:val="single" w:sz="4" w:space="0" w:color="auto"/>
            </w:tcBorders>
            <w:vAlign w:val="bottom"/>
          </w:tcPr>
          <w:p w:rsidR="007541F5" w:rsidRPr="00AB20A7" w:rsidRDefault="007541F5" w:rsidP="004C6A1C">
            <w:pPr>
              <w:jc w:val="center"/>
              <w:rPr>
                <w:sz w:val="16"/>
                <w:szCs w:val="16"/>
              </w:rPr>
            </w:pPr>
            <w:proofErr w:type="gramStart"/>
            <w:r w:rsidRPr="00AB20A7">
              <w:rPr>
                <w:sz w:val="16"/>
                <w:szCs w:val="16"/>
              </w:rPr>
              <w:t>(должность лица, вынесшего определение,</w:t>
            </w:r>
            <w:proofErr w:type="gramEnd"/>
          </w:p>
        </w:tc>
        <w:tc>
          <w:tcPr>
            <w:tcW w:w="1701" w:type="dxa"/>
            <w:gridSpan w:val="2"/>
            <w:vAlign w:val="bottom"/>
          </w:tcPr>
          <w:p w:rsidR="007541F5" w:rsidRPr="00AB20A7" w:rsidRDefault="007541F5" w:rsidP="004C6A1C">
            <w:pPr>
              <w:rPr>
                <w:sz w:val="20"/>
                <w:szCs w:val="20"/>
              </w:rPr>
            </w:pPr>
          </w:p>
        </w:tc>
        <w:tc>
          <w:tcPr>
            <w:tcW w:w="1843" w:type="dxa"/>
            <w:gridSpan w:val="3"/>
            <w:vAlign w:val="bottom"/>
          </w:tcPr>
          <w:p w:rsidR="007541F5" w:rsidRPr="00AB20A7" w:rsidRDefault="007541F5" w:rsidP="004C6A1C">
            <w:pPr>
              <w:jc w:val="center"/>
              <w:rPr>
                <w:sz w:val="20"/>
                <w:szCs w:val="20"/>
              </w:rPr>
            </w:pPr>
          </w:p>
        </w:tc>
        <w:tc>
          <w:tcPr>
            <w:tcW w:w="425" w:type="dxa"/>
            <w:vAlign w:val="bottom"/>
          </w:tcPr>
          <w:p w:rsidR="007541F5" w:rsidRPr="00AB20A7" w:rsidRDefault="007541F5" w:rsidP="004C6A1C">
            <w:pPr>
              <w:jc w:val="center"/>
              <w:rPr>
                <w:sz w:val="20"/>
                <w:szCs w:val="20"/>
              </w:rPr>
            </w:pPr>
          </w:p>
        </w:tc>
        <w:tc>
          <w:tcPr>
            <w:tcW w:w="1834" w:type="dxa"/>
            <w:gridSpan w:val="2"/>
            <w:vAlign w:val="bottom"/>
          </w:tcPr>
          <w:p w:rsidR="007541F5" w:rsidRPr="00AB20A7" w:rsidRDefault="007541F5" w:rsidP="004C6A1C">
            <w:pPr>
              <w:jc w:val="center"/>
              <w:rPr>
                <w:sz w:val="20"/>
                <w:szCs w:val="20"/>
              </w:rPr>
            </w:pPr>
          </w:p>
        </w:tc>
      </w:tr>
      <w:tr w:rsidR="007541F5" w:rsidRPr="003A7C3C" w:rsidTr="004D41F5">
        <w:trPr>
          <w:cantSplit/>
          <w:trHeight w:val="80"/>
        </w:trPr>
        <w:tc>
          <w:tcPr>
            <w:tcW w:w="4537" w:type="dxa"/>
            <w:tcBorders>
              <w:bottom w:val="single" w:sz="4" w:space="0" w:color="auto"/>
            </w:tcBorders>
            <w:vAlign w:val="bottom"/>
          </w:tcPr>
          <w:p w:rsidR="007541F5" w:rsidRPr="00AB20A7" w:rsidRDefault="000C2959" w:rsidP="00175C33">
            <w:pPr>
              <w:jc w:val="center"/>
              <w:rPr>
                <w:sz w:val="20"/>
                <w:szCs w:val="20"/>
              </w:rPr>
            </w:pPr>
            <w:r w:rsidRPr="00AB20A7">
              <w:t>Приволжской электронной</w:t>
            </w:r>
            <w:r w:rsidR="007541F5" w:rsidRPr="00AB20A7">
              <w:t xml:space="preserve"> таможни</w:t>
            </w:r>
          </w:p>
        </w:tc>
        <w:tc>
          <w:tcPr>
            <w:tcW w:w="1701" w:type="dxa"/>
            <w:gridSpan w:val="2"/>
            <w:vAlign w:val="bottom"/>
          </w:tcPr>
          <w:p w:rsidR="007541F5" w:rsidRPr="00AB20A7" w:rsidRDefault="007541F5" w:rsidP="004C6A1C">
            <w:pPr>
              <w:rPr>
                <w:sz w:val="20"/>
                <w:szCs w:val="20"/>
              </w:rPr>
            </w:pPr>
          </w:p>
        </w:tc>
        <w:tc>
          <w:tcPr>
            <w:tcW w:w="1843" w:type="dxa"/>
            <w:gridSpan w:val="3"/>
            <w:tcBorders>
              <w:bottom w:val="single" w:sz="4" w:space="0" w:color="auto"/>
            </w:tcBorders>
            <w:vAlign w:val="bottom"/>
          </w:tcPr>
          <w:p w:rsidR="007541F5" w:rsidRPr="00AB20A7" w:rsidRDefault="007541F5" w:rsidP="004C6A1C">
            <w:pPr>
              <w:jc w:val="center"/>
              <w:rPr>
                <w:sz w:val="20"/>
                <w:szCs w:val="20"/>
              </w:rPr>
            </w:pPr>
          </w:p>
        </w:tc>
        <w:tc>
          <w:tcPr>
            <w:tcW w:w="425" w:type="dxa"/>
            <w:vAlign w:val="bottom"/>
          </w:tcPr>
          <w:p w:rsidR="007541F5" w:rsidRPr="00AB20A7" w:rsidRDefault="007541F5" w:rsidP="004C6A1C">
            <w:pPr>
              <w:jc w:val="center"/>
              <w:rPr>
                <w:sz w:val="20"/>
                <w:szCs w:val="20"/>
              </w:rPr>
            </w:pPr>
          </w:p>
        </w:tc>
        <w:tc>
          <w:tcPr>
            <w:tcW w:w="1834" w:type="dxa"/>
            <w:gridSpan w:val="2"/>
            <w:tcBorders>
              <w:bottom w:val="single" w:sz="4" w:space="0" w:color="auto"/>
            </w:tcBorders>
            <w:vAlign w:val="bottom"/>
          </w:tcPr>
          <w:p w:rsidR="007541F5" w:rsidRPr="003A7C3C" w:rsidRDefault="00947B13" w:rsidP="003A7C3C">
            <w:pPr>
              <w:jc w:val="center"/>
              <w:rPr>
                <w:lang w:val="en-US"/>
              </w:rPr>
            </w:pPr>
            <w:r>
              <w:rPr>
                <w:highlight w:val="yellow"/>
                <w:lang w:val="en-US"/>
              </w:rPr>
              <w:t>{{</w:t>
            </w:r>
            <w:proofErr w:type="spellStart"/>
            <w:r w:rsidR="00CD6815" w:rsidRPr="004E315F">
              <w:rPr>
                <w:highlight w:val="green"/>
                <w:lang w:val="en-US"/>
              </w:rPr>
              <w:t>znt</w:t>
            </w:r>
            <w:r w:rsidR="003A7C3C">
              <w:rPr>
                <w:highlight w:val="green"/>
                <w:lang w:val="en-US"/>
              </w:rPr>
              <w:t>_t</w:t>
            </w:r>
            <w:r w:rsidR="00CD6815" w:rsidRPr="004E315F">
              <w:rPr>
                <w:highlight w:val="green"/>
                <w:lang w:val="en-US"/>
              </w:rPr>
              <w:t>o</w:t>
            </w:r>
            <w:r w:rsidR="003A7C3C">
              <w:rPr>
                <w:highlight w:val="green"/>
                <w:lang w:val="en-US"/>
              </w:rPr>
              <w:t>_r</w:t>
            </w:r>
            <w:r w:rsidR="00CD6815" w:rsidRPr="004E315F">
              <w:rPr>
                <w:highlight w:val="green"/>
                <w:lang w:val="en-US"/>
              </w:rPr>
              <w:t>assm</w:t>
            </w:r>
            <w:r w:rsidR="003A7C3C">
              <w:rPr>
                <w:highlight w:val="green"/>
                <w:lang w:val="en-US"/>
              </w:rPr>
              <w:t>_n</w:t>
            </w:r>
            <w:r w:rsidR="00CD6815" w:rsidRPr="004E315F">
              <w:rPr>
                <w:highlight w:val="green"/>
                <w:lang w:val="en-US"/>
              </w:rPr>
              <w:t>ame</w:t>
            </w:r>
            <w:r w:rsidR="00110EC6" w:rsidRPr="004E315F">
              <w:rPr>
                <w:highlight w:val="green"/>
                <w:lang w:val="en-US"/>
              </w:rPr>
              <w:t>_ip</w:t>
            </w:r>
            <w:proofErr w:type="spellEnd"/>
            <w:r>
              <w:rPr>
                <w:highlight w:val="yellow"/>
                <w:lang w:val="en-US"/>
              </w:rPr>
              <w:t>}}</w:t>
            </w:r>
          </w:p>
        </w:tc>
      </w:tr>
      <w:tr w:rsidR="007541F5" w:rsidRPr="00AB20A7" w:rsidTr="004D41F5">
        <w:trPr>
          <w:cantSplit/>
        </w:trPr>
        <w:tc>
          <w:tcPr>
            <w:tcW w:w="4537" w:type="dxa"/>
            <w:tcBorders>
              <w:top w:val="single" w:sz="4" w:space="0" w:color="auto"/>
            </w:tcBorders>
            <w:vAlign w:val="bottom"/>
          </w:tcPr>
          <w:p w:rsidR="007541F5" w:rsidRPr="00AB20A7" w:rsidRDefault="007541F5" w:rsidP="004C6A1C">
            <w:pPr>
              <w:jc w:val="center"/>
              <w:rPr>
                <w:sz w:val="16"/>
                <w:szCs w:val="16"/>
              </w:rPr>
            </w:pPr>
            <w:r w:rsidRPr="00AB20A7">
              <w:rPr>
                <w:sz w:val="16"/>
                <w:szCs w:val="16"/>
              </w:rPr>
              <w:t>таможенный орган)</w:t>
            </w:r>
          </w:p>
        </w:tc>
        <w:tc>
          <w:tcPr>
            <w:tcW w:w="1701" w:type="dxa"/>
            <w:gridSpan w:val="2"/>
            <w:vAlign w:val="bottom"/>
          </w:tcPr>
          <w:p w:rsidR="007541F5" w:rsidRPr="00AB20A7" w:rsidRDefault="007541F5" w:rsidP="004C6A1C">
            <w:pPr>
              <w:rPr>
                <w:sz w:val="20"/>
                <w:szCs w:val="20"/>
              </w:rPr>
            </w:pPr>
          </w:p>
        </w:tc>
        <w:tc>
          <w:tcPr>
            <w:tcW w:w="1843" w:type="dxa"/>
            <w:gridSpan w:val="3"/>
            <w:tcBorders>
              <w:top w:val="single" w:sz="4" w:space="0" w:color="auto"/>
            </w:tcBorders>
            <w:vAlign w:val="bottom"/>
          </w:tcPr>
          <w:p w:rsidR="007541F5" w:rsidRPr="00AB20A7" w:rsidRDefault="007541F5" w:rsidP="004D41F5">
            <w:pPr>
              <w:jc w:val="center"/>
              <w:rPr>
                <w:sz w:val="16"/>
                <w:szCs w:val="16"/>
              </w:rPr>
            </w:pPr>
            <w:r w:rsidRPr="00AB20A7">
              <w:rPr>
                <w:sz w:val="16"/>
                <w:szCs w:val="16"/>
              </w:rPr>
              <w:t>(подпись)</w:t>
            </w:r>
          </w:p>
        </w:tc>
        <w:tc>
          <w:tcPr>
            <w:tcW w:w="425" w:type="dxa"/>
            <w:vAlign w:val="bottom"/>
          </w:tcPr>
          <w:p w:rsidR="007541F5" w:rsidRPr="00AB20A7" w:rsidRDefault="007541F5" w:rsidP="004C6A1C">
            <w:pPr>
              <w:jc w:val="center"/>
              <w:rPr>
                <w:sz w:val="20"/>
                <w:szCs w:val="20"/>
              </w:rPr>
            </w:pPr>
          </w:p>
        </w:tc>
        <w:tc>
          <w:tcPr>
            <w:tcW w:w="1834" w:type="dxa"/>
            <w:gridSpan w:val="2"/>
            <w:tcBorders>
              <w:top w:val="single" w:sz="4" w:space="0" w:color="auto"/>
            </w:tcBorders>
            <w:vAlign w:val="bottom"/>
          </w:tcPr>
          <w:p w:rsidR="007541F5" w:rsidRPr="00AB20A7" w:rsidRDefault="007541F5" w:rsidP="004D41F5">
            <w:pPr>
              <w:jc w:val="center"/>
              <w:rPr>
                <w:sz w:val="16"/>
                <w:szCs w:val="16"/>
              </w:rPr>
            </w:pPr>
            <w:r w:rsidRPr="00AB20A7">
              <w:rPr>
                <w:sz w:val="16"/>
                <w:szCs w:val="16"/>
              </w:rPr>
              <w:t>(инициалы и фамилия)</w:t>
            </w:r>
          </w:p>
        </w:tc>
      </w:tr>
      <w:tr w:rsidR="00887EFD" w:rsidRPr="00AB20A7" w:rsidTr="00887EFD">
        <w:trPr>
          <w:gridAfter w:val="1"/>
          <w:wAfter w:w="340" w:type="dxa"/>
          <w:cantSplit/>
        </w:trPr>
        <w:tc>
          <w:tcPr>
            <w:tcW w:w="5104" w:type="dxa"/>
            <w:gridSpan w:val="2"/>
            <w:vAlign w:val="bottom"/>
          </w:tcPr>
          <w:p w:rsidR="00887EFD" w:rsidRPr="00AB20A7" w:rsidRDefault="00887EFD" w:rsidP="008909E7">
            <w:r w:rsidRPr="00AB20A7">
              <w:t xml:space="preserve">Копия определения </w:t>
            </w:r>
            <w:r w:rsidRPr="00AB20A7">
              <w:rPr>
                <w:u w:val="single"/>
              </w:rPr>
              <w:t>направлена</w:t>
            </w:r>
            <w:r w:rsidRPr="00AB20A7">
              <w:t xml:space="preserve">/вручена:     «     »  </w:t>
            </w:r>
          </w:p>
        </w:tc>
        <w:tc>
          <w:tcPr>
            <w:tcW w:w="1134" w:type="dxa"/>
            <w:tcBorders>
              <w:bottom w:val="single" w:sz="4" w:space="0" w:color="auto"/>
            </w:tcBorders>
            <w:vAlign w:val="bottom"/>
          </w:tcPr>
          <w:p w:rsidR="00887EFD" w:rsidRPr="00AB20A7" w:rsidRDefault="00887EFD" w:rsidP="00342B68">
            <w:pPr>
              <w:ind w:left="-1133"/>
              <w:jc w:val="center"/>
              <w:rPr>
                <w:u w:val="single"/>
              </w:rPr>
            </w:pPr>
            <w:r w:rsidRPr="00AB20A7">
              <w:rPr>
                <w:u w:val="single"/>
              </w:rPr>
              <w:t xml:space="preserve">    </w:t>
            </w:r>
          </w:p>
        </w:tc>
        <w:tc>
          <w:tcPr>
            <w:tcW w:w="556" w:type="dxa"/>
            <w:vAlign w:val="bottom"/>
          </w:tcPr>
          <w:p w:rsidR="00887EFD" w:rsidRPr="008F41AA" w:rsidRDefault="00887EFD" w:rsidP="008F41AA">
            <w:pPr>
              <w:jc w:val="center"/>
              <w:rPr>
                <w:lang w:val="en-US"/>
              </w:rPr>
            </w:pPr>
            <w:r w:rsidRPr="00AB20A7">
              <w:t>20</w:t>
            </w:r>
            <w:r w:rsidR="008F41AA">
              <w:rPr>
                <w:lang w:val="en-US"/>
              </w:rPr>
              <w:t>20</w:t>
            </w:r>
          </w:p>
        </w:tc>
        <w:tc>
          <w:tcPr>
            <w:tcW w:w="822" w:type="dxa"/>
            <w:vAlign w:val="bottom"/>
          </w:tcPr>
          <w:p w:rsidR="00887EFD" w:rsidRPr="00AB20A7" w:rsidRDefault="00887EFD" w:rsidP="004C6A1C">
            <w:r w:rsidRPr="00AB20A7">
              <w:t xml:space="preserve"> г. исх.</w:t>
            </w:r>
          </w:p>
        </w:tc>
        <w:tc>
          <w:tcPr>
            <w:tcW w:w="2384" w:type="dxa"/>
            <w:gridSpan w:val="3"/>
            <w:vAlign w:val="bottom"/>
          </w:tcPr>
          <w:p w:rsidR="00887EFD" w:rsidRPr="00AB20A7" w:rsidRDefault="00887EFD" w:rsidP="008F41AA">
            <w:r w:rsidRPr="00AB20A7">
              <w:t>04</w:t>
            </w:r>
            <w:r w:rsidR="004066B8">
              <w:t>–</w:t>
            </w:r>
            <w:r w:rsidRPr="00AB20A7">
              <w:t>01</w:t>
            </w:r>
            <w:r w:rsidR="004066B8">
              <w:t>–</w:t>
            </w:r>
            <w:r w:rsidRPr="00AB20A7">
              <w:t>0</w:t>
            </w:r>
            <w:r w:rsidR="008F41AA">
              <w:rPr>
                <w:lang w:val="en-US"/>
              </w:rPr>
              <w:t>9</w:t>
            </w:r>
            <w:r w:rsidRPr="00AB20A7">
              <w:t>/</w:t>
            </w:r>
          </w:p>
        </w:tc>
      </w:tr>
      <w:tr w:rsidR="00175C33" w:rsidRPr="00AB20A7" w:rsidTr="00175C33">
        <w:trPr>
          <w:cantSplit/>
        </w:trPr>
        <w:tc>
          <w:tcPr>
            <w:tcW w:w="10340" w:type="dxa"/>
            <w:gridSpan w:val="9"/>
            <w:vAlign w:val="bottom"/>
          </w:tcPr>
          <w:p w:rsidR="00175C33" w:rsidRDefault="008F41AA" w:rsidP="00947B13">
            <w:pPr>
              <w:rPr>
                <w:noProof/>
              </w:rPr>
            </w:pPr>
            <w:r w:rsidRPr="008F41AA">
              <w:t>–</w:t>
            </w:r>
            <w:r w:rsidR="001D2B95" w:rsidRPr="00AB20A7">
              <w:t xml:space="preserve"> </w:t>
            </w:r>
            <w:r w:rsidR="00947B13" w:rsidRPr="00947B13">
              <w:rPr>
                <w:noProof/>
                <w:highlight w:val="yellow"/>
              </w:rPr>
              <w:t>{{</w:t>
            </w:r>
            <w:r w:rsidR="004E315F">
              <w:rPr>
                <w:noProof/>
                <w:highlight w:val="yellow"/>
                <w:lang w:val="en-US"/>
              </w:rPr>
              <w:t>i</w:t>
            </w:r>
            <w:r w:rsidR="00947B13">
              <w:rPr>
                <w:noProof/>
                <w:highlight w:val="yellow"/>
                <w:lang w:val="en-US"/>
              </w:rPr>
              <w:t>ndex</w:t>
            </w:r>
            <w:r w:rsidR="00947B13" w:rsidRPr="00947B13">
              <w:rPr>
                <w:noProof/>
                <w:highlight w:val="yellow"/>
              </w:rPr>
              <w:t>}}</w:t>
            </w:r>
            <w:r w:rsidR="00947B13" w:rsidRPr="00036E2D">
              <w:rPr>
                <w:noProof/>
              </w:rPr>
              <w:t xml:space="preserve">, </w:t>
            </w:r>
            <w:r w:rsidR="00947B13" w:rsidRPr="00947B13">
              <w:rPr>
                <w:noProof/>
                <w:highlight w:val="yellow"/>
              </w:rPr>
              <w:t>{{</w:t>
            </w:r>
            <w:r w:rsidR="004E315F">
              <w:rPr>
                <w:noProof/>
                <w:highlight w:val="yellow"/>
                <w:lang w:val="en-US"/>
              </w:rPr>
              <w:t>state</w:t>
            </w:r>
            <w:r w:rsidR="00947B13" w:rsidRPr="00947B13">
              <w:rPr>
                <w:noProof/>
                <w:highlight w:val="yellow"/>
              </w:rPr>
              <w:t>}}</w:t>
            </w:r>
            <w:r w:rsidR="00947B13" w:rsidRPr="00036E2D">
              <w:rPr>
                <w:noProof/>
              </w:rPr>
              <w:t xml:space="preserve">, </w:t>
            </w:r>
            <w:r w:rsidR="00947B13" w:rsidRPr="00947B13">
              <w:rPr>
                <w:noProof/>
                <w:highlight w:val="yellow"/>
              </w:rPr>
              <w:t>{{</w:t>
            </w:r>
            <w:r w:rsidR="004E315F">
              <w:rPr>
                <w:noProof/>
                <w:highlight w:val="yellow"/>
                <w:lang w:val="en-US"/>
              </w:rPr>
              <w:t>c</w:t>
            </w:r>
            <w:r w:rsidR="00CD6815">
              <w:rPr>
                <w:noProof/>
                <w:highlight w:val="yellow"/>
                <w:lang w:val="en-US"/>
              </w:rPr>
              <w:t>ity</w:t>
            </w:r>
            <w:r w:rsidR="00947B13" w:rsidRPr="00947B13">
              <w:rPr>
                <w:noProof/>
                <w:highlight w:val="yellow"/>
              </w:rPr>
              <w:t>}}</w:t>
            </w:r>
            <w:r w:rsidR="00947B13" w:rsidRPr="00036E2D">
              <w:rPr>
                <w:noProof/>
              </w:rPr>
              <w:t xml:space="preserve">, </w:t>
            </w:r>
            <w:r w:rsidR="00947B13" w:rsidRPr="00947B13">
              <w:rPr>
                <w:noProof/>
                <w:highlight w:val="yellow"/>
              </w:rPr>
              <w:t>{{</w:t>
            </w:r>
            <w:r w:rsidR="004E315F">
              <w:rPr>
                <w:noProof/>
                <w:highlight w:val="yellow"/>
                <w:lang w:val="en-US"/>
              </w:rPr>
              <w:t>s</w:t>
            </w:r>
            <w:r w:rsidR="00CD6815">
              <w:rPr>
                <w:noProof/>
                <w:highlight w:val="yellow"/>
                <w:lang w:val="en-US"/>
              </w:rPr>
              <w:t>treet</w:t>
            </w:r>
            <w:r w:rsidR="00947B13" w:rsidRPr="00947B13">
              <w:rPr>
                <w:noProof/>
                <w:highlight w:val="yellow"/>
              </w:rPr>
              <w:t>}}</w:t>
            </w:r>
            <w:r w:rsidR="0005114E">
              <w:rPr>
                <w:noProof/>
              </w:rPr>
              <w:t>,</w:t>
            </w:r>
          </w:p>
          <w:p w:rsidR="0005114E" w:rsidRPr="00CD6815" w:rsidRDefault="0005114E" w:rsidP="00CD6815">
            <w:r w:rsidRPr="008F41AA">
              <w:t>–</w:t>
            </w:r>
            <w:r>
              <w:t xml:space="preserve"> по электронной почте: </w:t>
            </w:r>
            <w:r w:rsidRPr="004E315F">
              <w:rPr>
                <w:highlight w:val="yellow"/>
              </w:rPr>
              <w:t>{{</w:t>
            </w:r>
            <w:r w:rsidR="004E315F" w:rsidRPr="004E315F">
              <w:rPr>
                <w:highlight w:val="yellow"/>
                <w:lang w:val="en-US"/>
              </w:rPr>
              <w:t>company</w:t>
            </w:r>
            <w:r w:rsidR="004E315F" w:rsidRPr="004E315F">
              <w:rPr>
                <w:highlight w:val="yellow"/>
              </w:rPr>
              <w:t>_</w:t>
            </w:r>
            <w:r w:rsidRPr="004E315F">
              <w:rPr>
                <w:highlight w:val="yellow"/>
                <w:lang w:val="en-US"/>
              </w:rPr>
              <w:t>email</w:t>
            </w:r>
            <w:r w:rsidRPr="004E315F">
              <w:rPr>
                <w:highlight w:val="yellow"/>
              </w:rPr>
              <w:t>}}</w:t>
            </w:r>
            <w:r w:rsidRPr="00CD6815">
              <w:t>.</w:t>
            </w:r>
          </w:p>
        </w:tc>
      </w:tr>
    </w:tbl>
    <w:p w:rsidR="007541F5" w:rsidRPr="00AB20A7" w:rsidRDefault="007541F5" w:rsidP="00C620C9">
      <w:bookmarkStart w:id="0" w:name="_GoBack"/>
      <w:bookmarkEnd w:id="0"/>
    </w:p>
    <w:sectPr w:rsidR="007541F5" w:rsidRPr="00AB20A7" w:rsidSect="00C620C9">
      <w:pgSz w:w="11906" w:h="16838"/>
      <w:pgMar w:top="0" w:right="851" w:bottom="0" w:left="1134" w:header="709" w:footer="709" w:gutter="0"/>
      <w:cols w:space="708"/>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672361"/>
    <w:rsid w:val="0002114E"/>
    <w:rsid w:val="00036E2D"/>
    <w:rsid w:val="00042356"/>
    <w:rsid w:val="0005114E"/>
    <w:rsid w:val="00064E71"/>
    <w:rsid w:val="000807BA"/>
    <w:rsid w:val="00097BBE"/>
    <w:rsid w:val="000A2E86"/>
    <w:rsid w:val="000A3550"/>
    <w:rsid w:val="000A5D05"/>
    <w:rsid w:val="000C1995"/>
    <w:rsid w:val="000C2959"/>
    <w:rsid w:val="000E7B5C"/>
    <w:rsid w:val="001063AC"/>
    <w:rsid w:val="00110EC6"/>
    <w:rsid w:val="00126A63"/>
    <w:rsid w:val="00143573"/>
    <w:rsid w:val="00175C33"/>
    <w:rsid w:val="001835AF"/>
    <w:rsid w:val="001D2B95"/>
    <w:rsid w:val="001F4076"/>
    <w:rsid w:val="001F789E"/>
    <w:rsid w:val="002145E0"/>
    <w:rsid w:val="00234E3A"/>
    <w:rsid w:val="00254F1F"/>
    <w:rsid w:val="002576A0"/>
    <w:rsid w:val="002577E6"/>
    <w:rsid w:val="00265310"/>
    <w:rsid w:val="002C3F1C"/>
    <w:rsid w:val="002C5632"/>
    <w:rsid w:val="002F1DFB"/>
    <w:rsid w:val="00303094"/>
    <w:rsid w:val="003114AE"/>
    <w:rsid w:val="003324B4"/>
    <w:rsid w:val="00342B68"/>
    <w:rsid w:val="00361C34"/>
    <w:rsid w:val="0037463E"/>
    <w:rsid w:val="00375542"/>
    <w:rsid w:val="003A4F9C"/>
    <w:rsid w:val="003A7C3C"/>
    <w:rsid w:val="003C35CC"/>
    <w:rsid w:val="004066B8"/>
    <w:rsid w:val="00407A96"/>
    <w:rsid w:val="004308DE"/>
    <w:rsid w:val="00465374"/>
    <w:rsid w:val="004B5119"/>
    <w:rsid w:val="004C5ED3"/>
    <w:rsid w:val="004C6A1C"/>
    <w:rsid w:val="004D41F5"/>
    <w:rsid w:val="004E315F"/>
    <w:rsid w:val="004F021D"/>
    <w:rsid w:val="004F7C4B"/>
    <w:rsid w:val="00537DFE"/>
    <w:rsid w:val="00584D43"/>
    <w:rsid w:val="00594A68"/>
    <w:rsid w:val="005C4C22"/>
    <w:rsid w:val="005C6302"/>
    <w:rsid w:val="00602F70"/>
    <w:rsid w:val="00603CD0"/>
    <w:rsid w:val="0062047F"/>
    <w:rsid w:val="0062594E"/>
    <w:rsid w:val="00645A61"/>
    <w:rsid w:val="00672361"/>
    <w:rsid w:val="006918D1"/>
    <w:rsid w:val="006A7E74"/>
    <w:rsid w:val="006B0DFF"/>
    <w:rsid w:val="006C1945"/>
    <w:rsid w:val="006E3DFB"/>
    <w:rsid w:val="006F2B57"/>
    <w:rsid w:val="0070143F"/>
    <w:rsid w:val="0070377D"/>
    <w:rsid w:val="007541F5"/>
    <w:rsid w:val="00791168"/>
    <w:rsid w:val="007C2628"/>
    <w:rsid w:val="007D35EF"/>
    <w:rsid w:val="007F0A16"/>
    <w:rsid w:val="007F312D"/>
    <w:rsid w:val="008305A5"/>
    <w:rsid w:val="00887EFD"/>
    <w:rsid w:val="008909E7"/>
    <w:rsid w:val="008A0F9E"/>
    <w:rsid w:val="008A3B5C"/>
    <w:rsid w:val="008D74DF"/>
    <w:rsid w:val="008F3AD4"/>
    <w:rsid w:val="008F41AA"/>
    <w:rsid w:val="009211FF"/>
    <w:rsid w:val="0094681E"/>
    <w:rsid w:val="009474EE"/>
    <w:rsid w:val="00947B13"/>
    <w:rsid w:val="00957C12"/>
    <w:rsid w:val="009620F2"/>
    <w:rsid w:val="009A3B26"/>
    <w:rsid w:val="009B4473"/>
    <w:rsid w:val="009B4B84"/>
    <w:rsid w:val="009D53A9"/>
    <w:rsid w:val="00A03BB0"/>
    <w:rsid w:val="00A130A4"/>
    <w:rsid w:val="00A14CAC"/>
    <w:rsid w:val="00A1508F"/>
    <w:rsid w:val="00A16BAC"/>
    <w:rsid w:val="00A17956"/>
    <w:rsid w:val="00A2027A"/>
    <w:rsid w:val="00A5638F"/>
    <w:rsid w:val="00A61434"/>
    <w:rsid w:val="00AB20A7"/>
    <w:rsid w:val="00AB6947"/>
    <w:rsid w:val="00B075E4"/>
    <w:rsid w:val="00B07DBE"/>
    <w:rsid w:val="00B4543A"/>
    <w:rsid w:val="00B70782"/>
    <w:rsid w:val="00B71D5A"/>
    <w:rsid w:val="00B8347C"/>
    <w:rsid w:val="00BA2F2E"/>
    <w:rsid w:val="00BA3BA2"/>
    <w:rsid w:val="00BB1760"/>
    <w:rsid w:val="00BC4379"/>
    <w:rsid w:val="00C55A3D"/>
    <w:rsid w:val="00C620C9"/>
    <w:rsid w:val="00CB625A"/>
    <w:rsid w:val="00CC60B2"/>
    <w:rsid w:val="00CD0532"/>
    <w:rsid w:val="00CD6815"/>
    <w:rsid w:val="00CF727D"/>
    <w:rsid w:val="00D02161"/>
    <w:rsid w:val="00D41490"/>
    <w:rsid w:val="00D6705B"/>
    <w:rsid w:val="00D721B1"/>
    <w:rsid w:val="00D86D82"/>
    <w:rsid w:val="00DA6BD6"/>
    <w:rsid w:val="00DB6284"/>
    <w:rsid w:val="00DE344B"/>
    <w:rsid w:val="00DE5AC6"/>
    <w:rsid w:val="00E27E4A"/>
    <w:rsid w:val="00E420EB"/>
    <w:rsid w:val="00E672DF"/>
    <w:rsid w:val="00E80032"/>
    <w:rsid w:val="00EA241E"/>
    <w:rsid w:val="00EE45CF"/>
    <w:rsid w:val="00F2765C"/>
    <w:rsid w:val="00F34C2D"/>
    <w:rsid w:val="00F41D39"/>
    <w:rsid w:val="00F52B6A"/>
    <w:rsid w:val="00F56F4E"/>
    <w:rsid w:val="00F603DC"/>
    <w:rsid w:val="00F863CD"/>
    <w:rsid w:val="00F92A6E"/>
    <w:rsid w:val="00FA34CE"/>
    <w:rsid w:val="00FA4351"/>
    <w:rsid w:val="00FC6EE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endnote text" w:locked="1"/>
    <w:lsdException w:name="Title" w:locked="1" w:qFormat="1"/>
    <w:lsdException w:name="Default Paragraph Font" w:locked="1"/>
    <w:lsdException w:name="Body Tex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72361"/>
    <w:rPr>
      <w:rFonts w:ascii="Times New Roman" w:eastAsia="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semiHidden/>
    <w:rsid w:val="00672361"/>
    <w:pPr>
      <w:autoSpaceDE w:val="0"/>
      <w:autoSpaceDN w:val="0"/>
    </w:pPr>
    <w:rPr>
      <w:rFonts w:eastAsia="Calibri"/>
      <w:sz w:val="20"/>
      <w:szCs w:val="20"/>
    </w:rPr>
  </w:style>
  <w:style w:type="character" w:customStyle="1" w:styleId="a4">
    <w:name w:val="Текст концевой сноски Знак"/>
    <w:link w:val="a3"/>
    <w:semiHidden/>
    <w:locked/>
    <w:rsid w:val="00672361"/>
    <w:rPr>
      <w:rFonts w:ascii="Times New Roman" w:hAnsi="Times New Roman" w:cs="Times New Roman"/>
      <w:sz w:val="20"/>
      <w:szCs w:val="20"/>
      <w:lang w:eastAsia="ru-RU"/>
    </w:rPr>
  </w:style>
  <w:style w:type="paragraph" w:styleId="a5">
    <w:name w:val="Body Text"/>
    <w:basedOn w:val="a"/>
    <w:link w:val="a6"/>
    <w:rsid w:val="0094681E"/>
    <w:pPr>
      <w:autoSpaceDE w:val="0"/>
      <w:autoSpaceDN w:val="0"/>
      <w:spacing w:after="120"/>
    </w:pPr>
    <w:rPr>
      <w:rFonts w:eastAsia="Calibri"/>
      <w:sz w:val="20"/>
      <w:szCs w:val="20"/>
    </w:rPr>
  </w:style>
  <w:style w:type="character" w:customStyle="1" w:styleId="a6">
    <w:name w:val="Основной текст Знак"/>
    <w:link w:val="a5"/>
    <w:locked/>
    <w:rsid w:val="0094681E"/>
    <w:rPr>
      <w:rFonts w:ascii="Times New Roman" w:hAnsi="Times New Roman" w:cs="Times New Roman"/>
      <w:sz w:val="20"/>
      <w:szCs w:val="20"/>
      <w:lang w:eastAsia="ru-RU"/>
    </w:rPr>
  </w:style>
  <w:style w:type="paragraph" w:styleId="a7">
    <w:name w:val="Balloon Text"/>
    <w:basedOn w:val="a"/>
    <w:link w:val="a8"/>
    <w:rsid w:val="000C1995"/>
    <w:rPr>
      <w:rFonts w:ascii="Tahoma" w:hAnsi="Tahoma"/>
      <w:sz w:val="16"/>
      <w:szCs w:val="16"/>
    </w:rPr>
  </w:style>
  <w:style w:type="character" w:customStyle="1" w:styleId="a8">
    <w:name w:val="Текст выноски Знак"/>
    <w:link w:val="a7"/>
    <w:rsid w:val="000C1995"/>
    <w:rPr>
      <w:rFonts w:ascii="Tahoma" w:eastAsia="Times New Roman" w:hAnsi="Tahoma" w:cs="Tahoma"/>
      <w:sz w:val="16"/>
      <w:szCs w:val="16"/>
    </w:rPr>
  </w:style>
  <w:style w:type="character" w:styleId="a9">
    <w:name w:val="Hyperlink"/>
    <w:rsid w:val="000C295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506</Words>
  <Characters>2886</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ФЕДЕРАЛЬНАЯ ТАМОЖЕННАЯ СЛУЖБА</vt:lpstr>
    </vt:vector>
  </TitlesOfParts>
  <Company>DG Win&amp;Soft</Company>
  <LinksUpToDate>false</LinksUpToDate>
  <CharactersWithSpaces>3386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ФЕДЕРАЛЬНАЯ ТАМОЖЕННАЯ СЛУЖБА</dc:title>
  <dc:creator>Волков Сергей Анатольевич</dc:creator>
  <cp:lastModifiedBy>Andrey</cp:lastModifiedBy>
  <cp:revision>15</cp:revision>
  <cp:lastPrinted>2019-09-10T11:24:00Z</cp:lastPrinted>
  <dcterms:created xsi:type="dcterms:W3CDTF">2020-03-20T20:25:00Z</dcterms:created>
  <dcterms:modified xsi:type="dcterms:W3CDTF">2020-05-16T09:36:00Z</dcterms:modified>
</cp:coreProperties>
</file>