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0095" w:rsidRPr="00E00095" w:rsidRDefault="00E00095" w:rsidP="00E000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r w:rsidRPr="00E000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Guia de Identidade Visual – Lume </w:t>
      </w:r>
      <w:proofErr w:type="spellStart"/>
      <w:r w:rsidRPr="00E000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Essence</w:t>
      </w:r>
      <w:proofErr w:type="spellEnd"/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A Marca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Lume </w:t>
      </w:r>
      <w:proofErr w:type="spellStart"/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Essence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manifesto de bem-estar. Nossa missão é oferecer um porto seguro perfumado, onde o amor-próprio encontra a calma através de velas e aromas artesanais. A identidade visual reflete nossa essência: serenidade, simplicidade e o toque humano.</w:t>
      </w:r>
    </w:p>
    <w:p w:rsidR="00E00095" w:rsidRPr="00E00095" w:rsidRDefault="00E00095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Logotipo</w: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Logotipo Principal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Esta é a versão primária do logotipo. Deve ser usada sempre que possível, especialmente em fundos claros que garantam o contraste e a legibilidade.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(Insira aqui a imagem </w:t>
      </w:r>
      <w:r w:rsidRPr="00E00095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fundobranco.png</w:t>
      </w: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Variações do Logotipo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Para garantir versatilidade, o logotipo possui variações para diferentes fundos e aplicações.</w:t>
      </w:r>
    </w:p>
    <w:p w:rsidR="00E00095" w:rsidRPr="00E00095" w:rsidRDefault="00E00095" w:rsidP="00E00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Monocromática (Preta):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uso em fundos brancos ou muito claros.</w:t>
      </w:r>
    </w:p>
    <w:p w:rsidR="00E00095" w:rsidRPr="00E00095" w:rsidRDefault="00E00095" w:rsidP="00E00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Monocromática (Branca):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uso em fundos escuros da paleta de cores da marca ou sobre fotografias.</w:t>
      </w:r>
    </w:p>
    <w:p w:rsidR="00E00095" w:rsidRPr="00E00095" w:rsidRDefault="00E00095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Paleta de Cores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A paleta de cores é inspirada em tons terrosos e naturais, transmitindo calma, natureza e aconchego.</w:t>
      </w:r>
    </w:p>
    <w:p w:rsidR="00E00095" w:rsidRPr="00E00095" w:rsidRDefault="00E00095" w:rsidP="00E000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#E5EEE3</w:t>
      </w:r>
    </w:p>
    <w:p w:rsidR="00E00095" w:rsidRPr="00E00095" w:rsidRDefault="00E00095" w:rsidP="00E000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#B0BFBA</w:t>
      </w:r>
    </w:p>
    <w:p w:rsidR="00E00095" w:rsidRPr="00E00095" w:rsidRDefault="00E00095" w:rsidP="00E000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#616B64</w:t>
      </w:r>
    </w:p>
    <w:p w:rsidR="00E00095" w:rsidRPr="00E00095" w:rsidRDefault="00E00095" w:rsidP="00E000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#EDDEE1</w:t>
      </w:r>
    </w:p>
    <w:p w:rsidR="00E00095" w:rsidRDefault="00E00095" w:rsidP="00E000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#C49BA6</w:t>
      </w:r>
    </w:p>
    <w:p w:rsidR="00E00095" w:rsidRPr="00E00095" w:rsidRDefault="00E00095" w:rsidP="00E000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#A36361</w:t>
      </w:r>
    </w:p>
    <w:p w:rsidR="00E00095" w:rsidRPr="00E00095" w:rsidRDefault="00E00095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Tipografia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combinação de fontes foi escolhida para equilibrar o artesanal com a elegância.</w: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Fonte Principal (Para "Lume")</w:t>
      </w:r>
    </w:p>
    <w:p w:rsidR="00E00095" w:rsidRDefault="00E00095" w:rsidP="00FE0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da Fonte: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Beautiful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00095" w:rsidRPr="00E00095" w:rsidRDefault="00E00095" w:rsidP="00FE06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Exclusivamente no logotipo. Transmite a natureza pessoal e artesanal da marca.</w: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Fonte de Apoio (Para "</w:t>
      </w:r>
      <w:proofErr w:type="spellStart"/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Essence</w:t>
      </w:r>
      <w:proofErr w:type="spellEnd"/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" e Títulos)</w:t>
      </w:r>
    </w:p>
    <w:p w:rsidR="00E00095" w:rsidRDefault="00E00095" w:rsidP="002A0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da Fonte: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Quicksand</w:t>
      </w:r>
      <w:proofErr w:type="spellEnd"/>
    </w:p>
    <w:p w:rsidR="00E00095" w:rsidRPr="00E00095" w:rsidRDefault="00E00095" w:rsidP="002A0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Slogan, títulos principais em materiais de marketing e no website. É uma fonte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serifada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clássica, que evoca elegância e tradição.</w:t>
      </w:r>
    </w:p>
    <w:p w:rsidR="00E00095" w:rsidRPr="00E00095" w:rsidRDefault="00E00095" w:rsidP="00E00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Estilos: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Regular,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Italic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Semibold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Fonte para o Website e Textos Corridos</w:t>
      </w:r>
    </w:p>
    <w:p w:rsidR="00E00095" w:rsidRPr="00E00095" w:rsidRDefault="00E00095" w:rsidP="00E00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da Fonte: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Montserrat</w:t>
      </w:r>
    </w:p>
    <w:p w:rsidR="00E00095" w:rsidRPr="00E00095" w:rsidRDefault="00E00095" w:rsidP="00E00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Parágrafos, descrições de produtos, textos de blog e qualquer conteúdo extenso. É uma fonte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sans-serif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limpa e moderna, que garante excelente legibilidade em telas digitais e harmoniza perfeitamente com a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Cormorant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Garamond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0095" w:rsidRDefault="00E00095" w:rsidP="00EB70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Estilos: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Light, Regular,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Medium</w:t>
      </w:r>
      <w:proofErr w:type="spellEnd"/>
    </w:p>
    <w:p w:rsidR="00E00095" w:rsidRDefault="00E00095" w:rsidP="00E000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00095" w:rsidRPr="00E00095" w:rsidRDefault="00E00095" w:rsidP="00E00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da Fonte: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Quicksand</w:t>
      </w:r>
      <w:proofErr w:type="spellEnd"/>
    </w:p>
    <w:p w:rsidR="00E00095" w:rsidRDefault="00E00095" w:rsidP="00D313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Para Titulos</w:t>
      </w:r>
    </w:p>
    <w:p w:rsidR="00E00095" w:rsidRPr="00E00095" w:rsidRDefault="00E00095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Elementos Gráficos e Ícones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manter a consistência visual, os elementos gráficos e ícones devem seguir o mesmo estilo do logotipo: </w:t>
      </w:r>
      <w:r w:rsidRPr="00E0009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single </w:t>
      </w:r>
      <w:proofErr w:type="spellStart"/>
      <w:r w:rsidRPr="00E0009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line</w:t>
      </w:r>
      <w:proofErr w:type="spellEnd"/>
      <w:r w:rsidRPr="00E0009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E00095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art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(arte de linha única). Isso cria uma identidade coesa e minimalista, perfeita para destacar diferenciais da marca como "Feito à Mão", "Cera de Soja", "Vegano", etc., em embalagens e no site.</w:t>
      </w:r>
    </w:p>
    <w:p w:rsidR="00E00095" w:rsidRPr="00E00095" w:rsidRDefault="00E00095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Estilo de Fotografia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estilo fotográfico é crucial para transmitir a atmosfera da Lume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Essence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0095" w:rsidRPr="00E00095" w:rsidRDefault="00E00095" w:rsidP="00E0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Cenários: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Ambientes limpos, aconchegantes e com texturas naturais (linho, madeira, cerâmica).</w:t>
      </w:r>
    </w:p>
    <w:p w:rsidR="00E00095" w:rsidRPr="00E00095" w:rsidRDefault="00E00095" w:rsidP="00E0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Iluminação: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Luz natural, suave e difusa, criando uma atmosfera calma e serena. Evitar luzes artificiais duras.</w:t>
      </w:r>
    </w:p>
    <w:p w:rsidR="00E00095" w:rsidRPr="00E00095" w:rsidRDefault="00E00095" w:rsidP="00E0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Composição: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Minimalista, focando no produto e em elementos que evocam tranquilidade (livros, xícaras de chá, plantas, flores secas).</w:t>
      </w:r>
    </w:p>
    <w:p w:rsidR="00E00095" w:rsidRPr="00E00095" w:rsidRDefault="00E00095" w:rsidP="00E00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Cores: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fotos devem harmonizar com a paleta de cores da marca, com tons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dessaturados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quentes.</w:t>
      </w:r>
    </w:p>
    <w:p w:rsidR="00E00095" w:rsidRPr="00E00095" w:rsidRDefault="00E00095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00095" w:rsidRPr="00E00095" w:rsidRDefault="00E00095" w:rsidP="00E00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Aplicações da Marca (Exemplos)</w:t>
      </w:r>
    </w:p>
    <w:p w:rsidR="00E00095" w:rsidRPr="00E00095" w:rsidRDefault="00E00095" w:rsidP="00E00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A identidade visual deve ser aplicada de forma consistente em todos os pontos de contato com o cliente.</w:t>
      </w:r>
    </w:p>
    <w:p w:rsidR="00E00095" w:rsidRPr="00E00095" w:rsidRDefault="00E00095" w:rsidP="00E00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Embalagens: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Rótulos em papel texturizado, caixas de papel </w:t>
      </w:r>
      <w:proofErr w:type="spellStart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>kraft</w:t>
      </w:r>
      <w:proofErr w:type="spellEnd"/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em tons da paleta de cores. A simplicidade e a qualidade dos materiais são essenciais.</w:t>
      </w:r>
    </w:p>
    <w:p w:rsidR="00E00095" w:rsidRPr="00E00095" w:rsidRDefault="00E00095" w:rsidP="00E00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Redes Sociais: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consistente da paleta de cores, tipografia e estilo fotográfico para criar um feed harmonioso e reconhecível.</w:t>
      </w:r>
    </w:p>
    <w:p w:rsidR="00E00095" w:rsidRPr="00E00095" w:rsidRDefault="00E00095" w:rsidP="00E00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Website:</w:t>
      </w: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Design limpo, intuitivo, com muito espaço em branco para "respiro", focando na experiência do usuário e na beleza das imagens dos produtos.</w:t>
      </w:r>
    </w:p>
    <w:p w:rsidR="00E00095" w:rsidRPr="00E00095" w:rsidRDefault="00E00095" w:rsidP="00E000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0095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0D3B8F" w:rsidRDefault="0097748E" w:rsidP="00E00095"/>
    <w:bookmarkEnd w:id="0"/>
    <w:p w:rsidR="00F5291D" w:rsidRPr="00E00095" w:rsidRDefault="00F5291D" w:rsidP="00E00095"/>
    <w:sectPr w:rsidR="00F5291D" w:rsidRPr="00E000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F4178"/>
    <w:multiLevelType w:val="multilevel"/>
    <w:tmpl w:val="8F8C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95E9A"/>
    <w:multiLevelType w:val="multilevel"/>
    <w:tmpl w:val="2B20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E3714"/>
    <w:multiLevelType w:val="multilevel"/>
    <w:tmpl w:val="8E88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C2A16"/>
    <w:multiLevelType w:val="multilevel"/>
    <w:tmpl w:val="8F5C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13EBA"/>
    <w:multiLevelType w:val="multilevel"/>
    <w:tmpl w:val="352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E1130"/>
    <w:multiLevelType w:val="multilevel"/>
    <w:tmpl w:val="3E18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1184E"/>
    <w:multiLevelType w:val="multilevel"/>
    <w:tmpl w:val="50CA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95"/>
    <w:rsid w:val="00114DEF"/>
    <w:rsid w:val="006C1D95"/>
    <w:rsid w:val="0097748E"/>
    <w:rsid w:val="00E00095"/>
    <w:rsid w:val="00F5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BAD06"/>
  <w15:chartTrackingRefBased/>
  <w15:docId w15:val="{AA4B5862-A1BB-4F73-BA88-399950A2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000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000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000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009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0009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0009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00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00095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Normal"/>
    <w:rsid w:val="00E00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5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1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8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4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8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8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5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2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5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1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7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4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516</Words>
  <Characters>2787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13</vt:i4>
      </vt:variant>
    </vt:vector>
  </HeadingPairs>
  <TitlesOfParts>
    <vt:vector size="14" baseType="lpstr">
      <vt:lpstr/>
      <vt:lpstr>Guia de Identidade Visual – Lume Essence</vt:lpstr>
      <vt:lpstr>    1. A Marca</vt:lpstr>
      <vt:lpstr>    2. Logotipo</vt:lpstr>
      <vt:lpstr>        Logotipo Principal</vt:lpstr>
      <vt:lpstr>        Variações do Logotipo</vt:lpstr>
      <vt:lpstr>    3. Paleta de Cores</vt:lpstr>
      <vt:lpstr>    4. Tipografia</vt:lpstr>
      <vt:lpstr>        Fonte Principal (Para "Lume")</vt:lpstr>
      <vt:lpstr>        Fonte de Apoio (Para "Essence" e Títulos)</vt:lpstr>
      <vt:lpstr>        Fonte para o Website e Textos Corridos</vt:lpstr>
      <vt:lpstr>    5. Elementos Gráficos e Ícones</vt:lpstr>
      <vt:lpstr>    6. Estilo de Fotografia</vt:lpstr>
      <vt:lpstr>    7. Aplicações da Marca (Exemplos)</vt:lpstr>
    </vt:vector>
  </TitlesOfParts>
  <Company>Senac DF</Company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Andreza Duarte dos Santos Spineli</dc:creator>
  <cp:keywords/>
  <dc:description/>
  <cp:lastModifiedBy>Andreza Duarte dos Santos Spineli</cp:lastModifiedBy>
  <cp:revision>2</cp:revision>
  <dcterms:created xsi:type="dcterms:W3CDTF">2025-09-30T17:39:00Z</dcterms:created>
  <dcterms:modified xsi:type="dcterms:W3CDTF">2025-09-30T19:51:00Z</dcterms:modified>
</cp:coreProperties>
</file>