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Calderdale Logistics Limited</w:t>
      </w:r>
    </w:p>
    <w:p>
      <w:pPr>
        <w:spacing w:after="0" w:before="0"/>
      </w:pPr>
      <w:r>
        <w:rPr>
          <w:color w:val="646464"/>
          <w:sz w:val="16"/>
        </w:rPr>
        <w:t>Brighouse Distribution Park</w:t>
      </w:r>
    </w:p>
    <w:p>
      <w:pPr>
        <w:spacing w:after="0" w:before="0"/>
      </w:pPr>
      <w:r>
        <w:rPr>
          <w:color w:val="646464"/>
          <w:sz w:val="16"/>
        </w:rPr>
        <w:t>Clifton Common</w:t>
      </w:r>
    </w:p>
    <w:p>
      <w:pPr>
        <w:spacing w:after="0" w:before="0"/>
      </w:pPr>
      <w:r>
        <w:rPr>
          <w:color w:val="646464"/>
          <w:sz w:val="16"/>
        </w:rPr>
        <w:t>Brighouse HD6 4HA</w:t>
      </w:r>
    </w:p>
    <w:p>
      <w:pPr>
        <w:spacing w:after="0" w:before="0"/>
      </w:pPr>
      <w:r>
        <w:rPr>
          <w:color w:val="646464"/>
          <w:sz w:val="16"/>
        </w:rPr>
        <w:t>Tel.: 01484 558 200</w:t>
      </w:r>
    </w:p>
    <w:p>
      <w:pPr>
        <w:spacing w:after="0" w:before="0"/>
      </w:pPr>
      <w:r>
        <w:rPr>
          <w:color w:val="646464"/>
          <w:sz w:val="16"/>
        </w:rPr>
        <w:t>KvK-nr. (VK) 06214477</w:t>
      </w:r>
    </w:p>
    <w:p>
      <w:pPr>
        <w:spacing w:after="0" w:before="0"/>
        <w:pBdr>
          <w:bottom w:val="single" w:sz="12" w:space="1" w:color="1F3A5F"/>
        </w:pBdr>
      </w:pPr>
      <w:r>
        <w:rPr>
          <w:color w:val="646464"/>
          <w:sz w:val="16"/>
        </w:rPr>
        <w:t>www.calderdalelogistics.co.uk</w:t>
      </w:r>
    </w:p>
    <w:p>
      <w:pPr>
        <w:spacing w:before="240"/>
      </w:pPr>
      <w:r>
        <w:rPr>
          <w:b/>
          <w:sz w:val="20"/>
        </w:rPr>
        <w:t>PERSOONLIJK EN VERTROUWELIJK</w:t>
      </w:r>
    </w:p>
    <w:p/>
    <w:p>
      <w:pPr>
        <w:spacing w:after="0" w:before="0"/>
      </w:pPr>
      <w:r>
        <w:t>Mevrouw Priya Nair</w:t>
      </w:r>
    </w:p>
    <w:p>
      <w:pPr>
        <w:spacing w:after="0" w:before="0"/>
      </w:pPr>
      <w:r>
        <w:t>14 Saltaire Road</w:t>
      </w:r>
    </w:p>
    <w:p>
      <w:pPr>
        <w:spacing w:after="0" w:before="0"/>
      </w:pPr>
      <w:r>
        <w:t>Shipley</w:t>
      </w:r>
    </w:p>
    <w:p>
      <w:pPr>
        <w:spacing w:after="0" w:before="0"/>
      </w:pPr>
      <w:r>
        <w:t>West Yorkshire BD18 3HN</w:t>
      </w:r>
    </w:p>
    <w:p/>
    <w:p>
      <w:pPr>
        <w:spacing w:after="40"/>
      </w:pPr>
      <w:r>
        <w:t>14 maart 2025</w:t>
      </w:r>
    </w:p>
    <w:p>
      <w:pPr>
        <w:spacing w:after="40"/>
      </w:pPr>
      <w:r>
        <w:rPr>
          <w:sz w:val="18"/>
        </w:rPr>
        <w:t>Ons kenmerk: HR/PN/RED-2025</w:t>
      </w:r>
    </w:p>
    <w:p/>
    <w:p>
      <w:pPr>
        <w:spacing w:after="120"/>
      </w:pPr>
      <w:r>
        <w:t>Beste Priya,</w:t>
      </w:r>
    </w:p>
    <w:p>
      <w:pPr>
        <w:spacing w:after="200"/>
        <w:jc w:val="center"/>
      </w:pPr>
      <w:r>
        <w:rPr>
          <w:b/>
          <w:sz w:val="22"/>
          <w:u w:val="single"/>
        </w:rPr>
        <w:t>Betreft: Beëindiging van uw dienstverband wegens het vervallen van uw functie</w:t>
      </w:r>
    </w:p>
    <w:p>
      <w:pPr>
        <w:spacing w:after="160"/>
      </w:pPr>
      <w:r>
        <w:rPr>
          <w:sz w:val="22"/>
        </w:rPr>
        <w:t>Naar aanleiding van onze consultatiegesprekken van 24 februari en 7 maart 2025 bevestig ik hierbij de uitkomst van de reorganisatie binnen de afdeling Operations.</w:t>
      </w:r>
    </w:p>
    <w:p>
      <w:pPr>
        <w:spacing w:after="160"/>
      </w:pPr>
      <w:r>
        <w:rPr>
          <w:sz w:val="22"/>
        </w:rPr>
        <w:t>Helaas moet ik u laten weten dat uw functie van Operations Manager door de reorganisatie van de afdeling is komen te vervallen. Na de consultatie heeft het bedrijf besloten dat uw dienstverband om die reden eindigt per 31 maart 2025.</w:t>
      </w:r>
    </w:p>
    <w:p>
      <w:pPr>
        <w:spacing w:after="160"/>
      </w:pPr>
      <w:r>
        <w:rPr>
          <w:sz w:val="22"/>
        </w:rPr>
        <w:t>U ontvangt uw salaris tot de einddatum, een uitbetaling van opgebouwde maar niet opgenomen vakantiedagen en een wettelijke ontslagvergoeding op basis van uw dienstjaren. Uw contractuele opzegtermijn wordt eveneens uitbetaald.</w:t>
      </w:r>
    </w:p>
    <w:p>
      <w:pPr>
        <w:spacing w:after="160"/>
      </w:pPr>
      <w:r>
        <w:rPr>
          <w:sz w:val="22"/>
        </w:rPr>
        <w:t>U kunt binnen zeven dagen na de datum van deze brief schriftelijk bezwaar maken tegen dit besluit. Stuur uw bezwaar aan mij; het wordt behandeld door een leidinggevende die niet eerder bij deze procedure betrokken was.</w:t>
      </w:r>
    </w:p>
    <w:p>
      <w:pPr>
        <w:spacing w:after="160"/>
      </w:pPr>
      <w:r>
        <w:rPr>
          <w:sz w:val="22"/>
        </w:rPr>
        <w:t>Ik dank u voor uw inzet voor het bedrijf in de afgelopen zeven jaar en wens u veel succes voor de toekomst.</w:t>
      </w:r>
    </w:p>
    <w:p/>
    <w:p>
      <w:pPr>
        <w:spacing w:after="480"/>
      </w:pPr>
      <w:r>
        <w:t>Met vriendelijke groet,</w:t>
      </w:r>
    </w:p>
    <w:p>
      <w:r>
        <w:rPr>
          <w:b/>
          <w:sz w:val="22"/>
        </w:rPr>
        <w:t>Calderdale Logistics Limited</w:t>
      </w:r>
    </w:p>
    <w:p>
      <w:r>
        <w:rPr>
          <w:sz w:val="20"/>
        </w:rPr>
        <w:t>Geoffrey Marsden</w:t>
        <w:br/>
        <w:t>Operations Director</w:t>
        <w:br/>
        <w:t>Calderdale Logistics Limited</w:t>
        <w:br/>
      </w:r>
      <w:r>
        <w:rPr>
          <w:sz w:val="20"/>
        </w:rPr>
      </w:r>
      <w:r>
        <w:rPr>
          <w:sz w:val="20"/>
        </w:rPr>
      </w:r>
    </w:p>
    <w:p/>
    <w:p>
      <w:pPr>
        <w:spacing w:after="0" w:before="0"/>
      </w:pPr>
      <w:r>
        <w:rPr>
          <w:color w:val="646464"/>
          <w:sz w:val="14"/>
        </w:rPr>
        <w:t>Calderdale Logistics Limited, ingeschreven in Engeland en Wales onder nr. 06214477.</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