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DACC" w14:textId="38B8132D" w:rsidR="00CB65D7" w:rsidRDefault="00CB65D7" w:rsidP="00CB65D7">
      <w:pPr>
        <w:jc w:val="center"/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  <w:r w:rsidRPr="00CB65D7">
        <w:rPr>
          <w:b/>
          <w:bCs/>
          <w:color w:val="212529"/>
          <w:sz w:val="32"/>
          <w:szCs w:val="32"/>
          <w:shd w:val="clear" w:color="auto" w:fill="FFFFFF"/>
        </w:rPr>
        <w:t>FR.IA.03 PERTANYAAN UNTUK MENDUKUNG OBSERVASI</w:t>
      </w:r>
      <w:r w:rsidRPr="00CB65D7">
        <w:rPr>
          <w:b/>
          <w:bCs/>
          <w:color w:val="212529"/>
          <w:sz w:val="32"/>
          <w:szCs w:val="32"/>
          <w:shd w:val="clear" w:color="auto" w:fill="FFFFFF"/>
        </w:rPr>
        <w:br/>
      </w:r>
      <w:r w:rsidRPr="00CB65D7">
        <w:rPr>
          <w:rFonts w:ascii="Comic Sans MS" w:hAnsi="Comic Sans MS"/>
          <w:color w:val="212529"/>
          <w:sz w:val="24"/>
          <w:szCs w:val="24"/>
          <w:shd w:val="clear" w:color="auto" w:fill="FFFFFF"/>
        </w:rPr>
        <w:t>Wahyudi Chrisdianto – 11180249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3914"/>
        <w:gridCol w:w="4392"/>
      </w:tblGrid>
      <w:tr w:rsidR="00F95F34" w14:paraId="788F758B" w14:textId="77777777" w:rsidTr="00B80D2B">
        <w:tc>
          <w:tcPr>
            <w:tcW w:w="710" w:type="dxa"/>
            <w:shd w:val="clear" w:color="auto" w:fill="auto"/>
            <w:vAlign w:val="center"/>
          </w:tcPr>
          <w:p w14:paraId="70437F5B" w14:textId="68D3FB9E" w:rsidR="00F95F34" w:rsidRPr="00822735" w:rsidRDefault="00F95F34" w:rsidP="00F95F34">
            <w:pPr>
              <w:jc w:val="center"/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KUK</w:t>
            </w:r>
          </w:p>
        </w:tc>
        <w:tc>
          <w:tcPr>
            <w:tcW w:w="3914" w:type="dxa"/>
            <w:shd w:val="clear" w:color="auto" w:fill="auto"/>
            <w:vAlign w:val="center"/>
          </w:tcPr>
          <w:p w14:paraId="6879ACDC" w14:textId="684428B2" w:rsidR="00F95F34" w:rsidRPr="00822735" w:rsidRDefault="00F95F34" w:rsidP="00F95F34">
            <w:pPr>
              <w:jc w:val="center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Pertanyaan</w:t>
            </w:r>
            <w:proofErr w:type="spellEnd"/>
          </w:p>
        </w:tc>
        <w:tc>
          <w:tcPr>
            <w:tcW w:w="4392" w:type="dxa"/>
            <w:shd w:val="clear" w:color="auto" w:fill="auto"/>
            <w:vAlign w:val="center"/>
          </w:tcPr>
          <w:p w14:paraId="1EE955DB" w14:textId="4FB566EA" w:rsidR="00F95F34" w:rsidRPr="00822735" w:rsidRDefault="00F95F34" w:rsidP="00F95F34">
            <w:pPr>
              <w:jc w:val="center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Tanggapan</w:t>
            </w:r>
            <w:proofErr w:type="spellEnd"/>
          </w:p>
        </w:tc>
      </w:tr>
      <w:tr w:rsidR="00B80D2B" w14:paraId="51CBFF91" w14:textId="77777777" w:rsidTr="002542D9">
        <w:tc>
          <w:tcPr>
            <w:tcW w:w="9016" w:type="dxa"/>
            <w:gridSpan w:val="3"/>
            <w:vAlign w:val="center"/>
          </w:tcPr>
          <w:p w14:paraId="5931425E" w14:textId="332E0B01" w:rsidR="00B80D2B" w:rsidRPr="00822735" w:rsidRDefault="00B80D2B" w:rsidP="00B80D2B">
            <w:pPr>
              <w:jc w:val="center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Menganalisis</w:t>
            </w:r>
            <w:proofErr w:type="spellEnd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>Skalabilitas</w:t>
            </w:r>
            <w:proofErr w:type="spellEnd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>Perangkat</w:t>
            </w:r>
            <w:proofErr w:type="spellEnd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>Lunak</w:t>
            </w:r>
            <w:proofErr w:type="spellEnd"/>
          </w:p>
        </w:tc>
      </w:tr>
      <w:tr w:rsidR="00B80D2B" w14:paraId="14416E63" w14:textId="77777777" w:rsidTr="00B80D2B">
        <w:tc>
          <w:tcPr>
            <w:tcW w:w="710" w:type="dxa"/>
          </w:tcPr>
          <w:p w14:paraId="523B4D30" w14:textId="6B870D6F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1.1.</w:t>
            </w:r>
          </w:p>
        </w:tc>
        <w:tc>
          <w:tcPr>
            <w:tcW w:w="3914" w:type="dxa"/>
          </w:tcPr>
          <w:p w14:paraId="480D03C0" w14:textId="5A19F8D6" w:rsidR="00B80D2B" w:rsidRPr="00822735" w:rsidRDefault="00B80D2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mengumpulkan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cakupan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lingkup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(scope)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sistem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?</w:t>
            </w:r>
          </w:p>
        </w:tc>
        <w:tc>
          <w:tcPr>
            <w:tcW w:w="4392" w:type="dxa"/>
          </w:tcPr>
          <w:p w14:paraId="15F825EF" w14:textId="77777777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sistem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memerlukan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user flow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alur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data.</w:t>
            </w:r>
          </w:p>
          <w:p w14:paraId="3655CA5F" w14:textId="6BD40B1A" w:rsidR="00B80D2B" w:rsidRPr="00822735" w:rsidRDefault="00B80D2B" w:rsidP="00B80D2B">
            <w:pPr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main map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memelukan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kebutahan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desain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B80D2B" w14:paraId="2F114B48" w14:textId="77777777" w:rsidTr="00B80D2B">
        <w:tc>
          <w:tcPr>
            <w:tcW w:w="710" w:type="dxa"/>
          </w:tcPr>
          <w:p w14:paraId="401466F8" w14:textId="569E6EC7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1.2</w:t>
            </w:r>
          </w:p>
        </w:tc>
        <w:tc>
          <w:tcPr>
            <w:tcW w:w="3914" w:type="dxa"/>
          </w:tcPr>
          <w:p w14:paraId="69BEFE39" w14:textId="0BB5F06F" w:rsidR="00B80D2B" w:rsidRPr="00822735" w:rsidRDefault="00B80D2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mengidentifikasikan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lingkungan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operasi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?</w:t>
            </w:r>
          </w:p>
        </w:tc>
        <w:tc>
          <w:tcPr>
            <w:tcW w:w="4392" w:type="dxa"/>
          </w:tcPr>
          <w:p w14:paraId="5F2BD182" w14:textId="242FAE57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mengetahui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lingkup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operasi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akan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 sangat </w:t>
            </w:r>
            <w:proofErr w:type="spellStart"/>
            <w:r w:rsidR="00822735">
              <w:rPr>
                <w:rFonts w:cstheme="minorHAnsi"/>
                <w:color w:val="212529"/>
                <w:shd w:val="clear" w:color="auto" w:fill="FFFFFF"/>
              </w:rPr>
              <w:t>memudahkan</w:t>
            </w:r>
            <w:proofErr w:type="spellEnd"/>
            <w:r w:rsidR="00822735">
              <w:rPr>
                <w:rFonts w:cstheme="minorHAnsi"/>
                <w:color w:val="212529"/>
                <w:shd w:val="clear" w:color="auto" w:fill="FFFFFF"/>
              </w:rPr>
              <w:t xml:space="preserve"> proses development</w:t>
            </w:r>
          </w:p>
        </w:tc>
      </w:tr>
      <w:tr w:rsidR="00B80D2B" w14:paraId="5BC5ED57" w14:textId="77777777" w:rsidTr="00B80D2B">
        <w:tc>
          <w:tcPr>
            <w:tcW w:w="710" w:type="dxa"/>
          </w:tcPr>
          <w:p w14:paraId="10E78FF7" w14:textId="126F3DF6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2.1</w:t>
            </w:r>
          </w:p>
        </w:tc>
        <w:tc>
          <w:tcPr>
            <w:tcW w:w="3914" w:type="dxa"/>
          </w:tcPr>
          <w:p w14:paraId="1E8AC03D" w14:textId="313F9152" w:rsidR="00B80D2B" w:rsidRPr="00822735" w:rsidRDefault="00B80D2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melakukan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analisis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masalah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skalabilitas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berdasarkan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lingkup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dan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lingkungan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operasi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sistem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?</w:t>
            </w:r>
          </w:p>
        </w:tc>
        <w:tc>
          <w:tcPr>
            <w:tcW w:w="4392" w:type="dxa"/>
          </w:tcPr>
          <w:p w14:paraId="4BFD9EE7" w14:textId="162F90F8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, Analisa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skalabilitas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sangat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diperlukan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perencanaan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ekspansi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dan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perluasan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app</w:t>
            </w:r>
          </w:p>
        </w:tc>
      </w:tr>
      <w:tr w:rsidR="00B80D2B" w14:paraId="6056BC66" w14:textId="77777777" w:rsidTr="00B80D2B">
        <w:tc>
          <w:tcPr>
            <w:tcW w:w="710" w:type="dxa"/>
          </w:tcPr>
          <w:p w14:paraId="550664D5" w14:textId="19A4EE4D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2.2</w:t>
            </w:r>
          </w:p>
        </w:tc>
        <w:tc>
          <w:tcPr>
            <w:tcW w:w="3914" w:type="dxa"/>
          </w:tcPr>
          <w:p w14:paraId="71571625" w14:textId="748B91CA" w:rsidR="00B80D2B" w:rsidRPr="00822735" w:rsidRDefault="00B80D2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melakukan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nalisis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kompleksitas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sesuai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pemrosesan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dan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jumlah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data/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pengguna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terlibat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?</w:t>
            </w:r>
          </w:p>
        </w:tc>
        <w:tc>
          <w:tcPr>
            <w:tcW w:w="4392" w:type="dxa"/>
          </w:tcPr>
          <w:p w14:paraId="34F97052" w14:textId="01D7EC9A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, Analisa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sangat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dibutuhkan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perencanaan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aman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atau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tidadknya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pada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beberapa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kondisi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B80D2B" w14:paraId="4783A9D2" w14:textId="77777777" w:rsidTr="00B80D2B">
        <w:tc>
          <w:tcPr>
            <w:tcW w:w="710" w:type="dxa"/>
          </w:tcPr>
          <w:p w14:paraId="0C3AEFA0" w14:textId="2AFD0A0B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2.3</w:t>
            </w:r>
          </w:p>
        </w:tc>
        <w:tc>
          <w:tcPr>
            <w:tcW w:w="3914" w:type="dxa"/>
          </w:tcPr>
          <w:p w14:paraId="4C0781F3" w14:textId="79DC0164" w:rsidR="00B80D2B" w:rsidRPr="00822735" w:rsidRDefault="00B80D2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melakukan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analisis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perangkat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keras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?</w:t>
            </w:r>
          </w:p>
        </w:tc>
        <w:tc>
          <w:tcPr>
            <w:tcW w:w="4392" w:type="dxa"/>
          </w:tcPr>
          <w:p w14:paraId="5711234A" w14:textId="3550B944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, RAM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kapasistas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besar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min 4, HD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membutuhkan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SSD,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jaringan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22735">
              <w:rPr>
                <w:rFonts w:cstheme="minorHAnsi"/>
                <w:color w:val="212529"/>
                <w:shd w:val="clear" w:color="auto" w:fill="FFFFFF"/>
              </w:rPr>
              <w:t>internet,prosesor</w:t>
            </w:r>
            <w:proofErr w:type="spellEnd"/>
            <w:proofErr w:type="gram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minimum core</w:t>
            </w:r>
          </w:p>
        </w:tc>
      </w:tr>
      <w:tr w:rsidR="00B80D2B" w14:paraId="458A2207" w14:textId="77777777" w:rsidTr="00B80D2B">
        <w:tc>
          <w:tcPr>
            <w:tcW w:w="710" w:type="dxa"/>
          </w:tcPr>
          <w:p w14:paraId="7518BAEF" w14:textId="1C607338" w:rsidR="00B80D2B" w:rsidRPr="00822735" w:rsidRDefault="00B80D2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2.4</w:t>
            </w:r>
          </w:p>
        </w:tc>
        <w:tc>
          <w:tcPr>
            <w:tcW w:w="3914" w:type="dxa"/>
          </w:tcPr>
          <w:p w14:paraId="50C85ADC" w14:textId="4A270C99" w:rsidR="00B80D2B" w:rsidRPr="00822735" w:rsidRDefault="00B80D2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mendokumentasikan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hasil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analisis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>?</w:t>
            </w:r>
          </w:p>
        </w:tc>
        <w:tc>
          <w:tcPr>
            <w:tcW w:w="4392" w:type="dxa"/>
          </w:tcPr>
          <w:p w14:paraId="31528376" w14:textId="2C0763A9" w:rsidR="00B80D2B" w:rsidRPr="00822735" w:rsidRDefault="00822735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, dan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dikumpulkan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juga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beberapa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asesmen</w:t>
            </w:r>
            <w:proofErr w:type="spellEnd"/>
          </w:p>
        </w:tc>
      </w:tr>
      <w:tr w:rsidR="00B80D2B" w14:paraId="13647252" w14:textId="77777777" w:rsidTr="003D70B4">
        <w:tc>
          <w:tcPr>
            <w:tcW w:w="9016" w:type="dxa"/>
            <w:gridSpan w:val="3"/>
          </w:tcPr>
          <w:p w14:paraId="3E21025D" w14:textId="14D0D032" w:rsidR="00B80D2B" w:rsidRPr="00822735" w:rsidRDefault="00822735" w:rsidP="00822735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Menggunakan</w:t>
            </w:r>
            <w:proofErr w:type="spellEnd"/>
            <w:r w:rsidRPr="00822735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SQL</w:t>
            </w:r>
          </w:p>
        </w:tc>
      </w:tr>
      <w:tr w:rsidR="00B80D2B" w14:paraId="2F36CE16" w14:textId="77777777" w:rsidTr="00B80D2B">
        <w:tc>
          <w:tcPr>
            <w:tcW w:w="710" w:type="dxa"/>
          </w:tcPr>
          <w:p w14:paraId="0F8260AD" w14:textId="4A3D5FF8" w:rsidR="00B80D2B" w:rsidRPr="00822735" w:rsidRDefault="00822735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>1.1</w:t>
            </w:r>
          </w:p>
        </w:tc>
        <w:tc>
          <w:tcPr>
            <w:tcW w:w="3914" w:type="dxa"/>
          </w:tcPr>
          <w:p w14:paraId="17C378C2" w14:textId="575483F2" w:rsidR="00B80D2B" w:rsidRPr="00822735" w:rsidRDefault="00822735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saja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perintah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 w:rsidRPr="00822735">
              <w:rPr>
                <w:rFonts w:cstheme="minorHAnsi"/>
                <w:color w:val="212529"/>
                <w:shd w:val="clear" w:color="auto" w:fill="FFFFFF"/>
              </w:rPr>
              <w:t>DML ?</w:t>
            </w:r>
            <w:proofErr w:type="gramEnd"/>
            <w:r w:rsidRPr="00822735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40FC6EE3" w14:textId="7A2A58BB" w:rsidR="00B80D2B" w:rsidRPr="00822735" w:rsidRDefault="00822735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insert, </w:t>
            </w:r>
            <w:proofErr w:type="spellStart"/>
            <w:proofErr w:type="gramStart"/>
            <w:r w:rsidRPr="00822735">
              <w:rPr>
                <w:rFonts w:cstheme="minorHAnsi"/>
                <w:color w:val="212529"/>
                <w:shd w:val="clear" w:color="auto" w:fill="FFFFFF"/>
              </w:rPr>
              <w:t>delet,update</w:t>
            </w:r>
            <w:proofErr w:type="spellEnd"/>
            <w:proofErr w:type="gramEnd"/>
            <w:r w:rsidRPr="00822735">
              <w:rPr>
                <w:rFonts w:cstheme="minorHAnsi"/>
                <w:color w:val="212529"/>
                <w:shd w:val="clear" w:color="auto" w:fill="FFFFFF"/>
              </w:rPr>
              <w:t>, alter</w:t>
            </w:r>
          </w:p>
        </w:tc>
      </w:tr>
      <w:tr w:rsidR="00822735" w14:paraId="760E2C77" w14:textId="77777777" w:rsidTr="00B80D2B">
        <w:tc>
          <w:tcPr>
            <w:tcW w:w="710" w:type="dxa"/>
          </w:tcPr>
          <w:p w14:paraId="57261D50" w14:textId="10FA1EF2" w:rsidR="00822735" w:rsidRPr="00822735" w:rsidRDefault="00822735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1.2</w:t>
            </w:r>
          </w:p>
        </w:tc>
        <w:tc>
          <w:tcPr>
            <w:tcW w:w="3914" w:type="dxa"/>
          </w:tcPr>
          <w:p w14:paraId="6C3F75C7" w14:textId="29C15B82" w:rsidR="00822735" w:rsidRPr="00822735" w:rsidRDefault="00822735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Jelaskan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apa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dimaksud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SQL?</w:t>
            </w:r>
            <w:r w:rsidRPr="00822735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59964CD3" w14:textId="3A26BDDF" w:rsidR="00822735" w:rsidRPr="00822735" w:rsidRDefault="00822735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Struktur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Bahasa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pemrogramman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mengolah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data yang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bersifat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relasional</w:t>
            </w:r>
            <w:proofErr w:type="spellEnd"/>
          </w:p>
        </w:tc>
      </w:tr>
      <w:tr w:rsidR="00822735" w14:paraId="32CF6B06" w14:textId="77777777" w:rsidTr="00B80D2B">
        <w:tc>
          <w:tcPr>
            <w:tcW w:w="710" w:type="dxa"/>
          </w:tcPr>
          <w:p w14:paraId="706BC56C" w14:textId="7F6CBDE5" w:rsidR="00822735" w:rsidRPr="00822735" w:rsidRDefault="0025074C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2.1</w:t>
            </w:r>
          </w:p>
        </w:tc>
        <w:tc>
          <w:tcPr>
            <w:tcW w:w="3914" w:type="dxa"/>
          </w:tcPr>
          <w:p w14:paraId="7181B81E" w14:textId="695F30F2" w:rsidR="00822735" w:rsidRPr="00822735" w:rsidRDefault="00822735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fungsi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trigger </w:t>
            </w:r>
            <w:proofErr w:type="spellStart"/>
            <w:r w:rsidRPr="00822735"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 w:rsidRPr="00822735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 w:rsidRPr="00822735">
              <w:rPr>
                <w:rFonts w:cstheme="minorHAnsi"/>
                <w:color w:val="212529"/>
                <w:shd w:val="clear" w:color="auto" w:fill="FFFFFF"/>
              </w:rPr>
              <w:t>SQL ?</w:t>
            </w:r>
            <w:proofErr w:type="gramEnd"/>
            <w:r w:rsidRPr="00822735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188148B8" w14:textId="7C354858" w:rsidR="00822735" w:rsidRPr="00822735" w:rsidRDefault="0025074C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perlu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software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sql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membutuhkan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server local, editor</w:t>
            </w:r>
          </w:p>
        </w:tc>
      </w:tr>
      <w:tr w:rsidR="00822735" w14:paraId="6C4DCF83" w14:textId="77777777" w:rsidTr="00B80D2B">
        <w:tc>
          <w:tcPr>
            <w:tcW w:w="710" w:type="dxa"/>
          </w:tcPr>
          <w:p w14:paraId="10AB5969" w14:textId="250AE4A4" w:rsidR="00822735" w:rsidRPr="00822735" w:rsidRDefault="0025074C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2.2</w:t>
            </w:r>
          </w:p>
        </w:tc>
        <w:tc>
          <w:tcPr>
            <w:tcW w:w="3914" w:type="dxa"/>
          </w:tcPr>
          <w:p w14:paraId="1891CF0A" w14:textId="13C36869" w:rsidR="00822735" w:rsidRPr="00822735" w:rsidRDefault="0025074C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Gunakan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perintah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Alter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Tabel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menghapus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kolom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pada </w:t>
            </w:r>
            <w:proofErr w:type="spellStart"/>
            <w:proofErr w:type="gramStart"/>
            <w:r w:rsidRPr="0025074C">
              <w:rPr>
                <w:rFonts w:cstheme="minorHAnsi"/>
                <w:color w:val="212529"/>
                <w:shd w:val="clear" w:color="auto" w:fill="FFFFFF"/>
              </w:rPr>
              <w:t>Tabel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25074C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2CC06775" w14:textId="5E1E8909" w:rsidR="00822735" w:rsidRPr="00822735" w:rsidRDefault="0025074C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Gunakan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drop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perintah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alter table</w:t>
            </w:r>
          </w:p>
        </w:tc>
      </w:tr>
      <w:tr w:rsidR="0025074C" w14:paraId="6E634AAC" w14:textId="77777777" w:rsidTr="00412373">
        <w:tc>
          <w:tcPr>
            <w:tcW w:w="9016" w:type="dxa"/>
            <w:gridSpan w:val="3"/>
          </w:tcPr>
          <w:p w14:paraId="47E66FFE" w14:textId="64B6CBAD" w:rsidR="0025074C" w:rsidRPr="0025074C" w:rsidRDefault="0025074C" w:rsidP="0025074C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Menerapkan</w:t>
            </w:r>
            <w:proofErr w:type="spellEnd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>Akses</w:t>
            </w:r>
            <w:proofErr w:type="spellEnd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Basis Data</w:t>
            </w:r>
          </w:p>
        </w:tc>
      </w:tr>
      <w:tr w:rsidR="0025074C" w14:paraId="3D3D6883" w14:textId="77777777" w:rsidTr="00412373">
        <w:tc>
          <w:tcPr>
            <w:tcW w:w="9016" w:type="dxa"/>
            <w:gridSpan w:val="3"/>
          </w:tcPr>
          <w:p w14:paraId="2439173E" w14:textId="2E32D273" w:rsidR="0025074C" w:rsidRPr="0025074C" w:rsidRDefault="0025074C" w:rsidP="0025074C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Mengimplementasikan</w:t>
            </w:r>
            <w:proofErr w:type="spellEnd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>Algoritma</w:t>
            </w:r>
            <w:proofErr w:type="spellEnd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b/>
                <w:bCs/>
                <w:color w:val="212529"/>
                <w:shd w:val="clear" w:color="auto" w:fill="FFFFFF"/>
              </w:rPr>
              <w:t>Pemrograman</w:t>
            </w:r>
            <w:proofErr w:type="spellEnd"/>
          </w:p>
        </w:tc>
      </w:tr>
      <w:tr w:rsidR="0025074C" w14:paraId="35116DED" w14:textId="77777777" w:rsidTr="00B80D2B">
        <w:tc>
          <w:tcPr>
            <w:tcW w:w="710" w:type="dxa"/>
          </w:tcPr>
          <w:p w14:paraId="72349BCC" w14:textId="39A2D36C" w:rsidR="0025074C" w:rsidRDefault="0025074C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3914" w:type="dxa"/>
          </w:tcPr>
          <w:p w14:paraId="6749CFED" w14:textId="124B2B27" w:rsidR="0025074C" w:rsidRPr="0025074C" w:rsidRDefault="0025074C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jenis-jenis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tipe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pemrograman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25074C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15BAA9D1" w14:textId="64F02444" w:rsidR="0025074C" w:rsidRDefault="0025074C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varchar, </w:t>
            </w:r>
            <w:proofErr w:type="spellStart"/>
            <w:proofErr w:type="gramStart"/>
            <w:r w:rsidRPr="0025074C">
              <w:rPr>
                <w:rFonts w:cstheme="minorHAnsi"/>
                <w:color w:val="212529"/>
                <w:shd w:val="clear" w:color="auto" w:fill="FFFFFF"/>
              </w:rPr>
              <w:t>interger,boolean</w:t>
            </w:r>
            <w:proofErr w:type="spellEnd"/>
            <w:proofErr w:type="gramEnd"/>
            <w:r w:rsidRPr="0025074C">
              <w:rPr>
                <w:rFonts w:cstheme="minorHAnsi"/>
                <w:color w:val="212529"/>
                <w:shd w:val="clear" w:color="auto" w:fill="FFFFFF"/>
              </w:rPr>
              <w:t>,</w:t>
            </w:r>
          </w:p>
        </w:tc>
      </w:tr>
      <w:tr w:rsidR="0025074C" w14:paraId="55432821" w14:textId="77777777" w:rsidTr="00B80D2B">
        <w:tc>
          <w:tcPr>
            <w:tcW w:w="710" w:type="dxa"/>
          </w:tcPr>
          <w:p w14:paraId="78B2DD02" w14:textId="34D9A92E" w:rsidR="0025074C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1.3</w:t>
            </w:r>
          </w:p>
        </w:tc>
        <w:tc>
          <w:tcPr>
            <w:tcW w:w="3914" w:type="dxa"/>
          </w:tcPr>
          <w:p w14:paraId="00D5939C" w14:textId="44D6B26F" w:rsidR="0025074C" w:rsidRPr="0025074C" w:rsidRDefault="0025074C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jenis-jenis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tipe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data composite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74C">
              <w:rPr>
                <w:rFonts w:cstheme="minorHAnsi"/>
                <w:color w:val="212529"/>
                <w:shd w:val="clear" w:color="auto" w:fill="FFFFFF"/>
              </w:rPr>
              <w:t>pemrograman</w:t>
            </w:r>
            <w:proofErr w:type="spellEnd"/>
            <w:r w:rsidRPr="0025074C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25074C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1C8C8125" w14:textId="509F7C1F" w:rsidR="0025074C" w:rsidRDefault="00250CC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Object dan Array</w:t>
            </w:r>
          </w:p>
        </w:tc>
      </w:tr>
      <w:tr w:rsidR="0025074C" w14:paraId="610813D8" w14:textId="77777777" w:rsidTr="00B80D2B">
        <w:tc>
          <w:tcPr>
            <w:tcW w:w="710" w:type="dxa"/>
          </w:tcPr>
          <w:p w14:paraId="0C676E78" w14:textId="51E64515" w:rsidR="0025074C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1.4</w:t>
            </w:r>
          </w:p>
        </w:tc>
        <w:tc>
          <w:tcPr>
            <w:tcW w:w="3914" w:type="dxa"/>
          </w:tcPr>
          <w:p w14:paraId="77059FBF" w14:textId="286441A3" w:rsidR="0025074C" w:rsidRPr="0025074C" w:rsidRDefault="00250CC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Menentukan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komponen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dibutuhkan</w:t>
            </w:r>
            <w:proofErr w:type="spellEnd"/>
          </w:p>
        </w:tc>
        <w:tc>
          <w:tcPr>
            <w:tcW w:w="4392" w:type="dxa"/>
          </w:tcPr>
          <w:p w14:paraId="2DCE5E65" w14:textId="52EB21D6" w:rsidR="0025074C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Infrastruktur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, SDM, dan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Konten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dan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25074C" w14:paraId="5FB85368" w14:textId="77777777" w:rsidTr="00B80D2B">
        <w:tc>
          <w:tcPr>
            <w:tcW w:w="710" w:type="dxa"/>
          </w:tcPr>
          <w:p w14:paraId="0DEE266E" w14:textId="1DC0D0CE" w:rsidR="0025074C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2.1</w:t>
            </w:r>
          </w:p>
        </w:tc>
        <w:tc>
          <w:tcPr>
            <w:tcW w:w="3914" w:type="dxa"/>
          </w:tcPr>
          <w:p w14:paraId="0444FF17" w14:textId="5F72C36B" w:rsidR="0025074C" w:rsidRPr="0025074C" w:rsidRDefault="00250CC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Mengidentifikasikan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konsep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penggunaan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kembali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prosedur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dan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fungsi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65FAC083" w14:textId="0A2742C3" w:rsidR="0025074C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Merupakan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Keterampilan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menerapkan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algoritma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pemprograman</w:t>
            </w:r>
            <w:proofErr w:type="spellEnd"/>
          </w:p>
        </w:tc>
      </w:tr>
      <w:tr w:rsidR="00250CCB" w14:paraId="50CBDAF4" w14:textId="77777777" w:rsidTr="00B80D2B">
        <w:tc>
          <w:tcPr>
            <w:tcW w:w="710" w:type="dxa"/>
          </w:tcPr>
          <w:p w14:paraId="06A8FDD7" w14:textId="57A6DFD4" w:rsidR="00250CCB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3.1</w:t>
            </w:r>
          </w:p>
        </w:tc>
        <w:tc>
          <w:tcPr>
            <w:tcW w:w="3914" w:type="dxa"/>
          </w:tcPr>
          <w:p w14:paraId="1C1ECF0A" w14:textId="7D187FEF" w:rsidR="00250CCB" w:rsidRPr="00250CCB" w:rsidRDefault="00250CC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Mengidentifikasikan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kompleksitas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waktu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algoritma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64F9735E" w14:textId="04DF48F3" w:rsidR="00250CCB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Merupakan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Keterampilan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menerapkan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algoritma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pemprograman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, yang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kemudian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dilanjutkan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langkah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kedua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yakni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identifikasi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kompleksitas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penggunaan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memory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algoritma</w:t>
            </w:r>
            <w:proofErr w:type="spellEnd"/>
          </w:p>
        </w:tc>
      </w:tr>
      <w:tr w:rsidR="00250CCB" w14:paraId="0748E825" w14:textId="77777777" w:rsidTr="00B80D2B">
        <w:tc>
          <w:tcPr>
            <w:tcW w:w="710" w:type="dxa"/>
          </w:tcPr>
          <w:p w14:paraId="10F84F5F" w14:textId="6D7BDFEA" w:rsidR="00250CCB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4.1</w:t>
            </w:r>
          </w:p>
        </w:tc>
        <w:tc>
          <w:tcPr>
            <w:tcW w:w="3914" w:type="dxa"/>
          </w:tcPr>
          <w:p w14:paraId="21099C65" w14:textId="001F0D4B" w:rsidR="00250CCB" w:rsidRPr="00250CCB" w:rsidRDefault="00250CCB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paham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mengenai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pembuatan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alur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logika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color w:val="212529"/>
                <w:shd w:val="clear" w:color="auto" w:fill="FFFFFF"/>
              </w:rPr>
              <w:t>pemrograman</w:t>
            </w:r>
            <w:proofErr w:type="spellEnd"/>
            <w:r w:rsidRPr="00250CCB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250CCB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08C1A0F7" w14:textId="2C6D3657" w:rsidR="00250CCB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Cukup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mengerti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karena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alur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logika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adalah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asal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keseluruhan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kegiatan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pembuatan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program.</w:t>
            </w:r>
          </w:p>
        </w:tc>
      </w:tr>
      <w:tr w:rsidR="00250CCB" w14:paraId="48A9D860" w14:textId="77777777" w:rsidTr="008A54A1">
        <w:tc>
          <w:tcPr>
            <w:tcW w:w="9016" w:type="dxa"/>
            <w:gridSpan w:val="3"/>
          </w:tcPr>
          <w:p w14:paraId="43A5BF54" w14:textId="68D08F3B" w:rsidR="00250CCB" w:rsidRPr="00250CCB" w:rsidRDefault="00250CCB" w:rsidP="00250CCB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250CCB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Membuat</w:t>
            </w:r>
            <w:proofErr w:type="spellEnd"/>
            <w:r w:rsidRPr="00250CCB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250CCB">
              <w:rPr>
                <w:rFonts w:cstheme="minorHAnsi"/>
                <w:b/>
                <w:bCs/>
                <w:color w:val="212529"/>
                <w:shd w:val="clear" w:color="auto" w:fill="FFFFFF"/>
              </w:rPr>
              <w:t>Dokumen</w:t>
            </w:r>
            <w:proofErr w:type="spellEnd"/>
            <w:r w:rsidRPr="00250CCB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Kode Program</w:t>
            </w:r>
          </w:p>
        </w:tc>
      </w:tr>
      <w:tr w:rsidR="00250CCB" w14:paraId="1DB1DAB9" w14:textId="77777777" w:rsidTr="00FA101A">
        <w:tc>
          <w:tcPr>
            <w:tcW w:w="9016" w:type="dxa"/>
            <w:gridSpan w:val="3"/>
          </w:tcPr>
          <w:p w14:paraId="48D7E67B" w14:textId="1EC56DCA" w:rsidR="00250CCB" w:rsidRPr="00250CCB" w:rsidRDefault="00250CCB" w:rsidP="00250CCB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250CCB">
              <w:rPr>
                <w:rFonts w:cstheme="minorHAnsi"/>
                <w:b/>
                <w:bCs/>
                <w:color w:val="212529"/>
                <w:shd w:val="clear" w:color="auto" w:fill="FFFFFF"/>
              </w:rPr>
              <w:lastRenderedPageBreak/>
              <w:t>Melakukan</w:t>
            </w:r>
            <w:proofErr w:type="spellEnd"/>
            <w:r w:rsidRPr="00250CCB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Debugging</w:t>
            </w:r>
          </w:p>
        </w:tc>
      </w:tr>
      <w:tr w:rsidR="00250CCB" w14:paraId="27F5BD90" w14:textId="77777777" w:rsidTr="00B80D2B">
        <w:tc>
          <w:tcPr>
            <w:tcW w:w="710" w:type="dxa"/>
          </w:tcPr>
          <w:p w14:paraId="487E3BC0" w14:textId="0CB1FFA6" w:rsidR="00250CCB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3914" w:type="dxa"/>
          </w:tcPr>
          <w:p w14:paraId="2DC718C8" w14:textId="58742FE8" w:rsidR="00250CCB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A5844">
              <w:rPr>
                <w:rFonts w:cstheme="minorHAnsi"/>
                <w:color w:val="212529"/>
                <w:shd w:val="clear" w:color="auto" w:fill="FFFFFF"/>
              </w:rPr>
              <w:t>SOP MDBG</w:t>
            </w:r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4A0E76F0" w14:textId="77777777" w:rsidR="00250CCB" w:rsidRDefault="00250CC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</w:p>
        </w:tc>
      </w:tr>
      <w:tr w:rsidR="00250CCB" w14:paraId="767BBD0F" w14:textId="77777777" w:rsidTr="00B80D2B">
        <w:tc>
          <w:tcPr>
            <w:tcW w:w="710" w:type="dxa"/>
          </w:tcPr>
          <w:p w14:paraId="2B973A00" w14:textId="13DCAC3A" w:rsidR="00250CCB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1.2</w:t>
            </w:r>
          </w:p>
        </w:tc>
        <w:tc>
          <w:tcPr>
            <w:tcW w:w="3914" w:type="dxa"/>
          </w:tcPr>
          <w:p w14:paraId="6398D655" w14:textId="7C5EB52A" w:rsidR="00250CCB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A5844">
              <w:rPr>
                <w:rFonts w:cstheme="minorHAnsi"/>
                <w:color w:val="212529"/>
                <w:shd w:val="clear" w:color="auto" w:fill="FFFFFF"/>
              </w:rPr>
              <w:t>SOP MDBG</w:t>
            </w:r>
          </w:p>
        </w:tc>
        <w:tc>
          <w:tcPr>
            <w:tcW w:w="4392" w:type="dxa"/>
          </w:tcPr>
          <w:p w14:paraId="79636DE4" w14:textId="77777777" w:rsidR="00250CCB" w:rsidRDefault="00250CC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</w:p>
        </w:tc>
      </w:tr>
      <w:tr w:rsidR="00250CCB" w14:paraId="417A2B55" w14:textId="77777777" w:rsidTr="00B80D2B">
        <w:tc>
          <w:tcPr>
            <w:tcW w:w="710" w:type="dxa"/>
          </w:tcPr>
          <w:p w14:paraId="1626E4C1" w14:textId="11159753" w:rsidR="00250CCB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3.1</w:t>
            </w:r>
          </w:p>
        </w:tc>
        <w:tc>
          <w:tcPr>
            <w:tcW w:w="3914" w:type="dxa"/>
          </w:tcPr>
          <w:p w14:paraId="6D227263" w14:textId="5858FCF3" w:rsidR="00250CCB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A5844">
              <w:rPr>
                <w:rFonts w:cstheme="minorHAnsi"/>
                <w:color w:val="212529"/>
                <w:shd w:val="clear" w:color="auto" w:fill="FFFFFF"/>
              </w:rPr>
              <w:t>SOP MDBG</w:t>
            </w:r>
          </w:p>
        </w:tc>
        <w:tc>
          <w:tcPr>
            <w:tcW w:w="4392" w:type="dxa"/>
          </w:tcPr>
          <w:p w14:paraId="5D8B3B98" w14:textId="77777777" w:rsidR="00250CCB" w:rsidRDefault="00250CC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</w:p>
        </w:tc>
      </w:tr>
      <w:tr w:rsidR="00250CCB" w14:paraId="0F83AE43" w14:textId="77777777" w:rsidTr="00B80D2B">
        <w:tc>
          <w:tcPr>
            <w:tcW w:w="710" w:type="dxa"/>
          </w:tcPr>
          <w:p w14:paraId="06DD320D" w14:textId="63155F98" w:rsidR="00250CCB" w:rsidRDefault="00250CCB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3.2</w:t>
            </w:r>
          </w:p>
        </w:tc>
        <w:tc>
          <w:tcPr>
            <w:tcW w:w="3914" w:type="dxa"/>
          </w:tcPr>
          <w:p w14:paraId="6ED5CBDA" w14:textId="68ECD74F" w:rsidR="00250CCB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r w:rsidRPr="003A5844">
              <w:rPr>
                <w:rFonts w:cstheme="minorHAnsi"/>
                <w:color w:val="212529"/>
                <w:shd w:val="clear" w:color="auto" w:fill="FFFFFF"/>
              </w:rPr>
              <w:t>SOP MDBG</w:t>
            </w:r>
          </w:p>
        </w:tc>
        <w:tc>
          <w:tcPr>
            <w:tcW w:w="4392" w:type="dxa"/>
          </w:tcPr>
          <w:p w14:paraId="1AFA4DB4" w14:textId="77777777" w:rsidR="00250CCB" w:rsidRDefault="00250CCB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</w:p>
        </w:tc>
      </w:tr>
      <w:tr w:rsidR="003A5844" w14:paraId="77BCF543" w14:textId="77777777" w:rsidTr="00D66A0D">
        <w:tc>
          <w:tcPr>
            <w:tcW w:w="9016" w:type="dxa"/>
            <w:gridSpan w:val="3"/>
          </w:tcPr>
          <w:p w14:paraId="663E1BCA" w14:textId="69B66B68" w:rsidR="003A5844" w:rsidRPr="003A5844" w:rsidRDefault="003A5844" w:rsidP="003A5844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Melakukan</w:t>
            </w:r>
            <w:proofErr w:type="spellEnd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Profiling Program</w:t>
            </w:r>
          </w:p>
        </w:tc>
      </w:tr>
      <w:tr w:rsidR="003A5844" w14:paraId="0C7D1A3B" w14:textId="77777777" w:rsidTr="00AB6EB3">
        <w:tc>
          <w:tcPr>
            <w:tcW w:w="9016" w:type="dxa"/>
            <w:gridSpan w:val="3"/>
          </w:tcPr>
          <w:p w14:paraId="0369CA28" w14:textId="7E9FB9A1" w:rsidR="003A5844" w:rsidRPr="003A5844" w:rsidRDefault="003A5844" w:rsidP="003A5844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Menerapkan</w:t>
            </w:r>
            <w:proofErr w:type="spellEnd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Code Review</w:t>
            </w:r>
          </w:p>
        </w:tc>
      </w:tr>
      <w:tr w:rsidR="003A5844" w14:paraId="67D1CA05" w14:textId="77777777" w:rsidTr="00FA7AF3">
        <w:tc>
          <w:tcPr>
            <w:tcW w:w="9016" w:type="dxa"/>
            <w:gridSpan w:val="3"/>
          </w:tcPr>
          <w:p w14:paraId="42DB0814" w14:textId="6DBB2D4F" w:rsidR="003A5844" w:rsidRPr="003A5844" w:rsidRDefault="003A5844" w:rsidP="003A5844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>Melaksanakan</w:t>
            </w:r>
            <w:proofErr w:type="spellEnd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Unit Program</w:t>
            </w:r>
          </w:p>
        </w:tc>
      </w:tr>
      <w:tr w:rsidR="003A5844" w14:paraId="5D85BB78" w14:textId="77777777" w:rsidTr="00B80D2B">
        <w:tc>
          <w:tcPr>
            <w:tcW w:w="710" w:type="dxa"/>
          </w:tcPr>
          <w:p w14:paraId="14E8EFA7" w14:textId="2B432151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3914" w:type="dxa"/>
          </w:tcPr>
          <w:p w14:paraId="473EA8DE" w14:textId="27B9E839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mengidentifikasi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prosedur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uji </w:t>
            </w:r>
            <w:proofErr w:type="spellStart"/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coba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49E12643" w14:textId="26F5D46E" w:rsidR="003A5844" w:rsidRDefault="003A5844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sudah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menggunakan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inspect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elemen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browser dan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ligthhouse</w:t>
            </w:r>
            <w:proofErr w:type="spellEnd"/>
          </w:p>
        </w:tc>
      </w:tr>
      <w:tr w:rsidR="003A5844" w14:paraId="4F978BA0" w14:textId="77777777" w:rsidTr="00B80D2B">
        <w:tc>
          <w:tcPr>
            <w:tcW w:w="710" w:type="dxa"/>
          </w:tcPr>
          <w:p w14:paraId="07CF49A6" w14:textId="54D7D0A1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1.2</w:t>
            </w:r>
          </w:p>
        </w:tc>
        <w:tc>
          <w:tcPr>
            <w:tcW w:w="3914" w:type="dxa"/>
          </w:tcPr>
          <w:p w14:paraId="36491FD3" w14:textId="5D6A3007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tools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otomatis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gunakan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melakukan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unit </w:t>
            </w:r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program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2E56B62C" w14:textId="4A97D7B9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tools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otomatis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menggunakan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black box dan white box. black box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diuji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tampilannya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dan white box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diuji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databasenya</w:t>
            </w:r>
            <w:proofErr w:type="spellEnd"/>
          </w:p>
        </w:tc>
      </w:tr>
      <w:tr w:rsidR="003A5844" w14:paraId="7345BB51" w14:textId="77777777" w:rsidTr="00B80D2B">
        <w:tc>
          <w:tcPr>
            <w:tcW w:w="710" w:type="dxa"/>
          </w:tcPr>
          <w:p w14:paraId="4E9F824C" w14:textId="138C89D5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1.3</w:t>
            </w:r>
          </w:p>
        </w:tc>
        <w:tc>
          <w:tcPr>
            <w:tcW w:w="3914" w:type="dxa"/>
          </w:tcPr>
          <w:p w14:paraId="58566C96" w14:textId="708B934B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mengidentifikasi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standard an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kondisi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uji </w:t>
            </w:r>
            <w:proofErr w:type="spellStart"/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coba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06909235" w14:textId="503269ED" w:rsidR="003A5844" w:rsidRDefault="007B22E0" w:rsidP="007B22E0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fitur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aplikasi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sesuai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B22E0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semua</w:t>
            </w:r>
            <w:proofErr w:type="spellEnd"/>
            <w:proofErr w:type="gram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fitur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berjalan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12529"/>
                <w:shd w:val="clear" w:color="auto" w:fill="FFFFFF"/>
              </w:rPr>
              <w:t xml:space="preserve">lancer,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mudah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dipahami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sama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orang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awam</w:t>
            </w:r>
            <w:proofErr w:type="spellEnd"/>
          </w:p>
        </w:tc>
      </w:tr>
      <w:tr w:rsidR="003A5844" w14:paraId="616FA287" w14:textId="77777777" w:rsidTr="00B80D2B">
        <w:tc>
          <w:tcPr>
            <w:tcW w:w="710" w:type="dxa"/>
          </w:tcPr>
          <w:p w14:paraId="387F5C24" w14:textId="25020942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2.1</w:t>
            </w:r>
          </w:p>
        </w:tc>
        <w:tc>
          <w:tcPr>
            <w:tcW w:w="3914" w:type="dxa"/>
          </w:tcPr>
          <w:p w14:paraId="08FE94E4" w14:textId="5E073DF8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cara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menentukan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uji </w:t>
            </w:r>
            <w:proofErr w:type="spellStart"/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coba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29A2B111" w14:textId="2A508ED7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memenuhi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beberapa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persyaratan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dibutuhkan</w:t>
            </w:r>
            <w:proofErr w:type="spellEnd"/>
          </w:p>
        </w:tc>
      </w:tr>
      <w:tr w:rsidR="003A5844" w14:paraId="74DF7DA6" w14:textId="77777777" w:rsidTr="00B80D2B">
        <w:tc>
          <w:tcPr>
            <w:tcW w:w="710" w:type="dxa"/>
          </w:tcPr>
          <w:p w14:paraId="2DD2FBC9" w14:textId="14B56408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2.2</w:t>
            </w:r>
          </w:p>
        </w:tc>
        <w:tc>
          <w:tcPr>
            <w:tcW w:w="3914" w:type="dxa"/>
          </w:tcPr>
          <w:p w14:paraId="1212204B" w14:textId="31B2EA79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membuat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variasi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test case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berdasarkan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scenario use </w:t>
            </w:r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case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5C6DA1A7" w14:textId="02DB7B4F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Ya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beberapa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scenario sangat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membutuhkan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use case</w:t>
            </w:r>
          </w:p>
        </w:tc>
      </w:tr>
      <w:tr w:rsidR="003A5844" w14:paraId="02C90211" w14:textId="77777777" w:rsidTr="00B80D2B">
        <w:tc>
          <w:tcPr>
            <w:tcW w:w="710" w:type="dxa"/>
          </w:tcPr>
          <w:p w14:paraId="145E4706" w14:textId="38595A2C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2.3</w:t>
            </w:r>
          </w:p>
        </w:tc>
        <w:tc>
          <w:tcPr>
            <w:tcW w:w="3914" w:type="dxa"/>
          </w:tcPr>
          <w:p w14:paraId="7FD76D6B" w14:textId="77D88168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cara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menulis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scenario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baik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068DA393" w14:textId="245B3392" w:rsidR="003A5844" w:rsidRDefault="001A44C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Menulis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berhati-hati</w:t>
            </w:r>
            <w:proofErr w:type="spellEnd"/>
          </w:p>
        </w:tc>
      </w:tr>
      <w:tr w:rsidR="003A5844" w14:paraId="7DC94C5D" w14:textId="77777777" w:rsidTr="00B80D2B">
        <w:tc>
          <w:tcPr>
            <w:tcW w:w="710" w:type="dxa"/>
          </w:tcPr>
          <w:p w14:paraId="7BB9C569" w14:textId="66130017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3.1</w:t>
            </w:r>
          </w:p>
        </w:tc>
        <w:tc>
          <w:tcPr>
            <w:tcW w:w="3914" w:type="dxa"/>
          </w:tcPr>
          <w:p w14:paraId="20D7428F" w14:textId="2B5F2909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Berapa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jumlah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data uji yang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berhasil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diidentifikasi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7D2133B3" w14:textId="6166038D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Semua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data program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listrik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pasca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bayar</w:t>
            </w:r>
            <w:proofErr w:type="spellEnd"/>
          </w:p>
        </w:tc>
      </w:tr>
      <w:tr w:rsidR="003A5844" w14:paraId="5F0895AF" w14:textId="77777777" w:rsidTr="00B80D2B">
        <w:tc>
          <w:tcPr>
            <w:tcW w:w="710" w:type="dxa"/>
          </w:tcPr>
          <w:p w14:paraId="6C881CE5" w14:textId="39BC6113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3.2</w:t>
            </w:r>
          </w:p>
        </w:tc>
        <w:tc>
          <w:tcPr>
            <w:tcW w:w="3914" w:type="dxa"/>
          </w:tcPr>
          <w:p w14:paraId="3CC976E0" w14:textId="66C69192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lakukan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memastikan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data uji unit test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benar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17E2489E" w14:textId="319F96A5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Menguji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programnya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bisa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running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atau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tidak</w:t>
            </w:r>
            <w:proofErr w:type="spellEnd"/>
          </w:p>
        </w:tc>
      </w:tr>
      <w:tr w:rsidR="003A5844" w14:paraId="3B5909A2" w14:textId="77777777" w:rsidTr="00B80D2B">
        <w:tc>
          <w:tcPr>
            <w:tcW w:w="710" w:type="dxa"/>
          </w:tcPr>
          <w:p w14:paraId="1ECE09AC" w14:textId="64A01598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4.1</w:t>
            </w:r>
          </w:p>
        </w:tc>
        <w:tc>
          <w:tcPr>
            <w:tcW w:w="3914" w:type="dxa"/>
          </w:tcPr>
          <w:p w14:paraId="6155DD61" w14:textId="02E1D8E4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jenis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data uji yang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gunakan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(manual, Salinan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massal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produksi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ke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lingkungan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salinan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massal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sistem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klien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lama,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dihasilkan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alat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penghasil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otomatis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361AC089" w14:textId="4E240720" w:rsidR="003A5844" w:rsidRDefault="001A44C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Saat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ini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menggunakan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proses manual,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melainkan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menggunakan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tools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bantu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pembuatannya</w:t>
            </w:r>
            <w:proofErr w:type="spellEnd"/>
          </w:p>
        </w:tc>
      </w:tr>
      <w:tr w:rsidR="003A5844" w14:paraId="3006EBD0" w14:textId="77777777" w:rsidTr="00B80D2B">
        <w:tc>
          <w:tcPr>
            <w:tcW w:w="710" w:type="dxa"/>
          </w:tcPr>
          <w:p w14:paraId="49114CFA" w14:textId="3FEB56EE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4.2</w:t>
            </w:r>
          </w:p>
        </w:tc>
        <w:tc>
          <w:tcPr>
            <w:tcW w:w="3914" w:type="dxa"/>
          </w:tcPr>
          <w:p w14:paraId="37C3005E" w14:textId="219B388C" w:rsidR="003A5844" w:rsidRPr="00250CCB" w:rsidRDefault="003A5844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jenis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assertion yang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akan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digunakan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pada uji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coba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dan </w:t>
            </w:r>
            <w:proofErr w:type="spellStart"/>
            <w:r w:rsidRPr="003A5844">
              <w:rPr>
                <w:rFonts w:cstheme="minorHAnsi"/>
                <w:color w:val="212529"/>
                <w:shd w:val="clear" w:color="auto" w:fill="FFFFFF"/>
              </w:rPr>
              <w:t>jelaskan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A5844">
              <w:rPr>
                <w:rFonts w:cstheme="minorHAnsi"/>
                <w:color w:val="212529"/>
                <w:shd w:val="clear" w:color="auto" w:fill="FFFFFF"/>
              </w:rPr>
              <w:t>alasannya</w:t>
            </w:r>
            <w:proofErr w:type="spellEnd"/>
            <w:r w:rsidRPr="003A5844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3A5844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4EF1DF0E" w14:textId="29CBDDDE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Saat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ini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menggunakan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assertion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apapun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atau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mungkin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saya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kurang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tau</w:t>
            </w:r>
          </w:p>
        </w:tc>
      </w:tr>
      <w:tr w:rsidR="003A5844" w14:paraId="46A24C3A" w14:textId="77777777" w:rsidTr="00B80D2B">
        <w:tc>
          <w:tcPr>
            <w:tcW w:w="710" w:type="dxa"/>
          </w:tcPr>
          <w:p w14:paraId="1043DD60" w14:textId="47D3F509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4.3</w:t>
            </w:r>
          </w:p>
        </w:tc>
        <w:tc>
          <w:tcPr>
            <w:tcW w:w="3914" w:type="dxa"/>
          </w:tcPr>
          <w:p w14:paraId="1690650C" w14:textId="38CCC9B8" w:rsidR="003A5844" w:rsidRPr="00250CCB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hasil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unit program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 w:rsidRPr="004666EE">
              <w:rPr>
                <w:rFonts w:cstheme="minorHAnsi"/>
                <w:color w:val="212529"/>
                <w:shd w:val="clear" w:color="auto" w:fill="FFFFFF"/>
              </w:rPr>
              <w:t>buat ?</w:t>
            </w:r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3C81478A" w14:textId="1BFC954F" w:rsidR="003A5844" w:rsidRDefault="007B22E0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Berupa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data yang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dihasilkan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7B22E0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7B22E0">
              <w:rPr>
                <w:rFonts w:cstheme="minorHAnsi"/>
                <w:color w:val="212529"/>
                <w:shd w:val="clear" w:color="auto" w:fill="FFFFFF"/>
              </w:rPr>
              <w:t xml:space="preserve"> black dan white box</w:t>
            </w:r>
          </w:p>
        </w:tc>
      </w:tr>
      <w:tr w:rsidR="003A5844" w14:paraId="25225184" w14:textId="77777777" w:rsidTr="00B80D2B">
        <w:tc>
          <w:tcPr>
            <w:tcW w:w="710" w:type="dxa"/>
          </w:tcPr>
          <w:p w14:paraId="795083C5" w14:textId="29357B20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5.1</w:t>
            </w:r>
          </w:p>
        </w:tc>
        <w:tc>
          <w:tcPr>
            <w:tcW w:w="3914" w:type="dxa"/>
          </w:tcPr>
          <w:p w14:paraId="20DC1C06" w14:textId="4CDBA399" w:rsidR="003A5844" w:rsidRPr="00250CCB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melampirkan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tampilan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output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tools unit testing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sebagai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dokumentasi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 w:rsidRPr="004666EE">
              <w:rPr>
                <w:rFonts w:cstheme="minorHAnsi"/>
                <w:color w:val="212529"/>
                <w:shd w:val="clear" w:color="auto" w:fill="FFFFFF"/>
              </w:rPr>
              <w:t>unit ?</w:t>
            </w:r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372BC49B" w14:textId="11967E51" w:rsidR="003A5844" w:rsidRDefault="00E9137A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project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ini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tidak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namun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pada project yang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cukup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kompleks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biasanya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perlu</w:t>
            </w:r>
            <w:proofErr w:type="spellEnd"/>
          </w:p>
        </w:tc>
      </w:tr>
      <w:tr w:rsidR="003A5844" w14:paraId="49AB420F" w14:textId="77777777" w:rsidTr="00B80D2B">
        <w:tc>
          <w:tcPr>
            <w:tcW w:w="710" w:type="dxa"/>
          </w:tcPr>
          <w:p w14:paraId="20A1A8D9" w14:textId="3EA73FB7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5.2</w:t>
            </w:r>
          </w:p>
        </w:tc>
        <w:tc>
          <w:tcPr>
            <w:tcW w:w="3914" w:type="dxa"/>
          </w:tcPr>
          <w:p w14:paraId="74D7537D" w14:textId="231691C5" w:rsidR="003A5844" w:rsidRPr="00250CCB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cara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menganalisis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hasil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uji </w:t>
            </w:r>
            <w:proofErr w:type="spellStart"/>
            <w:proofErr w:type="gramStart"/>
            <w:r w:rsidRPr="004666EE">
              <w:rPr>
                <w:rFonts w:cstheme="minorHAnsi"/>
                <w:color w:val="212529"/>
                <w:shd w:val="clear" w:color="auto" w:fill="FFFFFF"/>
              </w:rPr>
              <w:t>coba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?</w:t>
            </w:r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03AAC745" w14:textId="489D8DC7" w:rsidR="003A5844" w:rsidRDefault="00E9137A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Memastikan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fitur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dan program yang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dibuat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berjalan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semestinya</w:t>
            </w:r>
            <w:proofErr w:type="spellEnd"/>
          </w:p>
        </w:tc>
      </w:tr>
      <w:tr w:rsidR="003A5844" w14:paraId="0B8185D0" w14:textId="77777777" w:rsidTr="00B80D2B">
        <w:tc>
          <w:tcPr>
            <w:tcW w:w="710" w:type="dxa"/>
          </w:tcPr>
          <w:p w14:paraId="52378A26" w14:textId="745C5F7B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5.3</w:t>
            </w:r>
          </w:p>
        </w:tc>
        <w:tc>
          <w:tcPr>
            <w:tcW w:w="3914" w:type="dxa"/>
          </w:tcPr>
          <w:p w14:paraId="37BBC2A0" w14:textId="66C5180F" w:rsidR="003A5844" w:rsidRPr="00250CCB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tujuan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dokumentasi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laporan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prosedur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uji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coba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 w:rsidRPr="004666EE">
              <w:rPr>
                <w:rFonts w:cstheme="minorHAnsi"/>
                <w:color w:val="212529"/>
                <w:shd w:val="clear" w:color="auto" w:fill="FFFFFF"/>
              </w:rPr>
              <w:t>program ?</w:t>
            </w:r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39264067" w14:textId="3E8150A8" w:rsidR="003A5844" w:rsidRDefault="00E9137A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mengetahui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suatu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program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tersebut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bekerja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sesuai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prosedur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telah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ditetapkan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atau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tidak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, dan juga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memberikan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suatu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solusi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menyelesaikan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suatu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E9137A">
              <w:rPr>
                <w:rFonts w:cstheme="minorHAnsi"/>
                <w:color w:val="212529"/>
                <w:shd w:val="clear" w:color="auto" w:fill="FFFFFF"/>
              </w:rPr>
              <w:t>masalah</w:t>
            </w:r>
            <w:proofErr w:type="spellEnd"/>
            <w:r w:rsidRPr="00E9137A"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3A5844" w14:paraId="6BA84F9C" w14:textId="77777777" w:rsidTr="00B80D2B">
        <w:tc>
          <w:tcPr>
            <w:tcW w:w="710" w:type="dxa"/>
          </w:tcPr>
          <w:p w14:paraId="02F7409A" w14:textId="34135FCA" w:rsidR="003A5844" w:rsidRDefault="003A5844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5.4</w:t>
            </w:r>
          </w:p>
        </w:tc>
        <w:tc>
          <w:tcPr>
            <w:tcW w:w="3914" w:type="dxa"/>
          </w:tcPr>
          <w:p w14:paraId="627604B9" w14:textId="3A812329" w:rsidR="003A5844" w:rsidRPr="00250CCB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Apakah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lakukan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memperbaiki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kesalahan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pada program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anda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 w:rsidRPr="004666EE">
              <w:rPr>
                <w:rFonts w:cstheme="minorHAnsi"/>
                <w:color w:val="212529"/>
                <w:shd w:val="clear" w:color="auto" w:fill="FFFFFF"/>
              </w:rPr>
              <w:t>buat ?</w:t>
            </w:r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64A01090" w14:textId="2B74E08D" w:rsidR="003A5844" w:rsidRDefault="00E9137A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Membuat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dokumentasi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mengubah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kode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yang error, dan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membuka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google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atau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mungkin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stackoverflow</w:t>
            </w:r>
            <w:proofErr w:type="spellEnd"/>
          </w:p>
        </w:tc>
      </w:tr>
      <w:tr w:rsidR="004666EE" w14:paraId="579CEE5F" w14:textId="77777777" w:rsidTr="00181566">
        <w:tc>
          <w:tcPr>
            <w:tcW w:w="9016" w:type="dxa"/>
            <w:gridSpan w:val="3"/>
          </w:tcPr>
          <w:p w14:paraId="46FC4983" w14:textId="0BC475D8" w:rsidR="004666EE" w:rsidRPr="004666EE" w:rsidRDefault="004666EE" w:rsidP="004666EE">
            <w:pPr>
              <w:jc w:val="center"/>
              <w:rPr>
                <w:rFonts w:cstheme="minorHAnsi"/>
                <w:b/>
                <w:bCs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b/>
                <w:bCs/>
                <w:color w:val="212529"/>
                <w:shd w:val="clear" w:color="auto" w:fill="FFFFFF"/>
              </w:rPr>
              <w:lastRenderedPageBreak/>
              <w:t>Melaksanakan</w:t>
            </w:r>
            <w:proofErr w:type="spellEnd"/>
            <w:r w:rsidRPr="004666EE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b/>
                <w:bCs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b/>
                <w:bCs/>
                <w:color w:val="212529"/>
                <w:shd w:val="clear" w:color="auto" w:fill="FFFFFF"/>
              </w:rPr>
              <w:t xml:space="preserve"> Integrasi Program</w:t>
            </w:r>
          </w:p>
        </w:tc>
      </w:tr>
      <w:tr w:rsidR="003A5844" w14:paraId="2A032A94" w14:textId="77777777" w:rsidTr="00B80D2B">
        <w:tc>
          <w:tcPr>
            <w:tcW w:w="710" w:type="dxa"/>
          </w:tcPr>
          <w:p w14:paraId="3A718CCD" w14:textId="6DD0679C" w:rsidR="003A5844" w:rsidRDefault="004666EE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1.1</w:t>
            </w:r>
          </w:p>
        </w:tc>
        <w:tc>
          <w:tcPr>
            <w:tcW w:w="3914" w:type="dxa"/>
          </w:tcPr>
          <w:p w14:paraId="31336998" w14:textId="2D7734E6" w:rsidR="003A5844" w:rsidRPr="00250CCB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perangkat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lingkungan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digunakan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untuk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persiapan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1C66ACE2" w14:textId="33C0F693" w:rsidR="003A5844" w:rsidRDefault="00E9137A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Postman, Insomnia</w:t>
            </w:r>
          </w:p>
        </w:tc>
      </w:tr>
      <w:tr w:rsidR="004666EE" w14:paraId="4E2D7501" w14:textId="77777777" w:rsidTr="00B80D2B">
        <w:tc>
          <w:tcPr>
            <w:tcW w:w="710" w:type="dxa"/>
          </w:tcPr>
          <w:p w14:paraId="4F0AE637" w14:textId="77777777" w:rsidR="004666EE" w:rsidRDefault="004666EE" w:rsidP="004666EE">
            <w:pPr>
              <w:rPr>
                <w:rFonts w:ascii="Poppins" w:hAnsi="Poppins" w:cs="Poppins"/>
                <w:color w:val="212529"/>
                <w:sz w:val="21"/>
                <w:szCs w:val="21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</w:rPr>
              <w:t>1.2</w:t>
            </w:r>
          </w:p>
          <w:p w14:paraId="0ECC3C4F" w14:textId="77777777" w:rsidR="004666EE" w:rsidRDefault="004666EE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914" w:type="dxa"/>
          </w:tcPr>
          <w:p w14:paraId="4C325BCB" w14:textId="6CBCBDEF" w:rsidR="004666EE" w:rsidRPr="004666EE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mempersiapkan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data uji,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persiapan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dilakukan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tahapan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? Dan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membangkitkan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gramStart"/>
            <w:r w:rsidRPr="004666EE">
              <w:rPr>
                <w:rFonts w:cstheme="minorHAnsi"/>
                <w:color w:val="212529"/>
                <w:shd w:val="clear" w:color="auto" w:fill="FFFFFF"/>
              </w:rPr>
              <w:t>uji ?</w:t>
            </w:r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42F86452" w14:textId="7964DF54" w:rsidR="004666EE" w:rsidRDefault="00E9137A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Menyiapkan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SDLC,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menyiapkan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ERD, dan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kebutuhan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 Analisa </w:t>
            </w:r>
            <w:proofErr w:type="spellStart"/>
            <w:r>
              <w:rPr>
                <w:rFonts w:cstheme="minorHAnsi"/>
                <w:color w:val="212529"/>
                <w:shd w:val="clear" w:color="auto" w:fill="FFFFFF"/>
              </w:rPr>
              <w:t>lainnya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>.</w:t>
            </w:r>
          </w:p>
        </w:tc>
      </w:tr>
      <w:tr w:rsidR="004666EE" w14:paraId="21F10875" w14:textId="77777777" w:rsidTr="00B80D2B">
        <w:tc>
          <w:tcPr>
            <w:tcW w:w="710" w:type="dxa"/>
          </w:tcPr>
          <w:p w14:paraId="33374E3A" w14:textId="59678C44" w:rsidR="004666EE" w:rsidRDefault="004666EE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2.1</w:t>
            </w:r>
          </w:p>
        </w:tc>
        <w:tc>
          <w:tcPr>
            <w:tcW w:w="3914" w:type="dxa"/>
          </w:tcPr>
          <w:p w14:paraId="6BC0CB54" w14:textId="03DFE80E" w:rsidR="004666EE" w:rsidRPr="004666EE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langkah-langkah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dalam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integrasi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program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dengan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integrasi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Top-down?</w:t>
            </w:r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5E454190" w14:textId="2C3B16FC" w:rsidR="004666EE" w:rsidRDefault="004666EE" w:rsidP="004666EE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Validasi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arsitektural</w:t>
            </w:r>
            <w:proofErr w:type="spellEnd"/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Demonstrasi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gramStart"/>
            <w:r>
              <w:rPr>
                <w:rFonts w:cstheme="minorHAnsi"/>
                <w:color w:val="212529"/>
                <w:shd w:val="clear" w:color="auto" w:fill="FFFFFF"/>
              </w:rPr>
              <w:t xml:space="preserve">system, </w:t>
            </w:r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Implementasi</w:t>
            </w:r>
            <w:proofErr w:type="spellEnd"/>
            <w:proofErr w:type="gram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uji</w:t>
            </w:r>
            <w:r>
              <w:rPr>
                <w:rFonts w:cstheme="minorHAnsi"/>
                <w:color w:val="212529"/>
                <w:shd w:val="clear" w:color="auto" w:fill="FFFFFF"/>
              </w:rPr>
              <w:t xml:space="preserve">,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Pengamatan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uji</w:t>
            </w:r>
          </w:p>
        </w:tc>
      </w:tr>
      <w:tr w:rsidR="004666EE" w14:paraId="4972CF60" w14:textId="77777777" w:rsidTr="00B80D2B">
        <w:tc>
          <w:tcPr>
            <w:tcW w:w="710" w:type="dxa"/>
          </w:tcPr>
          <w:p w14:paraId="035CD142" w14:textId="3FD1EB9C" w:rsidR="004666EE" w:rsidRDefault="004666EE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2.2</w:t>
            </w:r>
          </w:p>
        </w:tc>
        <w:tc>
          <w:tcPr>
            <w:tcW w:w="3914" w:type="dxa"/>
          </w:tcPr>
          <w:p w14:paraId="1AD4837B" w14:textId="620E1396" w:rsidR="004666EE" w:rsidRPr="004666EE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Bagaimana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cara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mengevaluasi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dari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hasil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65C4C97E" w14:textId="2EF24224" w:rsidR="004666EE" w:rsidRDefault="004666EE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menggunakan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ligthouse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melihat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hasil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data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berdasakan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data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dihasilkan</w:t>
            </w:r>
            <w:proofErr w:type="spellEnd"/>
          </w:p>
        </w:tc>
      </w:tr>
      <w:tr w:rsidR="004666EE" w14:paraId="005D5F03" w14:textId="77777777" w:rsidTr="00B80D2B">
        <w:tc>
          <w:tcPr>
            <w:tcW w:w="710" w:type="dxa"/>
          </w:tcPr>
          <w:p w14:paraId="76687590" w14:textId="039BBC0D" w:rsidR="004666EE" w:rsidRDefault="004666EE" w:rsidP="00B80D2B">
            <w:pP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3.1</w:t>
            </w:r>
          </w:p>
        </w:tc>
        <w:tc>
          <w:tcPr>
            <w:tcW w:w="3914" w:type="dxa"/>
          </w:tcPr>
          <w:p w14:paraId="20730EEC" w14:textId="2AB25C49" w:rsidR="004666EE" w:rsidRPr="004666EE" w:rsidRDefault="004666EE" w:rsidP="00B80D2B">
            <w:pPr>
              <w:jc w:val="both"/>
              <w:rPr>
                <w:rFonts w:cstheme="minorHAnsi"/>
                <w:color w:val="212529"/>
                <w:shd w:val="clear" w:color="auto" w:fill="FFFFFF"/>
              </w:rPr>
            </w:pP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Sebutkan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poin-poin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inti yang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dicatat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kedalam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dokumentasi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laporan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pengujian</w:t>
            </w:r>
            <w:proofErr w:type="spellEnd"/>
            <w:r w:rsidRPr="004666EE">
              <w:rPr>
                <w:rFonts w:cstheme="minorHAnsi"/>
                <w:color w:val="212529"/>
                <w:shd w:val="clear" w:color="auto" w:fill="FFFFFF"/>
              </w:rPr>
              <w:t>?</w:t>
            </w:r>
            <w:r w:rsidRPr="004666EE">
              <w:rPr>
                <w:rFonts w:cstheme="minorHAnsi"/>
                <w:color w:val="212529"/>
                <w:shd w:val="clear" w:color="auto" w:fill="FFFFFF"/>
              </w:rPr>
              <w:tab/>
            </w:r>
          </w:p>
        </w:tc>
        <w:tc>
          <w:tcPr>
            <w:tcW w:w="4392" w:type="dxa"/>
          </w:tcPr>
          <w:p w14:paraId="79104614" w14:textId="1566366C" w:rsidR="004666EE" w:rsidRDefault="004666EE" w:rsidP="00B80D2B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4666EE">
              <w:rPr>
                <w:rFonts w:cstheme="minorHAnsi"/>
                <w:color w:val="212529"/>
                <w:shd w:val="clear" w:color="auto" w:fill="FFFFFF"/>
              </w:rPr>
              <w:t xml:space="preserve">Uji Design, Uji </w:t>
            </w:r>
            <w:proofErr w:type="spellStart"/>
            <w:r w:rsidRPr="004666EE">
              <w:rPr>
                <w:rFonts w:cstheme="minorHAnsi"/>
                <w:color w:val="212529"/>
                <w:shd w:val="clear" w:color="auto" w:fill="FFFFFF"/>
              </w:rPr>
              <w:t>Kasus</w:t>
            </w:r>
            <w:proofErr w:type="spellEnd"/>
          </w:p>
        </w:tc>
      </w:tr>
    </w:tbl>
    <w:p w14:paraId="5BB89562" w14:textId="77777777" w:rsidR="00B80D2B" w:rsidRDefault="00B80D2B" w:rsidP="00B80D2B">
      <w:pPr>
        <w:rPr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</w:pPr>
    </w:p>
    <w:sectPr w:rsidR="00B8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027"/>
    <w:multiLevelType w:val="multilevel"/>
    <w:tmpl w:val="6AAEFB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D7"/>
    <w:rsid w:val="001949D7"/>
    <w:rsid w:val="001A44C0"/>
    <w:rsid w:val="0025074C"/>
    <w:rsid w:val="00250CCB"/>
    <w:rsid w:val="003A5844"/>
    <w:rsid w:val="004666EE"/>
    <w:rsid w:val="007B22E0"/>
    <w:rsid w:val="00822735"/>
    <w:rsid w:val="00B80D2B"/>
    <w:rsid w:val="00C07BA6"/>
    <w:rsid w:val="00C33953"/>
    <w:rsid w:val="00C548EB"/>
    <w:rsid w:val="00CB65D7"/>
    <w:rsid w:val="00E9137A"/>
    <w:rsid w:val="00F9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A28C"/>
  <w15:chartTrackingRefBased/>
  <w15:docId w15:val="{FFFA81E9-5CF9-47B7-85C2-7D71505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D7"/>
    <w:pPr>
      <w:ind w:left="720"/>
      <w:contextualSpacing/>
    </w:pPr>
  </w:style>
  <w:style w:type="table" w:styleId="TableGrid">
    <w:name w:val="Table Grid"/>
    <w:basedOn w:val="TableNormal"/>
    <w:uiPriority w:val="39"/>
    <w:rsid w:val="00CB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Chrisdianto</dc:creator>
  <cp:keywords/>
  <dc:description/>
  <cp:lastModifiedBy>Wahyudi Chrisdianto</cp:lastModifiedBy>
  <cp:revision>1</cp:revision>
  <dcterms:created xsi:type="dcterms:W3CDTF">2022-02-03T05:26:00Z</dcterms:created>
  <dcterms:modified xsi:type="dcterms:W3CDTF">2022-02-03T06:32:00Z</dcterms:modified>
</cp:coreProperties>
</file>