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528" w:rsidRPr="00F96DCD" w:rsidRDefault="00782DB8" w:rsidP="005F5CB7">
      <w:pPr>
        <w:spacing w:line="360" w:lineRule="auto"/>
        <w:jc w:val="center"/>
        <w:rPr>
          <w:rFonts w:ascii="Arial" w:hAnsi="Arial" w:cs="Arial"/>
          <w:b/>
          <w:bCs/>
        </w:rPr>
      </w:pPr>
      <w:r w:rsidRPr="00F96DCD">
        <w:rPr>
          <w:rFonts w:ascii="Arial" w:hAnsi="Arial" w:cs="Arial"/>
          <w:b/>
          <w:bCs/>
        </w:rPr>
        <w:t>BAB I</w:t>
      </w:r>
    </w:p>
    <w:p w:rsidR="00782DB8" w:rsidRPr="00F96DCD" w:rsidRDefault="00782DB8" w:rsidP="005F5CB7">
      <w:pPr>
        <w:spacing w:line="360" w:lineRule="auto"/>
        <w:jc w:val="center"/>
        <w:rPr>
          <w:rFonts w:ascii="Arial" w:hAnsi="Arial" w:cs="Arial"/>
          <w:b/>
          <w:bCs/>
        </w:rPr>
      </w:pPr>
      <w:r w:rsidRPr="00F96DCD">
        <w:rPr>
          <w:rFonts w:ascii="Arial" w:hAnsi="Arial" w:cs="Arial"/>
          <w:b/>
          <w:bCs/>
        </w:rPr>
        <w:t>PENDAHULUAN</w:t>
      </w:r>
    </w:p>
    <w:p w:rsidR="00782DB8" w:rsidRPr="00F96DCD" w:rsidRDefault="00782DB8" w:rsidP="005F5CB7">
      <w:pPr>
        <w:spacing w:line="360" w:lineRule="auto"/>
        <w:jc w:val="center"/>
        <w:rPr>
          <w:rFonts w:ascii="Arial" w:hAnsi="Arial" w:cs="Arial"/>
          <w:b/>
          <w:bCs/>
        </w:rPr>
      </w:pPr>
    </w:p>
    <w:p w:rsidR="00782DB8" w:rsidRPr="00F96DCD" w:rsidRDefault="00782DB8" w:rsidP="005F5CB7">
      <w:pPr>
        <w:numPr>
          <w:ilvl w:val="1"/>
          <w:numId w:val="1"/>
        </w:numPr>
        <w:spacing w:line="360" w:lineRule="auto"/>
        <w:jc w:val="both"/>
        <w:rPr>
          <w:rFonts w:ascii="Arial" w:hAnsi="Arial" w:cs="Arial"/>
          <w:b/>
          <w:color w:val="000000" w:themeColor="text1"/>
        </w:rPr>
      </w:pPr>
      <w:r w:rsidRPr="00F96DCD">
        <w:rPr>
          <w:rFonts w:ascii="Arial" w:hAnsi="Arial" w:cs="Arial"/>
          <w:b/>
          <w:color w:val="000000" w:themeColor="text1"/>
        </w:rPr>
        <w:t>Latar Belakang</w:t>
      </w:r>
    </w:p>
    <w:p w:rsidR="00AB7E98" w:rsidRPr="00F96DCD" w:rsidRDefault="00AB7E98" w:rsidP="003524FA">
      <w:pPr>
        <w:spacing w:line="360" w:lineRule="auto"/>
        <w:ind w:firstLine="709"/>
        <w:jc w:val="both"/>
        <w:rPr>
          <w:rFonts w:ascii="Arial" w:hAnsi="Arial" w:cs="Arial"/>
          <w:color w:val="000000" w:themeColor="text1"/>
          <w:lang w:val="id-ID"/>
        </w:rPr>
      </w:pPr>
      <w:r w:rsidRPr="00F96DCD">
        <w:rPr>
          <w:rFonts w:ascii="Arial" w:hAnsi="Arial" w:cs="Arial"/>
          <w:color w:val="000000" w:themeColor="text1"/>
          <w:lang w:val="id-ID"/>
        </w:rPr>
        <w:t>Rencana Strategis</w:t>
      </w:r>
      <w:r w:rsidR="004D2D72" w:rsidRPr="00F96DCD">
        <w:rPr>
          <w:rFonts w:ascii="Arial" w:hAnsi="Arial" w:cs="Arial"/>
          <w:color w:val="000000" w:themeColor="text1"/>
          <w:lang w:val="id-ID"/>
        </w:rPr>
        <w:t xml:space="preserve"> (Renstra)</w:t>
      </w:r>
      <w:r w:rsidRPr="00F96DCD">
        <w:rPr>
          <w:rFonts w:ascii="Arial" w:hAnsi="Arial" w:cs="Arial"/>
          <w:color w:val="000000" w:themeColor="text1"/>
          <w:lang w:val="id-ID"/>
        </w:rPr>
        <w:t xml:space="preserve"> S</w:t>
      </w:r>
      <w:r w:rsidR="004D2D72" w:rsidRPr="00F96DCD">
        <w:rPr>
          <w:rFonts w:ascii="Arial" w:hAnsi="Arial" w:cs="Arial"/>
          <w:color w:val="000000" w:themeColor="text1"/>
          <w:lang w:val="id-ID"/>
        </w:rPr>
        <w:t xml:space="preserve">atuan </w:t>
      </w:r>
      <w:r w:rsidRPr="00F96DCD">
        <w:rPr>
          <w:rFonts w:ascii="Arial" w:hAnsi="Arial" w:cs="Arial"/>
          <w:color w:val="000000" w:themeColor="text1"/>
          <w:lang w:val="id-ID"/>
        </w:rPr>
        <w:t>K</w:t>
      </w:r>
      <w:r w:rsidR="004D2D72" w:rsidRPr="00F96DCD">
        <w:rPr>
          <w:rFonts w:ascii="Arial" w:hAnsi="Arial" w:cs="Arial"/>
          <w:color w:val="000000" w:themeColor="text1"/>
          <w:lang w:val="id-ID"/>
        </w:rPr>
        <w:t xml:space="preserve">erja </w:t>
      </w:r>
      <w:r w:rsidRPr="00F96DCD">
        <w:rPr>
          <w:rFonts w:ascii="Arial" w:hAnsi="Arial" w:cs="Arial"/>
          <w:color w:val="000000" w:themeColor="text1"/>
          <w:lang w:val="id-ID"/>
        </w:rPr>
        <w:t>P</w:t>
      </w:r>
      <w:r w:rsidR="004D2D72" w:rsidRPr="00F96DCD">
        <w:rPr>
          <w:rFonts w:ascii="Arial" w:hAnsi="Arial" w:cs="Arial"/>
          <w:color w:val="000000" w:themeColor="text1"/>
          <w:lang w:val="id-ID"/>
        </w:rPr>
        <w:t xml:space="preserve">erangkat </w:t>
      </w:r>
      <w:r w:rsidRPr="00F96DCD">
        <w:rPr>
          <w:rFonts w:ascii="Arial" w:hAnsi="Arial" w:cs="Arial"/>
          <w:color w:val="000000" w:themeColor="text1"/>
          <w:lang w:val="id-ID"/>
        </w:rPr>
        <w:t>D</w:t>
      </w:r>
      <w:r w:rsidR="004D2D72" w:rsidRPr="00F96DCD">
        <w:rPr>
          <w:rFonts w:ascii="Arial" w:hAnsi="Arial" w:cs="Arial"/>
          <w:color w:val="000000" w:themeColor="text1"/>
          <w:lang w:val="id-ID"/>
        </w:rPr>
        <w:t xml:space="preserve">aerah  (SKPD) sebagai dokumen perencanaan </w:t>
      </w:r>
      <w:r w:rsidRPr="00F96DCD">
        <w:rPr>
          <w:rFonts w:ascii="Arial" w:hAnsi="Arial" w:cs="Arial"/>
          <w:color w:val="000000" w:themeColor="text1"/>
          <w:lang w:val="id-ID"/>
        </w:rPr>
        <w:t>disusun berdasarkan Rencana Pembangunan Jangka Menengah Daerah</w:t>
      </w:r>
      <w:r w:rsidR="004D2D72" w:rsidRPr="00F96DCD">
        <w:rPr>
          <w:rFonts w:ascii="Arial" w:hAnsi="Arial" w:cs="Arial"/>
          <w:color w:val="000000" w:themeColor="text1"/>
          <w:lang w:val="id-ID"/>
        </w:rPr>
        <w:t xml:space="preserve"> (RPJMD)</w:t>
      </w:r>
      <w:r w:rsidR="00DB0F53" w:rsidRPr="00F96DCD">
        <w:rPr>
          <w:rFonts w:ascii="Arial" w:hAnsi="Arial" w:cs="Arial"/>
          <w:color w:val="000000" w:themeColor="text1"/>
          <w:lang w:val="id-ID"/>
        </w:rPr>
        <w:t>,</w:t>
      </w:r>
      <w:r w:rsidRPr="00F96DCD">
        <w:rPr>
          <w:rFonts w:ascii="Arial" w:hAnsi="Arial" w:cs="Arial"/>
          <w:color w:val="000000" w:themeColor="text1"/>
          <w:lang w:val="id-ID"/>
        </w:rPr>
        <w:t xml:space="preserve"> </w:t>
      </w:r>
      <w:r w:rsidR="00DB0F53" w:rsidRPr="00F96DCD">
        <w:rPr>
          <w:rFonts w:ascii="Arial" w:hAnsi="Arial" w:cs="Arial"/>
          <w:color w:val="000000" w:themeColor="text1"/>
          <w:lang w:val="id-ID"/>
        </w:rPr>
        <w:t xml:space="preserve">yang </w:t>
      </w:r>
      <w:r w:rsidRPr="00F96DCD">
        <w:rPr>
          <w:rFonts w:ascii="Arial" w:hAnsi="Arial" w:cs="Arial"/>
          <w:color w:val="000000" w:themeColor="text1"/>
          <w:lang w:val="id-ID"/>
        </w:rPr>
        <w:t>berpedoman pada Ren</w:t>
      </w:r>
      <w:r w:rsidR="004D2D72" w:rsidRPr="00F96DCD">
        <w:rPr>
          <w:rFonts w:ascii="Arial" w:hAnsi="Arial" w:cs="Arial"/>
          <w:color w:val="000000" w:themeColor="text1"/>
          <w:lang w:val="id-ID"/>
        </w:rPr>
        <w:t>cana Pembangunan Jangka Panjang</w:t>
      </w:r>
      <w:r w:rsidR="000806F2" w:rsidRPr="00F96DCD">
        <w:rPr>
          <w:rFonts w:ascii="Arial" w:hAnsi="Arial" w:cs="Arial"/>
          <w:color w:val="000000" w:themeColor="text1"/>
          <w:lang w:val="id-ID"/>
        </w:rPr>
        <w:t xml:space="preserve"> Daerah (RPJPD)</w:t>
      </w:r>
      <w:r w:rsidR="004D2D72" w:rsidRPr="00F96DCD">
        <w:rPr>
          <w:rFonts w:ascii="Arial" w:hAnsi="Arial" w:cs="Arial"/>
          <w:color w:val="000000" w:themeColor="text1"/>
          <w:lang w:val="id-ID"/>
        </w:rPr>
        <w:t xml:space="preserve">, </w:t>
      </w:r>
      <w:r w:rsidR="00DB0F53" w:rsidRPr="00F96DCD">
        <w:rPr>
          <w:rFonts w:ascii="Arial" w:hAnsi="Arial" w:cs="Arial"/>
          <w:color w:val="000000" w:themeColor="text1"/>
          <w:lang w:val="id-ID"/>
        </w:rPr>
        <w:t xml:space="preserve">serta </w:t>
      </w:r>
      <w:r w:rsidR="004D2D72" w:rsidRPr="00F96DCD">
        <w:rPr>
          <w:rFonts w:ascii="Arial" w:hAnsi="Arial" w:cs="Arial"/>
          <w:color w:val="000000" w:themeColor="text1"/>
          <w:lang w:val="id-ID"/>
        </w:rPr>
        <w:t xml:space="preserve">hasil evaluasi pelaksanaan pembangunan </w:t>
      </w:r>
      <w:r w:rsidR="00877D25" w:rsidRPr="00F96DCD">
        <w:rPr>
          <w:rFonts w:ascii="Arial" w:hAnsi="Arial" w:cs="Arial"/>
          <w:color w:val="000000" w:themeColor="text1"/>
          <w:lang w:val="id-ID"/>
        </w:rPr>
        <w:t xml:space="preserve">di sektor masing-masing </w:t>
      </w:r>
      <w:r w:rsidR="004D2D72" w:rsidRPr="00F96DCD">
        <w:rPr>
          <w:rFonts w:ascii="Arial" w:hAnsi="Arial" w:cs="Arial"/>
          <w:color w:val="000000" w:themeColor="text1"/>
          <w:lang w:val="id-ID"/>
        </w:rPr>
        <w:t xml:space="preserve">yang sesuai dengan tugas dan kewenangannya </w:t>
      </w:r>
      <w:r w:rsidR="00DB0F53" w:rsidRPr="00F96DCD">
        <w:rPr>
          <w:rFonts w:ascii="Arial" w:hAnsi="Arial" w:cs="Arial"/>
          <w:color w:val="000000" w:themeColor="text1"/>
          <w:lang w:val="id-ID"/>
        </w:rPr>
        <w:t>dan</w:t>
      </w:r>
      <w:r w:rsidR="004D2D72" w:rsidRPr="00F96DCD">
        <w:rPr>
          <w:rFonts w:ascii="Arial" w:hAnsi="Arial" w:cs="Arial"/>
          <w:color w:val="000000" w:themeColor="text1"/>
          <w:lang w:val="id-ID"/>
        </w:rPr>
        <w:t xml:space="preserve"> aspirasi masyarakat.</w:t>
      </w:r>
    </w:p>
    <w:p w:rsidR="004D2D72" w:rsidRPr="00F96DCD" w:rsidRDefault="000806F2" w:rsidP="003524FA">
      <w:pPr>
        <w:spacing w:line="360" w:lineRule="auto"/>
        <w:ind w:firstLine="709"/>
        <w:jc w:val="both"/>
        <w:rPr>
          <w:rFonts w:ascii="Arial" w:hAnsi="Arial" w:cs="Arial"/>
          <w:color w:val="000000" w:themeColor="text1"/>
          <w:lang w:val="id-ID"/>
        </w:rPr>
      </w:pPr>
      <w:r w:rsidRPr="00F96DCD">
        <w:rPr>
          <w:rFonts w:ascii="Arial" w:hAnsi="Arial" w:cs="Arial"/>
          <w:color w:val="000000" w:themeColor="text1"/>
          <w:lang w:val="id-ID"/>
        </w:rPr>
        <w:t>Penyusunan Renstra tersebut secara esensial</w:t>
      </w:r>
      <w:r w:rsidR="00B616D3" w:rsidRPr="00F96DCD">
        <w:rPr>
          <w:rFonts w:ascii="Arial" w:hAnsi="Arial" w:cs="Arial"/>
          <w:color w:val="000000" w:themeColor="text1"/>
          <w:lang w:val="id-ID"/>
        </w:rPr>
        <w:t xml:space="preserve"> (mendasar) memuat tentang bagaimana mencapai tujuan dan sasaran untuk jangka waktu</w:t>
      </w:r>
      <w:r w:rsidR="006434EE" w:rsidRPr="00F96DCD">
        <w:rPr>
          <w:rFonts w:ascii="Arial" w:hAnsi="Arial" w:cs="Arial"/>
          <w:color w:val="000000" w:themeColor="text1"/>
          <w:lang w:val="id-ID"/>
        </w:rPr>
        <w:t xml:space="preserve"> menengah yaitu 5 (lima) tahun,</w:t>
      </w:r>
      <w:r w:rsidR="00B616D3" w:rsidRPr="00F96DCD">
        <w:rPr>
          <w:rFonts w:ascii="Arial" w:hAnsi="Arial" w:cs="Arial"/>
          <w:color w:val="000000" w:themeColor="text1"/>
          <w:lang w:val="id-ID"/>
        </w:rPr>
        <w:t xml:space="preserve"> ditetapkan oleh SKPD yang selaras dengan arah dan kebijakan maupun program prioritas (</w:t>
      </w:r>
      <w:r w:rsidR="00B616D3" w:rsidRPr="00F96DCD">
        <w:rPr>
          <w:rFonts w:ascii="Arial" w:hAnsi="Arial" w:cs="Arial"/>
          <w:i/>
          <w:color w:val="000000" w:themeColor="text1"/>
          <w:lang w:val="id-ID"/>
        </w:rPr>
        <w:t>platform</w:t>
      </w:r>
      <w:r w:rsidR="00B616D3" w:rsidRPr="00F96DCD">
        <w:rPr>
          <w:rFonts w:ascii="Arial" w:hAnsi="Arial" w:cs="Arial"/>
          <w:color w:val="000000" w:themeColor="text1"/>
          <w:lang w:val="id-ID"/>
        </w:rPr>
        <w:t>) RPJMD serta RPJPD</w:t>
      </w:r>
      <w:r w:rsidR="00B055FC" w:rsidRPr="00F96DCD">
        <w:rPr>
          <w:rFonts w:ascii="Arial" w:hAnsi="Arial" w:cs="Arial"/>
          <w:color w:val="000000" w:themeColor="text1"/>
          <w:lang w:val="id-ID"/>
        </w:rPr>
        <w:t xml:space="preserve">, </w:t>
      </w:r>
      <w:r w:rsidR="00504BCA" w:rsidRPr="00F96DCD">
        <w:rPr>
          <w:rFonts w:ascii="Arial" w:hAnsi="Arial" w:cs="Arial"/>
          <w:color w:val="000000" w:themeColor="text1"/>
          <w:lang w:val="id-ID"/>
        </w:rPr>
        <w:t>selanjutnya</w:t>
      </w:r>
      <w:r w:rsidR="00B055FC" w:rsidRPr="00F96DCD">
        <w:rPr>
          <w:rFonts w:ascii="Arial" w:hAnsi="Arial" w:cs="Arial"/>
          <w:color w:val="000000" w:themeColor="text1"/>
          <w:lang w:val="id-ID"/>
        </w:rPr>
        <w:t xml:space="preserve"> Renstra yang telah disusun dan ditetapkan</w:t>
      </w:r>
      <w:r w:rsidR="00FE0863" w:rsidRPr="00F96DCD">
        <w:rPr>
          <w:rFonts w:ascii="Arial" w:hAnsi="Arial" w:cs="Arial"/>
          <w:color w:val="000000" w:themeColor="text1"/>
          <w:lang w:val="id-ID"/>
        </w:rPr>
        <w:t xml:space="preserve"> tersebut</w:t>
      </w:r>
      <w:r w:rsidR="00B055FC" w:rsidRPr="00F96DCD">
        <w:rPr>
          <w:rFonts w:ascii="Arial" w:hAnsi="Arial" w:cs="Arial"/>
          <w:color w:val="000000" w:themeColor="text1"/>
          <w:lang w:val="id-ID"/>
        </w:rPr>
        <w:t xml:space="preserve"> </w:t>
      </w:r>
      <w:r w:rsidR="00FE0863" w:rsidRPr="00F96DCD">
        <w:rPr>
          <w:rFonts w:ascii="Arial" w:hAnsi="Arial" w:cs="Arial"/>
          <w:color w:val="000000" w:themeColor="text1"/>
          <w:lang w:val="id-ID"/>
        </w:rPr>
        <w:t>benar-benar menggambarkan penampilan perencanaan (</w:t>
      </w:r>
      <w:r w:rsidR="00FE0863" w:rsidRPr="00F96DCD">
        <w:rPr>
          <w:rFonts w:ascii="Arial" w:hAnsi="Arial" w:cs="Arial"/>
          <w:i/>
          <w:color w:val="000000" w:themeColor="text1"/>
          <w:lang w:val="id-ID"/>
        </w:rPr>
        <w:t>performance planning</w:t>
      </w:r>
      <w:r w:rsidR="00FE0863" w:rsidRPr="00F96DCD">
        <w:rPr>
          <w:rFonts w:ascii="Arial" w:hAnsi="Arial" w:cs="Arial"/>
          <w:color w:val="000000" w:themeColor="text1"/>
          <w:lang w:val="id-ID"/>
        </w:rPr>
        <w:t>) yang mudah dijabarkan kedalam Rencana Kerja Tahunan SKPD, Rencana Kegiatan Anggaran (RKA) SKPD.</w:t>
      </w:r>
    </w:p>
    <w:p w:rsidR="00B616D3" w:rsidRPr="00F96DCD" w:rsidRDefault="00B616D3" w:rsidP="003524FA">
      <w:pPr>
        <w:spacing w:line="360" w:lineRule="auto"/>
        <w:ind w:firstLine="709"/>
        <w:jc w:val="both"/>
        <w:rPr>
          <w:rFonts w:ascii="Arial" w:hAnsi="Arial" w:cs="Arial"/>
          <w:color w:val="000000" w:themeColor="text1"/>
          <w:lang w:val="id-ID"/>
        </w:rPr>
      </w:pPr>
      <w:r w:rsidRPr="00F96DCD">
        <w:rPr>
          <w:rFonts w:ascii="Arial" w:hAnsi="Arial" w:cs="Arial"/>
          <w:color w:val="000000" w:themeColor="text1"/>
          <w:lang w:val="id-ID"/>
        </w:rPr>
        <w:t xml:space="preserve">Renstra SKPD secara substansial </w:t>
      </w:r>
      <w:r w:rsidR="006434EE" w:rsidRPr="00F96DCD">
        <w:rPr>
          <w:rFonts w:ascii="Arial" w:hAnsi="Arial" w:cs="Arial"/>
          <w:color w:val="000000" w:themeColor="text1"/>
          <w:lang w:val="id-ID"/>
        </w:rPr>
        <w:t>berisikan</w:t>
      </w:r>
      <w:r w:rsidRPr="00F96DCD">
        <w:rPr>
          <w:rFonts w:ascii="Arial" w:hAnsi="Arial" w:cs="Arial"/>
          <w:color w:val="000000" w:themeColor="text1"/>
          <w:lang w:val="id-ID"/>
        </w:rPr>
        <w:t xml:space="preserve"> visi, misi, tujuan, strategi, kebijakan</w:t>
      </w:r>
      <w:r w:rsidR="00641644" w:rsidRPr="00F96DCD">
        <w:rPr>
          <w:rFonts w:ascii="Arial" w:hAnsi="Arial" w:cs="Arial"/>
          <w:color w:val="000000" w:themeColor="text1"/>
          <w:lang w:val="id-ID"/>
        </w:rPr>
        <w:t>,</w:t>
      </w:r>
      <w:r w:rsidRPr="00F96DCD">
        <w:rPr>
          <w:rFonts w:ascii="Arial" w:hAnsi="Arial" w:cs="Arial"/>
          <w:color w:val="000000" w:themeColor="text1"/>
          <w:lang w:val="id-ID"/>
        </w:rPr>
        <w:t xml:space="preserve"> program</w:t>
      </w:r>
      <w:r w:rsidR="00641644" w:rsidRPr="00F96DCD">
        <w:rPr>
          <w:rFonts w:ascii="Arial" w:hAnsi="Arial" w:cs="Arial"/>
          <w:color w:val="000000" w:themeColor="text1"/>
          <w:lang w:val="id-ID"/>
        </w:rPr>
        <w:t xml:space="preserve"> dan kegiatan yang akan dilaksanakan sesuai dengan kewenangan, dan merupakan rumusan perencanaan yang bersifat komprehensif dan indikatif, yang disusun melalui suatu alur atau proses yang sudah baku sesuai ketentuan peraturan perundang-undangan, dan disusun oleh Kepala SKPD </w:t>
      </w:r>
      <w:r w:rsidR="00B055FC" w:rsidRPr="00F96DCD">
        <w:rPr>
          <w:rFonts w:ascii="Arial" w:hAnsi="Arial" w:cs="Arial"/>
          <w:color w:val="000000" w:themeColor="text1"/>
          <w:lang w:val="id-ID"/>
        </w:rPr>
        <w:t>bersama seluruh pegawainya</w:t>
      </w:r>
      <w:r w:rsidR="00AD5886" w:rsidRPr="00F96DCD">
        <w:rPr>
          <w:rFonts w:ascii="Arial" w:hAnsi="Arial" w:cs="Arial"/>
          <w:color w:val="000000" w:themeColor="text1"/>
          <w:lang w:val="id-ID"/>
        </w:rPr>
        <w:t>,</w:t>
      </w:r>
      <w:r w:rsidR="00B055FC" w:rsidRPr="00F96DCD">
        <w:rPr>
          <w:rFonts w:ascii="Arial" w:hAnsi="Arial" w:cs="Arial"/>
          <w:color w:val="000000" w:themeColor="text1"/>
          <w:lang w:val="id-ID"/>
        </w:rPr>
        <w:t xml:space="preserve"> hingga Renstra tersebut ditetapkan sebagai dokumen perencanaan yang memiliki tingkat legitimasi (keabsahan) yang tinggi untuk </w:t>
      </w:r>
      <w:r w:rsidR="00FE0863" w:rsidRPr="00F96DCD">
        <w:rPr>
          <w:rFonts w:ascii="Arial" w:hAnsi="Arial" w:cs="Arial"/>
          <w:color w:val="000000" w:themeColor="text1"/>
          <w:lang w:val="id-ID"/>
        </w:rPr>
        <w:t>dapat diwujudkan secara efektif.</w:t>
      </w:r>
    </w:p>
    <w:p w:rsidR="00B055FC" w:rsidRPr="00F96DCD" w:rsidRDefault="008A78DA" w:rsidP="003524FA">
      <w:pPr>
        <w:spacing w:line="360" w:lineRule="auto"/>
        <w:ind w:firstLine="709"/>
        <w:jc w:val="both"/>
        <w:rPr>
          <w:rFonts w:ascii="Arial" w:hAnsi="Arial" w:cs="Arial"/>
          <w:color w:val="000000" w:themeColor="text1"/>
          <w:lang w:val="id-ID"/>
        </w:rPr>
      </w:pPr>
      <w:r w:rsidRPr="00F96DCD">
        <w:rPr>
          <w:rFonts w:ascii="Arial" w:hAnsi="Arial" w:cs="Arial"/>
          <w:color w:val="000000" w:themeColor="text1"/>
          <w:lang w:val="id-ID"/>
        </w:rPr>
        <w:t>Ba</w:t>
      </w:r>
      <w:r w:rsidR="00C1296F" w:rsidRPr="00F96DCD">
        <w:rPr>
          <w:rFonts w:ascii="Arial" w:hAnsi="Arial" w:cs="Arial"/>
          <w:color w:val="000000" w:themeColor="text1"/>
          <w:lang w:val="id-ID"/>
        </w:rPr>
        <w:t>dan Per</w:t>
      </w:r>
      <w:r w:rsidR="00863326" w:rsidRPr="00F96DCD">
        <w:rPr>
          <w:rFonts w:ascii="Arial" w:hAnsi="Arial" w:cs="Arial"/>
          <w:color w:val="000000" w:themeColor="text1"/>
          <w:lang w:val="id-ID"/>
        </w:rPr>
        <w:t>pustakaan dan Kearsipan Daerah</w:t>
      </w:r>
      <w:r w:rsidR="00AD1EB3" w:rsidRPr="00F96DCD">
        <w:rPr>
          <w:rFonts w:ascii="Arial" w:hAnsi="Arial" w:cs="Arial"/>
          <w:color w:val="000000" w:themeColor="text1"/>
          <w:lang w:val="id-ID"/>
        </w:rPr>
        <w:t xml:space="preserve"> Provinsi</w:t>
      </w:r>
      <w:r w:rsidR="00863326" w:rsidRPr="00F96DCD">
        <w:rPr>
          <w:rFonts w:ascii="Arial" w:hAnsi="Arial" w:cs="Arial"/>
          <w:color w:val="000000" w:themeColor="text1"/>
          <w:lang w:val="id-ID"/>
        </w:rPr>
        <w:t xml:space="preserve"> </w:t>
      </w:r>
      <w:r w:rsidR="00C1296F" w:rsidRPr="00F96DCD">
        <w:rPr>
          <w:rFonts w:ascii="Arial" w:hAnsi="Arial" w:cs="Arial"/>
          <w:color w:val="000000" w:themeColor="text1"/>
          <w:lang w:val="id-ID"/>
        </w:rPr>
        <w:t>Jawa Barat (Bap</w:t>
      </w:r>
      <w:r w:rsidRPr="00F96DCD">
        <w:rPr>
          <w:rFonts w:ascii="Arial" w:hAnsi="Arial" w:cs="Arial"/>
          <w:color w:val="000000" w:themeColor="text1"/>
          <w:lang w:val="id-ID"/>
        </w:rPr>
        <w:t>usipda</w:t>
      </w:r>
      <w:r w:rsidR="00C1296F" w:rsidRPr="00F96DCD">
        <w:rPr>
          <w:rFonts w:ascii="Arial" w:hAnsi="Arial" w:cs="Arial"/>
          <w:color w:val="000000" w:themeColor="text1"/>
          <w:lang w:val="id-ID"/>
        </w:rPr>
        <w:t>)</w:t>
      </w:r>
      <w:r w:rsidRPr="00F96DCD">
        <w:rPr>
          <w:rFonts w:ascii="Arial" w:hAnsi="Arial" w:cs="Arial"/>
          <w:color w:val="000000" w:themeColor="text1"/>
          <w:lang w:val="id-ID"/>
        </w:rPr>
        <w:t xml:space="preserve"> </w:t>
      </w:r>
      <w:r w:rsidR="008F2A1B" w:rsidRPr="00F96DCD">
        <w:rPr>
          <w:rFonts w:ascii="Arial" w:hAnsi="Arial" w:cs="Arial"/>
          <w:color w:val="000000" w:themeColor="text1"/>
          <w:lang w:val="id-ID"/>
        </w:rPr>
        <w:t xml:space="preserve">sebagai lembaga teknis daerah Pemerintah Provinsi Jawa Barat memiliki kewenangan untuk menyelenggarakan 2 (dua) urusan </w:t>
      </w:r>
      <w:r w:rsidR="004E4D75" w:rsidRPr="00F96DCD">
        <w:rPr>
          <w:rFonts w:ascii="Arial" w:hAnsi="Arial" w:cs="Arial"/>
          <w:color w:val="000000" w:themeColor="text1"/>
          <w:lang w:val="id-ID"/>
        </w:rPr>
        <w:t xml:space="preserve">pemerintahan </w:t>
      </w:r>
      <w:r w:rsidR="008F2A1B" w:rsidRPr="00F96DCD">
        <w:rPr>
          <w:rFonts w:ascii="Arial" w:hAnsi="Arial" w:cs="Arial"/>
          <w:color w:val="000000" w:themeColor="text1"/>
          <w:lang w:val="id-ID"/>
        </w:rPr>
        <w:t>wajib yaitu urusan perpustakaan dan urusan kearsipan</w:t>
      </w:r>
      <w:r w:rsidR="004E4D75" w:rsidRPr="00F96DCD">
        <w:rPr>
          <w:rFonts w:ascii="Arial" w:hAnsi="Arial" w:cs="Arial"/>
          <w:color w:val="000000" w:themeColor="text1"/>
          <w:lang w:val="id-ID"/>
        </w:rPr>
        <w:t>, sebagaimana diatur dalam pasal 12 ayat (2) huruf q dan r Undang-Undang Nomor 23 Tahun 2</w:t>
      </w:r>
      <w:r w:rsidR="00620965" w:rsidRPr="00F96DCD">
        <w:rPr>
          <w:rFonts w:ascii="Arial" w:hAnsi="Arial" w:cs="Arial"/>
          <w:color w:val="000000" w:themeColor="text1"/>
          <w:lang w:val="id-ID"/>
        </w:rPr>
        <w:t>014 tentang Pemerintahan Daerah, sehingga harus dapat mempertanggungjawabkan kewenangannya tersebut secara akuntabel.</w:t>
      </w:r>
    </w:p>
    <w:p w:rsidR="00B055FC" w:rsidRPr="00F96DCD" w:rsidRDefault="004E4D75" w:rsidP="003524FA">
      <w:pPr>
        <w:spacing w:line="360" w:lineRule="auto"/>
        <w:ind w:firstLine="709"/>
        <w:jc w:val="both"/>
        <w:rPr>
          <w:rFonts w:ascii="Arial" w:hAnsi="Arial" w:cs="Arial"/>
          <w:color w:val="000000" w:themeColor="text1"/>
          <w:lang w:val="id-ID"/>
        </w:rPr>
      </w:pPr>
      <w:r w:rsidRPr="00F96DCD">
        <w:rPr>
          <w:rFonts w:ascii="Arial" w:hAnsi="Arial" w:cs="Arial"/>
          <w:color w:val="000000" w:themeColor="text1"/>
          <w:lang w:val="id-ID"/>
        </w:rPr>
        <w:lastRenderedPageBreak/>
        <w:t>Sampai dengan saat ini, penyelenggaraan perpustakaan dan kearsipan dari tingkat nasional</w:t>
      </w:r>
      <w:r w:rsidR="004D396B" w:rsidRPr="00F96DCD">
        <w:rPr>
          <w:rFonts w:ascii="Arial" w:hAnsi="Arial" w:cs="Arial"/>
          <w:color w:val="000000" w:themeColor="text1"/>
          <w:lang w:val="id-ID"/>
        </w:rPr>
        <w:t>/pusat</w:t>
      </w:r>
      <w:r w:rsidRPr="00F96DCD">
        <w:rPr>
          <w:rFonts w:ascii="Arial" w:hAnsi="Arial" w:cs="Arial"/>
          <w:color w:val="000000" w:themeColor="text1"/>
          <w:lang w:val="id-ID"/>
        </w:rPr>
        <w:t xml:space="preserve"> sampai </w:t>
      </w:r>
      <w:r w:rsidR="00160E24" w:rsidRPr="00F96DCD">
        <w:rPr>
          <w:rFonts w:ascii="Arial" w:hAnsi="Arial" w:cs="Arial"/>
          <w:color w:val="000000" w:themeColor="text1"/>
          <w:lang w:val="id-ID"/>
        </w:rPr>
        <w:t xml:space="preserve">dengan </w:t>
      </w:r>
      <w:r w:rsidRPr="00F96DCD">
        <w:rPr>
          <w:rFonts w:ascii="Arial" w:hAnsi="Arial" w:cs="Arial"/>
          <w:color w:val="000000" w:themeColor="text1"/>
          <w:lang w:val="id-ID"/>
        </w:rPr>
        <w:t xml:space="preserve">tingkat daerah </w:t>
      </w:r>
      <w:r w:rsidR="004D396B" w:rsidRPr="00F96DCD">
        <w:rPr>
          <w:rFonts w:ascii="Arial" w:hAnsi="Arial" w:cs="Arial"/>
          <w:color w:val="000000" w:themeColor="text1"/>
          <w:lang w:val="id-ID"/>
        </w:rPr>
        <w:t xml:space="preserve">secara umum sudah </w:t>
      </w:r>
      <w:r w:rsidR="00AD5886" w:rsidRPr="00F96DCD">
        <w:rPr>
          <w:rFonts w:ascii="Arial" w:hAnsi="Arial" w:cs="Arial"/>
          <w:color w:val="000000" w:themeColor="text1"/>
          <w:lang w:val="id-ID"/>
        </w:rPr>
        <w:t xml:space="preserve">berjalan dan sudah </w:t>
      </w:r>
      <w:r w:rsidR="004D396B" w:rsidRPr="00F96DCD">
        <w:rPr>
          <w:rFonts w:ascii="Arial" w:hAnsi="Arial" w:cs="Arial"/>
          <w:color w:val="000000" w:themeColor="text1"/>
          <w:lang w:val="id-ID"/>
        </w:rPr>
        <w:t>ada keberhasilan yang telah dicapai</w:t>
      </w:r>
      <w:r w:rsidR="00AD5886" w:rsidRPr="00F96DCD">
        <w:rPr>
          <w:rFonts w:ascii="Arial" w:hAnsi="Arial" w:cs="Arial"/>
          <w:color w:val="000000" w:themeColor="text1"/>
          <w:lang w:val="id-ID"/>
        </w:rPr>
        <w:t>.</w:t>
      </w:r>
      <w:r w:rsidR="004D396B" w:rsidRPr="00F96DCD">
        <w:rPr>
          <w:rFonts w:ascii="Arial" w:hAnsi="Arial" w:cs="Arial"/>
          <w:color w:val="000000" w:themeColor="text1"/>
          <w:lang w:val="id-ID"/>
        </w:rPr>
        <w:t xml:space="preserve"> </w:t>
      </w:r>
      <w:r w:rsidR="00AD5886" w:rsidRPr="00F96DCD">
        <w:rPr>
          <w:rFonts w:ascii="Arial" w:hAnsi="Arial" w:cs="Arial"/>
          <w:color w:val="000000" w:themeColor="text1"/>
          <w:lang w:val="id-ID"/>
        </w:rPr>
        <w:t xml:space="preserve">Namun </w:t>
      </w:r>
      <w:r w:rsidR="005B1422" w:rsidRPr="00F96DCD">
        <w:rPr>
          <w:rFonts w:ascii="Arial" w:hAnsi="Arial" w:cs="Arial"/>
          <w:color w:val="000000" w:themeColor="text1"/>
          <w:lang w:val="id-ID"/>
        </w:rPr>
        <w:t>keberhasilan</w:t>
      </w:r>
      <w:r w:rsidR="004D396B" w:rsidRPr="00F96DCD">
        <w:rPr>
          <w:rFonts w:ascii="Arial" w:hAnsi="Arial" w:cs="Arial"/>
          <w:color w:val="000000" w:themeColor="text1"/>
          <w:lang w:val="id-ID"/>
        </w:rPr>
        <w:t xml:space="preserve"> </w:t>
      </w:r>
      <w:r w:rsidR="00160E24" w:rsidRPr="00F96DCD">
        <w:rPr>
          <w:rFonts w:ascii="Arial" w:hAnsi="Arial" w:cs="Arial"/>
          <w:color w:val="000000" w:themeColor="text1"/>
          <w:lang w:val="id-ID"/>
        </w:rPr>
        <w:t xml:space="preserve">yang </w:t>
      </w:r>
      <w:r w:rsidR="00AD5886" w:rsidRPr="00F96DCD">
        <w:rPr>
          <w:rFonts w:ascii="Arial" w:hAnsi="Arial" w:cs="Arial"/>
          <w:color w:val="000000" w:themeColor="text1"/>
          <w:lang w:val="id-ID"/>
        </w:rPr>
        <w:t xml:space="preserve">telah dicapai tersebut, </w:t>
      </w:r>
      <w:r w:rsidR="004D396B" w:rsidRPr="00F96DCD">
        <w:rPr>
          <w:rFonts w:ascii="Arial" w:hAnsi="Arial" w:cs="Arial"/>
          <w:color w:val="000000" w:themeColor="text1"/>
          <w:lang w:val="id-ID"/>
        </w:rPr>
        <w:t xml:space="preserve">dirasakan belum optimal. Oleh karena itu </w:t>
      </w:r>
      <w:r w:rsidR="00F83CDF" w:rsidRPr="00F96DCD">
        <w:rPr>
          <w:rFonts w:ascii="Arial" w:hAnsi="Arial" w:cs="Arial"/>
          <w:color w:val="000000" w:themeColor="text1"/>
          <w:lang w:val="id-ID"/>
        </w:rPr>
        <w:t xml:space="preserve">diharapkan </w:t>
      </w:r>
      <w:r w:rsidR="004D396B" w:rsidRPr="00F96DCD">
        <w:rPr>
          <w:rFonts w:ascii="Arial" w:hAnsi="Arial" w:cs="Arial"/>
          <w:color w:val="000000" w:themeColor="text1"/>
          <w:lang w:val="id-ID"/>
        </w:rPr>
        <w:t>melalui Renstra Bapusipda dapat dirumuskan pencapaian tujuan dan sasaran pembangunan perpustakaan dan kearsipan secara sinkron dan sinergis</w:t>
      </w:r>
      <w:r w:rsidR="00F83CDF" w:rsidRPr="00F96DCD">
        <w:rPr>
          <w:rFonts w:ascii="Arial" w:hAnsi="Arial" w:cs="Arial"/>
          <w:color w:val="000000" w:themeColor="text1"/>
          <w:lang w:val="id-ID"/>
        </w:rPr>
        <w:t xml:space="preserve"> serta lebih optimal</w:t>
      </w:r>
      <w:r w:rsidR="004D396B" w:rsidRPr="00F96DCD">
        <w:rPr>
          <w:rFonts w:ascii="Arial" w:hAnsi="Arial" w:cs="Arial"/>
          <w:color w:val="000000" w:themeColor="text1"/>
          <w:lang w:val="id-ID"/>
        </w:rPr>
        <w:t xml:space="preserve"> antara </w:t>
      </w:r>
      <w:r w:rsidR="00F83CDF" w:rsidRPr="00F96DCD">
        <w:rPr>
          <w:rFonts w:ascii="Arial" w:hAnsi="Arial" w:cs="Arial"/>
          <w:color w:val="000000" w:themeColor="text1"/>
          <w:lang w:val="id-ID"/>
        </w:rPr>
        <w:t>pemerintah pusat yaitu Perpustakaan Nasional  Republik Indonesia (Perpusnas RI), Arsip Nasional Republik Indonesia (ANRI) dengan pemerintah daerah yaitu Arsip Daerah Provinsi, Arsip Daerah Kabupaten/Kota.</w:t>
      </w:r>
    </w:p>
    <w:p w:rsidR="00620965" w:rsidRPr="00F96DCD" w:rsidRDefault="001A62E2" w:rsidP="003524FA">
      <w:pPr>
        <w:spacing w:line="360" w:lineRule="auto"/>
        <w:ind w:firstLine="709"/>
        <w:jc w:val="both"/>
        <w:rPr>
          <w:rFonts w:ascii="Arial" w:hAnsi="Arial" w:cs="Arial"/>
          <w:color w:val="000000" w:themeColor="text1"/>
          <w:lang w:val="id-ID"/>
        </w:rPr>
      </w:pPr>
      <w:r w:rsidRPr="00F96DCD">
        <w:rPr>
          <w:rFonts w:ascii="Arial" w:hAnsi="Arial" w:cs="Arial"/>
          <w:color w:val="000000" w:themeColor="text1"/>
          <w:lang w:val="id-ID"/>
        </w:rPr>
        <w:t xml:space="preserve">Dilihat dari aspek tata kelola/manajemen </w:t>
      </w:r>
      <w:r w:rsidR="00ED069B" w:rsidRPr="00F96DCD">
        <w:rPr>
          <w:rFonts w:ascii="Arial" w:hAnsi="Arial" w:cs="Arial"/>
          <w:color w:val="000000" w:themeColor="text1"/>
          <w:lang w:val="id-ID"/>
        </w:rPr>
        <w:t>pemerintahan yang baik (</w:t>
      </w:r>
      <w:r w:rsidR="00ED069B" w:rsidRPr="00F96DCD">
        <w:rPr>
          <w:rFonts w:ascii="Arial" w:hAnsi="Arial" w:cs="Arial"/>
          <w:i/>
          <w:color w:val="000000" w:themeColor="text1"/>
          <w:lang w:val="id-ID"/>
        </w:rPr>
        <w:t>good governance</w:t>
      </w:r>
      <w:r w:rsidR="00ED069B" w:rsidRPr="00F96DCD">
        <w:rPr>
          <w:rFonts w:ascii="Arial" w:hAnsi="Arial" w:cs="Arial"/>
          <w:color w:val="000000" w:themeColor="text1"/>
          <w:lang w:val="id-ID"/>
        </w:rPr>
        <w:t xml:space="preserve">), Renstra </w:t>
      </w:r>
      <w:r w:rsidR="00031157" w:rsidRPr="00F96DCD">
        <w:rPr>
          <w:rFonts w:ascii="Arial" w:hAnsi="Arial" w:cs="Arial"/>
          <w:color w:val="000000" w:themeColor="text1"/>
          <w:lang w:val="id-ID"/>
        </w:rPr>
        <w:t>merupakan</w:t>
      </w:r>
      <w:r w:rsidR="00ED069B" w:rsidRPr="00F96DCD">
        <w:rPr>
          <w:rFonts w:ascii="Arial" w:hAnsi="Arial" w:cs="Arial"/>
          <w:color w:val="000000" w:themeColor="text1"/>
          <w:lang w:val="id-ID"/>
        </w:rPr>
        <w:t xml:space="preserve"> salah satu instrumen sangat penting dalam sistem perencanaan pembangunan nasional sebagaimana diatur dalam Undang-Undang Nomor 25 Tahun 2004 tentang Sistem Perencanaan Pembangunan Nasional</w:t>
      </w:r>
      <w:r w:rsidR="00031157" w:rsidRPr="00F96DCD">
        <w:rPr>
          <w:rFonts w:ascii="Arial" w:hAnsi="Arial" w:cs="Arial"/>
          <w:color w:val="000000" w:themeColor="text1"/>
          <w:lang w:val="id-ID"/>
        </w:rPr>
        <w:t xml:space="preserve">, </w:t>
      </w:r>
      <w:r w:rsidR="00160E24" w:rsidRPr="00F96DCD">
        <w:rPr>
          <w:rFonts w:ascii="Arial" w:hAnsi="Arial" w:cs="Arial"/>
          <w:color w:val="000000" w:themeColor="text1"/>
          <w:lang w:val="id-ID"/>
        </w:rPr>
        <w:t xml:space="preserve">dan </w:t>
      </w:r>
      <w:r w:rsidR="00620965" w:rsidRPr="00F96DCD">
        <w:rPr>
          <w:rFonts w:ascii="Arial" w:hAnsi="Arial" w:cs="Arial"/>
          <w:color w:val="000000" w:themeColor="text1"/>
          <w:lang w:val="id-ID"/>
        </w:rPr>
        <w:t>masih terdapat beberapa dokumen perencanaan yang wajib disusun oleh pemerintah daerah yaitu :</w:t>
      </w:r>
    </w:p>
    <w:p w:rsidR="00620965" w:rsidRPr="00F96DCD" w:rsidRDefault="00620965" w:rsidP="00FD4809">
      <w:pPr>
        <w:numPr>
          <w:ilvl w:val="0"/>
          <w:numId w:val="17"/>
        </w:numPr>
        <w:spacing w:line="360" w:lineRule="auto"/>
        <w:ind w:left="284" w:hanging="284"/>
        <w:jc w:val="both"/>
        <w:rPr>
          <w:rFonts w:ascii="Arial" w:hAnsi="Arial" w:cs="Arial"/>
          <w:color w:val="000000" w:themeColor="text1"/>
          <w:lang w:val="id-ID"/>
        </w:rPr>
      </w:pPr>
      <w:r w:rsidRPr="00F96DCD">
        <w:rPr>
          <w:rFonts w:ascii="Arial" w:hAnsi="Arial" w:cs="Arial"/>
          <w:color w:val="000000" w:themeColor="text1"/>
          <w:lang w:val="id-ID"/>
        </w:rPr>
        <w:t>Rencana Pembangunan Jangka Panjang Daerah (RPJPD) untuk jangka waktu 20 (dua puluh) tahun;</w:t>
      </w:r>
    </w:p>
    <w:p w:rsidR="00620965" w:rsidRPr="00F96DCD" w:rsidRDefault="00620965" w:rsidP="00FD4809">
      <w:pPr>
        <w:numPr>
          <w:ilvl w:val="0"/>
          <w:numId w:val="17"/>
        </w:numPr>
        <w:spacing w:line="360" w:lineRule="auto"/>
        <w:ind w:left="284" w:hanging="284"/>
        <w:jc w:val="both"/>
        <w:rPr>
          <w:rFonts w:ascii="Arial" w:hAnsi="Arial" w:cs="Arial"/>
          <w:color w:val="000000" w:themeColor="text1"/>
          <w:lang w:val="id-ID"/>
        </w:rPr>
      </w:pPr>
      <w:r w:rsidRPr="00F96DCD">
        <w:rPr>
          <w:rFonts w:ascii="Arial" w:hAnsi="Arial" w:cs="Arial"/>
          <w:color w:val="000000" w:themeColor="text1"/>
          <w:lang w:val="id-ID"/>
        </w:rPr>
        <w:t>Rencana Pembangunan Jangka Menengah Daerah (RPJMD) untuk jangka waktu 5 (lima) tahun;</w:t>
      </w:r>
    </w:p>
    <w:p w:rsidR="00620965" w:rsidRPr="00F96DCD" w:rsidRDefault="00620965" w:rsidP="00FD4809">
      <w:pPr>
        <w:numPr>
          <w:ilvl w:val="0"/>
          <w:numId w:val="17"/>
        </w:numPr>
        <w:spacing w:line="360" w:lineRule="auto"/>
        <w:ind w:left="284" w:hanging="284"/>
        <w:jc w:val="both"/>
        <w:rPr>
          <w:rFonts w:ascii="Arial" w:hAnsi="Arial" w:cs="Arial"/>
          <w:color w:val="000000" w:themeColor="text1"/>
          <w:lang w:val="id-ID"/>
        </w:rPr>
      </w:pPr>
      <w:r w:rsidRPr="00F96DCD">
        <w:rPr>
          <w:rFonts w:ascii="Arial" w:hAnsi="Arial" w:cs="Arial"/>
          <w:color w:val="000000" w:themeColor="text1"/>
          <w:lang w:val="id-ID"/>
        </w:rPr>
        <w:t>Rencana Kerja Pembangunan Daerah (RKPD) untuk jangka waktu satu tahun.</w:t>
      </w:r>
    </w:p>
    <w:p w:rsidR="00603E02" w:rsidRPr="00F96DCD" w:rsidRDefault="00603E02" w:rsidP="00603E02">
      <w:pPr>
        <w:spacing w:line="360" w:lineRule="auto"/>
        <w:ind w:firstLine="284"/>
        <w:jc w:val="both"/>
        <w:rPr>
          <w:rFonts w:ascii="Arial" w:hAnsi="Arial" w:cs="Arial"/>
          <w:color w:val="000000" w:themeColor="text1"/>
          <w:lang w:val="id-ID"/>
        </w:rPr>
      </w:pPr>
      <w:r w:rsidRPr="00F96DCD">
        <w:rPr>
          <w:rFonts w:ascii="Arial" w:hAnsi="Arial" w:cs="Arial"/>
          <w:color w:val="000000" w:themeColor="text1"/>
          <w:lang w:val="id-ID"/>
        </w:rPr>
        <w:tab/>
        <w:t xml:space="preserve">Seharusnya antara Renstra, RPJPD, RPJMD, RKPD terdapat keterkaitan dokumen </w:t>
      </w:r>
      <w:r w:rsidR="00476AA3" w:rsidRPr="00F96DCD">
        <w:rPr>
          <w:rFonts w:ascii="Arial" w:hAnsi="Arial" w:cs="Arial"/>
          <w:color w:val="000000" w:themeColor="text1"/>
          <w:lang w:val="id-ID"/>
        </w:rPr>
        <w:t>maupun dalam rangka</w:t>
      </w:r>
      <w:r w:rsidRPr="00F96DCD">
        <w:rPr>
          <w:rFonts w:ascii="Arial" w:hAnsi="Arial" w:cs="Arial"/>
          <w:color w:val="000000" w:themeColor="text1"/>
          <w:lang w:val="id-ID"/>
        </w:rPr>
        <w:t xml:space="preserve"> penyelenggaraanya terjadi secara simultan (serentak) dari pemerintah pusat, pemerintah daerah provinsi, dan pemerintah daerah kabupaten/kota.</w:t>
      </w:r>
    </w:p>
    <w:p w:rsidR="00620965" w:rsidRPr="00F96DCD" w:rsidRDefault="007B0DB4" w:rsidP="003524FA">
      <w:pPr>
        <w:spacing w:line="360" w:lineRule="auto"/>
        <w:ind w:firstLine="714"/>
        <w:jc w:val="both"/>
        <w:rPr>
          <w:rFonts w:ascii="Arial" w:hAnsi="Arial" w:cs="Arial"/>
          <w:color w:val="000000" w:themeColor="text1"/>
          <w:lang w:val="id-ID"/>
        </w:rPr>
      </w:pPr>
      <w:r w:rsidRPr="00F96DCD">
        <w:rPr>
          <w:rFonts w:ascii="Arial" w:hAnsi="Arial" w:cs="Arial"/>
          <w:color w:val="000000" w:themeColor="text1"/>
          <w:lang w:val="id-ID"/>
        </w:rPr>
        <w:t xml:space="preserve">Dengan demikian </w:t>
      </w:r>
      <w:r w:rsidR="00620965" w:rsidRPr="00F96DCD">
        <w:rPr>
          <w:rFonts w:ascii="Arial" w:hAnsi="Arial" w:cs="Arial"/>
          <w:color w:val="000000" w:themeColor="text1"/>
          <w:lang w:val="id-ID"/>
        </w:rPr>
        <w:t xml:space="preserve">Renstra </w:t>
      </w:r>
      <w:r w:rsidR="00AC6C8A" w:rsidRPr="00F96DCD">
        <w:rPr>
          <w:rFonts w:ascii="Arial" w:hAnsi="Arial" w:cs="Arial"/>
          <w:color w:val="000000" w:themeColor="text1"/>
          <w:lang w:val="id-ID"/>
        </w:rPr>
        <w:t>Bapusipda Provinsi Jawa Barat</w:t>
      </w:r>
      <w:r w:rsidRPr="00F96DCD">
        <w:rPr>
          <w:rFonts w:ascii="Arial" w:hAnsi="Arial" w:cs="Arial"/>
          <w:color w:val="000000" w:themeColor="text1"/>
          <w:lang w:val="id-ID"/>
        </w:rPr>
        <w:t xml:space="preserve"> </w:t>
      </w:r>
      <w:r w:rsidR="00620965" w:rsidRPr="00F96DCD">
        <w:rPr>
          <w:rFonts w:ascii="Arial" w:hAnsi="Arial" w:cs="Arial"/>
          <w:color w:val="000000" w:themeColor="text1"/>
          <w:lang w:val="id-ID"/>
        </w:rPr>
        <w:t xml:space="preserve">2013 – 2018 </w:t>
      </w:r>
      <w:r w:rsidR="00F57721" w:rsidRPr="00F96DCD">
        <w:rPr>
          <w:rFonts w:ascii="Arial" w:hAnsi="Arial" w:cs="Arial"/>
          <w:color w:val="000000" w:themeColor="text1"/>
          <w:lang w:val="id-ID"/>
        </w:rPr>
        <w:t>yang ada saat ini</w:t>
      </w:r>
      <w:r w:rsidR="00440F4E" w:rsidRPr="00F96DCD">
        <w:rPr>
          <w:rFonts w:ascii="Arial" w:hAnsi="Arial" w:cs="Arial"/>
          <w:color w:val="000000" w:themeColor="text1"/>
          <w:lang w:val="id-ID"/>
        </w:rPr>
        <w:t>,</w:t>
      </w:r>
      <w:r w:rsidR="00F57721" w:rsidRPr="00F96DCD">
        <w:rPr>
          <w:rFonts w:ascii="Arial" w:hAnsi="Arial" w:cs="Arial"/>
          <w:color w:val="000000" w:themeColor="text1"/>
          <w:lang w:val="id-ID"/>
        </w:rPr>
        <w:t xml:space="preserve"> </w:t>
      </w:r>
      <w:r w:rsidR="00440F4E" w:rsidRPr="00F96DCD">
        <w:rPr>
          <w:rFonts w:ascii="Arial" w:hAnsi="Arial" w:cs="Arial"/>
          <w:color w:val="000000" w:themeColor="text1"/>
          <w:lang w:val="id-ID"/>
        </w:rPr>
        <w:t>disusun untuk memenuhi keterkaitan</w:t>
      </w:r>
      <w:r w:rsidR="00611786" w:rsidRPr="00F96DCD">
        <w:rPr>
          <w:rFonts w:ascii="Arial" w:hAnsi="Arial" w:cs="Arial"/>
          <w:color w:val="000000" w:themeColor="text1"/>
          <w:lang w:val="id-ID"/>
        </w:rPr>
        <w:t xml:space="preserve"> dokumen</w:t>
      </w:r>
      <w:r w:rsidR="00E07E94" w:rsidRPr="00F96DCD">
        <w:rPr>
          <w:rFonts w:ascii="Arial" w:hAnsi="Arial" w:cs="Arial"/>
          <w:color w:val="000000" w:themeColor="text1"/>
          <w:lang w:val="id-ID"/>
        </w:rPr>
        <w:t xml:space="preserve"> dimaksud</w:t>
      </w:r>
      <w:r w:rsidR="00611786" w:rsidRPr="00F96DCD">
        <w:rPr>
          <w:rFonts w:ascii="Arial" w:hAnsi="Arial" w:cs="Arial"/>
          <w:color w:val="000000" w:themeColor="text1"/>
          <w:lang w:val="id-ID"/>
        </w:rPr>
        <w:t xml:space="preserve"> sebagai</w:t>
      </w:r>
      <w:r w:rsidR="00F57721" w:rsidRPr="00F96DCD">
        <w:rPr>
          <w:rFonts w:ascii="Arial" w:hAnsi="Arial" w:cs="Arial"/>
          <w:color w:val="000000" w:themeColor="text1"/>
          <w:lang w:val="id-ID"/>
        </w:rPr>
        <w:t xml:space="preserve"> komitmen bersama bagi seluruh </w:t>
      </w:r>
      <w:r w:rsidR="00F57721" w:rsidRPr="00F96DCD">
        <w:rPr>
          <w:rFonts w:ascii="Arial" w:hAnsi="Arial" w:cs="Arial"/>
          <w:i/>
          <w:color w:val="000000" w:themeColor="text1"/>
          <w:lang w:val="id-ID"/>
        </w:rPr>
        <w:t>stakeholder</w:t>
      </w:r>
      <w:r w:rsidR="00F57721" w:rsidRPr="00F96DCD">
        <w:rPr>
          <w:rFonts w:ascii="Arial" w:hAnsi="Arial" w:cs="Arial"/>
          <w:color w:val="000000" w:themeColor="text1"/>
          <w:lang w:val="id-ID"/>
        </w:rPr>
        <w:t xml:space="preserve"> (pemangku kepentingan) di bidang perpustakaan dan kearsipan untuk mewujudkan perpustakaan yang mencerdaskan masyarakat dan kearsipan sebagai pilar akuntabilitas pemerintahan.  </w:t>
      </w:r>
    </w:p>
    <w:p w:rsidR="002F6A29" w:rsidRPr="00F96DCD" w:rsidRDefault="002F6A29" w:rsidP="003524FA">
      <w:pPr>
        <w:spacing w:line="360" w:lineRule="auto"/>
        <w:ind w:firstLine="714"/>
        <w:jc w:val="both"/>
        <w:rPr>
          <w:rFonts w:ascii="Arial" w:hAnsi="Arial" w:cs="Arial"/>
          <w:color w:val="000000" w:themeColor="text1"/>
          <w:lang w:val="en-ID"/>
        </w:rPr>
      </w:pPr>
    </w:p>
    <w:p w:rsidR="00CC11CD" w:rsidRPr="00F96DCD" w:rsidRDefault="00CC11CD" w:rsidP="003524FA">
      <w:pPr>
        <w:spacing w:line="360" w:lineRule="auto"/>
        <w:ind w:firstLine="714"/>
        <w:jc w:val="both"/>
        <w:rPr>
          <w:rFonts w:ascii="Arial" w:hAnsi="Arial" w:cs="Arial"/>
          <w:color w:val="000000" w:themeColor="text1"/>
          <w:lang w:val="en-ID"/>
        </w:rPr>
      </w:pPr>
    </w:p>
    <w:p w:rsidR="00CC11CD" w:rsidRPr="00F96DCD" w:rsidRDefault="00CC11CD" w:rsidP="003524FA">
      <w:pPr>
        <w:spacing w:line="360" w:lineRule="auto"/>
        <w:ind w:firstLine="714"/>
        <w:jc w:val="both"/>
        <w:rPr>
          <w:rFonts w:ascii="Arial" w:hAnsi="Arial" w:cs="Arial"/>
          <w:color w:val="000000" w:themeColor="text1"/>
          <w:lang w:val="en-ID"/>
        </w:rPr>
      </w:pPr>
    </w:p>
    <w:p w:rsidR="004A6D2A" w:rsidRPr="00F96DCD" w:rsidRDefault="00651ED4" w:rsidP="005F5CB7">
      <w:pPr>
        <w:numPr>
          <w:ilvl w:val="1"/>
          <w:numId w:val="1"/>
        </w:numPr>
        <w:spacing w:line="360" w:lineRule="auto"/>
        <w:jc w:val="both"/>
        <w:rPr>
          <w:rFonts w:ascii="Arial" w:hAnsi="Arial" w:cs="Arial"/>
          <w:b/>
          <w:bCs/>
          <w:color w:val="000000" w:themeColor="text1"/>
        </w:rPr>
      </w:pPr>
      <w:r w:rsidRPr="00F96DCD">
        <w:rPr>
          <w:rFonts w:ascii="Arial" w:hAnsi="Arial" w:cs="Arial"/>
          <w:b/>
          <w:bCs/>
          <w:color w:val="000000" w:themeColor="text1"/>
          <w:lang w:val="id-ID"/>
        </w:rPr>
        <w:lastRenderedPageBreak/>
        <w:t>Landasan Hukum</w:t>
      </w:r>
    </w:p>
    <w:p w:rsidR="00651ED4" w:rsidRPr="00F96DCD" w:rsidRDefault="00651ED4" w:rsidP="00A75639">
      <w:pPr>
        <w:spacing w:line="360" w:lineRule="auto"/>
        <w:ind w:firstLine="709"/>
        <w:jc w:val="both"/>
        <w:rPr>
          <w:rFonts w:ascii="Arial" w:hAnsi="Arial" w:cs="Arial"/>
          <w:bCs/>
          <w:color w:val="000000" w:themeColor="text1"/>
          <w:lang w:val="sv-SE"/>
        </w:rPr>
      </w:pPr>
      <w:r w:rsidRPr="00F96DCD">
        <w:rPr>
          <w:rFonts w:ascii="Arial" w:hAnsi="Arial" w:cs="Arial"/>
          <w:bCs/>
          <w:color w:val="000000" w:themeColor="text1"/>
          <w:lang w:val="id-ID"/>
        </w:rPr>
        <w:t xml:space="preserve">Landasan hukum </w:t>
      </w:r>
      <w:r w:rsidR="007B0DB4" w:rsidRPr="00F96DCD">
        <w:rPr>
          <w:rFonts w:ascii="Arial" w:hAnsi="Arial" w:cs="Arial"/>
          <w:bCs/>
          <w:color w:val="000000" w:themeColor="text1"/>
          <w:lang w:val="id-ID"/>
        </w:rPr>
        <w:t>penyusunan Renstra</w:t>
      </w:r>
      <w:r w:rsidRPr="00F96DCD">
        <w:rPr>
          <w:rFonts w:ascii="Arial" w:hAnsi="Arial" w:cs="Arial"/>
          <w:bCs/>
          <w:color w:val="000000" w:themeColor="text1"/>
          <w:lang w:val="id-ID"/>
        </w:rPr>
        <w:t xml:space="preserve"> Badan Perpustakaan dan Kearsipan Daerah Provinsi Jawa Barat adalah :</w:t>
      </w:r>
    </w:p>
    <w:p w:rsidR="004A6D2A" w:rsidRPr="00F96DCD" w:rsidRDefault="004D06CE" w:rsidP="00A75639">
      <w:pPr>
        <w:numPr>
          <w:ilvl w:val="0"/>
          <w:numId w:val="2"/>
        </w:numPr>
        <w:tabs>
          <w:tab w:val="clear" w:pos="720"/>
        </w:tabs>
        <w:spacing w:before="120" w:line="360" w:lineRule="auto"/>
        <w:ind w:left="284" w:hanging="284"/>
        <w:jc w:val="both"/>
        <w:rPr>
          <w:rFonts w:ascii="Arial" w:hAnsi="Arial" w:cs="Arial"/>
          <w:bCs/>
          <w:lang w:val="sv-SE"/>
        </w:rPr>
      </w:pPr>
      <w:r w:rsidRPr="00F96DCD">
        <w:rPr>
          <w:rFonts w:ascii="Arial" w:hAnsi="Arial" w:cs="Arial"/>
          <w:lang w:val="sv-SE"/>
        </w:rPr>
        <w:t>Undang-Undang Nomor 11 Tahun 1950 tentang Pembentukan Provinsi Jawa Barat (Berita Negara tanggal 4 Juli 1950)  J</w:t>
      </w:r>
      <w:r w:rsidRPr="00F96DCD">
        <w:rPr>
          <w:rFonts w:ascii="Arial" w:eastAsia="Arial Unicode MS" w:hAnsi="Arial" w:cs="Arial"/>
          <w:lang w:val="sv-SE"/>
        </w:rPr>
        <w:t xml:space="preserve">o. </w:t>
      </w:r>
      <w:r w:rsidRPr="00F96DCD">
        <w:rPr>
          <w:rFonts w:ascii="Arial" w:hAnsi="Arial" w:cs="Arial"/>
          <w:lang w:val="sv-SE"/>
        </w:rPr>
        <w:t>Undang-Undang Nomor 20 Tahun 1950 tentang Pemerintahan Jakarta Raya (Lembaran Negara Tahun 1950 Nomor 31, Tambahan Lembaran Negara Nomor 15) sebagaimana telah diubah beberapa kali, terakhir dengan Undang-Undang Nomor 29 Tahun 2007 tentang Pemerintahan Provinsi Daerah Khusus Ibukota Jakarta sebagai Ibukota Negara Kesatuan Republik Indonesia (Lembaran Negara Tahun 2007 Nomor 93, Tambahan Lembaran Negara Nomor 4744) dan Undang-Undang Nomor 23 Tahun 2000 tentang Pembentukan Provinsi Banten (Lembaran Negara Tahun 2000 Nomor 182, Tambahan Lembaran Negara Nomor 4010);</w:t>
      </w:r>
    </w:p>
    <w:p w:rsidR="005F5CB7" w:rsidRPr="00F96DCD" w:rsidRDefault="005F5CB7" w:rsidP="00A75639">
      <w:pPr>
        <w:pStyle w:val="Title"/>
        <w:numPr>
          <w:ilvl w:val="0"/>
          <w:numId w:val="2"/>
        </w:numPr>
        <w:tabs>
          <w:tab w:val="clear" w:pos="720"/>
        </w:tabs>
        <w:spacing w:before="120" w:line="360" w:lineRule="auto"/>
        <w:ind w:left="284" w:hanging="284"/>
        <w:jc w:val="both"/>
        <w:rPr>
          <w:rFonts w:ascii="Arial" w:hAnsi="Arial" w:cs="Arial"/>
          <w:bCs/>
          <w:lang w:val="sv-SE"/>
        </w:rPr>
      </w:pPr>
      <w:r w:rsidRPr="00F96DCD">
        <w:rPr>
          <w:rFonts w:ascii="Arial" w:hAnsi="Arial" w:cs="Arial"/>
          <w:bCs/>
          <w:lang w:val="sv-SE"/>
        </w:rPr>
        <w:t>Undang-Undang Nomor 4 Tahun 1990 tentang Serah Simpan  Karya  Cetak dan Karya Rekam;</w:t>
      </w:r>
    </w:p>
    <w:p w:rsidR="00F03309" w:rsidRPr="00F96DCD" w:rsidRDefault="00F03309" w:rsidP="00A75639">
      <w:pPr>
        <w:pStyle w:val="Title"/>
        <w:numPr>
          <w:ilvl w:val="0"/>
          <w:numId w:val="2"/>
        </w:numPr>
        <w:tabs>
          <w:tab w:val="clear" w:pos="720"/>
        </w:tabs>
        <w:spacing w:before="120" w:line="360" w:lineRule="auto"/>
        <w:ind w:left="284" w:hanging="284"/>
        <w:jc w:val="both"/>
        <w:rPr>
          <w:rFonts w:ascii="Arial" w:hAnsi="Arial" w:cs="Arial"/>
          <w:bCs/>
          <w:lang w:val="sv-SE"/>
        </w:rPr>
      </w:pPr>
      <w:r w:rsidRPr="00F96DCD">
        <w:rPr>
          <w:rFonts w:ascii="Arial" w:hAnsi="Arial" w:cs="Arial"/>
          <w:bCs/>
          <w:lang w:val="sv-SE"/>
        </w:rPr>
        <w:t>Undang-</w:t>
      </w:r>
      <w:r w:rsidR="00091C6A" w:rsidRPr="00F96DCD">
        <w:rPr>
          <w:rFonts w:ascii="Arial" w:hAnsi="Arial" w:cs="Arial"/>
          <w:bCs/>
          <w:lang w:val="id-ID"/>
        </w:rPr>
        <w:t>U</w:t>
      </w:r>
      <w:r w:rsidRPr="00F96DCD">
        <w:rPr>
          <w:rFonts w:ascii="Arial" w:hAnsi="Arial" w:cs="Arial"/>
          <w:bCs/>
          <w:lang w:val="sv-SE"/>
        </w:rPr>
        <w:t>ndang Nomor 28 Tahun 1999 tentang Penyelenggaraan Negara yang Bersih dan Bebas dari Korupsi, Kolusi dan Nepotisme (Lembaran Negara Republik Indonesia Tahun 1999 Nomor 75, Tambahan Lembaran Negara Republik Indonesia Nomor 3851);</w:t>
      </w:r>
    </w:p>
    <w:p w:rsidR="00F03309" w:rsidRPr="00F96DCD" w:rsidRDefault="00F03309" w:rsidP="00A75639">
      <w:pPr>
        <w:pStyle w:val="Title"/>
        <w:numPr>
          <w:ilvl w:val="0"/>
          <w:numId w:val="2"/>
        </w:numPr>
        <w:tabs>
          <w:tab w:val="clear" w:pos="720"/>
        </w:tabs>
        <w:spacing w:before="120" w:line="360" w:lineRule="auto"/>
        <w:ind w:left="284" w:hanging="284"/>
        <w:jc w:val="both"/>
        <w:rPr>
          <w:rFonts w:ascii="Arial" w:hAnsi="Arial" w:cs="Arial"/>
          <w:bCs/>
        </w:rPr>
      </w:pPr>
      <w:r w:rsidRPr="00F96DCD">
        <w:rPr>
          <w:rFonts w:ascii="Arial" w:hAnsi="Arial" w:cs="Arial"/>
          <w:bCs/>
        </w:rPr>
        <w:t>Undang-</w:t>
      </w:r>
      <w:r w:rsidR="00091C6A" w:rsidRPr="00F96DCD">
        <w:rPr>
          <w:rFonts w:ascii="Arial" w:hAnsi="Arial" w:cs="Arial"/>
          <w:bCs/>
          <w:lang w:val="id-ID"/>
        </w:rPr>
        <w:t>U</w:t>
      </w:r>
      <w:r w:rsidRPr="00F96DCD">
        <w:rPr>
          <w:rFonts w:ascii="Arial" w:hAnsi="Arial" w:cs="Arial"/>
          <w:bCs/>
        </w:rPr>
        <w:t>ndang Nomor 17 Tahun 2003 tentang Keuangan Negara (Lembaran Negara Republik Indonesia Tahun 2003 Nomor 47, Tambahan Lembaran Negara Republik Indonesia Nomor 4286);</w:t>
      </w:r>
    </w:p>
    <w:p w:rsidR="005F5CB7" w:rsidRPr="00F96DCD" w:rsidRDefault="005F5CB7" w:rsidP="00A75639">
      <w:pPr>
        <w:pStyle w:val="Title"/>
        <w:numPr>
          <w:ilvl w:val="0"/>
          <w:numId w:val="2"/>
        </w:numPr>
        <w:tabs>
          <w:tab w:val="clear" w:pos="720"/>
        </w:tabs>
        <w:spacing w:before="120" w:line="360" w:lineRule="auto"/>
        <w:ind w:left="284" w:hanging="284"/>
        <w:jc w:val="both"/>
        <w:rPr>
          <w:rFonts w:ascii="Arial" w:hAnsi="Arial" w:cs="Arial"/>
          <w:bCs/>
          <w:lang w:val="sv-SE"/>
        </w:rPr>
      </w:pPr>
      <w:r w:rsidRPr="00F96DCD">
        <w:rPr>
          <w:rFonts w:ascii="Arial" w:hAnsi="Arial" w:cs="Arial"/>
          <w:bCs/>
          <w:lang w:val="sv-SE"/>
        </w:rPr>
        <w:t>Undang-</w:t>
      </w:r>
      <w:r w:rsidR="002E3D60" w:rsidRPr="00F96DCD">
        <w:rPr>
          <w:rFonts w:ascii="Arial" w:hAnsi="Arial" w:cs="Arial"/>
          <w:bCs/>
          <w:lang w:val="id-ID"/>
        </w:rPr>
        <w:t>U</w:t>
      </w:r>
      <w:r w:rsidRPr="00F96DCD">
        <w:rPr>
          <w:rFonts w:ascii="Arial" w:hAnsi="Arial" w:cs="Arial"/>
          <w:bCs/>
          <w:lang w:val="sv-SE"/>
        </w:rPr>
        <w:t>ndang Nomor 20 tahun 2003 tentang Pendidikan  Nasional   Bab XI pasal 35 ayat (1) tentang  Penyelenggaraan Perpustakaan di Jalur pendidikan yang diselenggarakan  Pemerintah maupun masyarakat;</w:t>
      </w:r>
    </w:p>
    <w:p w:rsidR="00F03309" w:rsidRPr="00F96DCD" w:rsidRDefault="00F03309" w:rsidP="00A75639">
      <w:pPr>
        <w:pStyle w:val="Title"/>
        <w:numPr>
          <w:ilvl w:val="0"/>
          <w:numId w:val="2"/>
        </w:numPr>
        <w:tabs>
          <w:tab w:val="clear" w:pos="720"/>
        </w:tabs>
        <w:spacing w:before="120" w:line="360" w:lineRule="auto"/>
        <w:ind w:left="284" w:hanging="284"/>
        <w:jc w:val="both"/>
        <w:rPr>
          <w:rFonts w:ascii="Arial" w:hAnsi="Arial" w:cs="Arial"/>
          <w:bCs/>
        </w:rPr>
      </w:pPr>
      <w:r w:rsidRPr="00F96DCD">
        <w:rPr>
          <w:rFonts w:ascii="Arial" w:hAnsi="Arial" w:cs="Arial"/>
          <w:bCs/>
          <w:lang w:val="sv-SE"/>
        </w:rPr>
        <w:t>Undang-</w:t>
      </w:r>
      <w:r w:rsidR="002E3D60" w:rsidRPr="00F96DCD">
        <w:rPr>
          <w:rFonts w:ascii="Arial" w:hAnsi="Arial" w:cs="Arial"/>
          <w:bCs/>
          <w:lang w:val="id-ID"/>
        </w:rPr>
        <w:t>U</w:t>
      </w:r>
      <w:r w:rsidRPr="00F96DCD">
        <w:rPr>
          <w:rFonts w:ascii="Arial" w:hAnsi="Arial" w:cs="Arial"/>
          <w:bCs/>
          <w:lang w:val="sv-SE"/>
        </w:rPr>
        <w:t>ndang Nomor 1 Tahun 2004 tentang Perbendaharaan Negara (Lembaran Negara Republik Indonesia Tahun 2004 Nomor 5, Tambahan Lembaran Negara Republik Indonesia Nomor 4355);</w:t>
      </w:r>
    </w:p>
    <w:p w:rsidR="00B4012D" w:rsidRPr="00F96DCD" w:rsidRDefault="00B4012D" w:rsidP="00A75639">
      <w:pPr>
        <w:pStyle w:val="Title"/>
        <w:numPr>
          <w:ilvl w:val="0"/>
          <w:numId w:val="2"/>
        </w:numPr>
        <w:tabs>
          <w:tab w:val="clear" w:pos="720"/>
        </w:tabs>
        <w:spacing w:before="120" w:line="360" w:lineRule="auto"/>
        <w:ind w:left="284" w:hanging="284"/>
        <w:jc w:val="both"/>
        <w:rPr>
          <w:rFonts w:ascii="Arial" w:hAnsi="Arial" w:cs="Arial"/>
          <w:bCs/>
        </w:rPr>
      </w:pPr>
      <w:r w:rsidRPr="00F96DCD">
        <w:rPr>
          <w:rFonts w:ascii="Arial" w:hAnsi="Arial" w:cs="Arial"/>
          <w:bCs/>
        </w:rPr>
        <w:t>Undang-</w:t>
      </w:r>
      <w:r w:rsidR="00091C6A" w:rsidRPr="00F96DCD">
        <w:rPr>
          <w:rFonts w:ascii="Arial" w:hAnsi="Arial" w:cs="Arial"/>
          <w:bCs/>
          <w:lang w:val="id-ID"/>
        </w:rPr>
        <w:t>U</w:t>
      </w:r>
      <w:r w:rsidRPr="00F96DCD">
        <w:rPr>
          <w:rFonts w:ascii="Arial" w:hAnsi="Arial" w:cs="Arial"/>
          <w:bCs/>
        </w:rPr>
        <w:t>ndang Nomor 10 Tahun 2004 tentang Pembentukan Peraturan Perundang-</w:t>
      </w:r>
      <w:r w:rsidR="00091C6A" w:rsidRPr="00F96DCD">
        <w:rPr>
          <w:rFonts w:ascii="Arial" w:hAnsi="Arial" w:cs="Arial"/>
          <w:bCs/>
          <w:lang w:val="id-ID"/>
        </w:rPr>
        <w:t>U</w:t>
      </w:r>
      <w:r w:rsidRPr="00F96DCD">
        <w:rPr>
          <w:rFonts w:ascii="Arial" w:hAnsi="Arial" w:cs="Arial"/>
          <w:bCs/>
        </w:rPr>
        <w:t>ndangan (Lembaran Negara Republik Indonesia Tahun 2004 Nomor  53, Tambahan Lembaran Negara Republik Indonesia Nomor 4389);</w:t>
      </w:r>
    </w:p>
    <w:p w:rsidR="00B4012D" w:rsidRPr="00F96DCD" w:rsidRDefault="00B4012D" w:rsidP="00A75639">
      <w:pPr>
        <w:pStyle w:val="Title"/>
        <w:numPr>
          <w:ilvl w:val="0"/>
          <w:numId w:val="2"/>
        </w:numPr>
        <w:tabs>
          <w:tab w:val="clear" w:pos="720"/>
        </w:tabs>
        <w:spacing w:before="120" w:line="360" w:lineRule="auto"/>
        <w:ind w:left="284" w:hanging="284"/>
        <w:jc w:val="both"/>
        <w:rPr>
          <w:rFonts w:ascii="Arial" w:hAnsi="Arial" w:cs="Arial"/>
          <w:bCs/>
        </w:rPr>
      </w:pPr>
      <w:r w:rsidRPr="00F96DCD">
        <w:rPr>
          <w:rFonts w:ascii="Arial" w:hAnsi="Arial" w:cs="Arial"/>
          <w:bCs/>
        </w:rPr>
        <w:lastRenderedPageBreak/>
        <w:t>Undang-</w:t>
      </w:r>
      <w:r w:rsidR="002E3D60" w:rsidRPr="00F96DCD">
        <w:rPr>
          <w:rFonts w:ascii="Arial" w:hAnsi="Arial" w:cs="Arial"/>
          <w:bCs/>
          <w:lang w:val="id-ID"/>
        </w:rPr>
        <w:t>U</w:t>
      </w:r>
      <w:r w:rsidRPr="00F96DCD">
        <w:rPr>
          <w:rFonts w:ascii="Arial" w:hAnsi="Arial" w:cs="Arial"/>
          <w:bCs/>
        </w:rPr>
        <w:t xml:space="preserve">ndang Nomor 25 Tahun 2004 tentang Sistem Perencanaan Pembangunan Nasional (Lembaran Negara Republik Indonesia Tahun 2004 Nomor 164, Tambahan Lembaran Negara Republik Indonesia Nomor 4421); </w:t>
      </w:r>
    </w:p>
    <w:p w:rsidR="00456CF1" w:rsidRPr="00F96DCD" w:rsidRDefault="00456CF1" w:rsidP="00A75639">
      <w:pPr>
        <w:pStyle w:val="Title"/>
        <w:numPr>
          <w:ilvl w:val="0"/>
          <w:numId w:val="2"/>
        </w:numPr>
        <w:tabs>
          <w:tab w:val="clear" w:pos="720"/>
        </w:tabs>
        <w:spacing w:before="120" w:line="360" w:lineRule="auto"/>
        <w:ind w:left="284" w:hanging="284"/>
        <w:jc w:val="both"/>
        <w:rPr>
          <w:rFonts w:ascii="Arial" w:hAnsi="Arial" w:cs="Arial"/>
          <w:bCs/>
        </w:rPr>
      </w:pPr>
      <w:r w:rsidRPr="00F96DCD">
        <w:rPr>
          <w:rFonts w:ascii="Arial" w:hAnsi="Arial" w:cs="Arial"/>
        </w:rPr>
        <w:t xml:space="preserve">Undang-Undang  Nomor  33  Tahun 2004 tentang Perimbangan Keuangan antara Pemerintah Pusat dan Pemerintahan Daerah (Lembaran Negara </w:t>
      </w:r>
      <w:r w:rsidR="00391F9F" w:rsidRPr="00F96DCD">
        <w:rPr>
          <w:rFonts w:ascii="Arial" w:hAnsi="Arial" w:cs="Arial"/>
        </w:rPr>
        <w:t xml:space="preserve">Republik Indonesia </w:t>
      </w:r>
      <w:r w:rsidRPr="00F96DCD">
        <w:rPr>
          <w:rFonts w:ascii="Arial" w:hAnsi="Arial" w:cs="Arial"/>
        </w:rPr>
        <w:t xml:space="preserve">Tahun 2004 Nomor 126, Tambahan Lembaran Negara </w:t>
      </w:r>
      <w:r w:rsidR="00391F9F" w:rsidRPr="00F96DCD">
        <w:rPr>
          <w:rFonts w:ascii="Arial" w:hAnsi="Arial" w:cs="Arial"/>
        </w:rPr>
        <w:t xml:space="preserve">Republik Indonesia </w:t>
      </w:r>
      <w:r w:rsidRPr="00F96DCD">
        <w:rPr>
          <w:rFonts w:ascii="Arial" w:hAnsi="Arial" w:cs="Arial"/>
        </w:rPr>
        <w:t>Nomor 4438);</w:t>
      </w:r>
    </w:p>
    <w:p w:rsidR="00504BCA" w:rsidRPr="00F96DCD" w:rsidRDefault="00504BCA" w:rsidP="00504BCA">
      <w:pPr>
        <w:pStyle w:val="Title"/>
        <w:numPr>
          <w:ilvl w:val="0"/>
          <w:numId w:val="2"/>
        </w:numPr>
        <w:tabs>
          <w:tab w:val="clear" w:pos="720"/>
        </w:tabs>
        <w:spacing w:before="120" w:line="360" w:lineRule="auto"/>
        <w:ind w:left="284" w:hanging="284"/>
        <w:jc w:val="both"/>
        <w:rPr>
          <w:rFonts w:ascii="Arial" w:hAnsi="Arial" w:cs="Arial"/>
          <w:bCs/>
        </w:rPr>
      </w:pPr>
      <w:r w:rsidRPr="00F96DCD">
        <w:rPr>
          <w:rFonts w:ascii="Arial" w:hAnsi="Arial" w:cs="Arial"/>
          <w:bCs/>
        </w:rPr>
        <w:t>Undang-</w:t>
      </w:r>
      <w:r w:rsidRPr="00F96DCD">
        <w:rPr>
          <w:rFonts w:ascii="Arial" w:hAnsi="Arial" w:cs="Arial"/>
          <w:bCs/>
          <w:lang w:val="id-ID"/>
        </w:rPr>
        <w:t>U</w:t>
      </w:r>
      <w:r w:rsidRPr="00F96DCD">
        <w:rPr>
          <w:rFonts w:ascii="Arial" w:hAnsi="Arial" w:cs="Arial"/>
          <w:bCs/>
        </w:rPr>
        <w:t>ndang Nomor 17 Tahun 2007 tentang Rencana Pembangunan Jangka Panjang Nasional Tahun 2005 – 2025 (Lembaran Negara Republik Indonesia Tahun 2007 Nomor 33, Tambahan Lembaran Negara Republik Indonesia Nomor 4700);</w:t>
      </w:r>
    </w:p>
    <w:p w:rsidR="00456CF1" w:rsidRPr="00F96DCD" w:rsidRDefault="00456CF1" w:rsidP="00A75639">
      <w:pPr>
        <w:pStyle w:val="Title"/>
        <w:numPr>
          <w:ilvl w:val="0"/>
          <w:numId w:val="2"/>
        </w:numPr>
        <w:tabs>
          <w:tab w:val="clear" w:pos="720"/>
        </w:tabs>
        <w:spacing w:before="120" w:line="360" w:lineRule="auto"/>
        <w:ind w:left="284" w:hanging="284"/>
        <w:jc w:val="both"/>
        <w:rPr>
          <w:rFonts w:ascii="Arial" w:hAnsi="Arial" w:cs="Arial"/>
          <w:bCs/>
        </w:rPr>
      </w:pPr>
      <w:r w:rsidRPr="00F96DCD">
        <w:rPr>
          <w:rFonts w:ascii="Arial" w:hAnsi="Arial" w:cs="Arial"/>
          <w:color w:val="000000"/>
        </w:rPr>
        <w:t>Undang-</w:t>
      </w:r>
      <w:r w:rsidR="002E3D60" w:rsidRPr="00F96DCD">
        <w:rPr>
          <w:rFonts w:ascii="Arial" w:hAnsi="Arial" w:cs="Arial"/>
          <w:color w:val="000000"/>
          <w:lang w:val="id-ID"/>
        </w:rPr>
        <w:t>U</w:t>
      </w:r>
      <w:r w:rsidRPr="00F96DCD">
        <w:rPr>
          <w:rFonts w:ascii="Arial" w:hAnsi="Arial" w:cs="Arial"/>
          <w:color w:val="000000"/>
        </w:rPr>
        <w:t xml:space="preserve">ndang Nomor 43 Tahun 2007 tentang Perpustakaan (Lembaran Negara </w:t>
      </w:r>
      <w:r w:rsidR="00391F9F" w:rsidRPr="00F96DCD">
        <w:rPr>
          <w:rFonts w:ascii="Arial" w:hAnsi="Arial" w:cs="Arial"/>
          <w:color w:val="000000"/>
        </w:rPr>
        <w:t xml:space="preserve">Republik Indonesia </w:t>
      </w:r>
      <w:r w:rsidRPr="00F96DCD">
        <w:rPr>
          <w:rFonts w:ascii="Arial" w:hAnsi="Arial" w:cs="Arial"/>
          <w:color w:val="000000"/>
        </w:rPr>
        <w:t xml:space="preserve">Tahun 2007 Nomor 129, Tambahan Lembaran Negara </w:t>
      </w:r>
      <w:r w:rsidR="00391F9F" w:rsidRPr="00F96DCD">
        <w:rPr>
          <w:rFonts w:ascii="Arial" w:hAnsi="Arial" w:cs="Arial"/>
          <w:color w:val="000000"/>
        </w:rPr>
        <w:t xml:space="preserve">Republik Indonesia </w:t>
      </w:r>
      <w:r w:rsidRPr="00F96DCD">
        <w:rPr>
          <w:rFonts w:ascii="Arial" w:hAnsi="Arial" w:cs="Arial"/>
          <w:color w:val="000000"/>
        </w:rPr>
        <w:t>Tahun 2007 Nomor 4774);</w:t>
      </w:r>
    </w:p>
    <w:p w:rsidR="007A5047" w:rsidRPr="00F96DCD" w:rsidRDefault="007A5047" w:rsidP="00A75639">
      <w:pPr>
        <w:pStyle w:val="Title"/>
        <w:numPr>
          <w:ilvl w:val="0"/>
          <w:numId w:val="2"/>
        </w:numPr>
        <w:tabs>
          <w:tab w:val="clear" w:pos="720"/>
        </w:tabs>
        <w:spacing w:before="120" w:line="360" w:lineRule="auto"/>
        <w:ind w:left="284" w:hanging="284"/>
        <w:jc w:val="both"/>
        <w:rPr>
          <w:rFonts w:ascii="Arial" w:hAnsi="Arial" w:cs="Arial"/>
          <w:bCs/>
          <w:lang w:val="sv-SE"/>
        </w:rPr>
      </w:pPr>
      <w:r w:rsidRPr="00F96DCD">
        <w:rPr>
          <w:rFonts w:ascii="Arial" w:hAnsi="Arial" w:cs="Arial"/>
          <w:color w:val="000000"/>
          <w:lang w:val="sv-SE"/>
        </w:rPr>
        <w:t>Undang-</w:t>
      </w:r>
      <w:r w:rsidR="002E3D60" w:rsidRPr="00F96DCD">
        <w:rPr>
          <w:rFonts w:ascii="Arial" w:hAnsi="Arial" w:cs="Arial"/>
          <w:color w:val="000000"/>
          <w:lang w:val="id-ID"/>
        </w:rPr>
        <w:t>U</w:t>
      </w:r>
      <w:r w:rsidRPr="00F96DCD">
        <w:rPr>
          <w:rFonts w:ascii="Arial" w:hAnsi="Arial" w:cs="Arial"/>
          <w:color w:val="000000"/>
          <w:lang w:val="sv-SE"/>
        </w:rPr>
        <w:t>ndang Nomor 11 Tahun 2008 tentang Informasi dan Transaksi Elektronik (Lembaran Negara Republik Indonesia Tahun 2008 Nomor 56, Tambahan Lembaran Negara Nomor 4843 )</w:t>
      </w:r>
      <w:r w:rsidRPr="00F96DCD">
        <w:rPr>
          <w:rFonts w:ascii="Arial" w:hAnsi="Arial" w:cs="Arial"/>
          <w:color w:val="000000"/>
          <w:lang w:val="id-ID"/>
        </w:rPr>
        <w:t>;</w:t>
      </w:r>
    </w:p>
    <w:p w:rsidR="00456CF1" w:rsidRPr="00F96DCD" w:rsidRDefault="00456CF1" w:rsidP="00A75639">
      <w:pPr>
        <w:pStyle w:val="Title"/>
        <w:numPr>
          <w:ilvl w:val="0"/>
          <w:numId w:val="2"/>
        </w:numPr>
        <w:tabs>
          <w:tab w:val="clear" w:pos="720"/>
        </w:tabs>
        <w:spacing w:before="120" w:line="360" w:lineRule="auto"/>
        <w:ind w:left="284" w:hanging="284"/>
        <w:jc w:val="both"/>
        <w:rPr>
          <w:rFonts w:ascii="Arial" w:hAnsi="Arial" w:cs="Arial"/>
          <w:bCs/>
          <w:lang w:val="sv-SE"/>
        </w:rPr>
      </w:pPr>
      <w:r w:rsidRPr="00F96DCD">
        <w:rPr>
          <w:rFonts w:ascii="Arial" w:hAnsi="Arial" w:cs="Arial"/>
          <w:color w:val="000000"/>
          <w:lang w:val="sv-SE"/>
        </w:rPr>
        <w:t>Undang-</w:t>
      </w:r>
      <w:r w:rsidR="002E3D60" w:rsidRPr="00F96DCD">
        <w:rPr>
          <w:rFonts w:ascii="Arial" w:hAnsi="Arial" w:cs="Arial"/>
          <w:color w:val="000000"/>
          <w:lang w:val="id-ID"/>
        </w:rPr>
        <w:t>U</w:t>
      </w:r>
      <w:r w:rsidRPr="00F96DCD">
        <w:rPr>
          <w:rFonts w:ascii="Arial" w:hAnsi="Arial" w:cs="Arial"/>
          <w:color w:val="000000"/>
          <w:lang w:val="sv-SE"/>
        </w:rPr>
        <w:t xml:space="preserve">ndang Nomor 14 Tahun 2008 tentang Keterbukaan Informasi Publik (Lembaran Negara Republik Indonesia Tahun 2008 Nomor 61, Tambahan Lembaran Negara </w:t>
      </w:r>
      <w:r w:rsidR="00391F9F" w:rsidRPr="00F96DCD">
        <w:rPr>
          <w:rFonts w:ascii="Arial" w:hAnsi="Arial" w:cs="Arial"/>
          <w:color w:val="000000"/>
          <w:lang w:val="sv-SE"/>
        </w:rPr>
        <w:t xml:space="preserve">Republik Indonesia </w:t>
      </w:r>
      <w:r w:rsidRPr="00F96DCD">
        <w:rPr>
          <w:rFonts w:ascii="Arial" w:hAnsi="Arial" w:cs="Arial"/>
          <w:color w:val="000000"/>
          <w:lang w:val="sv-SE"/>
        </w:rPr>
        <w:t>No</w:t>
      </w:r>
      <w:r w:rsidR="00391F9F" w:rsidRPr="00F96DCD">
        <w:rPr>
          <w:rFonts w:ascii="Arial" w:hAnsi="Arial" w:cs="Arial"/>
          <w:color w:val="000000"/>
          <w:lang w:val="sv-SE"/>
        </w:rPr>
        <w:t>mor</w:t>
      </w:r>
      <w:r w:rsidRPr="00F96DCD">
        <w:rPr>
          <w:rFonts w:ascii="Arial" w:hAnsi="Arial" w:cs="Arial"/>
          <w:color w:val="000000"/>
          <w:lang w:val="sv-SE"/>
        </w:rPr>
        <w:t xml:space="preserve"> 4741)</w:t>
      </w:r>
      <w:r w:rsidR="00313F2F" w:rsidRPr="00F96DCD">
        <w:rPr>
          <w:rFonts w:ascii="Arial" w:hAnsi="Arial" w:cs="Arial"/>
          <w:color w:val="000000"/>
          <w:lang w:val="id-ID"/>
        </w:rPr>
        <w:t>;</w:t>
      </w:r>
    </w:p>
    <w:p w:rsidR="00F03309" w:rsidRPr="00F96DCD" w:rsidRDefault="00F03309" w:rsidP="00A75639">
      <w:pPr>
        <w:pStyle w:val="Title"/>
        <w:numPr>
          <w:ilvl w:val="0"/>
          <w:numId w:val="2"/>
        </w:numPr>
        <w:tabs>
          <w:tab w:val="clear" w:pos="720"/>
        </w:tabs>
        <w:spacing w:before="120" w:line="360" w:lineRule="auto"/>
        <w:ind w:left="284" w:hanging="284"/>
        <w:jc w:val="both"/>
        <w:rPr>
          <w:rFonts w:ascii="Arial" w:hAnsi="Arial" w:cs="Arial"/>
          <w:bCs/>
        </w:rPr>
      </w:pPr>
      <w:r w:rsidRPr="00F96DCD">
        <w:rPr>
          <w:rFonts w:ascii="Arial" w:hAnsi="Arial" w:cs="Arial"/>
          <w:color w:val="000000"/>
        </w:rPr>
        <w:t>Undang-</w:t>
      </w:r>
      <w:r w:rsidR="002E3D60" w:rsidRPr="00F96DCD">
        <w:rPr>
          <w:rFonts w:ascii="Arial" w:hAnsi="Arial" w:cs="Arial"/>
          <w:color w:val="000000"/>
          <w:lang w:val="id-ID"/>
        </w:rPr>
        <w:t>U</w:t>
      </w:r>
      <w:r w:rsidRPr="00F96DCD">
        <w:rPr>
          <w:rFonts w:ascii="Arial" w:hAnsi="Arial" w:cs="Arial"/>
          <w:color w:val="000000"/>
        </w:rPr>
        <w:t>ndang Nomor 43 tahun 2009 tentang Kearsipan (Lembaran Negara Republik Indonesia Tahun 2009 Nomor 152, Tambahan Lembaran Negara Republik Indonesia Tahun 2009 Nomor 5071);</w:t>
      </w:r>
    </w:p>
    <w:p w:rsidR="00AD5886" w:rsidRPr="00F96DCD" w:rsidRDefault="00AD5886" w:rsidP="00AD5886">
      <w:pPr>
        <w:pStyle w:val="Title"/>
        <w:numPr>
          <w:ilvl w:val="0"/>
          <w:numId w:val="2"/>
        </w:numPr>
        <w:tabs>
          <w:tab w:val="clear" w:pos="720"/>
        </w:tabs>
        <w:spacing w:before="120" w:line="360" w:lineRule="auto"/>
        <w:ind w:left="284" w:hanging="284"/>
        <w:jc w:val="both"/>
        <w:rPr>
          <w:rFonts w:ascii="Arial" w:hAnsi="Arial" w:cs="Arial"/>
          <w:bCs/>
        </w:rPr>
      </w:pPr>
      <w:r w:rsidRPr="00F96DCD">
        <w:rPr>
          <w:rFonts w:ascii="Arial" w:hAnsi="Arial" w:cs="Arial"/>
        </w:rPr>
        <w:t xml:space="preserve">Undang-Undang Nomor </w:t>
      </w:r>
      <w:r w:rsidRPr="00F96DCD">
        <w:rPr>
          <w:rFonts w:ascii="Arial" w:hAnsi="Arial" w:cs="Arial"/>
          <w:lang w:val="id-ID"/>
        </w:rPr>
        <w:t>23 Tahun 2014</w:t>
      </w:r>
      <w:r w:rsidRPr="00F96DCD">
        <w:rPr>
          <w:rFonts w:ascii="Arial" w:hAnsi="Arial" w:cs="Arial"/>
        </w:rPr>
        <w:t xml:space="preserve"> tentang Pemerintahan Daerah (Lembaran Negara Tahun </w:t>
      </w:r>
      <w:r w:rsidRPr="00F96DCD">
        <w:rPr>
          <w:rFonts w:ascii="Arial" w:hAnsi="Arial" w:cs="Arial"/>
          <w:lang w:val="id-ID"/>
        </w:rPr>
        <w:t>2014</w:t>
      </w:r>
      <w:r w:rsidRPr="00F96DCD">
        <w:rPr>
          <w:rFonts w:ascii="Arial" w:hAnsi="Arial" w:cs="Arial"/>
        </w:rPr>
        <w:t xml:space="preserve"> Nomor </w:t>
      </w:r>
      <w:r w:rsidRPr="00F96DCD">
        <w:rPr>
          <w:rFonts w:ascii="Arial" w:hAnsi="Arial" w:cs="Arial"/>
          <w:lang w:val="id-ID"/>
        </w:rPr>
        <w:t>244);</w:t>
      </w:r>
    </w:p>
    <w:p w:rsidR="00AC2F90" w:rsidRPr="00F96DCD" w:rsidRDefault="00AC2F90" w:rsidP="00A75639">
      <w:pPr>
        <w:pStyle w:val="Title"/>
        <w:numPr>
          <w:ilvl w:val="0"/>
          <w:numId w:val="2"/>
        </w:numPr>
        <w:tabs>
          <w:tab w:val="clear" w:pos="720"/>
        </w:tabs>
        <w:spacing w:before="120" w:line="360" w:lineRule="auto"/>
        <w:ind w:left="284" w:hanging="284"/>
        <w:jc w:val="both"/>
        <w:rPr>
          <w:rFonts w:ascii="Arial" w:hAnsi="Arial" w:cs="Arial"/>
          <w:bCs/>
          <w:lang w:val="sv-SE"/>
        </w:rPr>
      </w:pPr>
      <w:r w:rsidRPr="00F96DCD">
        <w:rPr>
          <w:rFonts w:ascii="Arial" w:hAnsi="Arial" w:cs="Arial"/>
          <w:color w:val="000000"/>
          <w:lang w:val="sv-SE"/>
        </w:rPr>
        <w:t xml:space="preserve">Peraturan Pemerintah Nomor </w:t>
      </w:r>
      <w:r w:rsidRPr="00F96DCD">
        <w:rPr>
          <w:rFonts w:ascii="Arial" w:hAnsi="Arial" w:cs="Arial"/>
          <w:color w:val="000000"/>
          <w:lang w:val="id-ID"/>
        </w:rPr>
        <w:t>28</w:t>
      </w:r>
      <w:r w:rsidRPr="00F96DCD">
        <w:rPr>
          <w:rFonts w:ascii="Arial" w:hAnsi="Arial" w:cs="Arial"/>
          <w:color w:val="000000"/>
          <w:lang w:val="sv-SE"/>
        </w:rPr>
        <w:t xml:space="preserve"> Tahun </w:t>
      </w:r>
      <w:r w:rsidRPr="00F96DCD">
        <w:rPr>
          <w:rFonts w:ascii="Arial" w:hAnsi="Arial" w:cs="Arial"/>
          <w:color w:val="000000"/>
          <w:lang w:val="id-ID"/>
        </w:rPr>
        <w:t>2012</w:t>
      </w:r>
      <w:r w:rsidR="00456CF1" w:rsidRPr="00F96DCD">
        <w:rPr>
          <w:rFonts w:ascii="Arial" w:hAnsi="Arial" w:cs="Arial"/>
          <w:color w:val="000000"/>
          <w:lang w:val="sv-SE"/>
        </w:rPr>
        <w:t xml:space="preserve"> tentang </w:t>
      </w:r>
      <w:r w:rsidRPr="00F96DCD">
        <w:rPr>
          <w:rFonts w:ascii="Arial" w:hAnsi="Arial" w:cs="Arial"/>
          <w:color w:val="000000"/>
          <w:lang w:val="id-ID"/>
        </w:rPr>
        <w:t xml:space="preserve">Peraturan Pelaksanaan </w:t>
      </w:r>
      <w:r w:rsidRPr="00F96DCD">
        <w:rPr>
          <w:rFonts w:ascii="Arial" w:hAnsi="Arial" w:cs="Arial"/>
          <w:color w:val="000000"/>
        </w:rPr>
        <w:t>Undang-undang Nomor 43 tahun 2009 tentang Kearsipan</w:t>
      </w:r>
      <w:r w:rsidRPr="00F96DCD">
        <w:rPr>
          <w:rFonts w:ascii="Arial" w:hAnsi="Arial" w:cs="Arial"/>
          <w:color w:val="000000"/>
          <w:lang w:val="id-ID"/>
        </w:rPr>
        <w:t>;</w:t>
      </w:r>
    </w:p>
    <w:p w:rsidR="008D2638" w:rsidRPr="00F96DCD" w:rsidRDefault="008D2638" w:rsidP="00A75639">
      <w:pPr>
        <w:pStyle w:val="Title"/>
        <w:numPr>
          <w:ilvl w:val="0"/>
          <w:numId w:val="2"/>
        </w:numPr>
        <w:tabs>
          <w:tab w:val="clear" w:pos="720"/>
        </w:tabs>
        <w:spacing w:before="120" w:line="360" w:lineRule="auto"/>
        <w:ind w:left="284" w:hanging="284"/>
        <w:jc w:val="both"/>
        <w:rPr>
          <w:rFonts w:ascii="Arial" w:hAnsi="Arial" w:cs="Arial"/>
          <w:bCs/>
          <w:lang w:val="sv-SE"/>
        </w:rPr>
      </w:pPr>
      <w:r w:rsidRPr="00F96DCD">
        <w:rPr>
          <w:rFonts w:ascii="Arial" w:hAnsi="Arial" w:cs="Arial"/>
          <w:color w:val="000000"/>
          <w:lang w:val="id-ID"/>
        </w:rPr>
        <w:t>Pe</w:t>
      </w:r>
      <w:r w:rsidR="00317AF1" w:rsidRPr="00F96DCD">
        <w:rPr>
          <w:rFonts w:ascii="Arial" w:hAnsi="Arial" w:cs="Arial"/>
          <w:color w:val="000000"/>
          <w:lang w:val="id-ID"/>
        </w:rPr>
        <w:t>ra</w:t>
      </w:r>
      <w:r w:rsidRPr="00F96DCD">
        <w:rPr>
          <w:rFonts w:ascii="Arial" w:hAnsi="Arial" w:cs="Arial"/>
          <w:color w:val="000000"/>
          <w:lang w:val="id-ID"/>
        </w:rPr>
        <w:t>turan Pemerintah Nomor 24 Tahun 2014 tentang Peraturan Pelaksanaan U</w:t>
      </w:r>
      <w:r w:rsidR="00FF6A99" w:rsidRPr="00F96DCD">
        <w:rPr>
          <w:rFonts w:ascii="Arial" w:hAnsi="Arial" w:cs="Arial"/>
          <w:color w:val="000000"/>
          <w:lang w:val="id-ID"/>
        </w:rPr>
        <w:t>ndang-Undang Nomor 43 Tahun 2007</w:t>
      </w:r>
      <w:r w:rsidRPr="00F96DCD">
        <w:rPr>
          <w:rFonts w:ascii="Arial" w:hAnsi="Arial" w:cs="Arial"/>
          <w:color w:val="000000"/>
          <w:lang w:val="id-ID"/>
        </w:rPr>
        <w:t xml:space="preserve"> tentang Perpustakaan;</w:t>
      </w:r>
    </w:p>
    <w:p w:rsidR="005F5CB7" w:rsidRPr="00F96DCD" w:rsidRDefault="00456CF1" w:rsidP="00A75639">
      <w:pPr>
        <w:pStyle w:val="Title"/>
        <w:numPr>
          <w:ilvl w:val="0"/>
          <w:numId w:val="2"/>
        </w:numPr>
        <w:tabs>
          <w:tab w:val="clear" w:pos="720"/>
        </w:tabs>
        <w:spacing w:before="120" w:line="360" w:lineRule="auto"/>
        <w:ind w:left="284" w:hanging="284"/>
        <w:jc w:val="both"/>
        <w:rPr>
          <w:rFonts w:ascii="Arial" w:hAnsi="Arial" w:cs="Arial"/>
          <w:bCs/>
          <w:lang w:val="sv-SE"/>
        </w:rPr>
      </w:pPr>
      <w:r w:rsidRPr="00F96DCD">
        <w:rPr>
          <w:rFonts w:ascii="Arial" w:hAnsi="Arial" w:cs="Arial"/>
          <w:color w:val="000000"/>
          <w:lang w:val="sv-SE"/>
        </w:rPr>
        <w:lastRenderedPageBreak/>
        <w:t xml:space="preserve">Peraturan Pemerintah Nomor 70 Tahun 1991 tentang Pelaksanaan Undang-undang Nomor 4 Tahun 1990 tentang Serah Simpan Karya Cetak dan Karya  Rekam (Lembaran Negara </w:t>
      </w:r>
      <w:r w:rsidR="00391F9F" w:rsidRPr="00F96DCD">
        <w:rPr>
          <w:rFonts w:ascii="Arial" w:hAnsi="Arial" w:cs="Arial"/>
          <w:color w:val="000000"/>
          <w:lang w:val="sv-SE"/>
        </w:rPr>
        <w:t xml:space="preserve">Republik Indonesia </w:t>
      </w:r>
      <w:r w:rsidRPr="00F96DCD">
        <w:rPr>
          <w:rFonts w:ascii="Arial" w:hAnsi="Arial" w:cs="Arial"/>
          <w:color w:val="000000"/>
          <w:lang w:val="sv-SE"/>
        </w:rPr>
        <w:t xml:space="preserve">Tahun 1991 Nomor 91, Tambahan Lembaran Negara </w:t>
      </w:r>
      <w:r w:rsidR="00391F9F" w:rsidRPr="00F96DCD">
        <w:rPr>
          <w:rFonts w:ascii="Arial" w:hAnsi="Arial" w:cs="Arial"/>
          <w:color w:val="000000"/>
          <w:lang w:val="sv-SE"/>
        </w:rPr>
        <w:t xml:space="preserve">Republik Indonesia </w:t>
      </w:r>
      <w:r w:rsidRPr="00F96DCD">
        <w:rPr>
          <w:rFonts w:ascii="Arial" w:hAnsi="Arial" w:cs="Arial"/>
          <w:color w:val="000000"/>
          <w:lang w:val="sv-SE"/>
        </w:rPr>
        <w:t>Nomor 3457);</w:t>
      </w:r>
    </w:p>
    <w:p w:rsidR="005F5CB7" w:rsidRPr="00F96DCD" w:rsidRDefault="005F5CB7" w:rsidP="00A75639">
      <w:pPr>
        <w:pStyle w:val="Title"/>
        <w:numPr>
          <w:ilvl w:val="0"/>
          <w:numId w:val="2"/>
        </w:numPr>
        <w:tabs>
          <w:tab w:val="clear" w:pos="720"/>
        </w:tabs>
        <w:spacing w:before="120" w:line="360" w:lineRule="auto"/>
        <w:ind w:left="284" w:hanging="284"/>
        <w:jc w:val="both"/>
        <w:rPr>
          <w:rFonts w:ascii="Arial" w:hAnsi="Arial" w:cs="Arial"/>
          <w:bCs/>
          <w:lang w:val="sv-SE"/>
        </w:rPr>
      </w:pPr>
      <w:r w:rsidRPr="00F96DCD">
        <w:rPr>
          <w:rFonts w:ascii="Arial" w:hAnsi="Arial" w:cs="Arial"/>
          <w:bCs/>
          <w:lang w:val="sv-SE"/>
        </w:rPr>
        <w:t>Peraturan Pemerintah Nomor 23 Tahun 1999 tentang  Pelaksanaan Serah Simpan dan Pengelolaan Karya Rekam, Film  Cerita atau  Dokumenter;</w:t>
      </w:r>
    </w:p>
    <w:p w:rsidR="00456CF1" w:rsidRPr="00F96DCD" w:rsidRDefault="00456CF1" w:rsidP="00A75639">
      <w:pPr>
        <w:pStyle w:val="Title"/>
        <w:numPr>
          <w:ilvl w:val="0"/>
          <w:numId w:val="2"/>
        </w:numPr>
        <w:tabs>
          <w:tab w:val="clear" w:pos="720"/>
        </w:tabs>
        <w:spacing w:before="120" w:line="360" w:lineRule="auto"/>
        <w:ind w:left="284" w:hanging="284"/>
        <w:jc w:val="both"/>
        <w:rPr>
          <w:rFonts w:ascii="Arial" w:hAnsi="Arial" w:cs="Arial"/>
          <w:bCs/>
          <w:lang w:val="sv-SE"/>
        </w:rPr>
      </w:pPr>
      <w:r w:rsidRPr="00F96DCD">
        <w:rPr>
          <w:rFonts w:ascii="Arial" w:hAnsi="Arial" w:cs="Arial"/>
          <w:color w:val="000000"/>
          <w:lang w:val="sv-SE"/>
        </w:rPr>
        <w:t xml:space="preserve">Peraturan Pemerintah Nomor 88 Tahun 1999 tentang Tatacara Pengalihan Dokumen ke Dalam Micro Film atau Media lainnya dengan Legalisasi (Lembaran Negara </w:t>
      </w:r>
      <w:r w:rsidR="00391F9F" w:rsidRPr="00F96DCD">
        <w:rPr>
          <w:rFonts w:ascii="Arial" w:hAnsi="Arial" w:cs="Arial"/>
          <w:color w:val="000000"/>
          <w:lang w:val="sv-SE"/>
        </w:rPr>
        <w:t xml:space="preserve">Republik Indonesia </w:t>
      </w:r>
      <w:r w:rsidRPr="00F96DCD">
        <w:rPr>
          <w:rFonts w:ascii="Arial" w:hAnsi="Arial" w:cs="Arial"/>
          <w:color w:val="000000"/>
          <w:lang w:val="sv-SE"/>
        </w:rPr>
        <w:t xml:space="preserve">Tahun 1999 Nomor 95, Tambahan Lembaran Negara </w:t>
      </w:r>
      <w:r w:rsidR="00391F9F" w:rsidRPr="00F96DCD">
        <w:rPr>
          <w:rFonts w:ascii="Arial" w:hAnsi="Arial" w:cs="Arial"/>
          <w:color w:val="000000"/>
          <w:lang w:val="sv-SE"/>
        </w:rPr>
        <w:t xml:space="preserve">Republik Indonesia </w:t>
      </w:r>
      <w:r w:rsidRPr="00F96DCD">
        <w:rPr>
          <w:rFonts w:ascii="Arial" w:hAnsi="Arial" w:cs="Arial"/>
          <w:color w:val="000000"/>
          <w:lang w:val="sv-SE"/>
        </w:rPr>
        <w:t>Nomor 3913)</w:t>
      </w:r>
      <w:r w:rsidR="00313F2F" w:rsidRPr="00F96DCD">
        <w:rPr>
          <w:rFonts w:ascii="Arial" w:hAnsi="Arial" w:cs="Arial"/>
          <w:color w:val="000000"/>
          <w:lang w:val="id-ID"/>
        </w:rPr>
        <w:t>;</w:t>
      </w:r>
    </w:p>
    <w:p w:rsidR="00456CF1" w:rsidRPr="00F96DCD" w:rsidRDefault="00456CF1" w:rsidP="00A75639">
      <w:pPr>
        <w:pStyle w:val="Title"/>
        <w:numPr>
          <w:ilvl w:val="0"/>
          <w:numId w:val="2"/>
        </w:numPr>
        <w:tabs>
          <w:tab w:val="clear" w:pos="720"/>
        </w:tabs>
        <w:spacing w:before="120" w:line="360" w:lineRule="auto"/>
        <w:ind w:left="284" w:hanging="284"/>
        <w:jc w:val="both"/>
        <w:rPr>
          <w:rFonts w:ascii="Arial" w:hAnsi="Arial" w:cs="Arial"/>
          <w:bCs/>
          <w:lang w:val="sv-SE"/>
        </w:rPr>
      </w:pPr>
      <w:r w:rsidRPr="00F96DCD">
        <w:rPr>
          <w:rFonts w:ascii="Arial" w:hAnsi="Arial" w:cs="Arial"/>
          <w:lang w:val="sv-SE"/>
        </w:rPr>
        <w:t>Peraturan Pemerintah Republik Indonesia Nomor 79 Tahun 2005 tentang Pedoman Pembinaan dan Pengawasan Penyelenggaraan Pemerintahan Daerah (Lembaran Negara  Republik Indonesia Tahun 2005 Nomor 165, Tambahan Lembaran Negara Republik Indonesia Nomor 4593);</w:t>
      </w:r>
    </w:p>
    <w:p w:rsidR="00456CF1" w:rsidRPr="00F96DCD" w:rsidRDefault="00456CF1" w:rsidP="00A75639">
      <w:pPr>
        <w:pStyle w:val="Title"/>
        <w:numPr>
          <w:ilvl w:val="0"/>
          <w:numId w:val="2"/>
        </w:numPr>
        <w:tabs>
          <w:tab w:val="clear" w:pos="720"/>
        </w:tabs>
        <w:spacing w:before="120" w:line="360" w:lineRule="auto"/>
        <w:ind w:left="284" w:hanging="284"/>
        <w:jc w:val="both"/>
        <w:rPr>
          <w:rFonts w:ascii="Arial" w:hAnsi="Arial" w:cs="Arial"/>
          <w:bCs/>
          <w:lang w:val="sv-SE"/>
        </w:rPr>
      </w:pPr>
      <w:r w:rsidRPr="00F96DCD">
        <w:rPr>
          <w:rFonts w:ascii="Arial" w:hAnsi="Arial" w:cs="Arial"/>
          <w:color w:val="000000"/>
          <w:lang w:val="sv-SE"/>
        </w:rPr>
        <w:t xml:space="preserve">Peraturan Pemerintah Nomor 38 Tahun 2007 Tentang Pembagian Urusan Pemerintahan antara Pemerintah, Pemerintah Daerah Provinsi, dan Pemerintah Daerah Kabupaten/Kota (Lembaran Negara </w:t>
      </w:r>
      <w:r w:rsidR="00391F9F" w:rsidRPr="00F96DCD">
        <w:rPr>
          <w:rFonts w:ascii="Arial" w:hAnsi="Arial" w:cs="Arial"/>
          <w:color w:val="000000"/>
          <w:lang w:val="sv-SE"/>
        </w:rPr>
        <w:t xml:space="preserve">Republik Indonesia </w:t>
      </w:r>
      <w:r w:rsidRPr="00F96DCD">
        <w:rPr>
          <w:rFonts w:ascii="Arial" w:hAnsi="Arial" w:cs="Arial"/>
          <w:color w:val="000000"/>
          <w:lang w:val="sv-SE"/>
        </w:rPr>
        <w:t xml:space="preserve">Tahun 2007 Nomor 82, Tambahan Lembaran Negara </w:t>
      </w:r>
      <w:r w:rsidR="00391F9F" w:rsidRPr="00F96DCD">
        <w:rPr>
          <w:rFonts w:ascii="Arial" w:hAnsi="Arial" w:cs="Arial"/>
          <w:color w:val="000000"/>
          <w:lang w:val="sv-SE"/>
        </w:rPr>
        <w:t xml:space="preserve">Republik Indonesia </w:t>
      </w:r>
      <w:r w:rsidRPr="00F96DCD">
        <w:rPr>
          <w:rFonts w:ascii="Arial" w:hAnsi="Arial" w:cs="Arial"/>
          <w:color w:val="000000"/>
          <w:lang w:val="sv-SE"/>
        </w:rPr>
        <w:t>Nomor 4737 );</w:t>
      </w:r>
    </w:p>
    <w:p w:rsidR="008D2638" w:rsidRPr="00F96DCD" w:rsidRDefault="00456CF1" w:rsidP="00A75639">
      <w:pPr>
        <w:pStyle w:val="Title"/>
        <w:numPr>
          <w:ilvl w:val="0"/>
          <w:numId w:val="2"/>
        </w:numPr>
        <w:tabs>
          <w:tab w:val="clear" w:pos="720"/>
        </w:tabs>
        <w:spacing w:before="120" w:line="360" w:lineRule="auto"/>
        <w:ind w:left="426" w:hanging="426"/>
        <w:jc w:val="both"/>
        <w:rPr>
          <w:rFonts w:ascii="Arial" w:hAnsi="Arial" w:cs="Arial"/>
          <w:bCs/>
          <w:color w:val="000000" w:themeColor="text1"/>
          <w:lang w:val="id-ID"/>
        </w:rPr>
      </w:pPr>
      <w:r w:rsidRPr="00F96DCD">
        <w:rPr>
          <w:rFonts w:ascii="Arial" w:hAnsi="Arial" w:cs="Arial"/>
          <w:color w:val="000000"/>
          <w:lang w:val="sv-SE"/>
        </w:rPr>
        <w:t xml:space="preserve">Peraturan Pemerintah No. 41 tahun 2007 tentang Organisasi Perangkat Daerah (Lembaran Negara </w:t>
      </w:r>
      <w:r w:rsidR="00391F9F" w:rsidRPr="00F96DCD">
        <w:rPr>
          <w:rFonts w:ascii="Arial" w:hAnsi="Arial" w:cs="Arial"/>
          <w:color w:val="000000"/>
          <w:lang w:val="sv-SE"/>
        </w:rPr>
        <w:t xml:space="preserve">Republik Indonesia </w:t>
      </w:r>
      <w:r w:rsidRPr="00F96DCD">
        <w:rPr>
          <w:rFonts w:ascii="Arial" w:hAnsi="Arial" w:cs="Arial"/>
          <w:color w:val="000000"/>
          <w:lang w:val="sv-SE"/>
        </w:rPr>
        <w:t>Tahun 2007 Nomor 89, Tambahan Lembaran Negara Republik Indonesia No. 4741 );</w:t>
      </w:r>
    </w:p>
    <w:p w:rsidR="008D2638" w:rsidRPr="00F96DCD" w:rsidRDefault="00EF6A82" w:rsidP="00A75639">
      <w:pPr>
        <w:pStyle w:val="Title"/>
        <w:numPr>
          <w:ilvl w:val="0"/>
          <w:numId w:val="2"/>
        </w:numPr>
        <w:tabs>
          <w:tab w:val="clear" w:pos="720"/>
        </w:tabs>
        <w:spacing w:before="120" w:line="360" w:lineRule="auto"/>
        <w:ind w:left="426" w:hanging="426"/>
        <w:jc w:val="both"/>
        <w:rPr>
          <w:rFonts w:ascii="Arial" w:hAnsi="Arial" w:cs="Arial"/>
          <w:bCs/>
          <w:color w:val="000000" w:themeColor="text1"/>
          <w:lang w:val="id-ID"/>
        </w:rPr>
      </w:pPr>
      <w:r w:rsidRPr="00F96DCD">
        <w:rPr>
          <w:rFonts w:ascii="Arial" w:hAnsi="Arial" w:cs="Arial"/>
          <w:bCs/>
          <w:color w:val="000000" w:themeColor="text1"/>
          <w:lang w:val="id-ID"/>
        </w:rPr>
        <w:t>Peraturan Kepala Arsip Nasional Republik Indonesia Nomor 01 Tahun 2010 tentang Perubahan Atas Peraturan Kepala Arsip Nasional Republik Indonesia Nomor 20 Tahun 2009 tentang Rencana Strategis Arsip Nasional Republik Indonesia Tahun 2010 – 2014;</w:t>
      </w:r>
    </w:p>
    <w:p w:rsidR="008D2638" w:rsidRPr="00F96DCD" w:rsidRDefault="00EF6A82" w:rsidP="00A75639">
      <w:pPr>
        <w:pStyle w:val="Title"/>
        <w:numPr>
          <w:ilvl w:val="0"/>
          <w:numId w:val="2"/>
        </w:numPr>
        <w:tabs>
          <w:tab w:val="clear" w:pos="720"/>
        </w:tabs>
        <w:spacing w:before="120" w:line="360" w:lineRule="auto"/>
        <w:ind w:left="426" w:hanging="426"/>
        <w:jc w:val="both"/>
        <w:rPr>
          <w:rFonts w:ascii="Arial" w:hAnsi="Arial" w:cs="Arial"/>
          <w:bCs/>
          <w:lang w:val="sv-SE"/>
        </w:rPr>
      </w:pPr>
      <w:r w:rsidRPr="00F96DCD">
        <w:rPr>
          <w:rFonts w:ascii="Arial" w:hAnsi="Arial" w:cs="Arial"/>
          <w:bCs/>
          <w:color w:val="000000" w:themeColor="text1"/>
          <w:lang w:val="id-ID"/>
        </w:rPr>
        <w:t>Peraturan Kepala Perpustakaan Nasional Republik Indonesia Nomor 2 Tahun 2010 tentang Penetapan Rencana Strategis Perpustakaan Nasional Republik Indonesia Tahun 2010 – 2014;</w:t>
      </w:r>
    </w:p>
    <w:p w:rsidR="005F5CB7" w:rsidRPr="00F96DCD" w:rsidRDefault="005F5CB7" w:rsidP="00A75639">
      <w:pPr>
        <w:pStyle w:val="Title"/>
        <w:numPr>
          <w:ilvl w:val="0"/>
          <w:numId w:val="2"/>
        </w:numPr>
        <w:tabs>
          <w:tab w:val="clear" w:pos="720"/>
        </w:tabs>
        <w:spacing w:before="120" w:line="360" w:lineRule="auto"/>
        <w:ind w:left="426" w:hanging="426"/>
        <w:jc w:val="both"/>
        <w:rPr>
          <w:rFonts w:ascii="Arial" w:hAnsi="Arial" w:cs="Arial"/>
          <w:bCs/>
          <w:lang w:val="sv-SE"/>
        </w:rPr>
      </w:pPr>
      <w:r w:rsidRPr="00F96DCD">
        <w:rPr>
          <w:rFonts w:ascii="Arial" w:hAnsi="Arial" w:cs="Arial"/>
          <w:bCs/>
          <w:lang w:val="sv-SE"/>
        </w:rPr>
        <w:t>Peraturan Da</w:t>
      </w:r>
      <w:r w:rsidR="00296973" w:rsidRPr="00F96DCD">
        <w:rPr>
          <w:rFonts w:ascii="Arial" w:hAnsi="Arial" w:cs="Arial"/>
          <w:bCs/>
          <w:lang w:val="sv-SE"/>
        </w:rPr>
        <w:t xml:space="preserve">erah Propinsi Jawa Barat Nomor </w:t>
      </w:r>
      <w:r w:rsidR="00296973" w:rsidRPr="00F96DCD">
        <w:rPr>
          <w:rFonts w:ascii="Arial" w:hAnsi="Arial" w:cs="Arial"/>
          <w:bCs/>
          <w:lang w:val="id-ID"/>
        </w:rPr>
        <w:t>17</w:t>
      </w:r>
      <w:r w:rsidR="00296973" w:rsidRPr="00F96DCD">
        <w:rPr>
          <w:rFonts w:ascii="Arial" w:hAnsi="Arial" w:cs="Arial"/>
          <w:bCs/>
          <w:lang w:val="sv-SE"/>
        </w:rPr>
        <w:t xml:space="preserve"> Tahun 2</w:t>
      </w:r>
      <w:r w:rsidR="00296973" w:rsidRPr="00F96DCD">
        <w:rPr>
          <w:rFonts w:ascii="Arial" w:hAnsi="Arial" w:cs="Arial"/>
          <w:bCs/>
          <w:lang w:val="id-ID"/>
        </w:rPr>
        <w:t>011</w:t>
      </w:r>
      <w:r w:rsidRPr="00F96DCD">
        <w:rPr>
          <w:rFonts w:ascii="Arial" w:hAnsi="Arial" w:cs="Arial"/>
          <w:bCs/>
          <w:lang w:val="sv-SE"/>
        </w:rPr>
        <w:t xml:space="preserve"> t</w:t>
      </w:r>
      <w:r w:rsidR="00296973" w:rsidRPr="00F96DCD">
        <w:rPr>
          <w:rFonts w:ascii="Arial" w:hAnsi="Arial" w:cs="Arial"/>
          <w:bCs/>
          <w:lang w:val="sv-SE"/>
        </w:rPr>
        <w:t xml:space="preserve">entang Penyelenggaraan </w:t>
      </w:r>
      <w:r w:rsidR="00296973" w:rsidRPr="00F96DCD">
        <w:rPr>
          <w:rFonts w:ascii="Arial" w:hAnsi="Arial" w:cs="Arial"/>
          <w:bCs/>
          <w:lang w:val="id-ID"/>
        </w:rPr>
        <w:t>Perpustakaan</w:t>
      </w:r>
      <w:r w:rsidRPr="00F96DCD">
        <w:rPr>
          <w:rFonts w:ascii="Arial" w:hAnsi="Arial" w:cs="Arial"/>
          <w:bCs/>
          <w:lang w:val="sv-SE"/>
        </w:rPr>
        <w:t xml:space="preserve"> di Lingkungan Pemerintahan Provinsi Jawa Barat;</w:t>
      </w:r>
    </w:p>
    <w:p w:rsidR="00296973" w:rsidRPr="00F96DCD" w:rsidRDefault="008D2638" w:rsidP="00A75639">
      <w:pPr>
        <w:pStyle w:val="Title"/>
        <w:spacing w:before="120" w:line="360" w:lineRule="auto"/>
        <w:ind w:left="426" w:hanging="426"/>
        <w:jc w:val="both"/>
        <w:rPr>
          <w:rFonts w:ascii="Arial" w:hAnsi="Arial" w:cs="Arial"/>
          <w:bCs/>
          <w:lang w:val="sv-SE"/>
        </w:rPr>
      </w:pPr>
      <w:r w:rsidRPr="00F96DCD">
        <w:rPr>
          <w:rFonts w:ascii="Arial" w:hAnsi="Arial" w:cs="Arial"/>
          <w:bCs/>
          <w:lang w:val="id-ID"/>
        </w:rPr>
        <w:lastRenderedPageBreak/>
        <w:t>aa</w:t>
      </w:r>
      <w:r w:rsidR="00D01B63" w:rsidRPr="00F96DCD">
        <w:rPr>
          <w:rFonts w:ascii="Arial" w:hAnsi="Arial" w:cs="Arial"/>
          <w:bCs/>
          <w:lang w:val="id-ID"/>
        </w:rPr>
        <w:t xml:space="preserve">. </w:t>
      </w:r>
      <w:r w:rsidR="00B00FF8" w:rsidRPr="00F96DCD">
        <w:rPr>
          <w:rFonts w:ascii="Arial" w:hAnsi="Arial" w:cs="Arial"/>
          <w:bCs/>
          <w:lang w:val="id-ID"/>
        </w:rPr>
        <w:tab/>
      </w:r>
      <w:r w:rsidR="00296973" w:rsidRPr="00F96DCD">
        <w:rPr>
          <w:rFonts w:ascii="Arial" w:hAnsi="Arial" w:cs="Arial"/>
          <w:bCs/>
          <w:lang w:val="sv-SE"/>
        </w:rPr>
        <w:t xml:space="preserve">Peraturan Daerah Propinsi Jawa Barat Nomor </w:t>
      </w:r>
      <w:r w:rsidR="00296973" w:rsidRPr="00F96DCD">
        <w:rPr>
          <w:rFonts w:ascii="Arial" w:hAnsi="Arial" w:cs="Arial"/>
          <w:bCs/>
          <w:lang w:val="id-ID"/>
        </w:rPr>
        <w:t>18</w:t>
      </w:r>
      <w:r w:rsidR="00296973" w:rsidRPr="00F96DCD">
        <w:rPr>
          <w:rFonts w:ascii="Arial" w:hAnsi="Arial" w:cs="Arial"/>
          <w:bCs/>
          <w:lang w:val="sv-SE"/>
        </w:rPr>
        <w:t xml:space="preserve"> Tahun 2</w:t>
      </w:r>
      <w:r w:rsidR="00296973" w:rsidRPr="00F96DCD">
        <w:rPr>
          <w:rFonts w:ascii="Arial" w:hAnsi="Arial" w:cs="Arial"/>
          <w:bCs/>
          <w:lang w:val="id-ID"/>
        </w:rPr>
        <w:t>011</w:t>
      </w:r>
      <w:r w:rsidR="00296973" w:rsidRPr="00F96DCD">
        <w:rPr>
          <w:rFonts w:ascii="Arial" w:hAnsi="Arial" w:cs="Arial"/>
          <w:bCs/>
          <w:lang w:val="sv-SE"/>
        </w:rPr>
        <w:t xml:space="preserve"> tentang Penyelenggaraan Kearsipan di Lingkungan Pemerintahan Provinsi Jawa Barat;</w:t>
      </w:r>
    </w:p>
    <w:p w:rsidR="005F5CB7" w:rsidRPr="00F96DCD" w:rsidRDefault="008D2638" w:rsidP="00D361CF">
      <w:pPr>
        <w:pStyle w:val="Title"/>
        <w:spacing w:before="120" w:line="360" w:lineRule="auto"/>
        <w:ind w:left="567" w:hanging="567"/>
        <w:jc w:val="both"/>
        <w:rPr>
          <w:rFonts w:ascii="Arial" w:hAnsi="Arial" w:cs="Arial"/>
          <w:bCs/>
          <w:lang w:val="id-ID"/>
        </w:rPr>
      </w:pPr>
      <w:r w:rsidRPr="00F96DCD">
        <w:rPr>
          <w:rFonts w:ascii="Arial" w:hAnsi="Arial" w:cs="Arial"/>
          <w:bCs/>
          <w:lang w:val="id-ID"/>
        </w:rPr>
        <w:t>bb</w:t>
      </w:r>
      <w:r w:rsidR="00D361CF" w:rsidRPr="00F96DCD">
        <w:rPr>
          <w:rFonts w:ascii="Arial" w:hAnsi="Arial" w:cs="Arial"/>
          <w:bCs/>
          <w:lang w:val="id-ID"/>
        </w:rPr>
        <w:t>.</w:t>
      </w:r>
      <w:r w:rsidR="00D361CF" w:rsidRPr="00F96DCD">
        <w:rPr>
          <w:rFonts w:ascii="Arial" w:hAnsi="Arial" w:cs="Arial"/>
          <w:bCs/>
          <w:lang w:val="id-ID"/>
        </w:rPr>
        <w:tab/>
      </w:r>
      <w:r w:rsidR="005F5CB7" w:rsidRPr="00F96DCD">
        <w:rPr>
          <w:rFonts w:ascii="Arial" w:hAnsi="Arial" w:cs="Arial"/>
          <w:bCs/>
          <w:lang w:val="sv-SE"/>
        </w:rPr>
        <w:t>Peraturan Daerah Propinsi Jawa Barat Nomor 9 Tahun 2008 tentang Rencana Pembangunan Jangka Panjang (RPJP) Daerah Provinsi Jawa Barat tahun 2005-2025;</w:t>
      </w:r>
    </w:p>
    <w:p w:rsidR="00BE7C65" w:rsidRPr="00F96DCD" w:rsidRDefault="008D2638" w:rsidP="00D361CF">
      <w:pPr>
        <w:pStyle w:val="Title"/>
        <w:spacing w:before="120" w:line="360" w:lineRule="auto"/>
        <w:ind w:left="567" w:hanging="567"/>
        <w:jc w:val="both"/>
        <w:rPr>
          <w:rFonts w:ascii="Arial" w:hAnsi="Arial" w:cs="Arial"/>
          <w:lang w:val="id-ID"/>
        </w:rPr>
      </w:pPr>
      <w:r w:rsidRPr="00F96DCD">
        <w:rPr>
          <w:rFonts w:ascii="Arial" w:hAnsi="Arial" w:cs="Arial"/>
          <w:bCs/>
          <w:lang w:val="id-ID"/>
        </w:rPr>
        <w:t>cc</w:t>
      </w:r>
      <w:r w:rsidR="00D361CF" w:rsidRPr="00F96DCD">
        <w:rPr>
          <w:rFonts w:ascii="Arial" w:hAnsi="Arial" w:cs="Arial"/>
          <w:bCs/>
          <w:lang w:val="id-ID"/>
        </w:rPr>
        <w:t xml:space="preserve">. </w:t>
      </w:r>
      <w:r w:rsidR="00D361CF" w:rsidRPr="00F96DCD">
        <w:rPr>
          <w:rFonts w:ascii="Arial" w:hAnsi="Arial" w:cs="Arial"/>
          <w:bCs/>
          <w:lang w:val="id-ID"/>
        </w:rPr>
        <w:tab/>
      </w:r>
      <w:r w:rsidR="00317AF1" w:rsidRPr="00F96DCD">
        <w:rPr>
          <w:rFonts w:ascii="Arial" w:hAnsi="Arial" w:cs="Arial"/>
          <w:bCs/>
          <w:lang w:val="id-ID"/>
        </w:rPr>
        <w:t>Peraturan Daerah Nomor 3 Tahun 2014 tentang Perubahan Kedua Atas Peraturan Daerah Provinsi Jawa Barat Nomor 22 Tahun 2008 tentang Organisasi dan Tata Kerja Inspektorat, Badan Perencanaan Pembangunan Daerah, Lembaga Teknis Daerah, Dan Satuan Polisi Pamong Praja</w:t>
      </w:r>
      <w:r w:rsidR="00256F8B" w:rsidRPr="00F96DCD">
        <w:rPr>
          <w:rFonts w:ascii="Arial" w:hAnsi="Arial" w:cs="Arial"/>
          <w:bCs/>
          <w:lang w:val="id-ID"/>
        </w:rPr>
        <w:t xml:space="preserve"> Provinsi Jawa Barat;</w:t>
      </w:r>
    </w:p>
    <w:p w:rsidR="00D361CF" w:rsidRPr="00F96DCD" w:rsidRDefault="008D2638" w:rsidP="00D361CF">
      <w:pPr>
        <w:pStyle w:val="Title"/>
        <w:spacing w:before="120" w:line="360" w:lineRule="auto"/>
        <w:ind w:left="567" w:hanging="567"/>
        <w:jc w:val="both"/>
        <w:rPr>
          <w:rFonts w:ascii="Arial" w:hAnsi="Arial" w:cs="Arial"/>
          <w:lang w:val="id-ID"/>
        </w:rPr>
      </w:pPr>
      <w:r w:rsidRPr="00F96DCD">
        <w:rPr>
          <w:rFonts w:ascii="Arial" w:hAnsi="Arial" w:cs="Arial"/>
          <w:lang w:val="id-ID"/>
        </w:rPr>
        <w:t>dd</w:t>
      </w:r>
      <w:r w:rsidR="00D361CF" w:rsidRPr="00F96DCD">
        <w:rPr>
          <w:rFonts w:ascii="Arial" w:hAnsi="Arial" w:cs="Arial"/>
          <w:lang w:val="id-ID"/>
        </w:rPr>
        <w:t xml:space="preserve">. </w:t>
      </w:r>
      <w:r w:rsidR="00D361CF" w:rsidRPr="00F96DCD">
        <w:rPr>
          <w:rFonts w:ascii="Arial" w:hAnsi="Arial" w:cs="Arial"/>
          <w:lang w:val="id-ID"/>
        </w:rPr>
        <w:tab/>
        <w:t xml:space="preserve">Peraturan Daerah Provinsi Jawa Barat Nomor 25 Tahun 2013 tentang Rencana Pembangunan Jangka Menengah Daerah (RPJMD) Provinsi Jawa BaratTahun 2013 – 2018; </w:t>
      </w:r>
    </w:p>
    <w:p w:rsidR="006E66F3" w:rsidRPr="00F96DCD" w:rsidRDefault="008D2638" w:rsidP="00D361CF">
      <w:pPr>
        <w:pStyle w:val="Title"/>
        <w:spacing w:before="120" w:line="360" w:lineRule="auto"/>
        <w:ind w:left="567" w:hanging="567"/>
        <w:jc w:val="both"/>
        <w:rPr>
          <w:rFonts w:ascii="Arial" w:hAnsi="Arial" w:cs="Arial"/>
          <w:lang w:val="id-ID"/>
        </w:rPr>
      </w:pPr>
      <w:r w:rsidRPr="00F96DCD">
        <w:rPr>
          <w:rFonts w:ascii="Arial" w:hAnsi="Arial" w:cs="Arial"/>
          <w:lang w:val="id-ID"/>
        </w:rPr>
        <w:t>ee</w:t>
      </w:r>
      <w:r w:rsidR="00D361CF" w:rsidRPr="00F96DCD">
        <w:rPr>
          <w:rFonts w:ascii="Arial" w:hAnsi="Arial" w:cs="Arial"/>
          <w:lang w:val="id-ID"/>
        </w:rPr>
        <w:t>.</w:t>
      </w:r>
      <w:r w:rsidR="00D361CF" w:rsidRPr="00F96DCD">
        <w:rPr>
          <w:rFonts w:ascii="Arial" w:hAnsi="Arial" w:cs="Arial"/>
          <w:lang w:val="id-ID"/>
        </w:rPr>
        <w:tab/>
      </w:r>
      <w:r w:rsidR="006E66F3" w:rsidRPr="00F96DCD">
        <w:rPr>
          <w:rFonts w:ascii="Arial" w:hAnsi="Arial" w:cs="Arial"/>
          <w:lang w:val="id-ID"/>
        </w:rPr>
        <w:t>Peraturan Gubernur Jawa Barat Nomor 7 Tahun 2013 tentang Tugas Pokok, Fungsi, Rincian Tugas Unit Tata Kerja Badan Perpustakaan dan Kearsipan Daerah Provinsi Jawa Barat;</w:t>
      </w:r>
    </w:p>
    <w:p w:rsidR="006E66F3" w:rsidRPr="00F96DCD" w:rsidRDefault="008D2638" w:rsidP="00D361CF">
      <w:pPr>
        <w:pStyle w:val="Title"/>
        <w:spacing w:before="120" w:line="360" w:lineRule="auto"/>
        <w:ind w:left="567" w:hanging="567"/>
        <w:jc w:val="both"/>
        <w:rPr>
          <w:rFonts w:ascii="Arial" w:hAnsi="Arial" w:cs="Arial"/>
          <w:lang w:val="id-ID"/>
        </w:rPr>
      </w:pPr>
      <w:r w:rsidRPr="00F96DCD">
        <w:rPr>
          <w:rFonts w:ascii="Arial" w:hAnsi="Arial" w:cs="Arial"/>
          <w:lang w:val="id-ID"/>
        </w:rPr>
        <w:t>ff</w:t>
      </w:r>
      <w:r w:rsidR="00D361CF" w:rsidRPr="00F96DCD">
        <w:rPr>
          <w:rFonts w:ascii="Arial" w:hAnsi="Arial" w:cs="Arial"/>
          <w:lang w:val="id-ID"/>
        </w:rPr>
        <w:t xml:space="preserve">. </w:t>
      </w:r>
      <w:r w:rsidR="00D361CF" w:rsidRPr="00F96DCD">
        <w:rPr>
          <w:rFonts w:ascii="Arial" w:hAnsi="Arial" w:cs="Arial"/>
          <w:lang w:val="id-ID"/>
        </w:rPr>
        <w:tab/>
      </w:r>
      <w:r w:rsidR="006E66F3" w:rsidRPr="00F96DCD">
        <w:rPr>
          <w:rFonts w:ascii="Arial" w:hAnsi="Arial" w:cs="Arial"/>
          <w:lang w:val="id-ID"/>
        </w:rPr>
        <w:t>Peratu</w:t>
      </w:r>
      <w:r w:rsidR="00B50C6F" w:rsidRPr="00F96DCD">
        <w:rPr>
          <w:rFonts w:ascii="Arial" w:hAnsi="Arial" w:cs="Arial"/>
          <w:lang w:val="id-ID"/>
        </w:rPr>
        <w:t>ran Gubernur Jawa Barat Nomor 39</w:t>
      </w:r>
      <w:r w:rsidR="006E66F3" w:rsidRPr="00F96DCD">
        <w:rPr>
          <w:rFonts w:ascii="Arial" w:hAnsi="Arial" w:cs="Arial"/>
          <w:lang w:val="id-ID"/>
        </w:rPr>
        <w:t xml:space="preserve"> Tahun 2013 tentang Petunjuk Pelaksanaan Peraturan Daerah Provinsi Jawa Barat Nomor 18 Tahun 2011 tentang Penyelenggaraan Kearsipan</w:t>
      </w:r>
      <w:r w:rsidR="00C166EB" w:rsidRPr="00F96DCD">
        <w:rPr>
          <w:rFonts w:ascii="Arial" w:hAnsi="Arial" w:cs="Arial"/>
          <w:lang w:val="id-ID"/>
        </w:rPr>
        <w:t>;</w:t>
      </w:r>
    </w:p>
    <w:p w:rsidR="008D2638" w:rsidRPr="00F96DCD" w:rsidRDefault="008D2638" w:rsidP="008D2638">
      <w:pPr>
        <w:pStyle w:val="Title"/>
        <w:spacing w:before="120" w:line="360" w:lineRule="auto"/>
        <w:ind w:left="567" w:hanging="567"/>
        <w:jc w:val="both"/>
        <w:rPr>
          <w:rFonts w:ascii="Arial" w:hAnsi="Arial" w:cs="Arial"/>
          <w:lang w:val="id-ID"/>
        </w:rPr>
      </w:pPr>
      <w:r w:rsidRPr="00F96DCD">
        <w:rPr>
          <w:rFonts w:ascii="Arial" w:hAnsi="Arial" w:cs="Arial"/>
          <w:lang w:val="id-ID"/>
        </w:rPr>
        <w:t>gg</w:t>
      </w:r>
      <w:r w:rsidR="00D361CF" w:rsidRPr="00F96DCD">
        <w:rPr>
          <w:rFonts w:ascii="Arial" w:hAnsi="Arial" w:cs="Arial"/>
          <w:lang w:val="id-ID"/>
        </w:rPr>
        <w:t xml:space="preserve">. </w:t>
      </w:r>
      <w:r w:rsidR="00D361CF" w:rsidRPr="00F96DCD">
        <w:rPr>
          <w:rFonts w:ascii="Arial" w:hAnsi="Arial" w:cs="Arial"/>
          <w:lang w:val="id-ID"/>
        </w:rPr>
        <w:tab/>
      </w:r>
      <w:r w:rsidR="00C166EB" w:rsidRPr="00F96DCD">
        <w:rPr>
          <w:rFonts w:ascii="Arial" w:hAnsi="Arial" w:cs="Arial"/>
          <w:lang w:val="id-ID"/>
        </w:rPr>
        <w:t>Peratu</w:t>
      </w:r>
      <w:r w:rsidR="00B50C6F" w:rsidRPr="00F96DCD">
        <w:rPr>
          <w:rFonts w:ascii="Arial" w:hAnsi="Arial" w:cs="Arial"/>
          <w:lang w:val="id-ID"/>
        </w:rPr>
        <w:t>ran Gubernur Jawa Barat Nomor 81</w:t>
      </w:r>
      <w:r w:rsidR="00C166EB" w:rsidRPr="00F96DCD">
        <w:rPr>
          <w:rFonts w:ascii="Arial" w:hAnsi="Arial" w:cs="Arial"/>
          <w:lang w:val="id-ID"/>
        </w:rPr>
        <w:t xml:space="preserve"> Tahun 2013 tentang Petunjuk Pelaksanaan Peraturan Dae</w:t>
      </w:r>
      <w:r w:rsidR="00B50C6F" w:rsidRPr="00F96DCD">
        <w:rPr>
          <w:rFonts w:ascii="Arial" w:hAnsi="Arial" w:cs="Arial"/>
          <w:lang w:val="id-ID"/>
        </w:rPr>
        <w:t>rah Provinsi Jawa Barat Nomor 17</w:t>
      </w:r>
      <w:r w:rsidR="00C166EB" w:rsidRPr="00F96DCD">
        <w:rPr>
          <w:rFonts w:ascii="Arial" w:hAnsi="Arial" w:cs="Arial"/>
          <w:lang w:val="id-ID"/>
        </w:rPr>
        <w:t xml:space="preserve"> Tahun 2011 tentang Penyelenggaraan </w:t>
      </w:r>
      <w:r w:rsidR="00B50C6F" w:rsidRPr="00F96DCD">
        <w:rPr>
          <w:rFonts w:ascii="Arial" w:hAnsi="Arial" w:cs="Arial"/>
          <w:lang w:val="id-ID"/>
        </w:rPr>
        <w:t>Perpustakaan</w:t>
      </w:r>
      <w:r w:rsidR="00C166EB" w:rsidRPr="00F96DCD">
        <w:rPr>
          <w:rFonts w:ascii="Arial" w:hAnsi="Arial" w:cs="Arial"/>
          <w:lang w:val="id-ID"/>
        </w:rPr>
        <w:t>;</w:t>
      </w:r>
    </w:p>
    <w:p w:rsidR="008D2638" w:rsidRPr="00F96DCD" w:rsidRDefault="008D2638" w:rsidP="008D2638">
      <w:pPr>
        <w:pStyle w:val="Title"/>
        <w:spacing w:before="120" w:line="360" w:lineRule="auto"/>
        <w:ind w:left="567" w:hanging="567"/>
        <w:jc w:val="both"/>
        <w:rPr>
          <w:rFonts w:ascii="Arial" w:hAnsi="Arial" w:cs="Arial"/>
          <w:lang w:val="id-ID"/>
        </w:rPr>
      </w:pPr>
      <w:r w:rsidRPr="00F96DCD">
        <w:rPr>
          <w:rFonts w:ascii="Arial" w:hAnsi="Arial" w:cs="Arial"/>
          <w:lang w:val="id-ID"/>
        </w:rPr>
        <w:t>hh.</w:t>
      </w:r>
      <w:r w:rsidRPr="00F96DCD">
        <w:rPr>
          <w:rFonts w:ascii="Arial" w:hAnsi="Arial" w:cs="Arial"/>
          <w:lang w:val="id-ID"/>
        </w:rPr>
        <w:tab/>
      </w:r>
      <w:r w:rsidRPr="00F96DCD">
        <w:rPr>
          <w:rFonts w:ascii="Arial" w:hAnsi="Arial" w:cs="Arial"/>
          <w:bCs/>
          <w:color w:val="000000"/>
          <w:lang w:val="id-ID"/>
        </w:rPr>
        <w:t>Peraturan Gubernur Jawa Barat Nomor 5 Tahun 2014 tentang Rencana Strategis Organisasi Perangkat Daerah dan Biro pada Sekretariat Daerah Provinsi Jawa Barat Tahun 2013 – 2018.</w:t>
      </w:r>
    </w:p>
    <w:p w:rsidR="005F5CB7" w:rsidRPr="00F96DCD" w:rsidRDefault="008D2638" w:rsidP="00D361CF">
      <w:pPr>
        <w:pStyle w:val="Title"/>
        <w:spacing w:before="120" w:line="360" w:lineRule="auto"/>
        <w:ind w:left="567" w:hanging="567"/>
        <w:jc w:val="both"/>
        <w:rPr>
          <w:rFonts w:ascii="Arial" w:hAnsi="Arial" w:cs="Arial"/>
          <w:bCs/>
          <w:color w:val="000000"/>
          <w:lang w:val="id-ID"/>
        </w:rPr>
      </w:pPr>
      <w:r w:rsidRPr="00F96DCD">
        <w:rPr>
          <w:rFonts w:ascii="Arial" w:hAnsi="Arial" w:cs="Arial"/>
          <w:bCs/>
          <w:color w:val="000000"/>
          <w:lang w:val="id-ID"/>
        </w:rPr>
        <w:t>hh</w:t>
      </w:r>
      <w:r w:rsidR="00D361CF" w:rsidRPr="00F96DCD">
        <w:rPr>
          <w:rFonts w:ascii="Arial" w:hAnsi="Arial" w:cs="Arial"/>
          <w:bCs/>
          <w:color w:val="000000"/>
          <w:lang w:val="id-ID"/>
        </w:rPr>
        <w:t xml:space="preserve">. </w:t>
      </w:r>
      <w:r w:rsidR="00D361CF" w:rsidRPr="00F96DCD">
        <w:rPr>
          <w:rFonts w:ascii="Arial" w:hAnsi="Arial" w:cs="Arial"/>
          <w:bCs/>
          <w:color w:val="000000"/>
          <w:lang w:val="id-ID"/>
        </w:rPr>
        <w:tab/>
      </w:r>
      <w:r w:rsidR="000E38D6" w:rsidRPr="00F96DCD">
        <w:rPr>
          <w:rFonts w:ascii="Arial" w:hAnsi="Arial" w:cs="Arial"/>
          <w:bCs/>
          <w:color w:val="000000"/>
          <w:lang w:val="id-ID"/>
        </w:rPr>
        <w:t>Surat Edaran Gubernur Jawa Barat Nomor 050/03/Bapp Tahun 2011 tentang Pedoman Penyusunan Rencana Strategis Organisasi Peran</w:t>
      </w:r>
      <w:r w:rsidR="00340260" w:rsidRPr="00F96DCD">
        <w:rPr>
          <w:rFonts w:ascii="Arial" w:hAnsi="Arial" w:cs="Arial"/>
          <w:bCs/>
          <w:color w:val="000000"/>
          <w:lang w:val="id-ID"/>
        </w:rPr>
        <w:t>gkat Daerah Provinsi Jawa Barat;</w:t>
      </w:r>
    </w:p>
    <w:p w:rsidR="001C237D" w:rsidRPr="00F96DCD" w:rsidRDefault="001C237D" w:rsidP="001C237D">
      <w:pPr>
        <w:spacing w:line="360" w:lineRule="auto"/>
        <w:jc w:val="both"/>
        <w:rPr>
          <w:rFonts w:ascii="Arial" w:hAnsi="Arial" w:cs="Arial"/>
          <w:color w:val="000000"/>
          <w:lang w:val="en-ID"/>
        </w:rPr>
      </w:pPr>
    </w:p>
    <w:p w:rsidR="00CC11CD" w:rsidRPr="00F96DCD" w:rsidRDefault="00CC11CD" w:rsidP="001C237D">
      <w:pPr>
        <w:spacing w:line="360" w:lineRule="auto"/>
        <w:jc w:val="both"/>
        <w:rPr>
          <w:rFonts w:ascii="Arial" w:hAnsi="Arial" w:cs="Arial"/>
          <w:color w:val="000000"/>
          <w:lang w:val="en-ID"/>
        </w:rPr>
      </w:pPr>
    </w:p>
    <w:p w:rsidR="001C237D" w:rsidRPr="00F96DCD" w:rsidRDefault="001C237D" w:rsidP="001C237D">
      <w:pPr>
        <w:numPr>
          <w:ilvl w:val="1"/>
          <w:numId w:val="1"/>
        </w:numPr>
        <w:spacing w:line="360" w:lineRule="auto"/>
        <w:jc w:val="both"/>
        <w:rPr>
          <w:rFonts w:ascii="Arial" w:hAnsi="Arial" w:cs="Arial"/>
          <w:b/>
          <w:bCs/>
          <w:lang w:val="id-ID"/>
        </w:rPr>
      </w:pPr>
      <w:r w:rsidRPr="00F96DCD">
        <w:rPr>
          <w:rFonts w:ascii="Arial" w:hAnsi="Arial" w:cs="Arial"/>
          <w:b/>
          <w:bCs/>
          <w:lang w:val="id-ID"/>
        </w:rPr>
        <w:lastRenderedPageBreak/>
        <w:t>Maksud dan Tujuan</w:t>
      </w:r>
    </w:p>
    <w:p w:rsidR="006F7F53" w:rsidRPr="00F96DCD" w:rsidRDefault="006F7F53" w:rsidP="00B00FF8">
      <w:pPr>
        <w:spacing w:line="360" w:lineRule="auto"/>
        <w:ind w:firstLine="709"/>
        <w:jc w:val="both"/>
        <w:rPr>
          <w:rFonts w:ascii="Arial" w:hAnsi="Arial" w:cs="Arial"/>
          <w:lang w:val="id-ID"/>
        </w:rPr>
      </w:pPr>
      <w:r w:rsidRPr="00F96DCD">
        <w:rPr>
          <w:rFonts w:ascii="Arial" w:hAnsi="Arial" w:cs="Arial"/>
        </w:rPr>
        <w:t xml:space="preserve">Rencana Strategis </w:t>
      </w:r>
      <w:r w:rsidRPr="00F96DCD">
        <w:rPr>
          <w:rFonts w:ascii="Arial" w:hAnsi="Arial" w:cs="Arial"/>
          <w:lang w:val="id-ID"/>
        </w:rPr>
        <w:t>Bapusipda Provinsi Jawa Barat</w:t>
      </w:r>
      <w:r w:rsidRPr="00F96DCD">
        <w:rPr>
          <w:rFonts w:ascii="Arial" w:hAnsi="Arial" w:cs="Arial"/>
        </w:rPr>
        <w:t xml:space="preserve"> </w:t>
      </w:r>
      <w:r w:rsidR="00351EA8" w:rsidRPr="00F96DCD">
        <w:rPr>
          <w:rFonts w:ascii="Arial" w:hAnsi="Arial" w:cs="Arial"/>
          <w:lang w:val="id-ID"/>
        </w:rPr>
        <w:t xml:space="preserve">Tahun </w:t>
      </w:r>
      <w:r w:rsidRPr="00F96DCD">
        <w:rPr>
          <w:rFonts w:ascii="Arial" w:hAnsi="Arial" w:cs="Arial"/>
        </w:rPr>
        <w:t>201</w:t>
      </w:r>
      <w:r w:rsidRPr="00F96DCD">
        <w:rPr>
          <w:rFonts w:ascii="Arial" w:hAnsi="Arial" w:cs="Arial"/>
          <w:lang w:val="id-ID"/>
        </w:rPr>
        <w:t>3</w:t>
      </w:r>
      <w:r w:rsidRPr="00F96DCD">
        <w:rPr>
          <w:rFonts w:ascii="Arial" w:hAnsi="Arial" w:cs="Arial"/>
        </w:rPr>
        <w:t xml:space="preserve"> – 201</w:t>
      </w:r>
      <w:r w:rsidRPr="00F96DCD">
        <w:rPr>
          <w:rFonts w:ascii="Arial" w:hAnsi="Arial" w:cs="Arial"/>
          <w:lang w:val="id-ID"/>
        </w:rPr>
        <w:t>8</w:t>
      </w:r>
      <w:r w:rsidRPr="00F96DCD">
        <w:rPr>
          <w:rFonts w:ascii="Arial" w:hAnsi="Arial" w:cs="Arial"/>
        </w:rPr>
        <w:t xml:space="preserve"> selanjutnya disebut R</w:t>
      </w:r>
      <w:r w:rsidRPr="00F96DCD">
        <w:rPr>
          <w:rFonts w:ascii="Arial" w:hAnsi="Arial" w:cs="Arial"/>
          <w:lang w:val="id-ID"/>
        </w:rPr>
        <w:t>enstra</w:t>
      </w:r>
      <w:r w:rsidRPr="00F96DCD">
        <w:rPr>
          <w:rFonts w:ascii="Arial" w:hAnsi="Arial" w:cs="Arial"/>
        </w:rPr>
        <w:t xml:space="preserve"> </w:t>
      </w:r>
      <w:r w:rsidRPr="00F96DCD">
        <w:rPr>
          <w:rFonts w:ascii="Arial" w:hAnsi="Arial" w:cs="Arial"/>
          <w:lang w:val="id-ID"/>
        </w:rPr>
        <w:t>Bapusipda Provinsi Jawa Barat</w:t>
      </w:r>
      <w:r w:rsidRPr="00F96DCD">
        <w:rPr>
          <w:rFonts w:ascii="Arial" w:hAnsi="Arial" w:cs="Arial"/>
        </w:rPr>
        <w:t xml:space="preserve"> Tahun</w:t>
      </w:r>
      <w:r w:rsidR="00351EA8" w:rsidRPr="00F96DCD">
        <w:rPr>
          <w:rFonts w:ascii="Arial" w:hAnsi="Arial" w:cs="Arial"/>
          <w:lang w:val="id-ID"/>
        </w:rPr>
        <w:t xml:space="preserve"> </w:t>
      </w:r>
      <w:r w:rsidR="00351EA8" w:rsidRPr="00F96DCD">
        <w:rPr>
          <w:rFonts w:ascii="Arial" w:hAnsi="Arial" w:cs="Arial"/>
        </w:rPr>
        <w:t>201</w:t>
      </w:r>
      <w:r w:rsidR="00351EA8" w:rsidRPr="00F96DCD">
        <w:rPr>
          <w:rFonts w:ascii="Arial" w:hAnsi="Arial" w:cs="Arial"/>
          <w:lang w:val="id-ID"/>
        </w:rPr>
        <w:t>3</w:t>
      </w:r>
      <w:r w:rsidR="00351EA8" w:rsidRPr="00F96DCD">
        <w:rPr>
          <w:rFonts w:ascii="Arial" w:hAnsi="Arial" w:cs="Arial"/>
        </w:rPr>
        <w:t xml:space="preserve"> – 201</w:t>
      </w:r>
      <w:r w:rsidR="00351EA8" w:rsidRPr="00F96DCD">
        <w:rPr>
          <w:rFonts w:ascii="Arial" w:hAnsi="Arial" w:cs="Arial"/>
          <w:lang w:val="id-ID"/>
        </w:rPr>
        <w:t>8</w:t>
      </w:r>
      <w:r w:rsidR="00351EA8" w:rsidRPr="00F96DCD">
        <w:rPr>
          <w:rFonts w:ascii="Arial" w:hAnsi="Arial" w:cs="Arial"/>
        </w:rPr>
        <w:t xml:space="preserve"> </w:t>
      </w:r>
      <w:r w:rsidRPr="00F96DCD">
        <w:rPr>
          <w:rFonts w:ascii="Arial" w:hAnsi="Arial" w:cs="Arial"/>
        </w:rPr>
        <w:t xml:space="preserve">merupakan dokumen resmi perencanaan </w:t>
      </w:r>
      <w:r w:rsidR="008D2638" w:rsidRPr="00F96DCD">
        <w:rPr>
          <w:rFonts w:ascii="Arial" w:hAnsi="Arial" w:cs="Arial"/>
          <w:lang w:val="id-ID"/>
        </w:rPr>
        <w:t>Bapusipda Provinsi Jawa Barat</w:t>
      </w:r>
      <w:r w:rsidRPr="00F96DCD">
        <w:rPr>
          <w:rFonts w:ascii="Arial" w:hAnsi="Arial" w:cs="Arial"/>
        </w:rPr>
        <w:t xml:space="preserve"> untuk 5 (lima) tahun yang menggambarkan </w:t>
      </w:r>
      <w:r w:rsidR="00EE3E83" w:rsidRPr="00F96DCD">
        <w:rPr>
          <w:rFonts w:ascii="Arial" w:hAnsi="Arial" w:cs="Arial"/>
          <w:lang w:val="id-ID"/>
        </w:rPr>
        <w:t xml:space="preserve">visi, misi, tujuan, strategi, kebijakan, program dan kegiatan serta </w:t>
      </w:r>
      <w:r w:rsidRPr="00F96DCD">
        <w:rPr>
          <w:rFonts w:ascii="Arial" w:hAnsi="Arial" w:cs="Arial"/>
        </w:rPr>
        <w:t>tahapan program</w:t>
      </w:r>
      <w:r w:rsidR="00EE3E83" w:rsidRPr="00F96DCD">
        <w:rPr>
          <w:rFonts w:ascii="Arial" w:hAnsi="Arial" w:cs="Arial"/>
          <w:lang w:val="id-ID"/>
        </w:rPr>
        <w:t xml:space="preserve"> dan</w:t>
      </w:r>
      <w:r w:rsidRPr="00F96DCD">
        <w:rPr>
          <w:rFonts w:ascii="Arial" w:hAnsi="Arial" w:cs="Arial"/>
        </w:rPr>
        <w:t xml:space="preserve"> kegiatan strategis yang akan dicapai dalam rangka penyelenggaraan pembangunan daerah </w:t>
      </w:r>
      <w:r w:rsidRPr="00F96DCD">
        <w:rPr>
          <w:rFonts w:ascii="Arial" w:hAnsi="Arial" w:cs="Arial"/>
          <w:lang w:val="id-ID"/>
        </w:rPr>
        <w:t>Provinsi Jawa Barat</w:t>
      </w:r>
      <w:r w:rsidRPr="00F96DCD">
        <w:rPr>
          <w:rFonts w:ascii="Arial" w:hAnsi="Arial" w:cs="Arial"/>
        </w:rPr>
        <w:t xml:space="preserve"> bidang </w:t>
      </w:r>
      <w:r w:rsidRPr="00F96DCD">
        <w:rPr>
          <w:rFonts w:ascii="Arial" w:hAnsi="Arial" w:cs="Arial"/>
          <w:lang w:val="id-ID"/>
        </w:rPr>
        <w:t>perpustakaan dan kearsipan</w:t>
      </w:r>
      <w:r w:rsidR="00EE3E83" w:rsidRPr="00F96DCD">
        <w:rPr>
          <w:rFonts w:ascii="Arial" w:hAnsi="Arial" w:cs="Arial"/>
          <w:lang w:val="id-ID"/>
        </w:rPr>
        <w:t>.</w:t>
      </w:r>
    </w:p>
    <w:p w:rsidR="006F7F53" w:rsidRPr="00F96DCD" w:rsidRDefault="006F7F53" w:rsidP="0031742B">
      <w:pPr>
        <w:spacing w:line="360" w:lineRule="auto"/>
        <w:jc w:val="both"/>
        <w:rPr>
          <w:rFonts w:ascii="Arial" w:hAnsi="Arial" w:cs="Arial"/>
        </w:rPr>
      </w:pPr>
      <w:r w:rsidRPr="00F96DCD">
        <w:rPr>
          <w:rFonts w:ascii="Arial" w:hAnsi="Arial" w:cs="Arial"/>
          <w:lang w:val="id-ID"/>
        </w:rPr>
        <w:tab/>
      </w:r>
      <w:r w:rsidRPr="00F96DCD">
        <w:rPr>
          <w:rFonts w:ascii="Arial" w:hAnsi="Arial" w:cs="Arial"/>
        </w:rPr>
        <w:t>Renstra</w:t>
      </w:r>
      <w:r w:rsidR="0031742B" w:rsidRPr="00F96DCD">
        <w:rPr>
          <w:rFonts w:ascii="Arial" w:hAnsi="Arial" w:cs="Arial"/>
          <w:lang w:val="id-ID"/>
        </w:rPr>
        <w:t xml:space="preserve"> </w:t>
      </w:r>
      <w:r w:rsidRPr="00F96DCD">
        <w:rPr>
          <w:rFonts w:ascii="Arial" w:hAnsi="Arial" w:cs="Arial"/>
          <w:lang w:val="id-ID"/>
        </w:rPr>
        <w:t>Bapusipda Provinsi</w:t>
      </w:r>
      <w:r w:rsidRPr="00F96DCD">
        <w:rPr>
          <w:rFonts w:ascii="Arial" w:hAnsi="Arial" w:cs="Arial"/>
        </w:rPr>
        <w:t xml:space="preserve"> </w:t>
      </w:r>
      <w:r w:rsidR="00351EA8" w:rsidRPr="00F96DCD">
        <w:rPr>
          <w:rFonts w:ascii="Arial" w:hAnsi="Arial" w:cs="Arial"/>
          <w:lang w:val="id-ID"/>
        </w:rPr>
        <w:t>T</w:t>
      </w:r>
      <w:r w:rsidRPr="00F96DCD">
        <w:rPr>
          <w:rFonts w:ascii="Arial" w:hAnsi="Arial" w:cs="Arial"/>
        </w:rPr>
        <w:t>ahun</w:t>
      </w:r>
      <w:r w:rsidR="00351EA8" w:rsidRPr="00F96DCD">
        <w:rPr>
          <w:rFonts w:ascii="Arial" w:hAnsi="Arial" w:cs="Arial"/>
          <w:lang w:val="id-ID"/>
        </w:rPr>
        <w:t xml:space="preserve"> </w:t>
      </w:r>
      <w:r w:rsidR="00351EA8" w:rsidRPr="00F96DCD">
        <w:rPr>
          <w:rFonts w:ascii="Arial" w:hAnsi="Arial" w:cs="Arial"/>
        </w:rPr>
        <w:t>201</w:t>
      </w:r>
      <w:r w:rsidR="00351EA8" w:rsidRPr="00F96DCD">
        <w:rPr>
          <w:rFonts w:ascii="Arial" w:hAnsi="Arial" w:cs="Arial"/>
          <w:lang w:val="id-ID"/>
        </w:rPr>
        <w:t>3</w:t>
      </w:r>
      <w:r w:rsidR="00351EA8" w:rsidRPr="00F96DCD">
        <w:rPr>
          <w:rFonts w:ascii="Arial" w:hAnsi="Arial" w:cs="Arial"/>
        </w:rPr>
        <w:t xml:space="preserve"> – 201</w:t>
      </w:r>
      <w:r w:rsidR="00351EA8" w:rsidRPr="00F96DCD">
        <w:rPr>
          <w:rFonts w:ascii="Arial" w:hAnsi="Arial" w:cs="Arial"/>
          <w:lang w:val="id-ID"/>
        </w:rPr>
        <w:t>8</w:t>
      </w:r>
      <w:r w:rsidR="00B00FF8" w:rsidRPr="00F96DCD">
        <w:rPr>
          <w:rFonts w:ascii="Arial" w:hAnsi="Arial" w:cs="Arial"/>
          <w:lang w:val="id-ID"/>
        </w:rPr>
        <w:t xml:space="preserve"> </w:t>
      </w:r>
      <w:r w:rsidRPr="00F96DCD">
        <w:rPr>
          <w:rFonts w:ascii="Arial" w:hAnsi="Arial" w:cs="Arial"/>
        </w:rPr>
        <w:t xml:space="preserve">ditetapkan dengan maksud: </w:t>
      </w:r>
    </w:p>
    <w:p w:rsidR="006F7F53" w:rsidRPr="00F96DCD" w:rsidRDefault="006F7F53" w:rsidP="00FD4809">
      <w:pPr>
        <w:numPr>
          <w:ilvl w:val="0"/>
          <w:numId w:val="18"/>
        </w:numPr>
        <w:spacing w:line="360" w:lineRule="auto"/>
        <w:ind w:left="284" w:hanging="284"/>
        <w:jc w:val="both"/>
        <w:rPr>
          <w:rFonts w:ascii="Arial" w:hAnsi="Arial" w:cs="Arial"/>
        </w:rPr>
      </w:pPr>
      <w:r w:rsidRPr="00F96DCD">
        <w:rPr>
          <w:rFonts w:ascii="Arial" w:hAnsi="Arial" w:cs="Arial"/>
        </w:rPr>
        <w:t xml:space="preserve">Sebagai dokumen perencanaan yang dijadikan pedoman atau acuan dalam menyusun Rencana Kinerja Tahunan </w:t>
      </w:r>
      <w:r w:rsidRPr="00F96DCD">
        <w:rPr>
          <w:rFonts w:ascii="Arial" w:hAnsi="Arial" w:cs="Arial"/>
          <w:lang w:val="id-ID"/>
        </w:rPr>
        <w:t>Bapusipda Provinsi Jawa Barat.</w:t>
      </w:r>
    </w:p>
    <w:p w:rsidR="006F7F53" w:rsidRPr="00F96DCD" w:rsidRDefault="00F5313D" w:rsidP="00FD4809">
      <w:pPr>
        <w:numPr>
          <w:ilvl w:val="0"/>
          <w:numId w:val="18"/>
        </w:numPr>
        <w:spacing w:line="360" w:lineRule="auto"/>
        <w:ind w:left="284" w:hanging="284"/>
        <w:jc w:val="both"/>
        <w:rPr>
          <w:rFonts w:ascii="Arial" w:hAnsi="Arial" w:cs="Arial"/>
        </w:rPr>
      </w:pPr>
      <w:r w:rsidRPr="00F96DCD">
        <w:rPr>
          <w:rFonts w:ascii="Arial" w:hAnsi="Arial" w:cs="Arial"/>
          <w:lang w:val="id-ID"/>
        </w:rPr>
        <w:t>Penentuan</w:t>
      </w:r>
      <w:r w:rsidR="006F7F53" w:rsidRPr="00F96DCD">
        <w:rPr>
          <w:rFonts w:ascii="Arial" w:hAnsi="Arial" w:cs="Arial"/>
        </w:rPr>
        <w:t xml:space="preserve"> sasaran, arah kebijakan dan program serta kegiatan prioritas </w:t>
      </w:r>
      <w:r w:rsidR="006F7F53" w:rsidRPr="00F96DCD">
        <w:rPr>
          <w:rFonts w:ascii="Arial" w:hAnsi="Arial" w:cs="Arial"/>
          <w:lang w:val="id-ID"/>
        </w:rPr>
        <w:t>Bapusipda Provinsi Jawa Barat.</w:t>
      </w:r>
    </w:p>
    <w:p w:rsidR="00600C34" w:rsidRPr="00A06492" w:rsidRDefault="00C83365" w:rsidP="00A06492">
      <w:pPr>
        <w:numPr>
          <w:ilvl w:val="0"/>
          <w:numId w:val="18"/>
        </w:numPr>
        <w:spacing w:line="360" w:lineRule="auto"/>
        <w:ind w:left="284" w:hanging="284"/>
        <w:jc w:val="both"/>
        <w:rPr>
          <w:rFonts w:ascii="Arial" w:hAnsi="Arial" w:cs="Arial"/>
        </w:rPr>
      </w:pPr>
      <w:r w:rsidRPr="00F96DCD">
        <w:rPr>
          <w:rFonts w:ascii="Arial" w:hAnsi="Arial" w:cs="Arial"/>
          <w:lang w:val="id-ID"/>
        </w:rPr>
        <w:t>Penentuan</w:t>
      </w:r>
      <w:r w:rsidR="006F7F53" w:rsidRPr="00F96DCD">
        <w:rPr>
          <w:rFonts w:ascii="Arial" w:hAnsi="Arial" w:cs="Arial"/>
          <w:lang w:val="id-ID"/>
        </w:rPr>
        <w:t xml:space="preserve"> tolok ukur</w:t>
      </w:r>
      <w:r w:rsidR="006F7F53" w:rsidRPr="00F96DCD">
        <w:rPr>
          <w:rFonts w:ascii="Arial" w:hAnsi="Arial" w:cs="Arial"/>
        </w:rPr>
        <w:t xml:space="preserve"> penilaian kinerja </w:t>
      </w:r>
      <w:r w:rsidR="006F7F53" w:rsidRPr="00F96DCD">
        <w:rPr>
          <w:rFonts w:ascii="Arial" w:hAnsi="Arial" w:cs="Arial"/>
          <w:lang w:val="id-ID"/>
        </w:rPr>
        <w:t>Bapusipda Provinsi Jawa Barat</w:t>
      </w:r>
      <w:r w:rsidR="006F7F53" w:rsidRPr="00F96DCD">
        <w:rPr>
          <w:rFonts w:ascii="Arial" w:hAnsi="Arial" w:cs="Arial"/>
        </w:rPr>
        <w:t xml:space="preserve"> yang mencerminkan penyelenggaran pembangunan yang baik, transparan dan akuntabel.</w:t>
      </w:r>
    </w:p>
    <w:p w:rsidR="00365BE8" w:rsidRPr="00F96DCD" w:rsidRDefault="00365BE8" w:rsidP="00B00FF8">
      <w:pPr>
        <w:spacing w:line="360" w:lineRule="auto"/>
        <w:ind w:firstLine="709"/>
        <w:jc w:val="both"/>
        <w:rPr>
          <w:rFonts w:ascii="Arial" w:hAnsi="Arial" w:cs="Arial"/>
        </w:rPr>
      </w:pPr>
      <w:r w:rsidRPr="00F96DCD">
        <w:rPr>
          <w:rFonts w:ascii="Arial" w:hAnsi="Arial" w:cs="Arial"/>
        </w:rPr>
        <w:t xml:space="preserve">Adapun tujuan penyusunan </w:t>
      </w:r>
      <w:r w:rsidRPr="00F96DCD">
        <w:rPr>
          <w:rFonts w:ascii="Arial" w:hAnsi="Arial" w:cs="Arial"/>
          <w:lang w:val="id-ID"/>
        </w:rPr>
        <w:t>R</w:t>
      </w:r>
      <w:r w:rsidRPr="00F96DCD">
        <w:rPr>
          <w:rFonts w:ascii="Arial" w:hAnsi="Arial" w:cs="Arial"/>
        </w:rPr>
        <w:t>enstra ini adalah :</w:t>
      </w:r>
    </w:p>
    <w:p w:rsidR="00365BE8" w:rsidRPr="00F96DCD" w:rsidRDefault="0031742B" w:rsidP="00FD4809">
      <w:pPr>
        <w:numPr>
          <w:ilvl w:val="0"/>
          <w:numId w:val="19"/>
        </w:numPr>
        <w:spacing w:line="360" w:lineRule="auto"/>
        <w:ind w:left="284" w:hanging="284"/>
        <w:jc w:val="both"/>
        <w:rPr>
          <w:rFonts w:ascii="Arial" w:hAnsi="Arial" w:cs="Arial"/>
        </w:rPr>
      </w:pPr>
      <w:r w:rsidRPr="00F96DCD">
        <w:rPr>
          <w:rFonts w:ascii="Arial" w:hAnsi="Arial" w:cs="Arial"/>
          <w:lang w:val="id-ID"/>
        </w:rPr>
        <w:t>Terlaksananya</w:t>
      </w:r>
      <w:r w:rsidR="00365BE8" w:rsidRPr="00F96DCD">
        <w:rPr>
          <w:rFonts w:ascii="Arial" w:hAnsi="Arial" w:cs="Arial"/>
        </w:rPr>
        <w:t xml:space="preserve"> keterkaitan dan konsistensi antara perencanaan, penganggaran, pelaksanaan dan pengawasan pada setiap tahun anggaran selama lima (5) tahun yang akan datang.</w:t>
      </w:r>
    </w:p>
    <w:p w:rsidR="00365BE8" w:rsidRPr="00F96DCD" w:rsidRDefault="0031742B" w:rsidP="00FD4809">
      <w:pPr>
        <w:numPr>
          <w:ilvl w:val="0"/>
          <w:numId w:val="19"/>
        </w:numPr>
        <w:spacing w:line="360" w:lineRule="auto"/>
        <w:ind w:left="284" w:hanging="284"/>
        <w:jc w:val="both"/>
        <w:rPr>
          <w:rFonts w:ascii="Arial" w:hAnsi="Arial" w:cs="Arial"/>
        </w:rPr>
      </w:pPr>
      <w:r w:rsidRPr="00F96DCD">
        <w:rPr>
          <w:rFonts w:ascii="Arial" w:hAnsi="Arial" w:cs="Arial"/>
          <w:lang w:val="id-ID"/>
        </w:rPr>
        <w:t>T</w:t>
      </w:r>
      <w:r w:rsidR="00365BE8" w:rsidRPr="00F96DCD">
        <w:rPr>
          <w:rFonts w:ascii="Arial" w:hAnsi="Arial" w:cs="Arial"/>
        </w:rPr>
        <w:t>ercapainya penggunaan sumberdaya secara efektif, efisien dan berkelanjutan.</w:t>
      </w:r>
    </w:p>
    <w:p w:rsidR="00365BE8" w:rsidRPr="00F96DCD" w:rsidRDefault="0031742B" w:rsidP="00FD4809">
      <w:pPr>
        <w:numPr>
          <w:ilvl w:val="0"/>
          <w:numId w:val="19"/>
        </w:numPr>
        <w:spacing w:line="360" w:lineRule="auto"/>
        <w:ind w:left="284" w:hanging="284"/>
        <w:jc w:val="both"/>
        <w:rPr>
          <w:rFonts w:ascii="Arial" w:hAnsi="Arial" w:cs="Arial"/>
        </w:rPr>
      </w:pPr>
      <w:r w:rsidRPr="00F96DCD">
        <w:rPr>
          <w:rFonts w:ascii="Arial" w:hAnsi="Arial" w:cs="Arial"/>
          <w:lang w:val="id-ID"/>
        </w:rPr>
        <w:t>T</w:t>
      </w:r>
      <w:r w:rsidR="00365BE8" w:rsidRPr="00F96DCD">
        <w:rPr>
          <w:rFonts w:ascii="Arial" w:hAnsi="Arial" w:cs="Arial"/>
        </w:rPr>
        <w:t>erciptanya integrasi, sinkronisasi dan sinergi antar pelaku pembangunan di</w:t>
      </w:r>
      <w:r w:rsidR="00365BE8" w:rsidRPr="00F96DCD">
        <w:rPr>
          <w:rFonts w:ascii="Arial" w:hAnsi="Arial" w:cs="Arial"/>
          <w:lang w:val="id-ID"/>
        </w:rPr>
        <w:t xml:space="preserve"> bidang perpustakaan dan kearsipan di </w:t>
      </w:r>
      <w:r w:rsidR="00365BE8" w:rsidRPr="00F96DCD">
        <w:rPr>
          <w:rFonts w:ascii="Arial" w:hAnsi="Arial" w:cs="Arial"/>
        </w:rPr>
        <w:t xml:space="preserve"> </w:t>
      </w:r>
      <w:r w:rsidR="00365BE8" w:rsidRPr="00F96DCD">
        <w:rPr>
          <w:rFonts w:ascii="Arial" w:hAnsi="Arial" w:cs="Arial"/>
          <w:lang w:val="id-ID"/>
        </w:rPr>
        <w:t>Jawa Barat.</w:t>
      </w:r>
    </w:p>
    <w:p w:rsidR="00365BE8" w:rsidRPr="00F96DCD" w:rsidRDefault="00365BE8" w:rsidP="00FD4809">
      <w:pPr>
        <w:numPr>
          <w:ilvl w:val="0"/>
          <w:numId w:val="19"/>
        </w:numPr>
        <w:spacing w:line="360" w:lineRule="auto"/>
        <w:ind w:left="284" w:hanging="284"/>
        <w:jc w:val="both"/>
        <w:rPr>
          <w:rFonts w:ascii="Arial" w:hAnsi="Arial" w:cs="Arial"/>
        </w:rPr>
      </w:pPr>
      <w:r w:rsidRPr="00F96DCD">
        <w:rPr>
          <w:rFonts w:ascii="Arial" w:hAnsi="Arial" w:cs="Arial"/>
        </w:rPr>
        <w:t>Mewujudkan perencanaan dan pelaksanaan pembinaan dan penyelenggaraan Perpustakaan dan Kearsipan yang sinegis dan terpadu antara perencanaan pembangunan nasional, provinsi dan kabupaten/kota.</w:t>
      </w:r>
    </w:p>
    <w:p w:rsidR="00365BE8" w:rsidRDefault="00365BE8" w:rsidP="00AB49CE">
      <w:pPr>
        <w:spacing w:line="360" w:lineRule="auto"/>
        <w:ind w:left="284" w:hanging="284"/>
        <w:jc w:val="both"/>
        <w:rPr>
          <w:rFonts w:ascii="Arial" w:hAnsi="Arial" w:cs="Arial"/>
          <w:lang w:val="id-ID"/>
        </w:rPr>
      </w:pPr>
    </w:p>
    <w:p w:rsidR="00A06492" w:rsidRDefault="00A06492" w:rsidP="00AB49CE">
      <w:pPr>
        <w:spacing w:line="360" w:lineRule="auto"/>
        <w:ind w:left="284" w:hanging="284"/>
        <w:jc w:val="both"/>
        <w:rPr>
          <w:rFonts w:ascii="Arial" w:hAnsi="Arial" w:cs="Arial"/>
          <w:lang w:val="id-ID"/>
        </w:rPr>
      </w:pPr>
    </w:p>
    <w:p w:rsidR="00A06492" w:rsidRDefault="00A06492" w:rsidP="00AB49CE">
      <w:pPr>
        <w:spacing w:line="360" w:lineRule="auto"/>
        <w:ind w:left="284" w:hanging="284"/>
        <w:jc w:val="both"/>
        <w:rPr>
          <w:rFonts w:ascii="Arial" w:hAnsi="Arial" w:cs="Arial"/>
          <w:lang w:val="id-ID"/>
        </w:rPr>
      </w:pPr>
    </w:p>
    <w:p w:rsidR="00A06492" w:rsidRDefault="00A06492" w:rsidP="00AB49CE">
      <w:pPr>
        <w:spacing w:line="360" w:lineRule="auto"/>
        <w:ind w:left="284" w:hanging="284"/>
        <w:jc w:val="both"/>
        <w:rPr>
          <w:rFonts w:ascii="Arial" w:hAnsi="Arial" w:cs="Arial"/>
          <w:lang w:val="id-ID"/>
        </w:rPr>
      </w:pPr>
    </w:p>
    <w:p w:rsidR="00A06492" w:rsidRDefault="00A06492" w:rsidP="00AB49CE">
      <w:pPr>
        <w:spacing w:line="360" w:lineRule="auto"/>
        <w:ind w:left="284" w:hanging="284"/>
        <w:jc w:val="both"/>
        <w:rPr>
          <w:rFonts w:ascii="Arial" w:hAnsi="Arial" w:cs="Arial"/>
          <w:lang w:val="id-ID"/>
        </w:rPr>
      </w:pPr>
    </w:p>
    <w:p w:rsidR="00A06492" w:rsidRPr="00A06492" w:rsidRDefault="00A06492" w:rsidP="00AB49CE">
      <w:pPr>
        <w:spacing w:line="360" w:lineRule="auto"/>
        <w:ind w:left="284" w:hanging="284"/>
        <w:jc w:val="both"/>
        <w:rPr>
          <w:rFonts w:ascii="Arial" w:hAnsi="Arial" w:cs="Arial"/>
          <w:lang w:val="id-ID"/>
        </w:rPr>
      </w:pPr>
    </w:p>
    <w:p w:rsidR="004D2752" w:rsidRPr="00F96DCD" w:rsidRDefault="001C237D" w:rsidP="005F5CB7">
      <w:pPr>
        <w:numPr>
          <w:ilvl w:val="1"/>
          <w:numId w:val="1"/>
        </w:numPr>
        <w:spacing w:line="360" w:lineRule="auto"/>
        <w:jc w:val="both"/>
        <w:rPr>
          <w:rFonts w:ascii="Arial" w:hAnsi="Arial" w:cs="Arial"/>
          <w:b/>
          <w:bCs/>
          <w:lang w:val="sv-SE"/>
        </w:rPr>
      </w:pPr>
      <w:r w:rsidRPr="00F96DCD">
        <w:rPr>
          <w:rFonts w:ascii="Arial" w:hAnsi="Arial" w:cs="Arial"/>
          <w:b/>
          <w:bCs/>
          <w:lang w:val="sv-SE"/>
        </w:rPr>
        <w:lastRenderedPageBreak/>
        <w:t>Sistematika Penulisan</w:t>
      </w:r>
    </w:p>
    <w:p w:rsidR="00296973" w:rsidRPr="00F96DCD" w:rsidRDefault="00296973" w:rsidP="00AB49CE">
      <w:pPr>
        <w:spacing w:line="360" w:lineRule="auto"/>
        <w:ind w:firstLine="709"/>
        <w:jc w:val="both"/>
        <w:rPr>
          <w:rFonts w:ascii="Arial" w:hAnsi="Arial" w:cs="Arial"/>
        </w:rPr>
      </w:pPr>
      <w:r w:rsidRPr="00F96DCD">
        <w:rPr>
          <w:rFonts w:ascii="Arial" w:hAnsi="Arial" w:cs="Arial"/>
          <w:lang w:val="id-ID"/>
        </w:rPr>
        <w:t>Renstra Bapusipda Provinsi Jawa Barat Tahun 2013-2018 s</w:t>
      </w:r>
      <w:r w:rsidRPr="00F96DCD">
        <w:rPr>
          <w:rFonts w:ascii="Arial" w:hAnsi="Arial" w:cs="Arial"/>
        </w:rPr>
        <w:t>ecara garis besar disusun dengan sistematika sebagai berikut:</w:t>
      </w:r>
    </w:p>
    <w:p w:rsidR="00296973" w:rsidRPr="00F96DCD" w:rsidRDefault="00296973" w:rsidP="00AB49CE">
      <w:pPr>
        <w:tabs>
          <w:tab w:val="left" w:pos="993"/>
        </w:tabs>
        <w:spacing w:line="360" w:lineRule="auto"/>
        <w:ind w:left="851" w:hanging="851"/>
        <w:jc w:val="both"/>
        <w:rPr>
          <w:rFonts w:ascii="Arial" w:hAnsi="Arial" w:cs="Arial"/>
        </w:rPr>
      </w:pPr>
      <w:r w:rsidRPr="00F96DCD">
        <w:rPr>
          <w:rFonts w:ascii="Arial" w:hAnsi="Arial" w:cs="Arial"/>
        </w:rPr>
        <w:t>Bab I</w:t>
      </w:r>
      <w:r w:rsidRPr="00F96DCD">
        <w:rPr>
          <w:rFonts w:ascii="Arial" w:hAnsi="Arial" w:cs="Arial"/>
        </w:rPr>
        <w:tab/>
        <w:t>Pendahuluan</w:t>
      </w:r>
    </w:p>
    <w:p w:rsidR="00296973" w:rsidRPr="00F96DCD" w:rsidRDefault="00296973" w:rsidP="00AB49CE">
      <w:pPr>
        <w:spacing w:line="360" w:lineRule="auto"/>
        <w:ind w:left="851" w:hanging="851"/>
        <w:jc w:val="both"/>
        <w:rPr>
          <w:rFonts w:ascii="Arial" w:hAnsi="Arial" w:cs="Arial"/>
          <w:lang w:val="sv-SE"/>
        </w:rPr>
      </w:pPr>
      <w:r w:rsidRPr="00F96DCD">
        <w:rPr>
          <w:rFonts w:ascii="Arial" w:hAnsi="Arial" w:cs="Arial"/>
          <w:lang w:val="id-ID"/>
        </w:rPr>
        <w:tab/>
      </w:r>
      <w:r w:rsidRPr="00F96DCD">
        <w:rPr>
          <w:rFonts w:ascii="Arial" w:hAnsi="Arial" w:cs="Arial"/>
          <w:lang w:val="sv-SE"/>
        </w:rPr>
        <w:t>Bab ini berisi latar belakang penyusunan Renstra, landasan hukum penyusunan Renstra, maksud dan tujuan penyusunan Renstra dan sistematika penulisan dokumen Renstra.</w:t>
      </w:r>
    </w:p>
    <w:p w:rsidR="00296973" w:rsidRPr="00F96DCD" w:rsidRDefault="00296973" w:rsidP="00AB49CE">
      <w:pPr>
        <w:tabs>
          <w:tab w:val="left" w:pos="993"/>
        </w:tabs>
        <w:spacing w:line="360" w:lineRule="auto"/>
        <w:ind w:left="851" w:hanging="851"/>
        <w:jc w:val="both"/>
        <w:rPr>
          <w:rFonts w:ascii="Arial" w:hAnsi="Arial" w:cs="Arial"/>
          <w:lang w:val="de-DE"/>
        </w:rPr>
      </w:pPr>
      <w:r w:rsidRPr="00F96DCD">
        <w:rPr>
          <w:rFonts w:ascii="Arial" w:hAnsi="Arial" w:cs="Arial"/>
          <w:lang w:val="de-DE"/>
        </w:rPr>
        <w:t>Bab II</w:t>
      </w:r>
      <w:r w:rsidRPr="00F96DCD">
        <w:rPr>
          <w:rFonts w:ascii="Arial" w:hAnsi="Arial" w:cs="Arial"/>
          <w:lang w:val="de-DE"/>
        </w:rPr>
        <w:tab/>
        <w:t xml:space="preserve">Gambaran Pelayanan,Tugas dan Fungsi </w:t>
      </w:r>
    </w:p>
    <w:p w:rsidR="00296973" w:rsidRPr="00F96DCD" w:rsidRDefault="00296973" w:rsidP="00AB49CE">
      <w:pPr>
        <w:spacing w:line="360" w:lineRule="auto"/>
        <w:ind w:left="851" w:hanging="851"/>
        <w:jc w:val="both"/>
        <w:rPr>
          <w:rFonts w:ascii="Arial" w:hAnsi="Arial" w:cs="Arial"/>
          <w:lang w:val="sv-SE"/>
        </w:rPr>
      </w:pPr>
      <w:r w:rsidRPr="00F96DCD">
        <w:rPr>
          <w:rFonts w:ascii="Arial" w:hAnsi="Arial" w:cs="Arial"/>
          <w:lang w:val="id-ID"/>
        </w:rPr>
        <w:tab/>
      </w:r>
      <w:r w:rsidRPr="00F96DCD">
        <w:rPr>
          <w:rFonts w:ascii="Arial" w:hAnsi="Arial" w:cs="Arial"/>
          <w:lang w:val="sv-SE"/>
        </w:rPr>
        <w:t xml:space="preserve">Memuat tugas, fungsi dan struktur organisasi </w:t>
      </w:r>
      <w:r w:rsidR="00C1296F" w:rsidRPr="00F96DCD">
        <w:rPr>
          <w:rFonts w:ascii="Arial" w:hAnsi="Arial" w:cs="Arial"/>
          <w:lang w:val="id-ID"/>
        </w:rPr>
        <w:t>Bapusipda Provinsi Jawa Barat</w:t>
      </w:r>
      <w:r w:rsidRPr="00F96DCD">
        <w:rPr>
          <w:rFonts w:ascii="Arial" w:hAnsi="Arial" w:cs="Arial"/>
          <w:lang w:val="sv-SE"/>
        </w:rPr>
        <w:t xml:space="preserve">; sumber daya yang dimiliki oleh </w:t>
      </w:r>
      <w:r w:rsidR="0010516B" w:rsidRPr="00F96DCD">
        <w:rPr>
          <w:rFonts w:ascii="Arial" w:hAnsi="Arial" w:cs="Arial"/>
          <w:lang w:val="id-ID"/>
        </w:rPr>
        <w:t>Bapusipda Provinsi Jawa Barat</w:t>
      </w:r>
      <w:r w:rsidRPr="00F96DCD">
        <w:rPr>
          <w:rFonts w:ascii="Arial" w:hAnsi="Arial" w:cs="Arial"/>
          <w:lang w:val="sv-SE"/>
        </w:rPr>
        <w:t xml:space="preserve">, kinerja pelayanan sampai saat ini, tantangan dan peluang pengembangan pelayanan </w:t>
      </w:r>
      <w:r w:rsidR="0010516B" w:rsidRPr="00F96DCD">
        <w:rPr>
          <w:rFonts w:ascii="Arial" w:hAnsi="Arial" w:cs="Arial"/>
          <w:lang w:val="id-ID"/>
        </w:rPr>
        <w:t>Bapusipda Provinsi Jawa Barat</w:t>
      </w:r>
      <w:r w:rsidRPr="00F96DCD">
        <w:rPr>
          <w:rFonts w:ascii="Arial" w:hAnsi="Arial" w:cs="Arial"/>
          <w:lang w:val="sv-SE"/>
        </w:rPr>
        <w:t>.</w:t>
      </w:r>
    </w:p>
    <w:p w:rsidR="00296973" w:rsidRPr="00F96DCD" w:rsidRDefault="00296973" w:rsidP="00AB49CE">
      <w:pPr>
        <w:tabs>
          <w:tab w:val="left" w:pos="993"/>
        </w:tabs>
        <w:spacing w:line="360" w:lineRule="auto"/>
        <w:ind w:left="851" w:hanging="851"/>
        <w:jc w:val="both"/>
        <w:rPr>
          <w:rFonts w:ascii="Arial" w:hAnsi="Arial" w:cs="Arial"/>
          <w:lang w:val="sv-SE"/>
        </w:rPr>
      </w:pPr>
      <w:r w:rsidRPr="00F96DCD">
        <w:rPr>
          <w:rFonts w:ascii="Arial" w:hAnsi="Arial" w:cs="Arial"/>
          <w:lang w:val="sv-SE"/>
        </w:rPr>
        <w:t>Bab III</w:t>
      </w:r>
      <w:r w:rsidRPr="00F96DCD">
        <w:rPr>
          <w:rFonts w:ascii="Arial" w:hAnsi="Arial" w:cs="Arial"/>
          <w:lang w:val="sv-SE"/>
        </w:rPr>
        <w:tab/>
        <w:t>Isu-Isu Strategis Berdasarkan Tugas dan Fungsi</w:t>
      </w:r>
    </w:p>
    <w:p w:rsidR="00296973" w:rsidRPr="00F96DCD" w:rsidRDefault="00296973" w:rsidP="00AB49CE">
      <w:pPr>
        <w:spacing w:line="360" w:lineRule="auto"/>
        <w:ind w:left="851" w:hanging="851"/>
        <w:jc w:val="both"/>
        <w:rPr>
          <w:rFonts w:ascii="Arial" w:hAnsi="Arial" w:cs="Arial"/>
          <w:lang w:val="id-ID"/>
        </w:rPr>
      </w:pPr>
      <w:r w:rsidRPr="00F96DCD">
        <w:rPr>
          <w:rFonts w:ascii="Arial" w:hAnsi="Arial" w:cs="Arial"/>
          <w:lang w:val="id-ID"/>
        </w:rPr>
        <w:tab/>
      </w:r>
      <w:r w:rsidRPr="00F96DCD">
        <w:rPr>
          <w:rFonts w:ascii="Arial" w:hAnsi="Arial" w:cs="Arial"/>
          <w:lang w:val="sv-SE"/>
        </w:rPr>
        <w:t xml:space="preserve">Bab ini memuat identifikasi permasalahan berdasarkan tugas dan fungsi pelayanan </w:t>
      </w:r>
      <w:r w:rsidR="0010516B" w:rsidRPr="00F96DCD">
        <w:rPr>
          <w:rFonts w:ascii="Arial" w:hAnsi="Arial" w:cs="Arial"/>
          <w:lang w:val="id-ID"/>
        </w:rPr>
        <w:t>Bapusipda Provinsi Jawa Barat</w:t>
      </w:r>
      <w:r w:rsidRPr="00F96DCD">
        <w:rPr>
          <w:rFonts w:ascii="Arial" w:hAnsi="Arial" w:cs="Arial"/>
          <w:lang w:val="sv-SE"/>
        </w:rPr>
        <w:t xml:space="preserve"> telaahan visi, misi dan program kepala daerah dan wakil kepala daerah; telaahan </w:t>
      </w:r>
      <w:r w:rsidRPr="00F96DCD">
        <w:rPr>
          <w:rFonts w:ascii="Arial" w:hAnsi="Arial" w:cs="Arial"/>
          <w:lang w:val="id-ID"/>
        </w:rPr>
        <w:t>R</w:t>
      </w:r>
      <w:r w:rsidRPr="00F96DCD">
        <w:rPr>
          <w:rFonts w:ascii="Arial" w:hAnsi="Arial" w:cs="Arial"/>
          <w:lang w:val="sv-SE"/>
        </w:rPr>
        <w:t xml:space="preserve">enstra </w:t>
      </w:r>
      <w:r w:rsidRPr="00F96DCD">
        <w:rPr>
          <w:rFonts w:ascii="Arial" w:hAnsi="Arial" w:cs="Arial"/>
          <w:lang w:val="id-ID"/>
        </w:rPr>
        <w:t>Bapusipda Provinsi Jawa Barat</w:t>
      </w:r>
      <w:r w:rsidRPr="00F96DCD">
        <w:rPr>
          <w:rFonts w:ascii="Arial" w:hAnsi="Arial" w:cs="Arial"/>
          <w:lang w:val="sv-SE"/>
        </w:rPr>
        <w:t>; telaahan dokumen R</w:t>
      </w:r>
      <w:r w:rsidR="00F76F80" w:rsidRPr="00F96DCD">
        <w:rPr>
          <w:rFonts w:ascii="Arial" w:hAnsi="Arial" w:cs="Arial"/>
          <w:lang w:val="id-ID"/>
        </w:rPr>
        <w:t xml:space="preserve">encana </w:t>
      </w:r>
      <w:r w:rsidRPr="00F96DCD">
        <w:rPr>
          <w:rFonts w:ascii="Arial" w:hAnsi="Arial" w:cs="Arial"/>
          <w:lang w:val="sv-SE"/>
        </w:rPr>
        <w:t>T</w:t>
      </w:r>
      <w:r w:rsidR="00F76F80" w:rsidRPr="00F96DCD">
        <w:rPr>
          <w:rFonts w:ascii="Arial" w:hAnsi="Arial" w:cs="Arial"/>
          <w:lang w:val="id-ID"/>
        </w:rPr>
        <w:t xml:space="preserve">ata </w:t>
      </w:r>
      <w:r w:rsidRPr="00F96DCD">
        <w:rPr>
          <w:rFonts w:ascii="Arial" w:hAnsi="Arial" w:cs="Arial"/>
          <w:lang w:val="sv-SE"/>
        </w:rPr>
        <w:t>R</w:t>
      </w:r>
      <w:r w:rsidR="00F76F80" w:rsidRPr="00F96DCD">
        <w:rPr>
          <w:rFonts w:ascii="Arial" w:hAnsi="Arial" w:cs="Arial"/>
          <w:lang w:val="id-ID"/>
        </w:rPr>
        <w:t xml:space="preserve">uang </w:t>
      </w:r>
      <w:r w:rsidRPr="00F96DCD">
        <w:rPr>
          <w:rFonts w:ascii="Arial" w:hAnsi="Arial" w:cs="Arial"/>
          <w:lang w:val="sv-SE"/>
        </w:rPr>
        <w:t>W</w:t>
      </w:r>
      <w:r w:rsidR="00F76F80" w:rsidRPr="00F96DCD">
        <w:rPr>
          <w:rFonts w:ascii="Arial" w:hAnsi="Arial" w:cs="Arial"/>
          <w:lang w:val="id-ID"/>
        </w:rPr>
        <w:t>ilayah</w:t>
      </w:r>
      <w:r w:rsidRPr="00F96DCD">
        <w:rPr>
          <w:rFonts w:ascii="Arial" w:hAnsi="Arial" w:cs="Arial"/>
          <w:lang w:val="sv-SE"/>
        </w:rPr>
        <w:t xml:space="preserve"> </w:t>
      </w:r>
      <w:r w:rsidRPr="00F96DCD">
        <w:rPr>
          <w:rFonts w:ascii="Arial" w:hAnsi="Arial" w:cs="Arial"/>
          <w:lang w:val="id-ID"/>
        </w:rPr>
        <w:t>Provinsi Jawa Barat</w:t>
      </w:r>
      <w:r w:rsidRPr="00F96DCD">
        <w:rPr>
          <w:rFonts w:ascii="Arial" w:hAnsi="Arial" w:cs="Arial"/>
          <w:lang w:val="sv-SE"/>
        </w:rPr>
        <w:t xml:space="preserve"> dan Kajian Lingkungan Hidup Strategis; serta penentuan isu-isu strategis di bidang </w:t>
      </w:r>
      <w:r w:rsidRPr="00F96DCD">
        <w:rPr>
          <w:rFonts w:ascii="Arial" w:hAnsi="Arial" w:cs="Arial"/>
          <w:lang w:val="id-ID"/>
        </w:rPr>
        <w:t>perpustakaan dan kearsipan</w:t>
      </w:r>
      <w:r w:rsidRPr="00F96DCD">
        <w:rPr>
          <w:rFonts w:ascii="Arial" w:hAnsi="Arial" w:cs="Arial"/>
          <w:lang w:val="sv-SE"/>
        </w:rPr>
        <w:t>.</w:t>
      </w:r>
    </w:p>
    <w:p w:rsidR="00296973" w:rsidRPr="00F96DCD" w:rsidRDefault="00296973" w:rsidP="00AB49CE">
      <w:pPr>
        <w:tabs>
          <w:tab w:val="left" w:pos="993"/>
        </w:tabs>
        <w:spacing w:line="360" w:lineRule="auto"/>
        <w:ind w:left="851" w:hanging="851"/>
        <w:jc w:val="both"/>
        <w:rPr>
          <w:rFonts w:ascii="Arial" w:hAnsi="Arial" w:cs="Arial"/>
          <w:lang w:val="fi-FI"/>
        </w:rPr>
      </w:pPr>
      <w:r w:rsidRPr="00F96DCD">
        <w:rPr>
          <w:rFonts w:ascii="Arial" w:hAnsi="Arial" w:cs="Arial"/>
          <w:lang w:val="fi-FI"/>
        </w:rPr>
        <w:t>Bab IV</w:t>
      </w:r>
      <w:r w:rsidRPr="00F96DCD">
        <w:rPr>
          <w:rFonts w:ascii="Arial" w:hAnsi="Arial" w:cs="Arial"/>
          <w:lang w:val="fi-FI"/>
        </w:rPr>
        <w:tab/>
        <w:t>Visi, Misi, Tujuan, Sasaran, Strategi dan Kebijakan</w:t>
      </w:r>
    </w:p>
    <w:p w:rsidR="00296973" w:rsidRPr="00F96DCD" w:rsidRDefault="00296973" w:rsidP="00AB49CE">
      <w:pPr>
        <w:spacing w:line="360" w:lineRule="auto"/>
        <w:ind w:left="851" w:hanging="851"/>
        <w:jc w:val="both"/>
        <w:rPr>
          <w:rFonts w:ascii="Arial" w:hAnsi="Arial" w:cs="Arial"/>
          <w:lang w:val="sv-SE"/>
        </w:rPr>
      </w:pPr>
      <w:r w:rsidRPr="00F96DCD">
        <w:rPr>
          <w:rFonts w:ascii="Arial" w:hAnsi="Arial" w:cs="Arial"/>
          <w:lang w:val="id-ID"/>
        </w:rPr>
        <w:tab/>
      </w:r>
      <w:r w:rsidRPr="00F96DCD">
        <w:rPr>
          <w:rFonts w:ascii="Arial" w:hAnsi="Arial" w:cs="Arial"/>
          <w:lang w:val="sv-SE"/>
        </w:rPr>
        <w:t xml:space="preserve">Bab ini berisi visi dan misi </w:t>
      </w:r>
      <w:r w:rsidR="0010516B" w:rsidRPr="00F96DCD">
        <w:rPr>
          <w:rFonts w:ascii="Arial" w:hAnsi="Arial" w:cs="Arial"/>
          <w:lang w:val="id-ID"/>
        </w:rPr>
        <w:t>Bapusipda Provinsi Jawa Barat</w:t>
      </w:r>
      <w:r w:rsidRPr="00F96DCD">
        <w:rPr>
          <w:rFonts w:ascii="Arial" w:hAnsi="Arial" w:cs="Arial"/>
          <w:lang w:val="sv-SE"/>
        </w:rPr>
        <w:t xml:space="preserve">, tujuan dan sasaran jangka menengah </w:t>
      </w:r>
      <w:r w:rsidR="0010516B" w:rsidRPr="00F96DCD">
        <w:rPr>
          <w:rFonts w:ascii="Arial" w:hAnsi="Arial" w:cs="Arial"/>
          <w:lang w:val="id-ID"/>
        </w:rPr>
        <w:t>Bapusipda Provinsi Jawa Barat</w:t>
      </w:r>
      <w:r w:rsidRPr="00F96DCD">
        <w:rPr>
          <w:rFonts w:ascii="Arial" w:hAnsi="Arial" w:cs="Arial"/>
          <w:lang w:val="sv-SE"/>
        </w:rPr>
        <w:t xml:space="preserve">, serta strategi dan kebijakan dalam menjabarkan sasaran jangka menengah </w:t>
      </w:r>
      <w:r w:rsidR="0010516B" w:rsidRPr="00F96DCD">
        <w:rPr>
          <w:rFonts w:ascii="Arial" w:hAnsi="Arial" w:cs="Arial"/>
          <w:lang w:val="id-ID"/>
        </w:rPr>
        <w:t>Bapusipda Provinsi Jawa Barat</w:t>
      </w:r>
      <w:r w:rsidRPr="00F96DCD">
        <w:rPr>
          <w:rFonts w:ascii="Arial" w:hAnsi="Arial" w:cs="Arial"/>
          <w:lang w:val="sv-SE"/>
        </w:rPr>
        <w:t>.</w:t>
      </w:r>
    </w:p>
    <w:p w:rsidR="00296973" w:rsidRPr="00F96DCD" w:rsidRDefault="00296973" w:rsidP="00AB49CE">
      <w:pPr>
        <w:tabs>
          <w:tab w:val="left" w:pos="993"/>
        </w:tabs>
        <w:spacing w:line="360" w:lineRule="auto"/>
        <w:ind w:left="851" w:hanging="851"/>
        <w:jc w:val="both"/>
        <w:rPr>
          <w:rFonts w:ascii="Arial" w:hAnsi="Arial" w:cs="Arial"/>
          <w:lang w:val="id-ID"/>
        </w:rPr>
      </w:pPr>
      <w:r w:rsidRPr="00F96DCD">
        <w:rPr>
          <w:rFonts w:ascii="Arial" w:hAnsi="Arial" w:cs="Arial"/>
          <w:lang w:val="fi-FI"/>
        </w:rPr>
        <w:t>Bab V</w:t>
      </w:r>
      <w:r w:rsidRPr="00F96DCD">
        <w:rPr>
          <w:rFonts w:ascii="Arial" w:hAnsi="Arial" w:cs="Arial"/>
          <w:lang w:val="fi-FI"/>
        </w:rPr>
        <w:tab/>
        <w:t>Rencana Program dan Kegiatan, Indikator Kinerja, Kelompok Sasaran dan Pendanaan Indikatif</w:t>
      </w:r>
      <w:r w:rsidR="00603E02" w:rsidRPr="00F96DCD">
        <w:rPr>
          <w:rFonts w:ascii="Arial" w:hAnsi="Arial" w:cs="Arial"/>
          <w:lang w:val="id-ID"/>
        </w:rPr>
        <w:t>.</w:t>
      </w:r>
    </w:p>
    <w:p w:rsidR="00296973" w:rsidRPr="00F96DCD" w:rsidRDefault="00296973" w:rsidP="00AB49CE">
      <w:pPr>
        <w:spacing w:line="360" w:lineRule="auto"/>
        <w:ind w:left="851" w:hanging="851"/>
        <w:jc w:val="both"/>
        <w:rPr>
          <w:rFonts w:ascii="Arial" w:hAnsi="Arial" w:cs="Arial"/>
          <w:lang w:val="id-ID"/>
        </w:rPr>
      </w:pPr>
      <w:r w:rsidRPr="00F96DCD">
        <w:rPr>
          <w:rFonts w:ascii="Arial" w:hAnsi="Arial" w:cs="Arial"/>
          <w:lang w:val="id-ID"/>
        </w:rPr>
        <w:tab/>
      </w:r>
      <w:r w:rsidR="00C1296F" w:rsidRPr="00F96DCD">
        <w:rPr>
          <w:rFonts w:ascii="Arial" w:hAnsi="Arial" w:cs="Arial"/>
          <w:lang w:val="id-ID"/>
        </w:rPr>
        <w:t>Bab ini m</w:t>
      </w:r>
      <w:r w:rsidRPr="00F96DCD">
        <w:rPr>
          <w:rFonts w:ascii="Arial" w:hAnsi="Arial" w:cs="Arial"/>
          <w:lang w:val="fi-FI"/>
        </w:rPr>
        <w:t xml:space="preserve">emuat rencana program dan kegiatan </w:t>
      </w:r>
      <w:r w:rsidR="0010516B" w:rsidRPr="00F96DCD">
        <w:rPr>
          <w:rFonts w:ascii="Arial" w:hAnsi="Arial" w:cs="Arial"/>
          <w:lang w:val="id-ID"/>
        </w:rPr>
        <w:t>Bapusipda Provinsi Jawa Barat</w:t>
      </w:r>
      <w:r w:rsidRPr="00F96DCD">
        <w:rPr>
          <w:rFonts w:ascii="Arial" w:hAnsi="Arial" w:cs="Arial"/>
          <w:lang w:val="fi-FI"/>
        </w:rPr>
        <w:t xml:space="preserve"> selama 5 (lima) tahun kedepan yang dilengkapi dengan indikator kinerja, kelompok sasaran dan pendanaan indikatif.</w:t>
      </w:r>
    </w:p>
    <w:p w:rsidR="00296973" w:rsidRPr="00F96DCD" w:rsidRDefault="00296973" w:rsidP="00AB49CE">
      <w:pPr>
        <w:tabs>
          <w:tab w:val="left" w:pos="993"/>
        </w:tabs>
        <w:spacing w:line="360" w:lineRule="auto"/>
        <w:ind w:left="851" w:hanging="851"/>
        <w:jc w:val="both"/>
        <w:rPr>
          <w:rFonts w:ascii="Arial" w:hAnsi="Arial" w:cs="Arial"/>
          <w:lang w:val="fi-FI"/>
        </w:rPr>
      </w:pPr>
      <w:r w:rsidRPr="00F96DCD">
        <w:rPr>
          <w:rFonts w:ascii="Arial" w:hAnsi="Arial" w:cs="Arial"/>
          <w:lang w:val="fi-FI"/>
        </w:rPr>
        <w:t>Bab VI</w:t>
      </w:r>
      <w:r w:rsidRPr="00F96DCD">
        <w:rPr>
          <w:rFonts w:ascii="Arial" w:hAnsi="Arial" w:cs="Arial"/>
          <w:lang w:val="fi-FI"/>
        </w:rPr>
        <w:tab/>
        <w:t>Indikator Kinerja Yang Mengacu Pada Tujuan dan Sasaran RPJMD</w:t>
      </w:r>
    </w:p>
    <w:p w:rsidR="00296973" w:rsidRPr="00F96DCD" w:rsidRDefault="00296973" w:rsidP="00AB49CE">
      <w:pPr>
        <w:spacing w:line="360" w:lineRule="auto"/>
        <w:ind w:left="851" w:hanging="851"/>
        <w:jc w:val="both"/>
        <w:rPr>
          <w:rFonts w:ascii="Arial" w:hAnsi="Arial" w:cs="Arial"/>
          <w:lang w:val="id-ID"/>
        </w:rPr>
      </w:pPr>
      <w:r w:rsidRPr="00F96DCD">
        <w:rPr>
          <w:rFonts w:ascii="Arial" w:hAnsi="Arial" w:cs="Arial"/>
          <w:lang w:val="id-ID"/>
        </w:rPr>
        <w:tab/>
      </w:r>
      <w:r w:rsidRPr="00F96DCD">
        <w:rPr>
          <w:rFonts w:ascii="Arial" w:hAnsi="Arial" w:cs="Arial"/>
          <w:lang w:val="fi-FI"/>
        </w:rPr>
        <w:t xml:space="preserve">Bab ini memuat indikator kinerja </w:t>
      </w:r>
      <w:r w:rsidR="00C1296F" w:rsidRPr="00F96DCD">
        <w:rPr>
          <w:rFonts w:ascii="Arial" w:hAnsi="Arial" w:cs="Arial"/>
          <w:lang w:val="id-ID"/>
        </w:rPr>
        <w:t>Bapusipda Provinsi Jawa Barat</w:t>
      </w:r>
      <w:r w:rsidRPr="00F96DCD">
        <w:rPr>
          <w:rFonts w:ascii="Arial" w:hAnsi="Arial" w:cs="Arial"/>
          <w:lang w:val="id-ID"/>
        </w:rPr>
        <w:t xml:space="preserve"> </w:t>
      </w:r>
      <w:r w:rsidRPr="00F96DCD">
        <w:rPr>
          <w:rFonts w:ascii="Arial" w:hAnsi="Arial" w:cs="Arial"/>
          <w:lang w:val="fi-FI"/>
        </w:rPr>
        <w:t xml:space="preserve">yang terkait langsung atau mendukung pencapaian tujuan dan sasaran RPJMD </w:t>
      </w:r>
      <w:r w:rsidR="00C1296F" w:rsidRPr="00F96DCD">
        <w:rPr>
          <w:rFonts w:ascii="Arial" w:hAnsi="Arial" w:cs="Arial"/>
          <w:lang w:val="id-ID"/>
        </w:rPr>
        <w:t>Provinsi Jawa Barat</w:t>
      </w:r>
      <w:r w:rsidRPr="00F96DCD">
        <w:rPr>
          <w:rFonts w:ascii="Arial" w:hAnsi="Arial" w:cs="Arial"/>
          <w:lang w:val="fi-FI"/>
        </w:rPr>
        <w:t>.</w:t>
      </w:r>
    </w:p>
    <w:p w:rsidR="00296973" w:rsidRPr="00F96DCD" w:rsidRDefault="00296973" w:rsidP="00AB49CE">
      <w:pPr>
        <w:tabs>
          <w:tab w:val="left" w:pos="993"/>
        </w:tabs>
        <w:spacing w:line="360" w:lineRule="auto"/>
        <w:ind w:left="851" w:hanging="851"/>
        <w:jc w:val="both"/>
        <w:rPr>
          <w:rFonts w:ascii="Arial" w:hAnsi="Arial" w:cs="Arial"/>
        </w:rPr>
      </w:pPr>
      <w:r w:rsidRPr="00F96DCD">
        <w:rPr>
          <w:rFonts w:ascii="Arial" w:hAnsi="Arial" w:cs="Arial"/>
        </w:rPr>
        <w:lastRenderedPageBreak/>
        <w:t xml:space="preserve">Bab VII </w:t>
      </w:r>
      <w:r w:rsidRPr="00F96DCD">
        <w:rPr>
          <w:rFonts w:ascii="Arial" w:hAnsi="Arial" w:cs="Arial"/>
        </w:rPr>
        <w:tab/>
        <w:t>Penutup</w:t>
      </w:r>
    </w:p>
    <w:p w:rsidR="00296973" w:rsidRPr="00F96DCD" w:rsidRDefault="00296973" w:rsidP="00AB49CE">
      <w:pPr>
        <w:spacing w:line="360" w:lineRule="auto"/>
        <w:ind w:left="851" w:hanging="851"/>
        <w:jc w:val="both"/>
        <w:rPr>
          <w:rFonts w:ascii="Arial" w:hAnsi="Arial" w:cs="Arial"/>
          <w:color w:val="FF0000"/>
        </w:rPr>
      </w:pPr>
      <w:r w:rsidRPr="00F96DCD">
        <w:rPr>
          <w:rFonts w:ascii="Arial" w:hAnsi="Arial" w:cs="Arial"/>
          <w:lang w:val="id-ID"/>
        </w:rPr>
        <w:tab/>
      </w:r>
      <w:r w:rsidR="00C1296F" w:rsidRPr="00F96DCD">
        <w:rPr>
          <w:rFonts w:ascii="Arial" w:hAnsi="Arial" w:cs="Arial"/>
          <w:lang w:val="id-ID"/>
        </w:rPr>
        <w:t>Bab ini b</w:t>
      </w:r>
      <w:r w:rsidRPr="00F96DCD">
        <w:rPr>
          <w:rFonts w:ascii="Arial" w:hAnsi="Arial" w:cs="Arial"/>
          <w:lang w:val="sv-SE"/>
        </w:rPr>
        <w:t xml:space="preserve">erisi ringkasan singkat dari maksud dan tujuan penyusunan dokumen Renstra </w:t>
      </w:r>
      <w:r w:rsidR="0010516B" w:rsidRPr="00F96DCD">
        <w:rPr>
          <w:rFonts w:ascii="Arial" w:hAnsi="Arial" w:cs="Arial"/>
          <w:lang w:val="id-ID"/>
        </w:rPr>
        <w:t>B</w:t>
      </w:r>
      <w:r w:rsidR="00425B12" w:rsidRPr="00F96DCD">
        <w:rPr>
          <w:rFonts w:ascii="Arial" w:hAnsi="Arial" w:cs="Arial"/>
          <w:lang w:val="id-ID"/>
        </w:rPr>
        <w:t>apusipda P</w:t>
      </w:r>
      <w:r w:rsidR="0010516B" w:rsidRPr="00F96DCD">
        <w:rPr>
          <w:rFonts w:ascii="Arial" w:hAnsi="Arial" w:cs="Arial"/>
          <w:lang w:val="id-ID"/>
        </w:rPr>
        <w:t>rovinsi Jawa Barat</w:t>
      </w:r>
      <w:r w:rsidRPr="00F96DCD">
        <w:rPr>
          <w:rFonts w:ascii="Arial" w:hAnsi="Arial" w:cs="Arial"/>
          <w:lang w:val="sv-SE"/>
        </w:rPr>
        <w:t xml:space="preserve">, disertai dengan harapan bahwa dokumen ini mampu menjadi pedoman pembangunan 5 (lima) tahun kedepan oleh </w:t>
      </w:r>
      <w:r w:rsidR="0010516B" w:rsidRPr="00F96DCD">
        <w:rPr>
          <w:rFonts w:ascii="Arial" w:hAnsi="Arial" w:cs="Arial"/>
          <w:lang w:val="id-ID"/>
        </w:rPr>
        <w:t>Bapusipda Provinsi Jawa Barat</w:t>
      </w:r>
      <w:r w:rsidRPr="00F96DCD">
        <w:rPr>
          <w:rFonts w:ascii="Arial" w:hAnsi="Arial" w:cs="Arial"/>
          <w:lang w:val="sv-SE"/>
        </w:rPr>
        <w:t>.</w:t>
      </w:r>
      <w:r w:rsidRPr="00F96DCD">
        <w:rPr>
          <w:rFonts w:ascii="Arial" w:hAnsi="Arial" w:cs="Arial"/>
          <w:color w:val="FF0000"/>
        </w:rPr>
        <w:t xml:space="preserve"> </w:t>
      </w:r>
    </w:p>
    <w:p w:rsidR="00296973" w:rsidRDefault="00296973" w:rsidP="00AB49CE">
      <w:pPr>
        <w:spacing w:line="360" w:lineRule="auto"/>
        <w:ind w:left="851" w:hanging="851"/>
        <w:rPr>
          <w:rFonts w:ascii="Arial" w:hAnsi="Arial" w:cs="Arial"/>
          <w:lang w:val="id-ID"/>
        </w:rPr>
      </w:pPr>
    </w:p>
    <w:p w:rsidR="00A50030" w:rsidRDefault="00A50030" w:rsidP="00AB49CE">
      <w:pPr>
        <w:spacing w:line="360" w:lineRule="auto"/>
        <w:ind w:left="851" w:hanging="851"/>
        <w:rPr>
          <w:rFonts w:ascii="Arial" w:hAnsi="Arial" w:cs="Arial"/>
          <w:lang w:val="id-ID"/>
        </w:rPr>
      </w:pPr>
    </w:p>
    <w:p w:rsidR="00A50030" w:rsidRDefault="00A50030" w:rsidP="00AB49CE">
      <w:pPr>
        <w:spacing w:line="360" w:lineRule="auto"/>
        <w:ind w:left="851" w:hanging="851"/>
        <w:rPr>
          <w:rFonts w:ascii="Arial" w:hAnsi="Arial" w:cs="Arial"/>
          <w:lang w:val="id-ID"/>
        </w:rPr>
      </w:pPr>
    </w:p>
    <w:p w:rsidR="00A50030" w:rsidRDefault="00A50030" w:rsidP="00AB49CE">
      <w:pPr>
        <w:spacing w:line="360" w:lineRule="auto"/>
        <w:ind w:left="851" w:hanging="851"/>
        <w:rPr>
          <w:rFonts w:ascii="Arial" w:hAnsi="Arial" w:cs="Arial"/>
          <w:lang w:val="id-ID"/>
        </w:rPr>
      </w:pPr>
    </w:p>
    <w:p w:rsidR="00A50030" w:rsidRDefault="00A50030" w:rsidP="00AB49CE">
      <w:pPr>
        <w:spacing w:line="360" w:lineRule="auto"/>
        <w:ind w:left="851" w:hanging="851"/>
        <w:rPr>
          <w:rFonts w:ascii="Arial" w:hAnsi="Arial" w:cs="Arial"/>
          <w:lang w:val="id-ID"/>
        </w:rPr>
      </w:pPr>
    </w:p>
    <w:p w:rsidR="00A50030" w:rsidRDefault="00A50030" w:rsidP="00AB49CE">
      <w:pPr>
        <w:spacing w:line="360" w:lineRule="auto"/>
        <w:ind w:left="851" w:hanging="851"/>
        <w:rPr>
          <w:rFonts w:ascii="Arial" w:hAnsi="Arial" w:cs="Arial"/>
          <w:lang w:val="id-ID"/>
        </w:rPr>
      </w:pPr>
    </w:p>
    <w:p w:rsidR="00A50030" w:rsidRDefault="00A50030" w:rsidP="00AB49CE">
      <w:pPr>
        <w:spacing w:line="360" w:lineRule="auto"/>
        <w:ind w:left="851" w:hanging="851"/>
        <w:rPr>
          <w:rFonts w:ascii="Arial" w:hAnsi="Arial" w:cs="Arial"/>
          <w:lang w:val="id-ID"/>
        </w:rPr>
      </w:pPr>
    </w:p>
    <w:p w:rsidR="00A50030" w:rsidRDefault="00A50030" w:rsidP="00AB49CE">
      <w:pPr>
        <w:spacing w:line="360" w:lineRule="auto"/>
        <w:ind w:left="851" w:hanging="851"/>
        <w:rPr>
          <w:rFonts w:ascii="Arial" w:hAnsi="Arial" w:cs="Arial"/>
          <w:lang w:val="id-ID"/>
        </w:rPr>
      </w:pPr>
    </w:p>
    <w:p w:rsidR="00A50030" w:rsidRDefault="00A50030" w:rsidP="00AB49CE">
      <w:pPr>
        <w:spacing w:line="360" w:lineRule="auto"/>
        <w:ind w:left="851" w:hanging="851"/>
        <w:rPr>
          <w:rFonts w:ascii="Arial" w:hAnsi="Arial" w:cs="Arial"/>
          <w:lang w:val="id-ID"/>
        </w:rPr>
      </w:pPr>
    </w:p>
    <w:p w:rsidR="00A50030" w:rsidRDefault="00A50030" w:rsidP="00AB49CE">
      <w:pPr>
        <w:spacing w:line="360" w:lineRule="auto"/>
        <w:ind w:left="851" w:hanging="851"/>
        <w:rPr>
          <w:rFonts w:ascii="Arial" w:hAnsi="Arial" w:cs="Arial"/>
          <w:lang w:val="id-ID"/>
        </w:rPr>
      </w:pPr>
    </w:p>
    <w:p w:rsidR="00A50030" w:rsidRDefault="00A50030" w:rsidP="00AB49CE">
      <w:pPr>
        <w:spacing w:line="360" w:lineRule="auto"/>
        <w:ind w:left="851" w:hanging="851"/>
        <w:rPr>
          <w:rFonts w:ascii="Arial" w:hAnsi="Arial" w:cs="Arial"/>
          <w:lang w:val="id-ID"/>
        </w:rPr>
      </w:pPr>
    </w:p>
    <w:p w:rsidR="00A50030" w:rsidRDefault="00A50030" w:rsidP="00AB49CE">
      <w:pPr>
        <w:spacing w:line="360" w:lineRule="auto"/>
        <w:ind w:left="851" w:hanging="851"/>
        <w:rPr>
          <w:rFonts w:ascii="Arial" w:hAnsi="Arial" w:cs="Arial"/>
          <w:lang w:val="id-ID"/>
        </w:rPr>
      </w:pPr>
    </w:p>
    <w:p w:rsidR="00A50030" w:rsidRDefault="00A50030" w:rsidP="00AB49CE">
      <w:pPr>
        <w:spacing w:line="360" w:lineRule="auto"/>
        <w:ind w:left="851" w:hanging="851"/>
        <w:rPr>
          <w:rFonts w:ascii="Arial" w:hAnsi="Arial" w:cs="Arial"/>
          <w:lang w:val="id-ID"/>
        </w:rPr>
      </w:pPr>
    </w:p>
    <w:p w:rsidR="00A50030" w:rsidRDefault="00A50030" w:rsidP="00AB49CE">
      <w:pPr>
        <w:spacing w:line="360" w:lineRule="auto"/>
        <w:ind w:left="851" w:hanging="851"/>
        <w:rPr>
          <w:rFonts w:ascii="Arial" w:hAnsi="Arial" w:cs="Arial"/>
          <w:lang w:val="id-ID"/>
        </w:rPr>
      </w:pPr>
    </w:p>
    <w:p w:rsidR="00A50030" w:rsidRDefault="00A50030" w:rsidP="00AB49CE">
      <w:pPr>
        <w:spacing w:line="360" w:lineRule="auto"/>
        <w:ind w:left="851" w:hanging="851"/>
        <w:rPr>
          <w:rFonts w:ascii="Arial" w:hAnsi="Arial" w:cs="Arial"/>
          <w:lang w:val="id-ID"/>
        </w:rPr>
      </w:pPr>
    </w:p>
    <w:p w:rsidR="00A50030" w:rsidRDefault="00A50030" w:rsidP="00AB49CE">
      <w:pPr>
        <w:spacing w:line="360" w:lineRule="auto"/>
        <w:ind w:left="851" w:hanging="851"/>
        <w:rPr>
          <w:rFonts w:ascii="Arial" w:hAnsi="Arial" w:cs="Arial"/>
          <w:lang w:val="id-ID"/>
        </w:rPr>
      </w:pPr>
    </w:p>
    <w:p w:rsidR="00A50030" w:rsidRDefault="00A50030" w:rsidP="00AB49CE">
      <w:pPr>
        <w:spacing w:line="360" w:lineRule="auto"/>
        <w:ind w:left="851" w:hanging="851"/>
        <w:rPr>
          <w:rFonts w:ascii="Arial" w:hAnsi="Arial" w:cs="Arial"/>
          <w:lang w:val="id-ID"/>
        </w:rPr>
      </w:pPr>
    </w:p>
    <w:p w:rsidR="00A50030" w:rsidRDefault="00A50030" w:rsidP="00AB49CE">
      <w:pPr>
        <w:spacing w:line="360" w:lineRule="auto"/>
        <w:ind w:left="851" w:hanging="851"/>
        <w:rPr>
          <w:rFonts w:ascii="Arial" w:hAnsi="Arial" w:cs="Arial"/>
          <w:lang w:val="id-ID"/>
        </w:rPr>
      </w:pPr>
    </w:p>
    <w:p w:rsidR="00A50030" w:rsidRDefault="00A50030" w:rsidP="00AB49CE">
      <w:pPr>
        <w:spacing w:line="360" w:lineRule="auto"/>
        <w:ind w:left="851" w:hanging="851"/>
        <w:rPr>
          <w:rFonts w:ascii="Arial" w:hAnsi="Arial" w:cs="Arial"/>
          <w:lang w:val="id-ID"/>
        </w:rPr>
      </w:pPr>
    </w:p>
    <w:p w:rsidR="00A50030" w:rsidRDefault="00A50030" w:rsidP="00AB49CE">
      <w:pPr>
        <w:spacing w:line="360" w:lineRule="auto"/>
        <w:ind w:left="851" w:hanging="851"/>
        <w:rPr>
          <w:rFonts w:ascii="Arial" w:hAnsi="Arial" w:cs="Arial"/>
          <w:lang w:val="id-ID"/>
        </w:rPr>
      </w:pPr>
    </w:p>
    <w:p w:rsidR="00A50030" w:rsidRDefault="00A50030" w:rsidP="00AB49CE">
      <w:pPr>
        <w:spacing w:line="360" w:lineRule="auto"/>
        <w:ind w:left="851" w:hanging="851"/>
        <w:rPr>
          <w:rFonts w:ascii="Arial" w:hAnsi="Arial" w:cs="Arial"/>
          <w:lang w:val="id-ID"/>
        </w:rPr>
      </w:pPr>
    </w:p>
    <w:p w:rsidR="00A06492" w:rsidRDefault="00A06492" w:rsidP="00AB49CE">
      <w:pPr>
        <w:spacing w:line="360" w:lineRule="auto"/>
        <w:ind w:left="851" w:hanging="851"/>
        <w:rPr>
          <w:rFonts w:ascii="Arial" w:hAnsi="Arial" w:cs="Arial"/>
          <w:lang w:val="id-ID"/>
        </w:rPr>
      </w:pPr>
    </w:p>
    <w:p w:rsidR="00A06492" w:rsidRDefault="00A06492" w:rsidP="00AB49CE">
      <w:pPr>
        <w:spacing w:line="360" w:lineRule="auto"/>
        <w:ind w:left="851" w:hanging="851"/>
        <w:rPr>
          <w:rFonts w:ascii="Arial" w:hAnsi="Arial" w:cs="Arial"/>
          <w:lang w:val="id-ID"/>
        </w:rPr>
      </w:pPr>
    </w:p>
    <w:p w:rsidR="00A06492" w:rsidRDefault="00A06492" w:rsidP="00AB49CE">
      <w:pPr>
        <w:spacing w:line="360" w:lineRule="auto"/>
        <w:ind w:left="851" w:hanging="851"/>
        <w:rPr>
          <w:rFonts w:ascii="Arial" w:hAnsi="Arial" w:cs="Arial"/>
          <w:lang w:val="id-ID"/>
        </w:rPr>
      </w:pPr>
    </w:p>
    <w:p w:rsidR="00A50030" w:rsidRDefault="00A50030" w:rsidP="00AB49CE">
      <w:pPr>
        <w:spacing w:line="360" w:lineRule="auto"/>
        <w:ind w:left="851" w:hanging="851"/>
        <w:rPr>
          <w:rFonts w:ascii="Arial" w:hAnsi="Arial" w:cs="Arial"/>
          <w:lang w:val="id-ID"/>
        </w:rPr>
      </w:pPr>
    </w:p>
    <w:p w:rsidR="00A50030" w:rsidRDefault="00A50030" w:rsidP="00AB49CE">
      <w:pPr>
        <w:spacing w:line="360" w:lineRule="auto"/>
        <w:ind w:left="851" w:hanging="851"/>
        <w:rPr>
          <w:rFonts w:ascii="Arial" w:hAnsi="Arial" w:cs="Arial"/>
          <w:lang w:val="id-ID"/>
        </w:rPr>
      </w:pPr>
    </w:p>
    <w:p w:rsidR="00A50030" w:rsidRPr="00F96DCD" w:rsidRDefault="00A50030" w:rsidP="00AB49CE">
      <w:pPr>
        <w:spacing w:line="360" w:lineRule="auto"/>
        <w:ind w:left="851" w:hanging="851"/>
        <w:rPr>
          <w:rFonts w:ascii="Arial" w:hAnsi="Arial" w:cs="Arial"/>
          <w:lang w:val="id-ID"/>
        </w:rPr>
      </w:pPr>
    </w:p>
    <w:p w:rsidR="002272EF" w:rsidRPr="00F96DCD" w:rsidRDefault="002272EF" w:rsidP="005F5CB7">
      <w:pPr>
        <w:spacing w:line="360" w:lineRule="auto"/>
        <w:jc w:val="center"/>
        <w:rPr>
          <w:rFonts w:ascii="Arial" w:hAnsi="Arial" w:cs="Arial"/>
          <w:b/>
          <w:bCs/>
          <w:lang w:val="id-ID"/>
        </w:rPr>
      </w:pPr>
    </w:p>
    <w:p w:rsidR="00661380" w:rsidRPr="00F96DCD" w:rsidRDefault="00141A5F" w:rsidP="005F5CB7">
      <w:pPr>
        <w:spacing w:line="360" w:lineRule="auto"/>
        <w:jc w:val="center"/>
        <w:rPr>
          <w:rFonts w:ascii="Arial" w:hAnsi="Arial" w:cs="Arial"/>
          <w:b/>
          <w:bCs/>
          <w:lang w:val="id-ID"/>
        </w:rPr>
      </w:pPr>
      <w:r w:rsidRPr="00F96DCD">
        <w:rPr>
          <w:rFonts w:ascii="Arial" w:hAnsi="Arial" w:cs="Arial"/>
          <w:b/>
          <w:bCs/>
          <w:lang w:val="id-ID"/>
        </w:rPr>
        <w:lastRenderedPageBreak/>
        <w:t>B</w:t>
      </w:r>
      <w:r w:rsidR="004016FA" w:rsidRPr="00F96DCD">
        <w:rPr>
          <w:rFonts w:ascii="Arial" w:hAnsi="Arial" w:cs="Arial"/>
          <w:b/>
          <w:bCs/>
          <w:lang w:val="id-ID"/>
        </w:rPr>
        <w:t>AB</w:t>
      </w:r>
      <w:r w:rsidRPr="00F96DCD">
        <w:rPr>
          <w:rFonts w:ascii="Arial" w:hAnsi="Arial" w:cs="Arial"/>
          <w:b/>
          <w:bCs/>
          <w:lang w:val="id-ID"/>
        </w:rPr>
        <w:t xml:space="preserve">  II</w:t>
      </w:r>
    </w:p>
    <w:p w:rsidR="00141A5F" w:rsidRPr="00F96DCD" w:rsidRDefault="00F25ECE" w:rsidP="005F5CB7">
      <w:pPr>
        <w:spacing w:line="360" w:lineRule="auto"/>
        <w:jc w:val="center"/>
        <w:rPr>
          <w:rFonts w:ascii="Arial" w:hAnsi="Arial" w:cs="Arial"/>
          <w:b/>
          <w:bCs/>
          <w:lang w:val="id-ID"/>
        </w:rPr>
      </w:pPr>
      <w:r w:rsidRPr="00F96DCD">
        <w:rPr>
          <w:rFonts w:ascii="Arial" w:hAnsi="Arial" w:cs="Arial"/>
          <w:b/>
          <w:bCs/>
          <w:lang w:val="id-ID"/>
        </w:rPr>
        <w:t xml:space="preserve">GAMBARAN  PELAYANAN </w:t>
      </w:r>
      <w:r w:rsidR="00AC2F90" w:rsidRPr="00F96DCD">
        <w:rPr>
          <w:rFonts w:ascii="Arial" w:hAnsi="Arial" w:cs="Arial"/>
          <w:b/>
          <w:bCs/>
          <w:lang w:val="id-ID"/>
        </w:rPr>
        <w:t>DAN TUGAS POKOK DAN FUNGSI BADAN</w:t>
      </w:r>
    </w:p>
    <w:p w:rsidR="00661380" w:rsidRPr="00F96DCD" w:rsidRDefault="00661380" w:rsidP="005F5CB7">
      <w:pPr>
        <w:spacing w:line="360" w:lineRule="auto"/>
        <w:jc w:val="both"/>
        <w:rPr>
          <w:rFonts w:ascii="Arial" w:hAnsi="Arial" w:cs="Arial"/>
          <w:lang w:val="id-ID"/>
        </w:rPr>
      </w:pPr>
    </w:p>
    <w:p w:rsidR="00F25ECE" w:rsidRPr="00F96DCD" w:rsidRDefault="00F25ECE" w:rsidP="005F5CB7">
      <w:pPr>
        <w:spacing w:line="360" w:lineRule="auto"/>
        <w:jc w:val="both"/>
        <w:rPr>
          <w:rFonts w:ascii="Arial" w:hAnsi="Arial" w:cs="Arial"/>
          <w:b/>
          <w:lang w:val="id-ID"/>
        </w:rPr>
      </w:pPr>
      <w:r w:rsidRPr="00F96DCD">
        <w:rPr>
          <w:rFonts w:ascii="Arial" w:hAnsi="Arial" w:cs="Arial"/>
          <w:b/>
          <w:lang w:val="id-ID"/>
        </w:rPr>
        <w:t xml:space="preserve">2.1. Tugas  Fungsi dan Struktur Organisasi  </w:t>
      </w:r>
      <w:r w:rsidR="00E96F0F" w:rsidRPr="00F96DCD">
        <w:rPr>
          <w:rFonts w:ascii="Arial" w:hAnsi="Arial" w:cs="Arial"/>
          <w:b/>
          <w:lang w:val="id-ID"/>
        </w:rPr>
        <w:t>Bapusipda Provinsi Jawa Barat</w:t>
      </w:r>
    </w:p>
    <w:p w:rsidR="001E0EF1" w:rsidRPr="00F96DCD" w:rsidRDefault="00F25ECE" w:rsidP="00C53225">
      <w:pPr>
        <w:pStyle w:val="BodyTextIndent"/>
        <w:spacing w:line="360" w:lineRule="auto"/>
        <w:ind w:left="0" w:firstLine="709"/>
        <w:jc w:val="both"/>
        <w:rPr>
          <w:rFonts w:ascii="Arial" w:hAnsi="Arial" w:cs="Arial"/>
          <w:lang w:val="id-ID"/>
        </w:rPr>
      </w:pPr>
      <w:r w:rsidRPr="00F96DCD">
        <w:rPr>
          <w:rFonts w:ascii="Arial" w:hAnsi="Arial" w:cs="Arial"/>
          <w:lang w:val="id-ID"/>
        </w:rPr>
        <w:t>Badan Perpustakaan dan Kearsipan Daerah (B</w:t>
      </w:r>
      <w:r w:rsidR="00425B12" w:rsidRPr="00F96DCD">
        <w:rPr>
          <w:rFonts w:ascii="Arial" w:hAnsi="Arial" w:cs="Arial"/>
          <w:lang w:val="id-ID"/>
        </w:rPr>
        <w:t>apusipda</w:t>
      </w:r>
      <w:r w:rsidRPr="00F96DCD">
        <w:rPr>
          <w:rFonts w:ascii="Arial" w:hAnsi="Arial" w:cs="Arial"/>
          <w:lang w:val="id-ID"/>
        </w:rPr>
        <w:t xml:space="preserve">) Provinsi Jawa Barat </w:t>
      </w:r>
      <w:r w:rsidR="00425B12" w:rsidRPr="00F96DCD">
        <w:rPr>
          <w:rFonts w:ascii="Arial" w:hAnsi="Arial" w:cs="Arial"/>
          <w:lang w:val="id-ID"/>
        </w:rPr>
        <w:t xml:space="preserve">sebagai </w:t>
      </w:r>
      <w:r w:rsidR="001E0EF1" w:rsidRPr="00F96DCD">
        <w:rPr>
          <w:rFonts w:ascii="Arial" w:hAnsi="Arial" w:cs="Arial"/>
          <w:lang w:val="id-ID"/>
        </w:rPr>
        <w:t xml:space="preserve">lembaga teknis daerah </w:t>
      </w:r>
      <w:r w:rsidRPr="00F96DCD">
        <w:rPr>
          <w:rFonts w:ascii="Arial" w:hAnsi="Arial" w:cs="Arial"/>
          <w:lang w:val="id-ID"/>
        </w:rPr>
        <w:t xml:space="preserve">yang </w:t>
      </w:r>
      <w:r w:rsidR="001E0EF1" w:rsidRPr="00F96DCD">
        <w:rPr>
          <w:rFonts w:ascii="Arial" w:hAnsi="Arial" w:cs="Arial"/>
          <w:lang w:val="id-ID"/>
        </w:rPr>
        <w:t xml:space="preserve">merupakan unsur pendukung tugas kepala daerah </w:t>
      </w:r>
      <w:r w:rsidRPr="00F96DCD">
        <w:rPr>
          <w:rFonts w:ascii="Arial" w:hAnsi="Arial" w:cs="Arial"/>
          <w:lang w:val="id-ID"/>
        </w:rPr>
        <w:t xml:space="preserve">mempunyai tugas </w:t>
      </w:r>
      <w:r w:rsidR="001E0EF1" w:rsidRPr="00F96DCD">
        <w:rPr>
          <w:rFonts w:ascii="Arial" w:hAnsi="Arial" w:cs="Arial"/>
          <w:lang w:val="id-ID"/>
        </w:rPr>
        <w:t>melaksanakan penyusunan dan pelaksanaan kebijakan yang bersifat spesifik yaitu urusan perpustakaan dan kearsipan.</w:t>
      </w:r>
    </w:p>
    <w:p w:rsidR="00EB5106" w:rsidRPr="00F96DCD" w:rsidRDefault="001E0EF1" w:rsidP="00EB5106">
      <w:pPr>
        <w:pStyle w:val="BodyTextIndent"/>
        <w:spacing w:line="360" w:lineRule="auto"/>
        <w:ind w:left="697" w:firstLine="12"/>
        <w:jc w:val="both"/>
        <w:rPr>
          <w:rFonts w:ascii="Arial" w:hAnsi="Arial" w:cs="Arial"/>
          <w:lang w:val="id-ID"/>
        </w:rPr>
      </w:pPr>
      <w:r w:rsidRPr="00F96DCD">
        <w:rPr>
          <w:rFonts w:ascii="Arial" w:hAnsi="Arial" w:cs="Arial"/>
          <w:lang w:val="id-ID"/>
        </w:rPr>
        <w:t xml:space="preserve">Bapusipda Provinsi Jawa Barat dibentuk berdasarkan </w:t>
      </w:r>
      <w:r w:rsidR="007259E2" w:rsidRPr="00F96DCD">
        <w:rPr>
          <w:rFonts w:ascii="Arial" w:hAnsi="Arial" w:cs="Arial"/>
          <w:lang w:val="id-ID"/>
        </w:rPr>
        <w:t>pada:</w:t>
      </w:r>
    </w:p>
    <w:p w:rsidR="00EB5106" w:rsidRPr="00F96DCD" w:rsidRDefault="00EB5106" w:rsidP="00EB5106">
      <w:pPr>
        <w:pStyle w:val="Title"/>
        <w:spacing w:before="120" w:line="360" w:lineRule="auto"/>
        <w:ind w:left="284" w:hanging="284"/>
        <w:jc w:val="both"/>
        <w:rPr>
          <w:rFonts w:ascii="Arial" w:hAnsi="Arial" w:cs="Arial"/>
          <w:bCs/>
          <w:lang w:val="id-ID"/>
        </w:rPr>
      </w:pPr>
      <w:r w:rsidRPr="00F96DCD">
        <w:rPr>
          <w:rFonts w:ascii="Arial" w:hAnsi="Arial" w:cs="Arial"/>
          <w:lang w:val="id-ID"/>
        </w:rPr>
        <w:t>1.</w:t>
      </w:r>
      <w:r w:rsidRPr="00F96DCD">
        <w:rPr>
          <w:rFonts w:ascii="Arial" w:hAnsi="Arial" w:cs="Arial"/>
          <w:lang w:val="id-ID"/>
        </w:rPr>
        <w:tab/>
        <w:t xml:space="preserve">Peraturan Daerah Nomor 3 Tahun 2014 tentang Perubahan Kedua </w:t>
      </w:r>
      <w:r w:rsidRPr="00F96DCD">
        <w:rPr>
          <w:rFonts w:ascii="Arial" w:hAnsi="Arial" w:cs="Arial"/>
          <w:bCs/>
          <w:lang w:val="id-ID"/>
        </w:rPr>
        <w:t>Atas Peraturan Daerah Provinsi Jawa Barat Nomor 22 Tahun 2008 tentang Organisasi dan Tata Kerja Inspektorat, Badan Perencanaan Pembangunan Daerah, Lembaga Teknis Daerah, Dan Satuan Polisi Pamong Praja Provinsi Jawa Barat;</w:t>
      </w:r>
    </w:p>
    <w:p w:rsidR="00EE47B8" w:rsidRPr="00F96DCD" w:rsidRDefault="00EB5106" w:rsidP="00EB5106">
      <w:pPr>
        <w:pStyle w:val="Title"/>
        <w:spacing w:before="120" w:line="360" w:lineRule="auto"/>
        <w:ind w:left="284" w:hanging="284"/>
        <w:jc w:val="both"/>
        <w:rPr>
          <w:rFonts w:ascii="Arial" w:hAnsi="Arial" w:cs="Arial"/>
          <w:lang w:val="id-ID"/>
        </w:rPr>
      </w:pPr>
      <w:r w:rsidRPr="00F96DCD">
        <w:rPr>
          <w:rFonts w:ascii="Arial" w:hAnsi="Arial" w:cs="Arial"/>
          <w:bCs/>
          <w:lang w:val="id-ID"/>
        </w:rPr>
        <w:t>2.</w:t>
      </w:r>
      <w:r w:rsidRPr="00F96DCD">
        <w:rPr>
          <w:rFonts w:ascii="Arial" w:hAnsi="Arial" w:cs="Arial"/>
          <w:bCs/>
          <w:lang w:val="id-ID"/>
        </w:rPr>
        <w:tab/>
      </w:r>
      <w:r w:rsidR="008B6516" w:rsidRPr="00F96DCD">
        <w:rPr>
          <w:rFonts w:ascii="Arial" w:hAnsi="Arial" w:cs="Arial"/>
          <w:lang w:val="id-ID"/>
        </w:rPr>
        <w:t>Peraturan Gubernur Jawa Barat Nomor 7 Tahun 2013 tentang Tugas Pokok, Fungsi, Rincian Tugas Unit dan Tata Kerja Badan Perpustakaan dan Kearsipan Daerah Provinsi Jawa barat.</w:t>
      </w:r>
    </w:p>
    <w:p w:rsidR="00CC6DF6" w:rsidRPr="00F96DCD" w:rsidRDefault="00CC6DF6" w:rsidP="00EB5106">
      <w:pPr>
        <w:pStyle w:val="BodyTextIndent"/>
        <w:tabs>
          <w:tab w:val="left" w:pos="709"/>
        </w:tabs>
        <w:spacing w:line="360" w:lineRule="auto"/>
        <w:ind w:left="0" w:firstLine="709"/>
        <w:jc w:val="both"/>
        <w:rPr>
          <w:rFonts w:ascii="Arial" w:hAnsi="Arial" w:cs="Arial"/>
          <w:lang w:val="id-ID"/>
        </w:rPr>
      </w:pPr>
      <w:r w:rsidRPr="00F96DCD">
        <w:rPr>
          <w:rFonts w:ascii="Arial" w:hAnsi="Arial" w:cs="Arial"/>
          <w:lang w:val="id-ID"/>
        </w:rPr>
        <w:t>Badan mempunyai tugas pokok melaksanakan perumusan dan pelaksanaan kebijakan daerah di bidang perpustakaan dan kearsipan berdasarkan asas desentralisasi, dekonsentrasi, dan tugas pembantuan.</w:t>
      </w:r>
    </w:p>
    <w:p w:rsidR="006B397E" w:rsidRPr="00F96DCD" w:rsidRDefault="00C53225" w:rsidP="00C53225">
      <w:pPr>
        <w:pStyle w:val="BodyTextIndent"/>
        <w:spacing w:line="360" w:lineRule="auto"/>
        <w:ind w:left="0"/>
        <w:jc w:val="both"/>
        <w:rPr>
          <w:rFonts w:ascii="Arial" w:hAnsi="Arial" w:cs="Arial"/>
          <w:lang w:val="id-ID"/>
        </w:rPr>
      </w:pPr>
      <w:r w:rsidRPr="00F96DCD">
        <w:rPr>
          <w:rFonts w:ascii="Arial" w:hAnsi="Arial" w:cs="Arial"/>
          <w:lang w:val="id-ID"/>
        </w:rPr>
        <w:tab/>
      </w:r>
      <w:r w:rsidR="006B397E" w:rsidRPr="00F96DCD">
        <w:rPr>
          <w:rFonts w:ascii="Arial" w:hAnsi="Arial" w:cs="Arial"/>
          <w:lang w:val="id-ID"/>
        </w:rPr>
        <w:t>Badan mempunyai fungsi :</w:t>
      </w:r>
    </w:p>
    <w:p w:rsidR="006B397E" w:rsidRPr="00F96DCD" w:rsidRDefault="006214C2" w:rsidP="00C53225">
      <w:pPr>
        <w:pStyle w:val="BodyTextIndent"/>
        <w:spacing w:line="360" w:lineRule="auto"/>
        <w:ind w:left="284" w:hanging="284"/>
        <w:jc w:val="both"/>
        <w:rPr>
          <w:rFonts w:ascii="Arial" w:hAnsi="Arial" w:cs="Arial"/>
          <w:lang w:val="id-ID"/>
        </w:rPr>
      </w:pPr>
      <w:r w:rsidRPr="00F96DCD">
        <w:rPr>
          <w:rFonts w:ascii="Arial" w:hAnsi="Arial" w:cs="Arial"/>
          <w:lang w:val="id-ID"/>
        </w:rPr>
        <w:t>1</w:t>
      </w:r>
      <w:r w:rsidRPr="00F96DCD">
        <w:rPr>
          <w:rFonts w:ascii="Arial" w:hAnsi="Arial" w:cs="Arial"/>
          <w:lang w:val="id-ID"/>
        </w:rPr>
        <w:tab/>
      </w:r>
      <w:r w:rsidR="006B397E" w:rsidRPr="00F96DCD">
        <w:rPr>
          <w:rFonts w:ascii="Arial" w:hAnsi="Arial" w:cs="Arial"/>
          <w:lang w:val="id-ID"/>
        </w:rPr>
        <w:t>Penyelenggaraan perumusan dan penetapan kebijakan teknis bidang perpustakaan dan kearsipan;</w:t>
      </w:r>
    </w:p>
    <w:p w:rsidR="006B397E" w:rsidRPr="00F96DCD" w:rsidRDefault="006B397E" w:rsidP="00C53225">
      <w:pPr>
        <w:pStyle w:val="BodyTextIndent"/>
        <w:spacing w:line="360" w:lineRule="auto"/>
        <w:ind w:left="284" w:hanging="284"/>
        <w:jc w:val="both"/>
        <w:rPr>
          <w:rFonts w:ascii="Arial" w:hAnsi="Arial" w:cs="Arial"/>
          <w:lang w:val="id-ID"/>
        </w:rPr>
      </w:pPr>
      <w:r w:rsidRPr="00F96DCD">
        <w:rPr>
          <w:rFonts w:ascii="Arial" w:hAnsi="Arial" w:cs="Arial"/>
          <w:lang w:val="id-ID"/>
        </w:rPr>
        <w:t xml:space="preserve">2. </w:t>
      </w:r>
      <w:r w:rsidRPr="00F96DCD">
        <w:rPr>
          <w:rFonts w:ascii="Arial" w:hAnsi="Arial" w:cs="Arial"/>
          <w:lang w:val="id-ID"/>
        </w:rPr>
        <w:tab/>
        <w:t>Penyelenggaraan pemberian dukungan atas penyelenggaraan pemerintahan daerah bidang perpustakaan dan kearsipan daerah.</w:t>
      </w:r>
    </w:p>
    <w:p w:rsidR="0025264A" w:rsidRDefault="006214C2" w:rsidP="00C53225">
      <w:pPr>
        <w:pStyle w:val="BodyTextIndent"/>
        <w:spacing w:line="360" w:lineRule="auto"/>
        <w:ind w:left="0" w:firstLine="709"/>
        <w:jc w:val="both"/>
        <w:rPr>
          <w:rFonts w:ascii="Arial" w:hAnsi="Arial" w:cs="Arial"/>
          <w:lang w:val="id-ID"/>
        </w:rPr>
      </w:pPr>
      <w:r w:rsidRPr="00F96DCD">
        <w:rPr>
          <w:rFonts w:ascii="Arial" w:hAnsi="Arial" w:cs="Arial"/>
          <w:lang w:val="id-ID"/>
        </w:rPr>
        <w:tab/>
      </w:r>
      <w:r w:rsidR="00832257" w:rsidRPr="00F96DCD">
        <w:rPr>
          <w:rFonts w:ascii="Arial" w:hAnsi="Arial" w:cs="Arial"/>
          <w:lang w:val="id-ID"/>
        </w:rPr>
        <w:t xml:space="preserve">Berdasarkan Peraturan Daerah Nomor </w:t>
      </w:r>
      <w:r w:rsidR="007F35E9" w:rsidRPr="00F96DCD">
        <w:rPr>
          <w:rFonts w:ascii="Arial" w:hAnsi="Arial" w:cs="Arial"/>
          <w:lang w:val="id-ID"/>
        </w:rPr>
        <w:t xml:space="preserve">3 </w:t>
      </w:r>
      <w:r w:rsidR="00832257" w:rsidRPr="00F96DCD">
        <w:rPr>
          <w:rFonts w:ascii="Arial" w:hAnsi="Arial" w:cs="Arial"/>
          <w:lang w:val="id-ID"/>
        </w:rPr>
        <w:t>Tahun 20</w:t>
      </w:r>
      <w:r w:rsidR="007F35E9" w:rsidRPr="00F96DCD">
        <w:rPr>
          <w:rFonts w:ascii="Arial" w:hAnsi="Arial" w:cs="Arial"/>
          <w:lang w:val="id-ID"/>
        </w:rPr>
        <w:t>14</w:t>
      </w:r>
      <w:r w:rsidR="00832257" w:rsidRPr="00F96DCD">
        <w:rPr>
          <w:rFonts w:ascii="Arial" w:hAnsi="Arial" w:cs="Arial"/>
          <w:lang w:val="id-ID"/>
        </w:rPr>
        <w:t xml:space="preserve"> tentang Perubahan </w:t>
      </w:r>
      <w:r w:rsidR="007F35E9" w:rsidRPr="00F96DCD">
        <w:rPr>
          <w:rFonts w:ascii="Arial" w:hAnsi="Arial" w:cs="Arial"/>
          <w:lang w:val="id-ID"/>
        </w:rPr>
        <w:t xml:space="preserve">Kedua </w:t>
      </w:r>
      <w:r w:rsidR="00832257" w:rsidRPr="00F96DCD">
        <w:rPr>
          <w:rFonts w:ascii="Arial" w:hAnsi="Arial" w:cs="Arial"/>
          <w:lang w:val="id-ID"/>
        </w:rPr>
        <w:t>atas Peraturan Daerah Provinsi Jawa Barat Nomor 22 Tahun 2008 tentang Organisiasi dan Tata Kerja Inspektorat, Badan Perencana Pembangunan Daerah, Lembaga Teknis  Daerah dan Satuan Polisi Pamong Praja, telah diatur mengenai k</w:t>
      </w:r>
      <w:r w:rsidR="0025264A" w:rsidRPr="00F96DCD">
        <w:rPr>
          <w:rFonts w:ascii="Arial" w:hAnsi="Arial" w:cs="Arial"/>
          <w:lang w:val="id-ID"/>
        </w:rPr>
        <w:t xml:space="preserve">elengkapan organisasi </w:t>
      </w:r>
      <w:r w:rsidR="006B397E" w:rsidRPr="00F96DCD">
        <w:rPr>
          <w:rFonts w:ascii="Arial" w:hAnsi="Arial" w:cs="Arial"/>
          <w:lang w:val="id-ID"/>
        </w:rPr>
        <w:t>Bapusipda Provinsi Jawa Barat</w:t>
      </w:r>
      <w:r w:rsidR="00566ADA" w:rsidRPr="00F96DCD">
        <w:rPr>
          <w:rFonts w:ascii="Arial" w:hAnsi="Arial" w:cs="Arial"/>
          <w:lang w:val="id-ID"/>
        </w:rPr>
        <w:t xml:space="preserve"> susunannya</w:t>
      </w:r>
      <w:r w:rsidR="006B397E" w:rsidRPr="00F96DCD">
        <w:rPr>
          <w:rFonts w:ascii="Arial" w:hAnsi="Arial" w:cs="Arial"/>
          <w:lang w:val="id-ID"/>
        </w:rPr>
        <w:t xml:space="preserve"> </w:t>
      </w:r>
      <w:r w:rsidR="0025264A" w:rsidRPr="00F96DCD">
        <w:rPr>
          <w:rFonts w:ascii="Arial" w:hAnsi="Arial" w:cs="Arial"/>
          <w:lang w:val="id-ID"/>
        </w:rPr>
        <w:t>terdiri dari :</w:t>
      </w:r>
    </w:p>
    <w:p w:rsidR="008C7C70" w:rsidRPr="00F96DCD" w:rsidRDefault="008C7C70" w:rsidP="00C53225">
      <w:pPr>
        <w:pStyle w:val="BodyTextIndent"/>
        <w:spacing w:line="360" w:lineRule="auto"/>
        <w:ind w:left="0" w:firstLine="709"/>
        <w:jc w:val="both"/>
        <w:rPr>
          <w:rFonts w:ascii="Arial" w:hAnsi="Arial" w:cs="Arial"/>
          <w:lang w:val="id-ID"/>
        </w:rPr>
      </w:pPr>
    </w:p>
    <w:p w:rsidR="0025264A" w:rsidRPr="00F96DCD" w:rsidRDefault="0025264A" w:rsidP="00C53225">
      <w:pPr>
        <w:pStyle w:val="BodyText2"/>
        <w:spacing w:line="360" w:lineRule="auto"/>
        <w:ind w:left="284" w:hanging="284"/>
        <w:jc w:val="both"/>
        <w:rPr>
          <w:rFonts w:ascii="Arial" w:hAnsi="Arial" w:cs="Arial"/>
          <w:lang w:val="id-ID"/>
        </w:rPr>
      </w:pPr>
      <w:r w:rsidRPr="00F96DCD">
        <w:rPr>
          <w:rFonts w:ascii="Arial" w:hAnsi="Arial" w:cs="Arial"/>
          <w:lang w:val="id-ID"/>
        </w:rPr>
        <w:lastRenderedPageBreak/>
        <w:t>1. Kepala</w:t>
      </w:r>
      <w:r w:rsidR="00566ADA" w:rsidRPr="00F96DCD">
        <w:rPr>
          <w:rFonts w:ascii="Arial" w:hAnsi="Arial" w:cs="Arial"/>
          <w:lang w:val="id-ID"/>
        </w:rPr>
        <w:t>;</w:t>
      </w:r>
    </w:p>
    <w:p w:rsidR="0025264A" w:rsidRPr="00F96DCD" w:rsidRDefault="0025264A" w:rsidP="00C53225">
      <w:pPr>
        <w:pStyle w:val="BodyText2"/>
        <w:spacing w:line="360" w:lineRule="auto"/>
        <w:ind w:left="284" w:hanging="284"/>
        <w:jc w:val="both"/>
        <w:rPr>
          <w:rFonts w:ascii="Arial" w:hAnsi="Arial" w:cs="Arial"/>
          <w:lang w:val="id-ID"/>
        </w:rPr>
      </w:pPr>
      <w:r w:rsidRPr="00F96DCD">
        <w:rPr>
          <w:rFonts w:ascii="Arial" w:hAnsi="Arial" w:cs="Arial"/>
          <w:lang w:val="id-ID"/>
        </w:rPr>
        <w:t>2. Sekretariat, membawahkan :</w:t>
      </w:r>
    </w:p>
    <w:p w:rsidR="0025264A" w:rsidRPr="00F96DCD" w:rsidRDefault="0025264A" w:rsidP="00FD4809">
      <w:pPr>
        <w:pStyle w:val="BodyText2"/>
        <w:numPr>
          <w:ilvl w:val="0"/>
          <w:numId w:val="21"/>
        </w:numPr>
        <w:spacing w:line="360" w:lineRule="auto"/>
        <w:ind w:left="567" w:hanging="283"/>
        <w:jc w:val="both"/>
        <w:rPr>
          <w:rFonts w:ascii="Arial" w:hAnsi="Arial" w:cs="Arial"/>
          <w:lang w:val="id-ID"/>
        </w:rPr>
      </w:pPr>
      <w:r w:rsidRPr="00F96DCD">
        <w:rPr>
          <w:rFonts w:ascii="Arial" w:hAnsi="Arial" w:cs="Arial"/>
          <w:lang w:val="id-ID"/>
        </w:rPr>
        <w:t>Subbagian Perencanaan dan Program;</w:t>
      </w:r>
    </w:p>
    <w:p w:rsidR="0025264A" w:rsidRPr="00F96DCD" w:rsidRDefault="0025264A" w:rsidP="00FD4809">
      <w:pPr>
        <w:pStyle w:val="BodyText2"/>
        <w:numPr>
          <w:ilvl w:val="0"/>
          <w:numId w:val="21"/>
        </w:numPr>
        <w:spacing w:line="360" w:lineRule="auto"/>
        <w:ind w:left="567" w:hanging="283"/>
        <w:jc w:val="both"/>
        <w:rPr>
          <w:rFonts w:ascii="Arial" w:hAnsi="Arial" w:cs="Arial"/>
          <w:lang w:val="id-ID"/>
        </w:rPr>
      </w:pPr>
      <w:r w:rsidRPr="00F96DCD">
        <w:rPr>
          <w:rFonts w:ascii="Arial" w:hAnsi="Arial" w:cs="Arial"/>
          <w:lang w:val="id-ID"/>
        </w:rPr>
        <w:t>Subbagian keuangan;</w:t>
      </w:r>
    </w:p>
    <w:p w:rsidR="0025264A" w:rsidRPr="00F96DCD" w:rsidRDefault="0025264A" w:rsidP="00FD4809">
      <w:pPr>
        <w:pStyle w:val="BodyText2"/>
        <w:numPr>
          <w:ilvl w:val="0"/>
          <w:numId w:val="21"/>
        </w:numPr>
        <w:spacing w:line="360" w:lineRule="auto"/>
        <w:ind w:left="567" w:hanging="283"/>
        <w:jc w:val="both"/>
        <w:rPr>
          <w:rFonts w:ascii="Arial" w:hAnsi="Arial" w:cs="Arial"/>
          <w:lang w:val="id-ID"/>
        </w:rPr>
      </w:pPr>
      <w:r w:rsidRPr="00F96DCD">
        <w:rPr>
          <w:rFonts w:ascii="Arial" w:hAnsi="Arial" w:cs="Arial"/>
          <w:lang w:val="id-ID"/>
        </w:rPr>
        <w:t xml:space="preserve">Subbagian kepegawaian dan Umum </w:t>
      </w:r>
    </w:p>
    <w:p w:rsidR="0025264A" w:rsidRPr="00F96DCD" w:rsidRDefault="0025264A" w:rsidP="00C53225">
      <w:pPr>
        <w:pStyle w:val="BodyText2"/>
        <w:spacing w:line="360" w:lineRule="auto"/>
        <w:jc w:val="both"/>
        <w:rPr>
          <w:rFonts w:ascii="Arial" w:hAnsi="Arial" w:cs="Arial"/>
          <w:lang w:val="id-ID"/>
        </w:rPr>
      </w:pPr>
      <w:r w:rsidRPr="00F96DCD">
        <w:rPr>
          <w:rFonts w:ascii="Arial" w:hAnsi="Arial" w:cs="Arial"/>
          <w:lang w:val="id-ID"/>
        </w:rPr>
        <w:t>3. Bidang Deposit dan Pengolahan Bahan Perpustakaan;</w:t>
      </w:r>
    </w:p>
    <w:p w:rsidR="0025264A" w:rsidRPr="00F96DCD" w:rsidRDefault="0025264A" w:rsidP="00C53225">
      <w:pPr>
        <w:pStyle w:val="BodyText2"/>
        <w:spacing w:line="360" w:lineRule="auto"/>
        <w:jc w:val="both"/>
        <w:rPr>
          <w:rFonts w:ascii="Arial" w:hAnsi="Arial" w:cs="Arial"/>
          <w:lang w:val="id-ID"/>
        </w:rPr>
      </w:pPr>
      <w:r w:rsidRPr="00F96DCD">
        <w:rPr>
          <w:rFonts w:ascii="Arial" w:hAnsi="Arial" w:cs="Arial"/>
          <w:lang w:val="id-ID"/>
        </w:rPr>
        <w:t>4. Bidang Pemberdyaan Perpustakaan dan Pengembangan Budaya Baca;</w:t>
      </w:r>
    </w:p>
    <w:p w:rsidR="0025264A" w:rsidRPr="00F96DCD" w:rsidRDefault="0025264A" w:rsidP="00C53225">
      <w:pPr>
        <w:pStyle w:val="BodyText2"/>
        <w:spacing w:line="360" w:lineRule="auto"/>
        <w:jc w:val="both"/>
        <w:rPr>
          <w:rFonts w:ascii="Arial" w:hAnsi="Arial" w:cs="Arial"/>
          <w:lang w:val="id-ID"/>
        </w:rPr>
      </w:pPr>
      <w:r w:rsidRPr="00F96DCD">
        <w:rPr>
          <w:rFonts w:ascii="Arial" w:hAnsi="Arial" w:cs="Arial"/>
          <w:lang w:val="id-ID"/>
        </w:rPr>
        <w:t>5. Bidang Layanan Otomasi Perpustakaan dan Kearsipan;</w:t>
      </w:r>
    </w:p>
    <w:p w:rsidR="0025264A" w:rsidRPr="00F96DCD" w:rsidRDefault="0025264A" w:rsidP="00C53225">
      <w:pPr>
        <w:pStyle w:val="BodyText2"/>
        <w:spacing w:line="360" w:lineRule="auto"/>
        <w:jc w:val="both"/>
        <w:rPr>
          <w:rFonts w:ascii="Arial" w:hAnsi="Arial" w:cs="Arial"/>
          <w:lang w:val="id-ID"/>
        </w:rPr>
      </w:pPr>
      <w:r w:rsidRPr="00F96DCD">
        <w:rPr>
          <w:rFonts w:ascii="Arial" w:hAnsi="Arial" w:cs="Arial"/>
          <w:lang w:val="id-ID"/>
        </w:rPr>
        <w:t>6. Bidang Akuisisi dan Pelestarian;</w:t>
      </w:r>
    </w:p>
    <w:p w:rsidR="0025264A" w:rsidRPr="00F96DCD" w:rsidRDefault="0025264A" w:rsidP="00C53225">
      <w:pPr>
        <w:pStyle w:val="BodyText2"/>
        <w:spacing w:line="360" w:lineRule="auto"/>
        <w:jc w:val="both"/>
        <w:rPr>
          <w:rFonts w:ascii="Arial" w:hAnsi="Arial" w:cs="Arial"/>
          <w:lang w:val="id-ID"/>
        </w:rPr>
      </w:pPr>
      <w:r w:rsidRPr="00F96DCD">
        <w:rPr>
          <w:rFonts w:ascii="Arial" w:hAnsi="Arial" w:cs="Arial"/>
          <w:lang w:val="id-ID"/>
        </w:rPr>
        <w:t>7. Kelompok Jabatan Fungsional.</w:t>
      </w:r>
    </w:p>
    <w:p w:rsidR="004A49D1" w:rsidRPr="00F96DCD" w:rsidRDefault="004A49D1" w:rsidP="00C53225">
      <w:pPr>
        <w:pStyle w:val="BodyText2"/>
        <w:spacing w:line="360" w:lineRule="auto"/>
        <w:ind w:firstLine="709"/>
        <w:jc w:val="both"/>
        <w:rPr>
          <w:rFonts w:ascii="Arial" w:hAnsi="Arial" w:cs="Arial"/>
          <w:lang w:val="id-ID"/>
        </w:rPr>
      </w:pPr>
      <w:r w:rsidRPr="00F96DCD">
        <w:rPr>
          <w:rFonts w:ascii="Arial" w:hAnsi="Arial" w:cs="Arial"/>
          <w:lang w:val="id-ID"/>
        </w:rPr>
        <w:t>Kepala</w:t>
      </w:r>
      <w:r w:rsidR="006B397E" w:rsidRPr="00F96DCD">
        <w:rPr>
          <w:rFonts w:ascii="Arial" w:hAnsi="Arial" w:cs="Arial"/>
          <w:lang w:val="id-ID"/>
        </w:rPr>
        <w:t xml:space="preserve"> </w:t>
      </w:r>
      <w:r w:rsidRPr="00F96DCD">
        <w:rPr>
          <w:rFonts w:ascii="Arial" w:hAnsi="Arial" w:cs="Arial"/>
          <w:lang w:val="id-ID"/>
        </w:rPr>
        <w:t xml:space="preserve">Badan mempunyai tugas pokok merumuskan, menetapkan memimpin, mengkoordinasikan dan mengendalikan pelaksanaan kegiatan tugas </w:t>
      </w:r>
      <w:r w:rsidR="006B397E" w:rsidRPr="00F96DCD">
        <w:rPr>
          <w:rFonts w:ascii="Arial" w:hAnsi="Arial" w:cs="Arial"/>
          <w:lang w:val="id-ID"/>
        </w:rPr>
        <w:t>pokok  Badan serta membina UPTB.</w:t>
      </w:r>
    </w:p>
    <w:p w:rsidR="006B397E" w:rsidRPr="00F96DCD" w:rsidRDefault="006B397E" w:rsidP="00C53225">
      <w:pPr>
        <w:pStyle w:val="BodyText2"/>
        <w:spacing w:line="360" w:lineRule="auto"/>
        <w:ind w:firstLine="709"/>
        <w:jc w:val="both"/>
        <w:rPr>
          <w:rFonts w:ascii="Arial" w:hAnsi="Arial" w:cs="Arial"/>
          <w:lang w:val="id-ID"/>
        </w:rPr>
      </w:pPr>
      <w:r w:rsidRPr="00F96DCD">
        <w:rPr>
          <w:rFonts w:ascii="Arial" w:hAnsi="Arial" w:cs="Arial"/>
          <w:lang w:val="id-ID"/>
        </w:rPr>
        <w:t xml:space="preserve">Dalam menyelenggarakan tugas pokok </w:t>
      </w:r>
      <w:r w:rsidR="0090253B" w:rsidRPr="00F96DCD">
        <w:rPr>
          <w:rFonts w:ascii="Arial" w:hAnsi="Arial" w:cs="Arial"/>
          <w:lang w:val="id-ID"/>
        </w:rPr>
        <w:t>Kepala Badan mempunyai fungsi :</w:t>
      </w:r>
    </w:p>
    <w:p w:rsidR="0090253B" w:rsidRPr="00F96DCD" w:rsidRDefault="0090253B" w:rsidP="00FD4809">
      <w:pPr>
        <w:pStyle w:val="BodyText2"/>
        <w:numPr>
          <w:ilvl w:val="0"/>
          <w:numId w:val="20"/>
        </w:numPr>
        <w:spacing w:line="360" w:lineRule="auto"/>
        <w:ind w:left="284" w:hanging="284"/>
        <w:jc w:val="both"/>
        <w:rPr>
          <w:rFonts w:ascii="Arial" w:hAnsi="Arial" w:cs="Arial"/>
          <w:lang w:val="id-ID"/>
        </w:rPr>
      </w:pPr>
      <w:r w:rsidRPr="00F96DCD">
        <w:rPr>
          <w:rFonts w:ascii="Arial" w:hAnsi="Arial" w:cs="Arial"/>
          <w:lang w:val="id-ID"/>
        </w:rPr>
        <w:t>Penyelenggaraan, perumusan, penetapan, pengaturan, dan koordinasi pelaksanaan kebijakan teknis di bidang perpustakaan dan kearsipan;</w:t>
      </w:r>
    </w:p>
    <w:p w:rsidR="0090253B" w:rsidRPr="00F96DCD" w:rsidRDefault="0090253B" w:rsidP="00FD4809">
      <w:pPr>
        <w:pStyle w:val="BodyText2"/>
        <w:numPr>
          <w:ilvl w:val="0"/>
          <w:numId w:val="20"/>
        </w:numPr>
        <w:spacing w:line="360" w:lineRule="auto"/>
        <w:ind w:left="284" w:hanging="284"/>
        <w:jc w:val="both"/>
        <w:rPr>
          <w:rFonts w:ascii="Arial" w:hAnsi="Arial" w:cs="Arial"/>
          <w:lang w:val="id-ID"/>
        </w:rPr>
      </w:pPr>
      <w:r w:rsidRPr="00F96DCD">
        <w:rPr>
          <w:rFonts w:ascii="Arial" w:hAnsi="Arial" w:cs="Arial"/>
          <w:lang w:val="id-ID"/>
        </w:rPr>
        <w:t>Penyelenggaraan fasilitas dan pengendalian pelaksanaan perpustakaan dan kearsipan;</w:t>
      </w:r>
    </w:p>
    <w:p w:rsidR="004A49D1" w:rsidRPr="00F96DCD" w:rsidRDefault="0090253B" w:rsidP="00FD4809">
      <w:pPr>
        <w:pStyle w:val="BodyText2"/>
        <w:numPr>
          <w:ilvl w:val="0"/>
          <w:numId w:val="20"/>
        </w:numPr>
        <w:spacing w:line="360" w:lineRule="auto"/>
        <w:ind w:left="284" w:hanging="284"/>
        <w:jc w:val="both"/>
        <w:rPr>
          <w:rFonts w:ascii="Arial" w:hAnsi="Arial" w:cs="Arial"/>
          <w:lang w:val="id-ID"/>
        </w:rPr>
      </w:pPr>
      <w:r w:rsidRPr="00F96DCD">
        <w:rPr>
          <w:rFonts w:ascii="Arial" w:hAnsi="Arial" w:cs="Arial"/>
          <w:lang w:val="id-ID"/>
        </w:rPr>
        <w:t>Penyelenggaraan koordinasi dan kerjasama dalam rangka tugas pokok dan fungsi Badan.</w:t>
      </w:r>
    </w:p>
    <w:p w:rsidR="00151B8C" w:rsidRPr="00F96DCD" w:rsidRDefault="00151B8C" w:rsidP="00C53225">
      <w:pPr>
        <w:pStyle w:val="Title"/>
        <w:spacing w:after="120" w:line="360" w:lineRule="auto"/>
        <w:ind w:firstLine="709"/>
        <w:jc w:val="both"/>
        <w:rPr>
          <w:rFonts w:ascii="Arial" w:hAnsi="Arial" w:cs="Arial"/>
          <w:lang w:val="id-ID"/>
        </w:rPr>
      </w:pPr>
      <w:r w:rsidRPr="00F96DCD">
        <w:rPr>
          <w:rFonts w:ascii="Arial" w:hAnsi="Arial" w:cs="Arial"/>
          <w:lang w:val="id-ID"/>
        </w:rPr>
        <w:t xml:space="preserve">Sekretariat mempunyai tugas pokok menyelenggarakan koordinasi perencanaan dan program </w:t>
      </w:r>
      <w:r w:rsidR="00BC10A9" w:rsidRPr="00F96DCD">
        <w:rPr>
          <w:rFonts w:ascii="Arial" w:hAnsi="Arial" w:cs="Arial"/>
          <w:lang w:val="id-ID"/>
        </w:rPr>
        <w:t>b</w:t>
      </w:r>
      <w:r w:rsidRPr="00F96DCD">
        <w:rPr>
          <w:rFonts w:ascii="Arial" w:hAnsi="Arial" w:cs="Arial"/>
          <w:lang w:val="id-ID"/>
        </w:rPr>
        <w:t>adan, pengkajian perencanaan dan program, pengelolaan keuangan, kepegawaian,  dan umum, mempunyai fungsi :</w:t>
      </w:r>
    </w:p>
    <w:p w:rsidR="00151B8C" w:rsidRPr="00F96DCD" w:rsidRDefault="00151B8C" w:rsidP="00C53225">
      <w:pPr>
        <w:pStyle w:val="Title"/>
        <w:widowControl w:val="0"/>
        <w:spacing w:after="120" w:line="360" w:lineRule="auto"/>
        <w:ind w:left="284" w:hanging="284"/>
        <w:jc w:val="both"/>
        <w:rPr>
          <w:rFonts w:ascii="Arial" w:hAnsi="Arial" w:cs="Arial"/>
          <w:lang w:val="nl-NL"/>
        </w:rPr>
      </w:pPr>
      <w:r w:rsidRPr="00F96DCD">
        <w:rPr>
          <w:rFonts w:ascii="Arial" w:hAnsi="Arial" w:cs="Arial"/>
          <w:lang w:val="nl-NL"/>
        </w:rPr>
        <w:t>a.</w:t>
      </w:r>
      <w:r w:rsidRPr="00F96DCD">
        <w:rPr>
          <w:rFonts w:ascii="Arial" w:hAnsi="Arial" w:cs="Arial"/>
          <w:lang w:val="nl-NL"/>
        </w:rPr>
        <w:tab/>
        <w:t>Penyelenggaraan koordinasi  perencanaan dan program  Badan;</w:t>
      </w:r>
    </w:p>
    <w:p w:rsidR="00151B8C" w:rsidRPr="00F96DCD" w:rsidRDefault="00151B8C" w:rsidP="00C53225">
      <w:pPr>
        <w:pStyle w:val="Title"/>
        <w:widowControl w:val="0"/>
        <w:spacing w:after="120" w:line="360" w:lineRule="auto"/>
        <w:ind w:left="284" w:hanging="284"/>
        <w:jc w:val="both"/>
        <w:rPr>
          <w:rFonts w:ascii="Arial" w:hAnsi="Arial" w:cs="Arial"/>
          <w:lang w:val="nl-NL"/>
        </w:rPr>
      </w:pPr>
      <w:r w:rsidRPr="00F96DCD">
        <w:rPr>
          <w:rFonts w:ascii="Arial" w:hAnsi="Arial" w:cs="Arial"/>
          <w:lang w:val="nl-NL"/>
        </w:rPr>
        <w:t>b.</w:t>
      </w:r>
      <w:r w:rsidRPr="00F96DCD">
        <w:rPr>
          <w:rFonts w:ascii="Arial" w:hAnsi="Arial" w:cs="Arial"/>
          <w:lang w:val="nl-NL"/>
        </w:rPr>
        <w:tab/>
        <w:t>Penyelenggaraan pengkajian perencanaan dan program Sekretariat;</w:t>
      </w:r>
    </w:p>
    <w:p w:rsidR="00151B8C" w:rsidRPr="00F96DCD" w:rsidRDefault="00C53225" w:rsidP="00C53225">
      <w:pPr>
        <w:pStyle w:val="Title"/>
        <w:widowControl w:val="0"/>
        <w:spacing w:after="120" w:line="360" w:lineRule="auto"/>
        <w:ind w:left="284" w:hanging="284"/>
        <w:jc w:val="both"/>
        <w:rPr>
          <w:rFonts w:ascii="Arial" w:hAnsi="Arial" w:cs="Arial"/>
          <w:lang w:val="nl-NL"/>
        </w:rPr>
      </w:pPr>
      <w:r w:rsidRPr="00F96DCD">
        <w:rPr>
          <w:rFonts w:ascii="Arial" w:hAnsi="Arial" w:cs="Arial"/>
          <w:lang w:val="nl-NL"/>
        </w:rPr>
        <w:t xml:space="preserve">c.  </w:t>
      </w:r>
      <w:r w:rsidR="00151B8C" w:rsidRPr="00F96DCD">
        <w:rPr>
          <w:rFonts w:ascii="Arial" w:hAnsi="Arial" w:cs="Arial"/>
          <w:lang w:val="nl-NL"/>
        </w:rPr>
        <w:t>Penyelenggaraan pengelolaan urusan keuangan, kepegawaian dan umum.</w:t>
      </w:r>
    </w:p>
    <w:p w:rsidR="00151B8C" w:rsidRPr="00F96DCD" w:rsidRDefault="00151B8C" w:rsidP="00E430AA">
      <w:pPr>
        <w:pStyle w:val="Title"/>
        <w:widowControl w:val="0"/>
        <w:spacing w:after="120" w:line="360" w:lineRule="auto"/>
        <w:ind w:firstLine="709"/>
        <w:jc w:val="both"/>
        <w:rPr>
          <w:rFonts w:ascii="Arial" w:hAnsi="Arial" w:cs="Arial"/>
          <w:lang w:val="nl-NL"/>
        </w:rPr>
      </w:pPr>
      <w:r w:rsidRPr="00F96DCD">
        <w:rPr>
          <w:rFonts w:ascii="Arial" w:hAnsi="Arial" w:cs="Arial"/>
          <w:lang w:val="nl-NL"/>
        </w:rPr>
        <w:t xml:space="preserve">Bidang Deposit dan Pengolahan Bahan Perpustakaan mempunyai tugas </w:t>
      </w:r>
      <w:r w:rsidRPr="00F96DCD">
        <w:rPr>
          <w:rFonts w:ascii="Arial" w:hAnsi="Arial" w:cs="Arial"/>
          <w:lang w:val="nl-NL"/>
        </w:rPr>
        <w:lastRenderedPageBreak/>
        <w:t xml:space="preserve">pokok menyelenggarakan </w:t>
      </w:r>
      <w:r w:rsidR="00864CB9" w:rsidRPr="00F96DCD">
        <w:rPr>
          <w:rFonts w:ascii="Arial" w:hAnsi="Arial" w:cs="Arial"/>
          <w:lang w:val="id-ID"/>
        </w:rPr>
        <w:t xml:space="preserve">penyusunan dan </w:t>
      </w:r>
      <w:r w:rsidRPr="00F96DCD">
        <w:rPr>
          <w:rFonts w:ascii="Arial" w:hAnsi="Arial" w:cs="Arial"/>
          <w:lang w:val="id-ID"/>
        </w:rPr>
        <w:t xml:space="preserve">pengkajian </w:t>
      </w:r>
      <w:r w:rsidRPr="00F96DCD">
        <w:rPr>
          <w:rFonts w:ascii="Arial" w:hAnsi="Arial" w:cs="Arial"/>
          <w:lang w:val="nl-NL"/>
        </w:rPr>
        <w:t xml:space="preserve">bahan kebijakan teknis </w:t>
      </w:r>
      <w:r w:rsidRPr="00F96DCD">
        <w:rPr>
          <w:rFonts w:ascii="Arial" w:hAnsi="Arial" w:cs="Arial"/>
          <w:lang w:val="id-ID"/>
        </w:rPr>
        <w:t>dan fasilitasi bidang d</w:t>
      </w:r>
      <w:r w:rsidRPr="00F96DCD">
        <w:rPr>
          <w:rFonts w:ascii="Arial" w:hAnsi="Arial" w:cs="Arial"/>
          <w:lang w:val="nl-NL"/>
        </w:rPr>
        <w:t xml:space="preserve">eposit dan </w:t>
      </w:r>
      <w:r w:rsidRPr="00F96DCD">
        <w:rPr>
          <w:rFonts w:ascii="Arial" w:hAnsi="Arial" w:cs="Arial"/>
          <w:lang w:val="id-ID"/>
        </w:rPr>
        <w:t>p</w:t>
      </w:r>
      <w:r w:rsidRPr="00F96DCD">
        <w:rPr>
          <w:rFonts w:ascii="Arial" w:hAnsi="Arial" w:cs="Arial"/>
          <w:lang w:val="nl-NL"/>
        </w:rPr>
        <w:t xml:space="preserve">engolahan </w:t>
      </w:r>
      <w:r w:rsidRPr="00F96DCD">
        <w:rPr>
          <w:rFonts w:ascii="Arial" w:hAnsi="Arial" w:cs="Arial"/>
          <w:lang w:val="id-ID"/>
        </w:rPr>
        <w:t>b</w:t>
      </w:r>
      <w:r w:rsidRPr="00F96DCD">
        <w:rPr>
          <w:rFonts w:ascii="Arial" w:hAnsi="Arial" w:cs="Arial"/>
          <w:lang w:val="nl-NL"/>
        </w:rPr>
        <w:t xml:space="preserve">ahan </w:t>
      </w:r>
      <w:r w:rsidRPr="00F96DCD">
        <w:rPr>
          <w:rFonts w:ascii="Arial" w:hAnsi="Arial" w:cs="Arial"/>
          <w:lang w:val="id-ID"/>
        </w:rPr>
        <w:t>perp</w:t>
      </w:r>
      <w:r w:rsidRPr="00F96DCD">
        <w:rPr>
          <w:rFonts w:ascii="Arial" w:hAnsi="Arial" w:cs="Arial"/>
          <w:lang w:val="nl-NL"/>
        </w:rPr>
        <w:t>ustaka</w:t>
      </w:r>
      <w:r w:rsidRPr="00F96DCD">
        <w:rPr>
          <w:rFonts w:ascii="Arial" w:hAnsi="Arial" w:cs="Arial"/>
          <w:lang w:val="id-ID"/>
        </w:rPr>
        <w:t>an</w:t>
      </w:r>
      <w:r w:rsidRPr="00F96DCD">
        <w:rPr>
          <w:rFonts w:ascii="Arial" w:hAnsi="Arial" w:cs="Arial"/>
          <w:lang w:val="nl-NL"/>
        </w:rPr>
        <w:t xml:space="preserve">, mempunyai fungsi : </w:t>
      </w:r>
    </w:p>
    <w:p w:rsidR="00151B8C" w:rsidRPr="00F96DCD" w:rsidRDefault="00864CB9" w:rsidP="00FD4809">
      <w:pPr>
        <w:numPr>
          <w:ilvl w:val="1"/>
          <w:numId w:val="9"/>
        </w:numPr>
        <w:spacing w:after="120" w:line="360" w:lineRule="auto"/>
        <w:ind w:left="284" w:hanging="284"/>
        <w:jc w:val="both"/>
        <w:rPr>
          <w:rFonts w:ascii="Arial" w:hAnsi="Arial" w:cs="Arial"/>
          <w:lang w:val="nl-NL"/>
        </w:rPr>
      </w:pPr>
      <w:r w:rsidRPr="00F96DCD">
        <w:rPr>
          <w:rFonts w:ascii="Arial" w:hAnsi="Arial" w:cs="Arial"/>
          <w:lang w:val="id-ID"/>
        </w:rPr>
        <w:t xml:space="preserve">Penyelenggaraan penyusunan dan </w:t>
      </w:r>
      <w:r w:rsidR="00151B8C" w:rsidRPr="00F96DCD">
        <w:rPr>
          <w:rFonts w:ascii="Arial" w:hAnsi="Arial" w:cs="Arial"/>
          <w:lang w:val="id-ID"/>
        </w:rPr>
        <w:t>pengkajian bahan kebijakan teknis d</w:t>
      </w:r>
      <w:r w:rsidR="00151B8C" w:rsidRPr="00F96DCD">
        <w:rPr>
          <w:rFonts w:ascii="Arial" w:hAnsi="Arial" w:cs="Arial"/>
          <w:lang w:val="nl-NL"/>
        </w:rPr>
        <w:t xml:space="preserve">eposit dan </w:t>
      </w:r>
      <w:r w:rsidR="00151B8C" w:rsidRPr="00F96DCD">
        <w:rPr>
          <w:rFonts w:ascii="Arial" w:hAnsi="Arial" w:cs="Arial"/>
          <w:lang w:val="id-ID"/>
        </w:rPr>
        <w:t>p</w:t>
      </w:r>
      <w:r w:rsidR="00151B8C" w:rsidRPr="00F96DCD">
        <w:rPr>
          <w:rFonts w:ascii="Arial" w:hAnsi="Arial" w:cs="Arial"/>
          <w:lang w:val="nl-NL"/>
        </w:rPr>
        <w:t xml:space="preserve">engolahan </w:t>
      </w:r>
      <w:r w:rsidR="00151B8C" w:rsidRPr="00F96DCD">
        <w:rPr>
          <w:rFonts w:ascii="Arial" w:hAnsi="Arial" w:cs="Arial"/>
          <w:lang w:val="id-ID"/>
        </w:rPr>
        <w:t>b</w:t>
      </w:r>
      <w:r w:rsidR="00151B8C" w:rsidRPr="00F96DCD">
        <w:rPr>
          <w:rFonts w:ascii="Arial" w:hAnsi="Arial" w:cs="Arial"/>
          <w:lang w:val="nl-NL"/>
        </w:rPr>
        <w:t xml:space="preserve">ahan </w:t>
      </w:r>
      <w:r w:rsidR="00151B8C" w:rsidRPr="00F96DCD">
        <w:rPr>
          <w:rFonts w:ascii="Arial" w:hAnsi="Arial" w:cs="Arial"/>
          <w:lang w:val="id-ID"/>
        </w:rPr>
        <w:t>perp</w:t>
      </w:r>
      <w:r w:rsidR="00151B8C" w:rsidRPr="00F96DCD">
        <w:rPr>
          <w:rFonts w:ascii="Arial" w:hAnsi="Arial" w:cs="Arial"/>
          <w:lang w:val="nl-NL"/>
        </w:rPr>
        <w:t>ustaka</w:t>
      </w:r>
      <w:r w:rsidR="00151B8C" w:rsidRPr="00F96DCD">
        <w:rPr>
          <w:rFonts w:ascii="Arial" w:hAnsi="Arial" w:cs="Arial"/>
          <w:lang w:val="id-ID"/>
        </w:rPr>
        <w:t>an;</w:t>
      </w:r>
    </w:p>
    <w:p w:rsidR="00151B8C" w:rsidRPr="00F96DCD" w:rsidRDefault="00864CB9" w:rsidP="00FD4809">
      <w:pPr>
        <w:numPr>
          <w:ilvl w:val="1"/>
          <w:numId w:val="9"/>
        </w:numPr>
        <w:spacing w:after="120" w:line="360" w:lineRule="auto"/>
        <w:ind w:left="284" w:hanging="284"/>
        <w:jc w:val="both"/>
        <w:rPr>
          <w:rFonts w:ascii="Arial" w:hAnsi="Arial" w:cs="Arial"/>
          <w:lang w:val="nl-NL"/>
        </w:rPr>
      </w:pPr>
      <w:r w:rsidRPr="00F96DCD">
        <w:rPr>
          <w:rFonts w:ascii="Arial" w:hAnsi="Arial" w:cs="Arial"/>
          <w:lang w:val="id-ID"/>
        </w:rPr>
        <w:t xml:space="preserve">Penyelenggaraan penyusunan dan </w:t>
      </w:r>
      <w:r w:rsidR="00151B8C" w:rsidRPr="00F96DCD">
        <w:rPr>
          <w:rFonts w:ascii="Arial" w:hAnsi="Arial" w:cs="Arial"/>
          <w:lang w:val="id-ID"/>
        </w:rPr>
        <w:t>pengkajian bahan fasilitasi penyelenggaraan bidang d</w:t>
      </w:r>
      <w:r w:rsidR="00151B8C" w:rsidRPr="00F96DCD">
        <w:rPr>
          <w:rFonts w:ascii="Arial" w:hAnsi="Arial" w:cs="Arial"/>
          <w:lang w:val="nl-NL"/>
        </w:rPr>
        <w:t xml:space="preserve">eposit dan </w:t>
      </w:r>
      <w:r w:rsidR="00151B8C" w:rsidRPr="00F96DCD">
        <w:rPr>
          <w:rFonts w:ascii="Arial" w:hAnsi="Arial" w:cs="Arial"/>
          <w:lang w:val="id-ID"/>
        </w:rPr>
        <w:t>p</w:t>
      </w:r>
      <w:r w:rsidR="00151B8C" w:rsidRPr="00F96DCD">
        <w:rPr>
          <w:rFonts w:ascii="Arial" w:hAnsi="Arial" w:cs="Arial"/>
          <w:lang w:val="nl-NL"/>
        </w:rPr>
        <w:t xml:space="preserve">engolahan </w:t>
      </w:r>
      <w:r w:rsidR="00151B8C" w:rsidRPr="00F96DCD">
        <w:rPr>
          <w:rFonts w:ascii="Arial" w:hAnsi="Arial" w:cs="Arial"/>
          <w:lang w:val="id-ID"/>
        </w:rPr>
        <w:t>b</w:t>
      </w:r>
      <w:r w:rsidR="00151B8C" w:rsidRPr="00F96DCD">
        <w:rPr>
          <w:rFonts w:ascii="Arial" w:hAnsi="Arial" w:cs="Arial"/>
          <w:lang w:val="nl-NL"/>
        </w:rPr>
        <w:t xml:space="preserve">ahan </w:t>
      </w:r>
      <w:r w:rsidR="00151B8C" w:rsidRPr="00F96DCD">
        <w:rPr>
          <w:rFonts w:ascii="Arial" w:hAnsi="Arial" w:cs="Arial"/>
          <w:lang w:val="id-ID"/>
        </w:rPr>
        <w:t>perp</w:t>
      </w:r>
      <w:r w:rsidR="00151B8C" w:rsidRPr="00F96DCD">
        <w:rPr>
          <w:rFonts w:ascii="Arial" w:hAnsi="Arial" w:cs="Arial"/>
          <w:lang w:val="nl-NL"/>
        </w:rPr>
        <w:t>ustaka</w:t>
      </w:r>
      <w:r w:rsidR="00151B8C" w:rsidRPr="00F96DCD">
        <w:rPr>
          <w:rFonts w:ascii="Arial" w:hAnsi="Arial" w:cs="Arial"/>
          <w:lang w:val="id-ID"/>
        </w:rPr>
        <w:t>an;</w:t>
      </w:r>
    </w:p>
    <w:p w:rsidR="00151B8C" w:rsidRPr="00F96DCD" w:rsidRDefault="00864CB9" w:rsidP="00FD4809">
      <w:pPr>
        <w:numPr>
          <w:ilvl w:val="1"/>
          <w:numId w:val="9"/>
        </w:numPr>
        <w:spacing w:after="120" w:line="360" w:lineRule="auto"/>
        <w:ind w:left="284" w:hanging="284"/>
        <w:jc w:val="both"/>
        <w:rPr>
          <w:rFonts w:ascii="Arial" w:hAnsi="Arial" w:cs="Arial"/>
          <w:lang w:val="nl-NL"/>
        </w:rPr>
      </w:pPr>
      <w:r w:rsidRPr="00F96DCD">
        <w:rPr>
          <w:rFonts w:ascii="Arial" w:hAnsi="Arial" w:cs="Arial"/>
          <w:lang w:val="id-ID"/>
        </w:rPr>
        <w:t xml:space="preserve">Penyelenggaraan </w:t>
      </w:r>
      <w:r w:rsidR="00151B8C" w:rsidRPr="00F96DCD">
        <w:rPr>
          <w:rFonts w:ascii="Arial" w:hAnsi="Arial" w:cs="Arial"/>
          <w:lang w:val="id-ID"/>
        </w:rPr>
        <w:t>fasilitasi d</w:t>
      </w:r>
      <w:r w:rsidR="00151B8C" w:rsidRPr="00F96DCD">
        <w:rPr>
          <w:rFonts w:ascii="Arial" w:hAnsi="Arial" w:cs="Arial"/>
          <w:lang w:val="nl-NL"/>
        </w:rPr>
        <w:t xml:space="preserve">eposit dan </w:t>
      </w:r>
      <w:r w:rsidR="00151B8C" w:rsidRPr="00F96DCD">
        <w:rPr>
          <w:rFonts w:ascii="Arial" w:hAnsi="Arial" w:cs="Arial"/>
          <w:lang w:val="id-ID"/>
        </w:rPr>
        <w:t>p</w:t>
      </w:r>
      <w:r w:rsidR="00151B8C" w:rsidRPr="00F96DCD">
        <w:rPr>
          <w:rFonts w:ascii="Arial" w:hAnsi="Arial" w:cs="Arial"/>
          <w:lang w:val="nl-NL"/>
        </w:rPr>
        <w:t xml:space="preserve">engolahan </w:t>
      </w:r>
      <w:r w:rsidR="00151B8C" w:rsidRPr="00F96DCD">
        <w:rPr>
          <w:rFonts w:ascii="Arial" w:hAnsi="Arial" w:cs="Arial"/>
          <w:lang w:val="id-ID"/>
        </w:rPr>
        <w:t>b</w:t>
      </w:r>
      <w:r w:rsidR="00151B8C" w:rsidRPr="00F96DCD">
        <w:rPr>
          <w:rFonts w:ascii="Arial" w:hAnsi="Arial" w:cs="Arial"/>
          <w:lang w:val="nl-NL"/>
        </w:rPr>
        <w:t xml:space="preserve">ahan </w:t>
      </w:r>
      <w:r w:rsidR="00151B8C" w:rsidRPr="00F96DCD">
        <w:rPr>
          <w:rFonts w:ascii="Arial" w:hAnsi="Arial" w:cs="Arial"/>
          <w:lang w:val="id-ID"/>
        </w:rPr>
        <w:t>perp</w:t>
      </w:r>
      <w:r w:rsidR="00151B8C" w:rsidRPr="00F96DCD">
        <w:rPr>
          <w:rFonts w:ascii="Arial" w:hAnsi="Arial" w:cs="Arial"/>
          <w:lang w:val="nl-NL"/>
        </w:rPr>
        <w:t>ustaka</w:t>
      </w:r>
      <w:r w:rsidRPr="00F96DCD">
        <w:rPr>
          <w:rFonts w:ascii="Arial" w:hAnsi="Arial" w:cs="Arial"/>
          <w:lang w:val="id-ID"/>
        </w:rPr>
        <w:t>an;</w:t>
      </w:r>
    </w:p>
    <w:p w:rsidR="00864CB9" w:rsidRPr="00F96DCD" w:rsidRDefault="00864CB9" w:rsidP="00FD4809">
      <w:pPr>
        <w:numPr>
          <w:ilvl w:val="1"/>
          <w:numId w:val="9"/>
        </w:numPr>
        <w:spacing w:after="120" w:line="360" w:lineRule="auto"/>
        <w:ind w:left="284" w:hanging="284"/>
        <w:jc w:val="both"/>
        <w:rPr>
          <w:rFonts w:ascii="Arial" w:hAnsi="Arial" w:cs="Arial"/>
          <w:lang w:val="nl-NL"/>
        </w:rPr>
      </w:pPr>
      <w:r w:rsidRPr="00F96DCD">
        <w:rPr>
          <w:rFonts w:ascii="Arial" w:hAnsi="Arial" w:cs="Arial"/>
          <w:lang w:val="id-ID"/>
        </w:rPr>
        <w:t>Penyelenggaraan fasilitasi otomasi lingkup deposit dan pengolahan bahan perpustakaan.</w:t>
      </w:r>
    </w:p>
    <w:p w:rsidR="00151B8C" w:rsidRPr="00F96DCD" w:rsidRDefault="00402B22" w:rsidP="00E430AA">
      <w:pPr>
        <w:pStyle w:val="BodyTextIndent2"/>
        <w:tabs>
          <w:tab w:val="clear" w:pos="450"/>
          <w:tab w:val="clear" w:pos="1440"/>
        </w:tabs>
        <w:spacing w:after="120"/>
        <w:ind w:firstLine="709"/>
        <w:rPr>
          <w:rFonts w:cs="Arial"/>
          <w:lang w:val="id-ID"/>
        </w:rPr>
      </w:pPr>
      <w:r w:rsidRPr="00F96DCD">
        <w:rPr>
          <w:rFonts w:cs="Arial"/>
          <w:lang w:val="id-ID"/>
        </w:rPr>
        <w:tab/>
      </w:r>
      <w:r w:rsidR="00151B8C" w:rsidRPr="00F96DCD">
        <w:rPr>
          <w:rFonts w:cs="Arial"/>
          <w:lang w:val="id-ID"/>
        </w:rPr>
        <w:t>Bidang Pemberdayaan Perpustakaan dan Pengembangan Budaya Baca mempunyai tugas pokok menyelenggarakan</w:t>
      </w:r>
      <w:r w:rsidR="00864CB9" w:rsidRPr="00F96DCD">
        <w:rPr>
          <w:rFonts w:cs="Arial"/>
          <w:lang w:val="id-ID"/>
        </w:rPr>
        <w:t xml:space="preserve"> penyusunan dan</w:t>
      </w:r>
      <w:r w:rsidR="00151B8C" w:rsidRPr="00F96DCD">
        <w:rPr>
          <w:rFonts w:cs="Arial"/>
          <w:lang w:val="id-ID"/>
        </w:rPr>
        <w:t xml:space="preserve"> pengkajian bahan kebijakan teknis dan fasilitasi bidang pemberdayaan perpustakaan dan pengembangan budaya baca</w:t>
      </w:r>
      <w:r w:rsidR="00EC50C3" w:rsidRPr="00F96DCD">
        <w:rPr>
          <w:rFonts w:cs="Arial"/>
          <w:lang w:val="id-ID"/>
        </w:rPr>
        <w:t>,</w:t>
      </w:r>
      <w:r w:rsidR="00151B8C" w:rsidRPr="00F96DCD">
        <w:rPr>
          <w:rFonts w:cs="Arial"/>
          <w:lang w:val="id-ID"/>
        </w:rPr>
        <w:t xml:space="preserve"> mempunyai fungsi : </w:t>
      </w:r>
    </w:p>
    <w:p w:rsidR="00151B8C" w:rsidRPr="00F96DCD" w:rsidRDefault="00EC50C3" w:rsidP="00FD4809">
      <w:pPr>
        <w:numPr>
          <w:ilvl w:val="4"/>
          <w:numId w:val="9"/>
        </w:numPr>
        <w:tabs>
          <w:tab w:val="clear" w:pos="3600"/>
          <w:tab w:val="left" w:pos="426"/>
        </w:tabs>
        <w:spacing w:after="120" w:line="360" w:lineRule="auto"/>
        <w:ind w:left="284" w:hanging="284"/>
        <w:jc w:val="both"/>
        <w:rPr>
          <w:rFonts w:ascii="Arial" w:hAnsi="Arial" w:cs="Arial"/>
          <w:lang w:val="id-ID"/>
        </w:rPr>
      </w:pPr>
      <w:r w:rsidRPr="00F96DCD">
        <w:rPr>
          <w:rFonts w:ascii="Arial" w:hAnsi="Arial" w:cs="Arial"/>
          <w:lang w:val="id-ID"/>
        </w:rPr>
        <w:t>P</w:t>
      </w:r>
      <w:r w:rsidR="00151B8C" w:rsidRPr="00F96DCD">
        <w:rPr>
          <w:rFonts w:ascii="Arial" w:hAnsi="Arial" w:cs="Arial"/>
          <w:lang w:val="id-ID"/>
        </w:rPr>
        <w:t>enyelenggaraan</w:t>
      </w:r>
      <w:r w:rsidR="00864CB9" w:rsidRPr="00F96DCD">
        <w:rPr>
          <w:rFonts w:ascii="Arial" w:hAnsi="Arial" w:cs="Arial"/>
          <w:lang w:val="id-ID"/>
        </w:rPr>
        <w:t xml:space="preserve"> penyusunan dan</w:t>
      </w:r>
      <w:r w:rsidR="00151B8C" w:rsidRPr="00F96DCD">
        <w:rPr>
          <w:rFonts w:ascii="Arial" w:hAnsi="Arial" w:cs="Arial"/>
          <w:lang w:val="id-ID"/>
        </w:rPr>
        <w:t xml:space="preserve"> pengkajian bahan kebijakan teknis bidang pemberdayaan perpustakaan dan pengembangan budaya baca;</w:t>
      </w:r>
    </w:p>
    <w:p w:rsidR="00151B8C" w:rsidRPr="00F96DCD" w:rsidRDefault="00EC50C3" w:rsidP="00FD4809">
      <w:pPr>
        <w:numPr>
          <w:ilvl w:val="4"/>
          <w:numId w:val="9"/>
        </w:numPr>
        <w:tabs>
          <w:tab w:val="clear" w:pos="3600"/>
          <w:tab w:val="left" w:pos="426"/>
        </w:tabs>
        <w:spacing w:after="120" w:line="360" w:lineRule="auto"/>
        <w:ind w:left="284" w:hanging="284"/>
        <w:jc w:val="both"/>
        <w:rPr>
          <w:rFonts w:ascii="Arial" w:hAnsi="Arial" w:cs="Arial"/>
          <w:lang w:val="id-ID"/>
        </w:rPr>
      </w:pPr>
      <w:r w:rsidRPr="00F96DCD">
        <w:rPr>
          <w:rFonts w:ascii="Arial" w:hAnsi="Arial" w:cs="Arial"/>
          <w:lang w:val="id-ID"/>
        </w:rPr>
        <w:t>P</w:t>
      </w:r>
      <w:r w:rsidR="00151B8C" w:rsidRPr="00F96DCD">
        <w:rPr>
          <w:rFonts w:ascii="Arial" w:hAnsi="Arial" w:cs="Arial"/>
          <w:lang w:val="id-ID"/>
        </w:rPr>
        <w:t>enyelenggaraan</w:t>
      </w:r>
      <w:r w:rsidR="00864CB9" w:rsidRPr="00F96DCD">
        <w:rPr>
          <w:rFonts w:ascii="Arial" w:hAnsi="Arial" w:cs="Arial"/>
          <w:lang w:val="id-ID"/>
        </w:rPr>
        <w:t xml:space="preserve"> penyusunan dan</w:t>
      </w:r>
      <w:r w:rsidR="00151B8C" w:rsidRPr="00F96DCD">
        <w:rPr>
          <w:rFonts w:ascii="Arial" w:hAnsi="Arial" w:cs="Arial"/>
          <w:lang w:val="id-ID"/>
        </w:rPr>
        <w:t xml:space="preserve"> pengkajian bahan fasilitasi penyelenggaraan pemberdayaan perpustakaan dan pengembangan budaya baca;</w:t>
      </w:r>
    </w:p>
    <w:p w:rsidR="00151B8C" w:rsidRPr="00F96DCD" w:rsidRDefault="00EC50C3" w:rsidP="00FD4809">
      <w:pPr>
        <w:numPr>
          <w:ilvl w:val="4"/>
          <w:numId w:val="9"/>
        </w:numPr>
        <w:tabs>
          <w:tab w:val="clear" w:pos="3600"/>
          <w:tab w:val="left" w:pos="0"/>
          <w:tab w:val="left" w:pos="426"/>
        </w:tabs>
        <w:spacing w:after="120" w:line="360" w:lineRule="auto"/>
        <w:ind w:left="284" w:hanging="284"/>
        <w:jc w:val="both"/>
        <w:rPr>
          <w:rFonts w:ascii="Arial" w:hAnsi="Arial" w:cs="Arial"/>
          <w:lang w:val="id-ID"/>
        </w:rPr>
      </w:pPr>
      <w:r w:rsidRPr="00F96DCD">
        <w:rPr>
          <w:rFonts w:ascii="Arial" w:hAnsi="Arial" w:cs="Arial"/>
          <w:lang w:val="id-ID"/>
        </w:rPr>
        <w:t>P</w:t>
      </w:r>
      <w:r w:rsidR="00151B8C" w:rsidRPr="00F96DCD">
        <w:rPr>
          <w:rFonts w:ascii="Arial" w:hAnsi="Arial" w:cs="Arial"/>
          <w:lang w:val="id-ID"/>
        </w:rPr>
        <w:t>enyelenggaraan fasilitasi pemberdayaan perpustaka</w:t>
      </w:r>
      <w:r w:rsidR="00864CB9" w:rsidRPr="00F96DCD">
        <w:rPr>
          <w:rFonts w:ascii="Arial" w:hAnsi="Arial" w:cs="Arial"/>
          <w:lang w:val="id-ID"/>
        </w:rPr>
        <w:t>an dan pengembangan budaya baca;</w:t>
      </w:r>
    </w:p>
    <w:p w:rsidR="00864CB9" w:rsidRPr="00F96DCD" w:rsidRDefault="00864CB9" w:rsidP="00FD4809">
      <w:pPr>
        <w:numPr>
          <w:ilvl w:val="4"/>
          <w:numId w:val="9"/>
        </w:numPr>
        <w:tabs>
          <w:tab w:val="clear" w:pos="3600"/>
          <w:tab w:val="left" w:pos="0"/>
          <w:tab w:val="left" w:pos="426"/>
        </w:tabs>
        <w:spacing w:after="120" w:line="360" w:lineRule="auto"/>
        <w:ind w:left="284" w:hanging="284"/>
        <w:jc w:val="both"/>
        <w:rPr>
          <w:rFonts w:ascii="Arial" w:hAnsi="Arial" w:cs="Arial"/>
          <w:lang w:val="id-ID"/>
        </w:rPr>
      </w:pPr>
      <w:r w:rsidRPr="00F96DCD">
        <w:rPr>
          <w:rFonts w:ascii="Arial" w:hAnsi="Arial" w:cs="Arial"/>
          <w:lang w:val="id-ID"/>
        </w:rPr>
        <w:t>Penyelenggaraan otomasi lingkup pemberdayaan perpustakaan dan pengembangan budaya baca.</w:t>
      </w:r>
    </w:p>
    <w:p w:rsidR="00EC50C3" w:rsidRPr="00F96DCD" w:rsidRDefault="00402B22" w:rsidP="00E430AA">
      <w:pPr>
        <w:pStyle w:val="BodyTextIndent2"/>
        <w:tabs>
          <w:tab w:val="clear" w:pos="450"/>
          <w:tab w:val="clear" w:pos="1440"/>
        </w:tabs>
        <w:spacing w:after="120"/>
        <w:ind w:firstLine="709"/>
        <w:rPr>
          <w:rFonts w:cs="Arial"/>
          <w:lang w:val="id-ID"/>
        </w:rPr>
      </w:pPr>
      <w:r w:rsidRPr="00F96DCD">
        <w:rPr>
          <w:rFonts w:cs="Arial"/>
          <w:lang w:val="id-ID"/>
        </w:rPr>
        <w:tab/>
      </w:r>
      <w:r w:rsidR="00EC50C3" w:rsidRPr="00F96DCD">
        <w:rPr>
          <w:rFonts w:cs="Arial"/>
          <w:lang w:val="id-ID"/>
        </w:rPr>
        <w:t xml:space="preserve">Bidang Layanan dan Otomasi Perpustakaan mempunyai tugas pokok menyelenggarakan </w:t>
      </w:r>
      <w:r w:rsidR="00864CB9" w:rsidRPr="00F96DCD">
        <w:rPr>
          <w:rFonts w:cs="Arial"/>
          <w:lang w:val="id-ID"/>
        </w:rPr>
        <w:t xml:space="preserve">penyusunan dan </w:t>
      </w:r>
      <w:r w:rsidR="00EC50C3" w:rsidRPr="00F96DCD">
        <w:rPr>
          <w:rFonts w:cs="Arial"/>
          <w:lang w:val="id-ID"/>
        </w:rPr>
        <w:t xml:space="preserve">pengkajian bahan kebijakan teknis dan fasilitasi bidang layanan dan otomasi perpustakaan, mempunyai fungsi : </w:t>
      </w:r>
    </w:p>
    <w:p w:rsidR="00EC50C3" w:rsidRPr="00F96DCD" w:rsidRDefault="00EC50C3" w:rsidP="00FD4809">
      <w:pPr>
        <w:numPr>
          <w:ilvl w:val="4"/>
          <w:numId w:val="10"/>
        </w:numPr>
        <w:tabs>
          <w:tab w:val="clear" w:pos="3600"/>
        </w:tabs>
        <w:spacing w:after="120" w:line="360" w:lineRule="auto"/>
        <w:ind w:left="284" w:hanging="284"/>
        <w:jc w:val="both"/>
        <w:rPr>
          <w:rFonts w:ascii="Arial" w:hAnsi="Arial" w:cs="Arial"/>
          <w:lang w:val="id-ID"/>
        </w:rPr>
      </w:pPr>
      <w:r w:rsidRPr="00F96DCD">
        <w:rPr>
          <w:rFonts w:ascii="Arial" w:hAnsi="Arial" w:cs="Arial"/>
          <w:lang w:val="id-ID"/>
        </w:rPr>
        <w:t xml:space="preserve">Penyelenggaraan </w:t>
      </w:r>
      <w:r w:rsidR="00864CB9" w:rsidRPr="00F96DCD">
        <w:rPr>
          <w:rFonts w:ascii="Arial" w:hAnsi="Arial" w:cs="Arial"/>
          <w:lang w:val="id-ID"/>
        </w:rPr>
        <w:t xml:space="preserve">penyusunan dan </w:t>
      </w:r>
      <w:r w:rsidRPr="00F96DCD">
        <w:rPr>
          <w:rFonts w:ascii="Arial" w:hAnsi="Arial" w:cs="Arial"/>
          <w:lang w:val="id-ID"/>
        </w:rPr>
        <w:t>pengkajian bahan kebijakan teknis bidang l</w:t>
      </w:r>
      <w:r w:rsidR="004D26EA" w:rsidRPr="00F96DCD">
        <w:rPr>
          <w:rFonts w:ascii="Arial" w:hAnsi="Arial" w:cs="Arial"/>
          <w:lang w:val="id-ID"/>
        </w:rPr>
        <w:t>ayanan dan otomasi perpustakaan dan kearsipan;</w:t>
      </w:r>
    </w:p>
    <w:p w:rsidR="00EC50C3" w:rsidRPr="00F96DCD" w:rsidRDefault="00EC50C3" w:rsidP="00FD4809">
      <w:pPr>
        <w:numPr>
          <w:ilvl w:val="4"/>
          <w:numId w:val="10"/>
        </w:numPr>
        <w:tabs>
          <w:tab w:val="clear" w:pos="3600"/>
        </w:tabs>
        <w:spacing w:after="120" w:line="360" w:lineRule="auto"/>
        <w:ind w:left="284" w:hanging="284"/>
        <w:jc w:val="both"/>
        <w:rPr>
          <w:rFonts w:ascii="Arial" w:hAnsi="Arial" w:cs="Arial"/>
          <w:lang w:val="id-ID"/>
        </w:rPr>
      </w:pPr>
      <w:r w:rsidRPr="00F96DCD">
        <w:rPr>
          <w:rFonts w:ascii="Arial" w:hAnsi="Arial" w:cs="Arial"/>
          <w:lang w:val="id-ID"/>
        </w:rPr>
        <w:lastRenderedPageBreak/>
        <w:t>Penyelenggaraan</w:t>
      </w:r>
      <w:r w:rsidR="004D26EA" w:rsidRPr="00F96DCD">
        <w:rPr>
          <w:rFonts w:ascii="Arial" w:hAnsi="Arial" w:cs="Arial"/>
          <w:lang w:val="id-ID"/>
        </w:rPr>
        <w:t xml:space="preserve"> penyusunan dan</w:t>
      </w:r>
      <w:r w:rsidRPr="00F96DCD">
        <w:rPr>
          <w:rFonts w:ascii="Arial" w:hAnsi="Arial" w:cs="Arial"/>
          <w:lang w:val="id-ID"/>
        </w:rPr>
        <w:t xml:space="preserve"> pengkajian bahan fasilitasi penyelenggaraan l</w:t>
      </w:r>
      <w:r w:rsidR="004D26EA" w:rsidRPr="00F96DCD">
        <w:rPr>
          <w:rFonts w:ascii="Arial" w:hAnsi="Arial" w:cs="Arial"/>
          <w:lang w:val="id-ID"/>
        </w:rPr>
        <w:t>ayanan dan otomasi perpustakaan dan kearsipan;</w:t>
      </w:r>
    </w:p>
    <w:p w:rsidR="00EC50C3" w:rsidRPr="00F96DCD" w:rsidRDefault="00EC50C3" w:rsidP="00FD4809">
      <w:pPr>
        <w:numPr>
          <w:ilvl w:val="4"/>
          <w:numId w:val="10"/>
        </w:numPr>
        <w:tabs>
          <w:tab w:val="clear" w:pos="3600"/>
        </w:tabs>
        <w:spacing w:after="120" w:line="360" w:lineRule="auto"/>
        <w:ind w:left="284" w:hanging="284"/>
        <w:jc w:val="both"/>
        <w:rPr>
          <w:rFonts w:ascii="Arial" w:hAnsi="Arial" w:cs="Arial"/>
          <w:lang w:val="fi-FI"/>
        </w:rPr>
      </w:pPr>
      <w:r w:rsidRPr="00F96DCD">
        <w:rPr>
          <w:rFonts w:ascii="Arial" w:hAnsi="Arial" w:cs="Arial"/>
          <w:lang w:val="id-ID"/>
        </w:rPr>
        <w:t>Penyelenggaraan fasilitasi l</w:t>
      </w:r>
      <w:r w:rsidRPr="00F96DCD">
        <w:rPr>
          <w:rFonts w:ascii="Arial" w:hAnsi="Arial" w:cs="Arial"/>
          <w:lang w:val="fi-FI"/>
        </w:rPr>
        <w:t xml:space="preserve">ayanan dan </w:t>
      </w:r>
      <w:r w:rsidRPr="00F96DCD">
        <w:rPr>
          <w:rFonts w:ascii="Arial" w:hAnsi="Arial" w:cs="Arial"/>
          <w:lang w:val="id-ID"/>
        </w:rPr>
        <w:t>o</w:t>
      </w:r>
      <w:r w:rsidRPr="00F96DCD">
        <w:rPr>
          <w:rFonts w:ascii="Arial" w:hAnsi="Arial" w:cs="Arial"/>
          <w:lang w:val="fi-FI"/>
        </w:rPr>
        <w:t xml:space="preserve">tomasi </w:t>
      </w:r>
      <w:r w:rsidRPr="00F96DCD">
        <w:rPr>
          <w:rFonts w:ascii="Arial" w:hAnsi="Arial" w:cs="Arial"/>
          <w:lang w:val="id-ID"/>
        </w:rPr>
        <w:t>p</w:t>
      </w:r>
      <w:r w:rsidRPr="00F96DCD">
        <w:rPr>
          <w:rFonts w:ascii="Arial" w:hAnsi="Arial" w:cs="Arial"/>
          <w:lang w:val="fi-FI"/>
        </w:rPr>
        <w:t>erpustakaan</w:t>
      </w:r>
      <w:r w:rsidR="004D26EA" w:rsidRPr="00F96DCD">
        <w:rPr>
          <w:rFonts w:ascii="Arial" w:hAnsi="Arial" w:cs="Arial"/>
          <w:lang w:val="id-ID"/>
        </w:rPr>
        <w:t xml:space="preserve"> dan kearsipan</w:t>
      </w:r>
    </w:p>
    <w:p w:rsidR="00EC50C3" w:rsidRPr="00F96DCD" w:rsidRDefault="00402B22" w:rsidP="00E430AA">
      <w:pPr>
        <w:pStyle w:val="BodyTextIndent2"/>
        <w:tabs>
          <w:tab w:val="clear" w:pos="450"/>
          <w:tab w:val="clear" w:pos="1440"/>
        </w:tabs>
        <w:spacing w:after="120"/>
        <w:ind w:firstLine="709"/>
        <w:rPr>
          <w:rFonts w:cs="Arial"/>
          <w:lang w:val="fi-FI"/>
        </w:rPr>
      </w:pPr>
      <w:r w:rsidRPr="00F96DCD">
        <w:rPr>
          <w:rFonts w:cs="Arial"/>
          <w:lang w:val="id-ID"/>
        </w:rPr>
        <w:tab/>
      </w:r>
      <w:r w:rsidR="00EC50C3" w:rsidRPr="00F96DCD">
        <w:rPr>
          <w:rFonts w:cs="Arial"/>
          <w:lang w:val="fi-FI"/>
        </w:rPr>
        <w:t xml:space="preserve">Bidang Pengelolaan Kearsipan mempunyai tugas pokok menyelenggarakan </w:t>
      </w:r>
      <w:r w:rsidR="00EC50C3" w:rsidRPr="00F96DCD">
        <w:rPr>
          <w:rFonts w:cs="Arial"/>
          <w:lang w:val="id-ID"/>
        </w:rPr>
        <w:t xml:space="preserve">pengkajian </w:t>
      </w:r>
      <w:r w:rsidR="00EC50C3" w:rsidRPr="00F96DCD">
        <w:rPr>
          <w:rFonts w:cs="Arial"/>
          <w:lang w:val="fi-FI"/>
        </w:rPr>
        <w:t xml:space="preserve">bahan kebijakan teknis </w:t>
      </w:r>
      <w:r w:rsidR="00EC50C3" w:rsidRPr="00F96DCD">
        <w:rPr>
          <w:rFonts w:cs="Arial"/>
          <w:lang w:val="id-ID"/>
        </w:rPr>
        <w:t xml:space="preserve">dan fasilitasi </w:t>
      </w:r>
      <w:r w:rsidR="004D26EA" w:rsidRPr="00F96DCD">
        <w:rPr>
          <w:rFonts w:cs="Arial"/>
          <w:lang w:val="id-ID"/>
        </w:rPr>
        <w:t xml:space="preserve">pembinaan, pengembangan, dan </w:t>
      </w:r>
      <w:r w:rsidR="00EC50C3" w:rsidRPr="00F96DCD">
        <w:rPr>
          <w:rFonts w:cs="Arial"/>
          <w:lang w:val="fi-FI"/>
        </w:rPr>
        <w:t xml:space="preserve">pengelolaan </w:t>
      </w:r>
      <w:r w:rsidR="00EC50C3" w:rsidRPr="00F96DCD">
        <w:rPr>
          <w:rFonts w:cs="Arial"/>
          <w:lang w:val="id-ID"/>
        </w:rPr>
        <w:t>ke</w:t>
      </w:r>
      <w:r w:rsidR="00EC50C3" w:rsidRPr="00F96DCD">
        <w:rPr>
          <w:rFonts w:cs="Arial"/>
          <w:lang w:val="fi-FI"/>
        </w:rPr>
        <w:t>arsip</w:t>
      </w:r>
      <w:r w:rsidR="00EC50C3" w:rsidRPr="00F96DCD">
        <w:rPr>
          <w:rFonts w:cs="Arial"/>
          <w:lang w:val="id-ID"/>
        </w:rPr>
        <w:t>an</w:t>
      </w:r>
      <w:r w:rsidR="004D26EA" w:rsidRPr="00F96DCD">
        <w:rPr>
          <w:rFonts w:cs="Arial"/>
          <w:lang w:val="id-ID"/>
        </w:rPr>
        <w:t xml:space="preserve"> dinamis,</w:t>
      </w:r>
      <w:r w:rsidR="00D745AA" w:rsidRPr="00F96DCD">
        <w:rPr>
          <w:rFonts w:cs="Arial"/>
          <w:lang w:val="fi-FI"/>
        </w:rPr>
        <w:t xml:space="preserve"> </w:t>
      </w:r>
      <w:r w:rsidR="00F41696" w:rsidRPr="00F96DCD">
        <w:rPr>
          <w:rFonts w:cs="Arial"/>
          <w:lang w:val="fi-FI"/>
        </w:rPr>
        <w:t xml:space="preserve"> </w:t>
      </w:r>
      <w:r w:rsidR="00D745AA" w:rsidRPr="00F96DCD">
        <w:rPr>
          <w:rFonts w:cs="Arial"/>
          <w:lang w:val="fi-FI"/>
        </w:rPr>
        <w:t>mempunyai fungsi :</w:t>
      </w:r>
      <w:r w:rsidR="00EC50C3" w:rsidRPr="00F96DCD">
        <w:rPr>
          <w:rFonts w:cs="Arial"/>
          <w:lang w:val="fi-FI"/>
        </w:rPr>
        <w:tab/>
        <w:t xml:space="preserve"> </w:t>
      </w:r>
    </w:p>
    <w:p w:rsidR="00EC50C3" w:rsidRPr="00F96DCD" w:rsidRDefault="00D745AA" w:rsidP="00FD4809">
      <w:pPr>
        <w:numPr>
          <w:ilvl w:val="0"/>
          <w:numId w:val="12"/>
        </w:numPr>
        <w:tabs>
          <w:tab w:val="clear" w:pos="900"/>
        </w:tabs>
        <w:spacing w:after="120" w:line="360" w:lineRule="auto"/>
        <w:ind w:left="284" w:hanging="284"/>
        <w:jc w:val="both"/>
        <w:rPr>
          <w:rFonts w:ascii="Arial" w:hAnsi="Arial" w:cs="Arial"/>
          <w:lang w:val="fi-FI"/>
        </w:rPr>
      </w:pPr>
      <w:r w:rsidRPr="00F96DCD">
        <w:rPr>
          <w:rFonts w:ascii="Arial" w:hAnsi="Arial" w:cs="Arial"/>
          <w:lang w:val="id-ID"/>
        </w:rPr>
        <w:t>P</w:t>
      </w:r>
      <w:r w:rsidR="00EC50C3" w:rsidRPr="00F96DCD">
        <w:rPr>
          <w:rFonts w:ascii="Arial" w:hAnsi="Arial" w:cs="Arial"/>
          <w:lang w:val="id-ID"/>
        </w:rPr>
        <w:t xml:space="preserve">enyelenggaraan </w:t>
      </w:r>
      <w:r w:rsidR="004D26EA" w:rsidRPr="00F96DCD">
        <w:rPr>
          <w:rFonts w:ascii="Arial" w:hAnsi="Arial" w:cs="Arial"/>
          <w:lang w:val="id-ID"/>
        </w:rPr>
        <w:t xml:space="preserve">penyusunan dan </w:t>
      </w:r>
      <w:r w:rsidR="00EC50C3" w:rsidRPr="00F96DCD">
        <w:rPr>
          <w:rFonts w:ascii="Arial" w:hAnsi="Arial" w:cs="Arial"/>
          <w:lang w:val="id-ID"/>
        </w:rPr>
        <w:t>pengkajian bahan kebijakan teknis</w:t>
      </w:r>
      <w:r w:rsidR="004D26EA" w:rsidRPr="00F96DCD">
        <w:rPr>
          <w:rFonts w:ascii="Arial" w:hAnsi="Arial" w:cs="Arial"/>
          <w:lang w:val="id-ID"/>
        </w:rPr>
        <w:t xml:space="preserve"> dan fasilitasi pembinaan dan pengembangan</w:t>
      </w:r>
      <w:r w:rsidR="00EC50C3" w:rsidRPr="00F96DCD">
        <w:rPr>
          <w:rFonts w:ascii="Arial" w:hAnsi="Arial" w:cs="Arial"/>
          <w:lang w:val="fi-FI"/>
        </w:rPr>
        <w:t xml:space="preserve"> </w:t>
      </w:r>
      <w:r w:rsidR="00EC50C3" w:rsidRPr="00F96DCD">
        <w:rPr>
          <w:rFonts w:ascii="Arial" w:hAnsi="Arial" w:cs="Arial"/>
          <w:lang w:val="id-ID"/>
        </w:rPr>
        <w:t>ke</w:t>
      </w:r>
      <w:r w:rsidR="00EC50C3" w:rsidRPr="00F96DCD">
        <w:rPr>
          <w:rFonts w:ascii="Arial" w:hAnsi="Arial" w:cs="Arial"/>
          <w:lang w:val="fi-FI"/>
        </w:rPr>
        <w:t>arsip</w:t>
      </w:r>
      <w:r w:rsidR="00EC50C3" w:rsidRPr="00F96DCD">
        <w:rPr>
          <w:rFonts w:ascii="Arial" w:hAnsi="Arial" w:cs="Arial"/>
          <w:lang w:val="id-ID"/>
        </w:rPr>
        <w:t>an</w:t>
      </w:r>
      <w:r w:rsidR="004D26EA" w:rsidRPr="00F96DCD">
        <w:rPr>
          <w:rFonts w:ascii="Arial" w:hAnsi="Arial" w:cs="Arial"/>
          <w:lang w:val="id-ID"/>
        </w:rPr>
        <w:t xml:space="preserve"> dinamis</w:t>
      </w:r>
      <w:r w:rsidR="00EC50C3" w:rsidRPr="00F96DCD">
        <w:rPr>
          <w:rFonts w:ascii="Arial" w:hAnsi="Arial" w:cs="Arial"/>
          <w:lang w:val="id-ID"/>
        </w:rPr>
        <w:t>;</w:t>
      </w:r>
    </w:p>
    <w:p w:rsidR="00EC50C3" w:rsidRPr="00F96DCD" w:rsidRDefault="004D26EA" w:rsidP="00FD4809">
      <w:pPr>
        <w:numPr>
          <w:ilvl w:val="0"/>
          <w:numId w:val="12"/>
        </w:numPr>
        <w:tabs>
          <w:tab w:val="clear" w:pos="900"/>
        </w:tabs>
        <w:spacing w:after="120" w:line="360" w:lineRule="auto"/>
        <w:ind w:left="284" w:hanging="284"/>
        <w:jc w:val="both"/>
        <w:rPr>
          <w:rFonts w:ascii="Arial" w:hAnsi="Arial" w:cs="Arial"/>
          <w:lang w:val="fi-FI"/>
        </w:rPr>
      </w:pPr>
      <w:r w:rsidRPr="00F96DCD">
        <w:rPr>
          <w:rFonts w:ascii="Arial" w:hAnsi="Arial" w:cs="Arial"/>
          <w:lang w:val="id-ID"/>
        </w:rPr>
        <w:t>P</w:t>
      </w:r>
      <w:r w:rsidR="00EC50C3" w:rsidRPr="00F96DCD">
        <w:rPr>
          <w:rFonts w:ascii="Arial" w:hAnsi="Arial" w:cs="Arial"/>
          <w:lang w:val="id-ID"/>
        </w:rPr>
        <w:t xml:space="preserve">engkajian bahan kebijakan </w:t>
      </w:r>
      <w:r w:rsidRPr="00F96DCD">
        <w:rPr>
          <w:rFonts w:ascii="Arial" w:hAnsi="Arial" w:cs="Arial"/>
          <w:lang w:val="id-ID"/>
        </w:rPr>
        <w:t xml:space="preserve">teknis dan fasilitasi </w:t>
      </w:r>
      <w:r w:rsidR="00EC50C3" w:rsidRPr="00F96DCD">
        <w:rPr>
          <w:rFonts w:ascii="Arial" w:hAnsi="Arial" w:cs="Arial"/>
          <w:lang w:val="id-ID"/>
        </w:rPr>
        <w:t>pengelolaan kearsipan</w:t>
      </w:r>
      <w:r w:rsidRPr="00F96DCD">
        <w:rPr>
          <w:rFonts w:ascii="Arial" w:hAnsi="Arial" w:cs="Arial"/>
          <w:lang w:val="id-ID"/>
        </w:rPr>
        <w:t xml:space="preserve"> dinamis</w:t>
      </w:r>
      <w:r w:rsidR="00EC50C3" w:rsidRPr="00F96DCD">
        <w:rPr>
          <w:rFonts w:ascii="Arial" w:hAnsi="Arial" w:cs="Arial"/>
          <w:lang w:val="id-ID"/>
        </w:rPr>
        <w:t>;</w:t>
      </w:r>
    </w:p>
    <w:p w:rsidR="00EC50C3" w:rsidRPr="00F96DCD" w:rsidRDefault="00D745AA" w:rsidP="00FD4809">
      <w:pPr>
        <w:numPr>
          <w:ilvl w:val="0"/>
          <w:numId w:val="12"/>
        </w:numPr>
        <w:tabs>
          <w:tab w:val="clear" w:pos="900"/>
        </w:tabs>
        <w:spacing w:after="120" w:line="360" w:lineRule="auto"/>
        <w:ind w:left="284" w:hanging="284"/>
        <w:jc w:val="both"/>
        <w:rPr>
          <w:rFonts w:ascii="Arial" w:hAnsi="Arial" w:cs="Arial"/>
          <w:lang w:val="fi-FI"/>
        </w:rPr>
      </w:pPr>
      <w:r w:rsidRPr="00F96DCD">
        <w:rPr>
          <w:rFonts w:ascii="Arial" w:hAnsi="Arial" w:cs="Arial"/>
          <w:lang w:val="id-ID"/>
        </w:rPr>
        <w:t>P</w:t>
      </w:r>
      <w:r w:rsidR="00EC50C3" w:rsidRPr="00F96DCD">
        <w:rPr>
          <w:rFonts w:ascii="Arial" w:hAnsi="Arial" w:cs="Arial"/>
          <w:lang w:val="id-ID"/>
        </w:rPr>
        <w:t xml:space="preserve">enyelenggaraan fasilitasi </w:t>
      </w:r>
      <w:r w:rsidR="002E010F" w:rsidRPr="00F96DCD">
        <w:rPr>
          <w:rFonts w:ascii="Arial" w:hAnsi="Arial" w:cs="Arial"/>
          <w:lang w:val="id-ID"/>
        </w:rPr>
        <w:t>pembinaan, pengembangan, dan p</w:t>
      </w:r>
      <w:r w:rsidR="00EC50C3" w:rsidRPr="00F96DCD">
        <w:rPr>
          <w:rFonts w:ascii="Arial" w:hAnsi="Arial" w:cs="Arial"/>
          <w:lang w:val="fi-FI"/>
        </w:rPr>
        <w:t xml:space="preserve">engelolaan </w:t>
      </w:r>
      <w:r w:rsidR="00EC50C3" w:rsidRPr="00F96DCD">
        <w:rPr>
          <w:rFonts w:ascii="Arial" w:hAnsi="Arial" w:cs="Arial"/>
          <w:lang w:val="id-ID"/>
        </w:rPr>
        <w:t>ke</w:t>
      </w:r>
      <w:r w:rsidR="00EC50C3" w:rsidRPr="00F96DCD">
        <w:rPr>
          <w:rFonts w:ascii="Arial" w:hAnsi="Arial" w:cs="Arial"/>
          <w:lang w:val="fi-FI"/>
        </w:rPr>
        <w:t>arsip</w:t>
      </w:r>
      <w:r w:rsidR="00EC50C3" w:rsidRPr="00F96DCD">
        <w:rPr>
          <w:rFonts w:ascii="Arial" w:hAnsi="Arial" w:cs="Arial"/>
          <w:lang w:val="id-ID"/>
        </w:rPr>
        <w:t>an;</w:t>
      </w:r>
    </w:p>
    <w:p w:rsidR="00EC50C3" w:rsidRPr="00F96DCD" w:rsidRDefault="00EC50C3" w:rsidP="00E430AA">
      <w:pPr>
        <w:spacing w:after="120" w:line="360" w:lineRule="auto"/>
        <w:ind w:firstLine="709"/>
        <w:jc w:val="both"/>
        <w:rPr>
          <w:rFonts w:ascii="Arial" w:hAnsi="Arial" w:cs="Arial"/>
          <w:lang w:val="id-ID"/>
        </w:rPr>
      </w:pPr>
      <w:r w:rsidRPr="00F96DCD">
        <w:rPr>
          <w:rFonts w:ascii="Arial" w:hAnsi="Arial" w:cs="Arial"/>
          <w:lang w:val="es-ES"/>
        </w:rPr>
        <w:t xml:space="preserve">Bidang Akuisisi dan Pelestarian mempunyai tugas pokok menyelenggarakan </w:t>
      </w:r>
      <w:r w:rsidRPr="00F96DCD">
        <w:rPr>
          <w:rFonts w:ascii="Arial" w:hAnsi="Arial" w:cs="Arial"/>
          <w:lang w:val="id-ID"/>
        </w:rPr>
        <w:t xml:space="preserve">pengkajian </w:t>
      </w:r>
      <w:r w:rsidR="00D745AA" w:rsidRPr="00F96DCD">
        <w:rPr>
          <w:rFonts w:ascii="Arial" w:hAnsi="Arial" w:cs="Arial"/>
          <w:lang w:val="id-ID"/>
        </w:rPr>
        <w:t xml:space="preserve"> </w:t>
      </w:r>
      <w:r w:rsidRPr="00F96DCD">
        <w:rPr>
          <w:rFonts w:ascii="Arial" w:hAnsi="Arial" w:cs="Arial"/>
          <w:lang w:val="id-ID"/>
        </w:rPr>
        <w:t xml:space="preserve">bahan kebijakan teknis dan </w:t>
      </w:r>
      <w:r w:rsidR="004D26EA" w:rsidRPr="00F96DCD">
        <w:rPr>
          <w:rFonts w:ascii="Arial" w:hAnsi="Arial" w:cs="Arial"/>
          <w:lang w:val="id-ID"/>
        </w:rPr>
        <w:t>mem</w:t>
      </w:r>
      <w:r w:rsidRPr="00F96DCD">
        <w:rPr>
          <w:rFonts w:ascii="Arial" w:hAnsi="Arial" w:cs="Arial"/>
          <w:lang w:val="id-ID"/>
        </w:rPr>
        <w:t xml:space="preserve">fasilitasi </w:t>
      </w:r>
      <w:r w:rsidR="004D26EA" w:rsidRPr="00F96DCD">
        <w:rPr>
          <w:rFonts w:ascii="Arial" w:hAnsi="Arial" w:cs="Arial"/>
          <w:lang w:val="id-ID"/>
        </w:rPr>
        <w:t>pengelolaan kearsipan statis</w:t>
      </w:r>
      <w:r w:rsidR="00D745AA" w:rsidRPr="00F96DCD">
        <w:rPr>
          <w:rFonts w:ascii="Arial" w:hAnsi="Arial" w:cs="Arial"/>
          <w:lang w:val="id-ID"/>
        </w:rPr>
        <w:t>, mempunyai fungsi :</w:t>
      </w:r>
      <w:r w:rsidRPr="00F96DCD">
        <w:rPr>
          <w:rFonts w:ascii="Arial" w:hAnsi="Arial" w:cs="Arial"/>
          <w:lang w:val="id-ID"/>
        </w:rPr>
        <w:t xml:space="preserve"> </w:t>
      </w:r>
    </w:p>
    <w:p w:rsidR="00EC50C3" w:rsidRPr="00F96DCD" w:rsidRDefault="004D26EA" w:rsidP="00FD4809">
      <w:pPr>
        <w:numPr>
          <w:ilvl w:val="0"/>
          <w:numId w:val="13"/>
        </w:numPr>
        <w:tabs>
          <w:tab w:val="clear" w:pos="900"/>
        </w:tabs>
        <w:spacing w:after="120" w:line="360" w:lineRule="auto"/>
        <w:ind w:left="284" w:hanging="284"/>
        <w:jc w:val="both"/>
        <w:rPr>
          <w:rFonts w:ascii="Arial" w:hAnsi="Arial" w:cs="Arial"/>
          <w:lang w:val="fi-FI"/>
        </w:rPr>
      </w:pPr>
      <w:r w:rsidRPr="00F96DCD">
        <w:rPr>
          <w:rFonts w:ascii="Arial" w:hAnsi="Arial" w:cs="Arial"/>
          <w:lang w:val="id-ID"/>
        </w:rPr>
        <w:t>P</w:t>
      </w:r>
      <w:r w:rsidR="00EC50C3" w:rsidRPr="00F96DCD">
        <w:rPr>
          <w:rFonts w:ascii="Arial" w:hAnsi="Arial" w:cs="Arial"/>
          <w:lang w:val="id-ID"/>
        </w:rPr>
        <w:t>engkajian bahan</w:t>
      </w:r>
      <w:r w:rsidRPr="00F96DCD">
        <w:rPr>
          <w:rFonts w:ascii="Arial" w:hAnsi="Arial" w:cs="Arial"/>
          <w:lang w:val="id-ID"/>
        </w:rPr>
        <w:t xml:space="preserve"> </w:t>
      </w:r>
      <w:r w:rsidR="00EC50C3" w:rsidRPr="00F96DCD">
        <w:rPr>
          <w:rFonts w:ascii="Arial" w:hAnsi="Arial" w:cs="Arial"/>
          <w:lang w:val="id-ID"/>
        </w:rPr>
        <w:t>kebijakan</w:t>
      </w:r>
      <w:r w:rsidRPr="00F96DCD">
        <w:rPr>
          <w:rFonts w:ascii="Arial" w:hAnsi="Arial" w:cs="Arial"/>
          <w:lang w:val="id-ID"/>
        </w:rPr>
        <w:t xml:space="preserve"> dan fasilitasi </w:t>
      </w:r>
      <w:r w:rsidR="002E010F" w:rsidRPr="00F96DCD">
        <w:rPr>
          <w:rFonts w:ascii="Arial" w:hAnsi="Arial" w:cs="Arial"/>
          <w:lang w:val="id-ID"/>
        </w:rPr>
        <w:t>penyelenggaraan pembinaan, pengembangan, dan pengelolaan kearsipan statis</w:t>
      </w:r>
      <w:r w:rsidR="00EC50C3" w:rsidRPr="00F96DCD">
        <w:rPr>
          <w:rFonts w:ascii="Arial" w:hAnsi="Arial" w:cs="Arial"/>
          <w:lang w:val="id-ID"/>
        </w:rPr>
        <w:t>;</w:t>
      </w:r>
    </w:p>
    <w:p w:rsidR="002E010F" w:rsidRPr="00F96DCD" w:rsidRDefault="00D745AA" w:rsidP="00FD4809">
      <w:pPr>
        <w:numPr>
          <w:ilvl w:val="0"/>
          <w:numId w:val="13"/>
        </w:numPr>
        <w:tabs>
          <w:tab w:val="clear" w:pos="900"/>
        </w:tabs>
        <w:spacing w:after="120" w:line="360" w:lineRule="auto"/>
        <w:ind w:left="284" w:hanging="284"/>
        <w:jc w:val="both"/>
        <w:rPr>
          <w:rFonts w:ascii="Arial" w:hAnsi="Arial" w:cs="Arial"/>
          <w:lang w:val="fi-FI"/>
        </w:rPr>
      </w:pPr>
      <w:r w:rsidRPr="00F96DCD">
        <w:rPr>
          <w:rFonts w:ascii="Arial" w:hAnsi="Arial" w:cs="Arial"/>
          <w:lang w:val="id-ID"/>
        </w:rPr>
        <w:t>P</w:t>
      </w:r>
      <w:r w:rsidR="00EC50C3" w:rsidRPr="00F96DCD">
        <w:rPr>
          <w:rFonts w:ascii="Arial" w:hAnsi="Arial" w:cs="Arial"/>
          <w:lang w:val="id-ID"/>
        </w:rPr>
        <w:t xml:space="preserve">enyelenggaraan fasilitasi </w:t>
      </w:r>
      <w:r w:rsidR="002E010F" w:rsidRPr="00F96DCD">
        <w:rPr>
          <w:rFonts w:ascii="Arial" w:hAnsi="Arial" w:cs="Arial"/>
          <w:lang w:val="id-ID"/>
        </w:rPr>
        <w:t>pembinaan, pengembangan, dan pengelolaan kearsipan statis;</w:t>
      </w:r>
    </w:p>
    <w:p w:rsidR="00832257" w:rsidRPr="00F96DCD" w:rsidRDefault="00D745AA" w:rsidP="00FD4809">
      <w:pPr>
        <w:numPr>
          <w:ilvl w:val="0"/>
          <w:numId w:val="13"/>
        </w:numPr>
        <w:tabs>
          <w:tab w:val="clear" w:pos="900"/>
        </w:tabs>
        <w:spacing w:after="120" w:line="360" w:lineRule="auto"/>
        <w:ind w:left="284" w:hanging="284"/>
        <w:jc w:val="both"/>
        <w:rPr>
          <w:rFonts w:ascii="Arial" w:hAnsi="Arial" w:cs="Arial"/>
          <w:lang w:val="id-ID"/>
        </w:rPr>
      </w:pPr>
      <w:r w:rsidRPr="00F96DCD">
        <w:rPr>
          <w:rFonts w:ascii="Arial" w:hAnsi="Arial" w:cs="Arial"/>
          <w:lang w:val="id-ID"/>
        </w:rPr>
        <w:t>P</w:t>
      </w:r>
      <w:r w:rsidR="00EC50C3" w:rsidRPr="00F96DCD">
        <w:rPr>
          <w:rFonts w:ascii="Arial" w:hAnsi="Arial" w:cs="Arial"/>
          <w:lang w:val="id-ID"/>
        </w:rPr>
        <w:t xml:space="preserve">enyelenggaraan </w:t>
      </w:r>
      <w:r w:rsidR="002E010F" w:rsidRPr="00F96DCD">
        <w:rPr>
          <w:rFonts w:ascii="Arial" w:hAnsi="Arial" w:cs="Arial"/>
          <w:lang w:val="id-ID"/>
        </w:rPr>
        <w:t>otomasi kearsipan statis;</w:t>
      </w:r>
    </w:p>
    <w:p w:rsidR="009664B4" w:rsidRPr="00F96DCD" w:rsidRDefault="00844533" w:rsidP="00E430AA">
      <w:pPr>
        <w:spacing w:after="120" w:line="360" w:lineRule="auto"/>
        <w:ind w:firstLine="709"/>
        <w:jc w:val="both"/>
        <w:rPr>
          <w:rFonts w:ascii="Arial" w:hAnsi="Arial" w:cs="Arial"/>
          <w:lang w:val="id-ID"/>
        </w:rPr>
      </w:pPr>
      <w:r w:rsidRPr="00F96DCD">
        <w:rPr>
          <w:rFonts w:ascii="Arial" w:hAnsi="Arial" w:cs="Arial"/>
          <w:lang w:val="id-ID"/>
        </w:rPr>
        <w:tab/>
      </w:r>
      <w:r w:rsidR="009664B4" w:rsidRPr="00F96DCD">
        <w:rPr>
          <w:rFonts w:ascii="Arial" w:hAnsi="Arial" w:cs="Arial"/>
          <w:lang w:val="id-ID"/>
        </w:rPr>
        <w:t>Gambar Str</w:t>
      </w:r>
      <w:r w:rsidR="00871CAC" w:rsidRPr="00F96DCD">
        <w:rPr>
          <w:rFonts w:ascii="Arial" w:hAnsi="Arial" w:cs="Arial"/>
          <w:lang w:val="id-ID"/>
        </w:rPr>
        <w:t>uktur dan Organisasi Bapusipda P</w:t>
      </w:r>
      <w:r w:rsidR="009664B4" w:rsidRPr="00F96DCD">
        <w:rPr>
          <w:rFonts w:ascii="Arial" w:hAnsi="Arial" w:cs="Arial"/>
          <w:lang w:val="id-ID"/>
        </w:rPr>
        <w:t>rovinsi Jawa Barat Tahun</w:t>
      </w:r>
      <w:r w:rsidR="00566ADA" w:rsidRPr="00F96DCD">
        <w:rPr>
          <w:rFonts w:ascii="Arial" w:hAnsi="Arial" w:cs="Arial"/>
          <w:lang w:val="id-ID"/>
        </w:rPr>
        <w:t xml:space="preserve"> </w:t>
      </w:r>
      <w:r w:rsidR="009664B4" w:rsidRPr="00F96DCD">
        <w:rPr>
          <w:rFonts w:ascii="Arial" w:hAnsi="Arial" w:cs="Arial"/>
          <w:lang w:val="id-ID"/>
        </w:rPr>
        <w:t>2013</w:t>
      </w:r>
      <w:r w:rsidRPr="00F96DCD">
        <w:rPr>
          <w:rFonts w:ascii="Arial" w:hAnsi="Arial" w:cs="Arial"/>
          <w:lang w:val="id-ID"/>
        </w:rPr>
        <w:t xml:space="preserve"> berdasarkan Peraturan Gubernur Jawa Barat Nomor </w:t>
      </w:r>
      <w:r w:rsidR="00EB5106" w:rsidRPr="00F96DCD">
        <w:rPr>
          <w:rFonts w:ascii="Arial" w:hAnsi="Arial" w:cs="Arial"/>
          <w:lang w:val="id-ID"/>
        </w:rPr>
        <w:t>3 Tahun 2014</w:t>
      </w:r>
      <w:r w:rsidRPr="00F96DCD">
        <w:rPr>
          <w:rFonts w:ascii="Arial" w:hAnsi="Arial" w:cs="Arial"/>
          <w:lang w:val="id-ID"/>
        </w:rPr>
        <w:t xml:space="preserve"> tentang Perubahan </w:t>
      </w:r>
      <w:r w:rsidR="00EB5106" w:rsidRPr="00F96DCD">
        <w:rPr>
          <w:rFonts w:ascii="Arial" w:hAnsi="Arial" w:cs="Arial"/>
          <w:lang w:val="id-ID"/>
        </w:rPr>
        <w:t xml:space="preserve">Kedua </w:t>
      </w:r>
      <w:r w:rsidRPr="00F96DCD">
        <w:rPr>
          <w:rFonts w:ascii="Arial" w:hAnsi="Arial" w:cs="Arial"/>
          <w:lang w:val="id-ID"/>
        </w:rPr>
        <w:t>Atas Peraturan Daerah Provinsi Jawa Barat Nomor 22 Tahun 2008 tentang Organisasi dan Tata Kerja Inspektorat, Badan Perencana Pembangunan Daerah, Lembaga Teknis Daerah dan Satuan Polisi Pamong Praja Provinsi Jawa Barat sebagai berikut :</w:t>
      </w:r>
    </w:p>
    <w:p w:rsidR="00C115F0" w:rsidRPr="00F96DCD" w:rsidRDefault="009E198F" w:rsidP="00E430AA">
      <w:pPr>
        <w:tabs>
          <w:tab w:val="left" w:pos="0"/>
        </w:tabs>
        <w:spacing w:after="120" w:line="360" w:lineRule="auto"/>
        <w:ind w:left="426"/>
        <w:jc w:val="center"/>
        <w:rPr>
          <w:rFonts w:ascii="Arial" w:hAnsi="Arial" w:cs="Arial"/>
          <w:b/>
          <w:lang w:val="id-ID"/>
        </w:rPr>
      </w:pPr>
      <w:r>
        <w:rPr>
          <w:rFonts w:ascii="Arial" w:hAnsi="Arial" w:cs="Arial"/>
          <w:b/>
          <w:lang w:val="id-ID"/>
        </w:rPr>
      </w:r>
      <w:r>
        <w:rPr>
          <w:rFonts w:ascii="Arial" w:hAnsi="Arial" w:cs="Arial"/>
          <w:b/>
          <w:lang w:val="id-ID"/>
        </w:rPr>
        <w:pict>
          <v:group id="_x0000_s1028" editas="orgchart" style="width:458.5pt;height:342.3pt;mso-position-horizontal-relative:char;mso-position-vertical-relative:line" coordorigin="2135,4313" coordsize="9170,6593">
            <o:lock v:ext="edit" aspectratio="t"/>
            <o:diagram v:ext="edit" dgmstyle="0" dgmscalex="39770" dgmscaley="87060" dgmfontsize="7" constrainbounds="0,0,0,0">
              <o:relationtable v:ext="edit">
                <o:rel v:ext="edit" idsrc="#_s1029" iddest="#_s1029"/>
                <o:rel v:ext="edit" idsrc="#_s1036" iddest="#_s1029" idcntr="#_s1037"/>
                <o:rel v:ext="edit" idsrc="#_s1030" iddest="#_s1029" idcntr="#_s1033"/>
                <o:rel v:ext="edit" idsrc="#_s1031" iddest="#_s1029" idcntr="#_s1034"/>
                <o:rel v:ext="edit" idsrc="#_s1032" iddest="#_s1029" idcntr="#_s1035"/>
                <o:rel v:ext="edit" idsrc="#_s1040" iddest="#_s1029" idcntr="#_s1041"/>
                <o:rel v:ext="edit" idsrc="#_s1042" iddest="#_s1029" idcntr="#_s1043"/>
                <o:rel v:ext="edit" idsrc="#_s1045" iddest="#_s1036" idcntr="#_s1046"/>
                <o:rel v:ext="edit" idsrc="#_s1047" iddest="#_s1036" idcntr="#_s1048"/>
                <o:rel v:ext="edit" idsrc="#_s1049" iddest="#_s1036" idcntr="#_s1050"/>
                <o:rel v:ext="edit" idsrc="#_s1075" iddest="#_s1030" idcntr="#_s1076"/>
                <o:rel v:ext="edit" idsrc="#_s1077" iddest="#_s1031" idcntr="#_s1078"/>
                <o:rel v:ext="edit" idsrc="#_s1079" iddest="#_s1032" idcntr="#_s1080"/>
                <o:rel v:ext="edit" idsrc="#_s1081" iddest="#_s1040" idcntr="#_s1082"/>
                <o:rel v:ext="edit" idsrc="#_s1083" iddest="#_s1042" idcntr="#_s1084"/>
              </o:relationtable>
            </o:diagra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135;top:4313;width:9170;height:6593" o:preferrelative="f">
              <v:fill o:detectmouseclick="t"/>
              <v:path o:extrusionok="t" o:connecttype="none"/>
              <o:lock v:ext="edit" text="t"/>
            </v:shape>
            <v:shapetype id="_x0000_t33" coordsize="21600,21600" o:spt="33" o:oned="t" path="m,l21600,r,21600e" filled="f">
              <v:stroke joinstyle="miter"/>
              <v:path arrowok="t" fillok="f" o:connecttype="none"/>
              <o:lock v:ext="edit" shapetype="t"/>
            </v:shapetype>
            <v:shape id="_s1084" o:spid="_x0000_s1084" type="#_x0000_t33" style="position:absolute;left:10431;top:9501;width:219;height:933;flip:y" o:connectortype="elbow" adj="-1029501,189162,-1029501" strokeweight="2.25pt">
              <v:stroke dashstyle="1 1"/>
            </v:shape>
            <v:shape id="_s1082" o:spid="_x0000_s1082" type="#_x0000_t33" style="position:absolute;left:8684;top:9501;width:219;height:933;flip:y" o:connectortype="elbow" adj="-857195,189162,-857195" strokeweight="2.25pt">
              <v:stroke dashstyle="1 1"/>
            </v:shape>
            <v:shape id="_s1080" o:spid="_x0000_s1080" type="#_x0000_t33" style="position:absolute;left:6938;top:9501;width:218;height:933;flip:y" o:connectortype="elbow" adj="-688128,189162,-688128" strokeweight="2.25pt">
              <v:stroke dashstyle="1 1"/>
            </v:shape>
            <v:shape id="_s1078" o:spid="_x0000_s1078" type="#_x0000_t33" style="position:absolute;left:5191;top:9501;width:219;height:933;flip:y" o:connectortype="elbow" adj="-512679,189162,-512679" strokeweight="2.25pt">
              <v:stroke dashstyle="1 1"/>
            </v:shape>
            <v:shape id="_s1076" o:spid="_x0000_s1076" type="#_x0000_t33" style="position:absolute;left:3445;top:9501;width:218;height:933;flip:y" o:connectortype="elbow" adj="-342033,189162,-342033" strokeweight="2.25pt">
              <v:stroke dashstyle="1 1"/>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0" o:spid="_x0000_s1050" type="#_x0000_t34" style="position:absolute;left:5288;top:6143;width:461;height:1529;rotation:270;flip:x" o:connectortype="elbow" adj="8134,71524,-284234" strokeweight="2.25pt"/>
            <v:shapetype id="_x0000_t32" coordsize="21600,21600" o:spt="32" o:oned="t" path="m,l21600,21600e" filled="f">
              <v:path arrowok="t" fillok="f" o:connecttype="none"/>
              <o:lock v:ext="edit" shapetype="t"/>
            </v:shapetype>
            <v:shape id="_s1048" o:spid="_x0000_s1048" type="#_x0000_t32" style="position:absolute;left:4524;top:6907;width:461;height:1;rotation:270" o:connectortype="elbow" adj="-215141,-1,-215141" strokeweight="2.25pt"/>
            <v:shape id="_s1046" o:spid="_x0000_s1046" type="#_x0000_t34" style="position:absolute;left:3759;top:6144;width:461;height:1528;rotation:270" o:connectortype="elbow" adj="8134,-71571,-146094" strokeweight="2.25pt"/>
            <v:shape id="_s1043" o:spid="_x0000_s1043" type="#_x0000_t34" style="position:absolute;left:7259;top:5160;width:3287;height:3494;rotation:270;flip:x" o:connectortype="elbow" adj="1139,40369,-67426" strokeweight="2.25pt"/>
            <v:shape id="_s1041" o:spid="_x0000_s1041" type="#_x0000_t34" style="position:absolute;left:6386;top:6033;width:3287;height:1747;rotation:270;flip:x" o:connectortype="elbow" adj="1139,80737,-56373" strokeweight="2.25pt"/>
            <v:shape id="_s1037" o:spid="_x0000_s1037" type="#_x0000_t33" style="position:absolute;left:5410;top:5263;width:1746;height:938;flip:y" o:connectortype="elbow" adj="-67014,90702,-67014" strokeweight="2.25pt"/>
            <v:shape id="_s1035" o:spid="_x0000_s1035" type="#_x0000_t32" style="position:absolute;left:5513;top:6906;width:3287;height:1;rotation:270" o:connectortype="elbow" adj="-45320,-1,-45320" strokeweight="2.25pt"/>
            <v:shape id="_s1034" o:spid="_x0000_s1034" type="#_x0000_t34" style="position:absolute;left:4639;top:6034;width:3287;height:1746;rotation:270" o:connectortype="elbow" adj="1139,-80784,-34273" strokeweight="2.25pt"/>
            <v:shape id="_s1033" o:spid="_x0000_s1033" type="#_x0000_t34" style="position:absolute;left:3766;top:5160;width:3287;height:3493;rotation:270" o:connectortype="elbow" adj="1139,-40380,-23220" strokeweight="2.25pt"/>
            <v:roundrect id="_s1029" o:spid="_x0000_s1029" style="position:absolute;left:5852;top:4313;width:2608;height:950;v-text-anchor:middle" arcsize="10923f" o:dgmlayout="0" o:dgmnodekind="1">
              <v:textbox style="mso-next-textbox:#_s1029" inset="0,0,0,0">
                <w:txbxContent>
                  <w:p w:rsidR="009E198F" w:rsidRPr="00EA303F" w:rsidRDefault="009E198F" w:rsidP="00871CAC">
                    <w:pPr>
                      <w:spacing w:before="240"/>
                      <w:jc w:val="center"/>
                      <w:rPr>
                        <w:rFonts w:ascii="Arial" w:hAnsi="Arial" w:cs="Arial"/>
                        <w:b/>
                        <w:sz w:val="18"/>
                        <w:szCs w:val="18"/>
                        <w:lang w:val="id-ID"/>
                      </w:rPr>
                    </w:pPr>
                    <w:r w:rsidRPr="00EA303F">
                      <w:rPr>
                        <w:rFonts w:ascii="Arial" w:hAnsi="Arial" w:cs="Arial"/>
                        <w:b/>
                        <w:sz w:val="18"/>
                        <w:szCs w:val="18"/>
                        <w:lang w:val="id-ID"/>
                      </w:rPr>
                      <w:t>KEPALA BADAN</w:t>
                    </w:r>
                  </w:p>
                </w:txbxContent>
              </v:textbox>
            </v:roundrect>
            <v:roundrect id="_s1030" o:spid="_x0000_s1030" style="position:absolute;left:3007;top:8550;width:1312;height:951;v-text-anchor:middle" arcsize="10923f" o:dgmlayout="0" o:dgmnodekind="0" filled="f" fillcolor="#bbe0e3">
              <v:stroke dashstyle="1 1"/>
              <v:textbox style="mso-next-textbox:#_s1030" inset="0,0,0,0">
                <w:txbxContent>
                  <w:p w:rsidR="009E198F" w:rsidRPr="00EA303F" w:rsidRDefault="009E198F" w:rsidP="00871CAC">
                    <w:pPr>
                      <w:jc w:val="center"/>
                      <w:rPr>
                        <w:rFonts w:ascii="Calibri" w:hAnsi="Calibri"/>
                        <w:b/>
                        <w:sz w:val="12"/>
                        <w:lang w:val="id-ID"/>
                      </w:rPr>
                    </w:pPr>
                  </w:p>
                  <w:p w:rsidR="009E198F" w:rsidRPr="00EA303F" w:rsidRDefault="009E198F" w:rsidP="00871CAC">
                    <w:pPr>
                      <w:jc w:val="center"/>
                      <w:rPr>
                        <w:rFonts w:ascii="Calibri" w:hAnsi="Calibri"/>
                        <w:b/>
                        <w:sz w:val="16"/>
                        <w:szCs w:val="16"/>
                        <w:lang w:val="id-ID"/>
                      </w:rPr>
                    </w:pPr>
                    <w:r w:rsidRPr="00EA303F">
                      <w:rPr>
                        <w:rFonts w:ascii="Calibri" w:hAnsi="Calibri"/>
                        <w:b/>
                        <w:sz w:val="16"/>
                        <w:szCs w:val="16"/>
                        <w:lang w:val="id-ID"/>
                      </w:rPr>
                      <w:t>BIDANG PENGELOLAAN KEARSIPAN</w:t>
                    </w:r>
                  </w:p>
                </w:txbxContent>
              </v:textbox>
            </v:roundrect>
            <v:roundrect id="_s1031" o:spid="_x0000_s1031" style="position:absolute;left:4754;top:8550;width:1311;height:951;v-text-anchor:middle" arcsize="10923f" o:dgmlayout="0" o:dgmnodekind="0" filled="f" fillcolor="#bbe0e3">
              <v:textbox style="mso-next-textbox:#_s1031" inset="0,0,0,0">
                <w:txbxContent>
                  <w:p w:rsidR="009E198F" w:rsidRPr="00EA303F" w:rsidRDefault="009E198F" w:rsidP="00871CAC">
                    <w:pPr>
                      <w:jc w:val="center"/>
                      <w:rPr>
                        <w:rFonts w:ascii="Calibri" w:hAnsi="Calibri"/>
                        <w:b/>
                        <w:sz w:val="12"/>
                        <w:lang w:val="id-ID"/>
                      </w:rPr>
                    </w:pPr>
                  </w:p>
                  <w:p w:rsidR="009E198F" w:rsidRPr="00EA303F" w:rsidRDefault="009E198F" w:rsidP="00871CAC">
                    <w:pPr>
                      <w:jc w:val="center"/>
                      <w:rPr>
                        <w:rFonts w:ascii="Calibri" w:hAnsi="Calibri"/>
                        <w:b/>
                        <w:sz w:val="16"/>
                        <w:szCs w:val="16"/>
                        <w:lang w:val="id-ID"/>
                      </w:rPr>
                    </w:pPr>
                    <w:r w:rsidRPr="00EA303F">
                      <w:rPr>
                        <w:rFonts w:ascii="Calibri" w:hAnsi="Calibri"/>
                        <w:b/>
                        <w:sz w:val="16"/>
                        <w:szCs w:val="16"/>
                        <w:lang w:val="id-ID"/>
                      </w:rPr>
                      <w:t>BIDANG</w:t>
                    </w:r>
                  </w:p>
                  <w:p w:rsidR="009E198F" w:rsidRPr="00EA303F" w:rsidRDefault="009E198F" w:rsidP="00871CAC">
                    <w:pPr>
                      <w:jc w:val="center"/>
                      <w:rPr>
                        <w:rFonts w:ascii="Calibri" w:hAnsi="Calibri"/>
                        <w:b/>
                        <w:sz w:val="16"/>
                        <w:szCs w:val="16"/>
                        <w:lang w:val="id-ID"/>
                      </w:rPr>
                    </w:pPr>
                    <w:r w:rsidRPr="00EA303F">
                      <w:rPr>
                        <w:rFonts w:ascii="Calibri" w:hAnsi="Calibri"/>
                        <w:b/>
                        <w:sz w:val="16"/>
                        <w:szCs w:val="16"/>
                        <w:lang w:val="id-ID"/>
                      </w:rPr>
                      <w:t xml:space="preserve"> AKUISISI DAN PELESTARIAN</w:t>
                    </w:r>
                  </w:p>
                </w:txbxContent>
              </v:textbox>
            </v:roundrect>
            <v:roundrect id="_s1032" o:spid="_x0000_s1032" style="position:absolute;left:6500;top:8550;width:1312;height:951;v-text-anchor:middle" arcsize="10923f" o:dgmlayout="0" o:dgmnodekind="0">
              <v:textbox style="mso-next-textbox:#_s1032" inset="0,0,0,0">
                <w:txbxContent>
                  <w:p w:rsidR="009E198F" w:rsidRPr="00EA303F" w:rsidRDefault="009E198F" w:rsidP="00871CAC">
                    <w:pPr>
                      <w:jc w:val="center"/>
                      <w:rPr>
                        <w:rFonts w:ascii="Calibri" w:hAnsi="Calibri"/>
                        <w:b/>
                        <w:sz w:val="12"/>
                        <w:lang w:val="id-ID"/>
                      </w:rPr>
                    </w:pPr>
                  </w:p>
                  <w:p w:rsidR="009E198F" w:rsidRPr="00EA303F" w:rsidRDefault="009E198F" w:rsidP="00871CAC">
                    <w:pPr>
                      <w:jc w:val="center"/>
                      <w:rPr>
                        <w:rFonts w:ascii="Calibri" w:hAnsi="Calibri"/>
                        <w:b/>
                        <w:sz w:val="12"/>
                        <w:szCs w:val="12"/>
                        <w:lang w:val="id-ID"/>
                      </w:rPr>
                    </w:pPr>
                    <w:r w:rsidRPr="00EA303F">
                      <w:rPr>
                        <w:rFonts w:ascii="Calibri" w:hAnsi="Calibri"/>
                        <w:b/>
                        <w:sz w:val="12"/>
                        <w:szCs w:val="12"/>
                        <w:lang w:val="id-ID"/>
                      </w:rPr>
                      <w:t xml:space="preserve">BIDANG </w:t>
                    </w:r>
                  </w:p>
                  <w:p w:rsidR="009E198F" w:rsidRPr="00EA303F" w:rsidRDefault="009E198F" w:rsidP="00871CAC">
                    <w:pPr>
                      <w:jc w:val="center"/>
                      <w:rPr>
                        <w:rFonts w:ascii="Calibri" w:hAnsi="Calibri"/>
                        <w:b/>
                        <w:sz w:val="12"/>
                        <w:szCs w:val="12"/>
                        <w:lang w:val="id-ID"/>
                      </w:rPr>
                    </w:pPr>
                    <w:r w:rsidRPr="00EA303F">
                      <w:rPr>
                        <w:rFonts w:ascii="Calibri" w:hAnsi="Calibri"/>
                        <w:b/>
                        <w:sz w:val="12"/>
                        <w:szCs w:val="12"/>
                        <w:lang w:val="id-ID"/>
                      </w:rPr>
                      <w:t xml:space="preserve">LAYANAN OTOMASI PERPUSTAKAAN DAN KEARSIPAN </w:t>
                    </w:r>
                  </w:p>
                </w:txbxContent>
              </v:textbox>
            </v:roundrect>
            <v:roundrect id="_s1036" o:spid="_x0000_s1036" style="position:absolute;left:4098;top:5724;width:1312;height:953;v-text-anchor:middle" arcsize="10923f" o:dgmlayout="0" o:dgmnodekind="2">
              <v:textbox style="mso-next-textbox:#_s1036" inset="0,0,0,0">
                <w:txbxContent>
                  <w:p w:rsidR="009E198F" w:rsidRPr="00EA303F" w:rsidRDefault="009E198F" w:rsidP="00871CAC">
                    <w:pPr>
                      <w:spacing w:before="240"/>
                      <w:jc w:val="center"/>
                      <w:rPr>
                        <w:rFonts w:ascii="Calibri" w:hAnsi="Calibri"/>
                        <w:b/>
                        <w:sz w:val="18"/>
                        <w:szCs w:val="18"/>
                        <w:lang w:val="id-ID"/>
                      </w:rPr>
                    </w:pPr>
                    <w:r w:rsidRPr="00EA303F">
                      <w:rPr>
                        <w:rFonts w:ascii="Calibri" w:hAnsi="Calibri"/>
                        <w:b/>
                        <w:sz w:val="18"/>
                        <w:szCs w:val="18"/>
                        <w:lang w:val="id-ID"/>
                      </w:rPr>
                      <w:t>SEKRETARIS</w:t>
                    </w:r>
                  </w:p>
                </w:txbxContent>
              </v:textbox>
            </v:roundrect>
            <v:roundrect id="_s1040" o:spid="_x0000_s1040" style="position:absolute;left:8247;top:8550;width:1311;height:951;v-text-anchor:middle" arcsize="10923f" o:dgmlayout="0" o:dgmnodekind="0" filled="f" fillcolor="#bbe0e3">
              <v:textbox style="mso-next-textbox:#_s1040" inset="0,0,0,0">
                <w:txbxContent>
                  <w:p w:rsidR="009E198F" w:rsidRPr="00EA303F" w:rsidRDefault="009E198F" w:rsidP="00871CAC">
                    <w:pPr>
                      <w:jc w:val="center"/>
                      <w:rPr>
                        <w:rFonts w:ascii="Calibri" w:hAnsi="Calibri"/>
                        <w:b/>
                        <w:sz w:val="12"/>
                        <w:lang w:val="id-ID"/>
                      </w:rPr>
                    </w:pPr>
                  </w:p>
                  <w:p w:rsidR="009E198F" w:rsidRPr="00EA303F" w:rsidRDefault="009E198F" w:rsidP="00871CAC">
                    <w:pPr>
                      <w:jc w:val="center"/>
                      <w:rPr>
                        <w:rFonts w:ascii="Calibri" w:hAnsi="Calibri"/>
                        <w:b/>
                        <w:sz w:val="16"/>
                        <w:szCs w:val="16"/>
                        <w:lang w:val="id-ID"/>
                      </w:rPr>
                    </w:pPr>
                    <w:r w:rsidRPr="00EA303F">
                      <w:rPr>
                        <w:rFonts w:ascii="Calibri" w:hAnsi="Calibri"/>
                        <w:b/>
                        <w:sz w:val="16"/>
                        <w:szCs w:val="16"/>
                        <w:lang w:val="id-ID"/>
                      </w:rPr>
                      <w:t>BIDANG</w:t>
                    </w:r>
                  </w:p>
                  <w:p w:rsidR="009E198F" w:rsidRPr="00EA303F" w:rsidRDefault="009E198F" w:rsidP="00871CAC">
                    <w:pPr>
                      <w:jc w:val="center"/>
                      <w:rPr>
                        <w:rFonts w:ascii="Calibri" w:hAnsi="Calibri"/>
                        <w:b/>
                        <w:sz w:val="16"/>
                        <w:szCs w:val="16"/>
                        <w:lang w:val="id-ID"/>
                      </w:rPr>
                    </w:pPr>
                    <w:r w:rsidRPr="00EA303F">
                      <w:rPr>
                        <w:rFonts w:ascii="Calibri" w:hAnsi="Calibri"/>
                        <w:b/>
                        <w:sz w:val="16"/>
                        <w:szCs w:val="16"/>
                        <w:lang w:val="id-ID"/>
                      </w:rPr>
                      <w:t xml:space="preserve"> DEPOSIT BAHAN PERPUSTAKAAN</w:t>
                    </w:r>
                  </w:p>
                </w:txbxContent>
              </v:textbox>
            </v:roundrect>
            <v:roundrect id="_s1042" o:spid="_x0000_s1042" style="position:absolute;left:9994;top:8550;width:1311;height:951;v-text-anchor:middle" arcsize="10923f" o:dgmlayout="0" o:dgmnodekind="0">
              <v:textbox style="mso-next-textbox:#_s1042" inset="0,0,0,0">
                <w:txbxContent>
                  <w:p w:rsidR="009E198F" w:rsidRPr="00EA303F" w:rsidRDefault="009E198F" w:rsidP="00871CAC">
                    <w:pPr>
                      <w:jc w:val="center"/>
                      <w:rPr>
                        <w:rFonts w:ascii="Calibri" w:hAnsi="Calibri"/>
                        <w:b/>
                        <w:sz w:val="12"/>
                        <w:szCs w:val="16"/>
                        <w:lang w:val="id-ID"/>
                      </w:rPr>
                    </w:pPr>
                    <w:r w:rsidRPr="00EA303F">
                      <w:rPr>
                        <w:rFonts w:ascii="Calibri" w:hAnsi="Calibri"/>
                        <w:b/>
                        <w:sz w:val="12"/>
                        <w:szCs w:val="16"/>
                        <w:lang w:val="id-ID"/>
                      </w:rPr>
                      <w:t>BIDANG PEMBERDAYAAN PERPUSTAKAAN DAN PENGEMBANGAN BUDAYABACA</w:t>
                    </w:r>
                  </w:p>
                </w:txbxContent>
              </v:textbox>
            </v:roundrect>
            <v:roundrect id="_s1045" o:spid="_x0000_s1045" style="position:absolute;left:2571;top:7138;width:1309;height:951;v-text-anchor:middle" arcsize="10923f" o:dgmlayout="2" o:dgmnodekind="0">
              <v:textbox style="mso-next-textbox:#_s1045" inset="0,0,0,0">
                <w:txbxContent>
                  <w:p w:rsidR="009E198F" w:rsidRPr="00EA303F" w:rsidRDefault="009E198F" w:rsidP="00566ADA">
                    <w:pPr>
                      <w:spacing w:before="240"/>
                      <w:jc w:val="center"/>
                      <w:rPr>
                        <w:rFonts w:ascii="Calibri" w:hAnsi="Calibri"/>
                        <w:b/>
                        <w:sz w:val="16"/>
                        <w:szCs w:val="16"/>
                        <w:lang w:val="id-ID"/>
                      </w:rPr>
                    </w:pPr>
                    <w:r w:rsidRPr="00EA303F">
                      <w:rPr>
                        <w:rFonts w:ascii="Calibri" w:hAnsi="Calibri"/>
                        <w:b/>
                        <w:sz w:val="16"/>
                        <w:szCs w:val="16"/>
                        <w:lang w:val="id-ID"/>
                      </w:rPr>
                      <w:t>SUB BAGIAN PERENCANAAN DAN PROGRAM</w:t>
                    </w:r>
                  </w:p>
                </w:txbxContent>
              </v:textbox>
            </v:roundrect>
            <v:roundrect id="_s1047" o:spid="_x0000_s1047" style="position:absolute;left:4098;top:7138;width:1312;height:951;v-text-anchor:middle" arcsize="10923f" o:dgmlayout="2" o:dgmnodekind="0">
              <v:textbox style="mso-next-textbox:#_s1047" inset="0,0,0,0">
                <w:txbxContent>
                  <w:p w:rsidR="009E198F" w:rsidRPr="00EA303F" w:rsidRDefault="009E198F" w:rsidP="00871CAC">
                    <w:pPr>
                      <w:jc w:val="center"/>
                      <w:rPr>
                        <w:rFonts w:ascii="Calibri" w:hAnsi="Calibri"/>
                        <w:b/>
                        <w:sz w:val="12"/>
                        <w:lang w:val="id-ID"/>
                      </w:rPr>
                    </w:pPr>
                  </w:p>
                  <w:p w:rsidR="009E198F" w:rsidRPr="00EA303F" w:rsidRDefault="009E198F" w:rsidP="00871CAC">
                    <w:pPr>
                      <w:jc w:val="center"/>
                      <w:rPr>
                        <w:rFonts w:ascii="Calibri" w:hAnsi="Calibri"/>
                        <w:b/>
                        <w:sz w:val="16"/>
                        <w:szCs w:val="16"/>
                        <w:lang w:val="id-ID"/>
                      </w:rPr>
                    </w:pPr>
                    <w:r w:rsidRPr="00EA303F">
                      <w:rPr>
                        <w:rFonts w:ascii="Calibri" w:hAnsi="Calibri"/>
                        <w:b/>
                        <w:sz w:val="16"/>
                        <w:szCs w:val="16"/>
                        <w:lang w:val="id-ID"/>
                      </w:rPr>
                      <w:t>SUB BAGIAN</w:t>
                    </w:r>
                  </w:p>
                  <w:p w:rsidR="009E198F" w:rsidRPr="00EA303F" w:rsidRDefault="009E198F" w:rsidP="00871CAC">
                    <w:pPr>
                      <w:jc w:val="center"/>
                      <w:rPr>
                        <w:rFonts w:ascii="Calibri" w:hAnsi="Calibri"/>
                        <w:b/>
                        <w:sz w:val="16"/>
                        <w:szCs w:val="16"/>
                        <w:lang w:val="id-ID"/>
                      </w:rPr>
                    </w:pPr>
                    <w:r w:rsidRPr="00EA303F">
                      <w:rPr>
                        <w:rFonts w:ascii="Calibri" w:hAnsi="Calibri"/>
                        <w:b/>
                        <w:sz w:val="16"/>
                        <w:szCs w:val="16"/>
                        <w:lang w:val="id-ID"/>
                      </w:rPr>
                      <w:t xml:space="preserve"> KEUANGAN</w:t>
                    </w:r>
                  </w:p>
                </w:txbxContent>
              </v:textbox>
            </v:roundrect>
            <v:roundrect id="_s1049" o:spid="_x0000_s1049" style="position:absolute;left:5628;top:7138;width:1310;height:951;v-text-anchor:middle" arcsize="10923f" o:dgmlayout="2" o:dgmnodekind="0">
              <v:textbox style="mso-next-textbox:#_s1049" inset="0,0,0,0">
                <w:txbxContent>
                  <w:p w:rsidR="009E198F" w:rsidRPr="00EA303F" w:rsidRDefault="009E198F" w:rsidP="00871CAC">
                    <w:pPr>
                      <w:jc w:val="center"/>
                      <w:rPr>
                        <w:rFonts w:ascii="Calibri" w:hAnsi="Calibri"/>
                        <w:b/>
                        <w:sz w:val="12"/>
                        <w:lang w:val="id-ID"/>
                      </w:rPr>
                    </w:pPr>
                  </w:p>
                  <w:p w:rsidR="009E198F" w:rsidRPr="00EA303F" w:rsidRDefault="009E198F" w:rsidP="00871CAC">
                    <w:pPr>
                      <w:jc w:val="center"/>
                      <w:rPr>
                        <w:rFonts w:ascii="Calibri" w:hAnsi="Calibri"/>
                        <w:b/>
                        <w:sz w:val="16"/>
                        <w:szCs w:val="16"/>
                        <w:lang w:val="id-ID"/>
                      </w:rPr>
                    </w:pPr>
                    <w:r w:rsidRPr="00EA303F">
                      <w:rPr>
                        <w:rFonts w:ascii="Calibri" w:hAnsi="Calibri"/>
                        <w:b/>
                        <w:sz w:val="16"/>
                        <w:szCs w:val="16"/>
                        <w:lang w:val="id-ID"/>
                      </w:rPr>
                      <w:t>SUB BAGIAN KEPEGAWAIAN DAN UMUM</w:t>
                    </w:r>
                  </w:p>
                </w:txbxContent>
              </v:textbox>
            </v:roundrect>
            <v:roundrect id="_s1075" o:spid="_x0000_s1075" style="position:absolute;left:2135;top:9962;width:1310;height:944;v-text-anchor:middle" arcsize="10923f" o:dgmlayout="0" o:dgmnodekind="2" filled="f" fillcolor="#bbe0e3">
              <v:textbox style="mso-next-textbox:#_s1075" inset="0,0,0,0">
                <w:txbxContent>
                  <w:p w:rsidR="009E198F" w:rsidRPr="00EA303F" w:rsidRDefault="009E198F" w:rsidP="00871CAC">
                    <w:pPr>
                      <w:jc w:val="center"/>
                      <w:rPr>
                        <w:rFonts w:ascii="Calibri" w:hAnsi="Calibri"/>
                        <w:b/>
                        <w:sz w:val="14"/>
                        <w:lang w:val="id-ID"/>
                      </w:rPr>
                    </w:pPr>
                    <w:r w:rsidRPr="00EA303F">
                      <w:rPr>
                        <w:rFonts w:ascii="Calibri" w:hAnsi="Calibri"/>
                        <w:b/>
                        <w:sz w:val="14"/>
                        <w:lang w:val="id-ID"/>
                      </w:rPr>
                      <w:t>JAFUNG</w:t>
                    </w:r>
                  </w:p>
                  <w:p w:rsidR="009E198F" w:rsidRPr="00EA303F" w:rsidRDefault="009E198F" w:rsidP="00871CAC">
                    <w:pPr>
                      <w:jc w:val="center"/>
                      <w:rPr>
                        <w:rFonts w:ascii="Calibri" w:hAnsi="Calibri"/>
                        <w:b/>
                        <w:sz w:val="14"/>
                        <w:lang w:val="id-ID"/>
                      </w:rPr>
                    </w:pPr>
                    <w:r w:rsidRPr="00EA303F">
                      <w:rPr>
                        <w:rFonts w:ascii="Calibri" w:hAnsi="Calibri"/>
                        <w:b/>
                        <w:sz w:val="14"/>
                        <w:lang w:val="id-ID"/>
                      </w:rPr>
                      <w:t xml:space="preserve"> ANGKA KREDIT DAN UMUM</w:t>
                    </w:r>
                  </w:p>
                </w:txbxContent>
              </v:textbox>
            </v:roundrect>
            <v:roundrect id="_s1077" o:spid="_x0000_s1077" style="position:absolute;left:3881;top:9962;width:1310;height:944;v-text-anchor:middle" arcsize="10923f" o:dgmlayout="0" o:dgmnodekind="2" filled="f" fillcolor="#bbe0e3">
              <v:textbox style="mso-next-textbox:#_s1077" inset="0,0,0,0">
                <w:txbxContent>
                  <w:p w:rsidR="009E198F" w:rsidRPr="00EA303F" w:rsidRDefault="009E198F" w:rsidP="00871CAC">
                    <w:pPr>
                      <w:jc w:val="center"/>
                      <w:rPr>
                        <w:rFonts w:ascii="Calibri" w:hAnsi="Calibri"/>
                        <w:b/>
                        <w:sz w:val="14"/>
                        <w:lang w:val="id-ID"/>
                      </w:rPr>
                    </w:pPr>
                    <w:r w:rsidRPr="00EA303F">
                      <w:rPr>
                        <w:rFonts w:ascii="Calibri" w:hAnsi="Calibri"/>
                        <w:b/>
                        <w:sz w:val="14"/>
                        <w:lang w:val="id-ID"/>
                      </w:rPr>
                      <w:t>JAFUNG</w:t>
                    </w:r>
                  </w:p>
                  <w:p w:rsidR="009E198F" w:rsidRPr="00EA303F" w:rsidRDefault="009E198F" w:rsidP="00871CAC">
                    <w:pPr>
                      <w:jc w:val="center"/>
                      <w:rPr>
                        <w:rFonts w:ascii="Calibri" w:hAnsi="Calibri"/>
                        <w:b/>
                        <w:sz w:val="14"/>
                        <w:lang w:val="id-ID"/>
                      </w:rPr>
                    </w:pPr>
                    <w:r w:rsidRPr="00EA303F">
                      <w:rPr>
                        <w:rFonts w:ascii="Calibri" w:hAnsi="Calibri"/>
                        <w:b/>
                        <w:sz w:val="14"/>
                        <w:lang w:val="id-ID"/>
                      </w:rPr>
                      <w:t xml:space="preserve"> ANGKA KREDIT DAN UMUM</w:t>
                    </w:r>
                  </w:p>
                </w:txbxContent>
              </v:textbox>
            </v:roundrect>
            <v:roundrect id="_s1079" o:spid="_x0000_s1079" style="position:absolute;left:5627;top:9962;width:1311;height:944;v-text-anchor:middle" arcsize="10923f" o:dgmlayout="0" o:dgmnodekind="2">
              <v:textbox style="mso-next-textbox:#_s1079" inset="0,0,0,0">
                <w:txbxContent>
                  <w:p w:rsidR="009E198F" w:rsidRPr="00EA303F" w:rsidRDefault="009E198F" w:rsidP="00871CAC">
                    <w:pPr>
                      <w:jc w:val="center"/>
                      <w:rPr>
                        <w:rFonts w:ascii="Calibri" w:hAnsi="Calibri"/>
                        <w:b/>
                        <w:sz w:val="14"/>
                        <w:lang w:val="id-ID"/>
                      </w:rPr>
                    </w:pPr>
                    <w:r w:rsidRPr="00EA303F">
                      <w:rPr>
                        <w:rFonts w:ascii="Calibri" w:hAnsi="Calibri"/>
                        <w:b/>
                        <w:sz w:val="14"/>
                        <w:lang w:val="id-ID"/>
                      </w:rPr>
                      <w:t xml:space="preserve">JAFUNG </w:t>
                    </w:r>
                  </w:p>
                  <w:p w:rsidR="009E198F" w:rsidRPr="00EA303F" w:rsidRDefault="009E198F" w:rsidP="00871CAC">
                    <w:pPr>
                      <w:jc w:val="center"/>
                      <w:rPr>
                        <w:rFonts w:ascii="Calibri" w:hAnsi="Calibri"/>
                        <w:b/>
                        <w:sz w:val="14"/>
                        <w:lang w:val="id-ID"/>
                      </w:rPr>
                    </w:pPr>
                    <w:r w:rsidRPr="00EA303F">
                      <w:rPr>
                        <w:rFonts w:ascii="Calibri" w:hAnsi="Calibri"/>
                        <w:b/>
                        <w:sz w:val="14"/>
                        <w:lang w:val="id-ID"/>
                      </w:rPr>
                      <w:t>ANGKA KREDIT DAN UMUM</w:t>
                    </w:r>
                  </w:p>
                </w:txbxContent>
              </v:textbox>
            </v:roundrect>
            <v:roundrect id="_s1081" o:spid="_x0000_s1081" style="position:absolute;left:7374;top:9962;width:1310;height:944;v-text-anchor:middle" arcsize="10923f" o:dgmlayout="0" o:dgmnodekind="2">
              <v:textbox style="mso-next-textbox:#_s1081" inset="0,0,0,0">
                <w:txbxContent>
                  <w:p w:rsidR="009E198F" w:rsidRPr="00EA303F" w:rsidRDefault="009E198F" w:rsidP="00871CAC">
                    <w:pPr>
                      <w:jc w:val="center"/>
                      <w:rPr>
                        <w:rFonts w:ascii="Calibri" w:hAnsi="Calibri"/>
                        <w:b/>
                        <w:sz w:val="14"/>
                        <w:lang w:val="id-ID"/>
                      </w:rPr>
                    </w:pPr>
                    <w:r w:rsidRPr="00EA303F">
                      <w:rPr>
                        <w:rFonts w:ascii="Calibri" w:hAnsi="Calibri"/>
                        <w:b/>
                        <w:sz w:val="14"/>
                        <w:lang w:val="id-ID"/>
                      </w:rPr>
                      <w:t>JAFUNG</w:t>
                    </w:r>
                  </w:p>
                  <w:p w:rsidR="009E198F" w:rsidRPr="00EA303F" w:rsidRDefault="009E198F" w:rsidP="00871CAC">
                    <w:pPr>
                      <w:jc w:val="center"/>
                      <w:rPr>
                        <w:rFonts w:ascii="Calibri" w:hAnsi="Calibri"/>
                        <w:b/>
                        <w:sz w:val="14"/>
                        <w:lang w:val="id-ID"/>
                      </w:rPr>
                    </w:pPr>
                    <w:r w:rsidRPr="00EA303F">
                      <w:rPr>
                        <w:rFonts w:ascii="Calibri" w:hAnsi="Calibri"/>
                        <w:b/>
                        <w:sz w:val="14"/>
                        <w:lang w:val="id-ID"/>
                      </w:rPr>
                      <w:t xml:space="preserve"> ANGKA KREDIT DAN UMUM</w:t>
                    </w:r>
                  </w:p>
                </w:txbxContent>
              </v:textbox>
            </v:roundrect>
            <v:roundrect id="_s1083" o:spid="_x0000_s1083" style="position:absolute;left:9120;top:9962;width:1311;height:944;v-text-anchor:middle" arcsize="10923f" o:dgmlayout="0" o:dgmnodekind="2">
              <v:textbox style="mso-next-textbox:#_s1083" inset="0,0,0,0">
                <w:txbxContent>
                  <w:p w:rsidR="009E198F" w:rsidRPr="00EA303F" w:rsidRDefault="009E198F" w:rsidP="00871CAC">
                    <w:pPr>
                      <w:jc w:val="center"/>
                      <w:rPr>
                        <w:rFonts w:ascii="Calibri" w:hAnsi="Calibri"/>
                        <w:b/>
                        <w:sz w:val="14"/>
                        <w:lang w:val="id-ID"/>
                      </w:rPr>
                    </w:pPr>
                    <w:r w:rsidRPr="00EA303F">
                      <w:rPr>
                        <w:rFonts w:ascii="Calibri" w:hAnsi="Calibri"/>
                        <w:b/>
                        <w:sz w:val="14"/>
                        <w:lang w:val="id-ID"/>
                      </w:rPr>
                      <w:t>JAFUNG</w:t>
                    </w:r>
                  </w:p>
                  <w:p w:rsidR="009E198F" w:rsidRPr="00EA303F" w:rsidRDefault="009E198F" w:rsidP="00871CAC">
                    <w:pPr>
                      <w:jc w:val="center"/>
                      <w:rPr>
                        <w:rFonts w:ascii="Calibri" w:hAnsi="Calibri"/>
                        <w:b/>
                        <w:sz w:val="14"/>
                        <w:lang w:val="id-ID"/>
                      </w:rPr>
                    </w:pPr>
                    <w:r w:rsidRPr="00EA303F">
                      <w:rPr>
                        <w:rFonts w:ascii="Calibri" w:hAnsi="Calibri"/>
                        <w:b/>
                        <w:sz w:val="14"/>
                        <w:lang w:val="id-ID"/>
                      </w:rPr>
                      <w:t xml:space="preserve"> ANGKA KREDIT DAN UMUM</w:t>
                    </w:r>
                  </w:p>
                </w:txbxContent>
              </v:textbox>
            </v:roundrect>
            <v:shape id="_x0000_s1086" type="#_x0000_t32" style="position:absolute;left:8008;top:5271;width:1;height:4479" o:connectortype="straight" strokeweight="2.25pt"/>
            <v:shape id="_x0000_s1087" type="#_x0000_t32" style="position:absolute;left:2757;top:9759;width:7030;height:1" o:connectortype="straight" strokeweight="2.25pt"/>
            <v:shape id="_x0000_s1089" type="#_x0000_t32" style="position:absolute;left:9775;top:9744;width:1;height:203" o:connectortype="straight" strokeweight="1.5pt"/>
            <v:shape id="_x0000_s1090" type="#_x0000_t32" style="position:absolute;left:8020;top:9775;width:1;height:202" o:connectortype="straight" strokeweight="1.5pt"/>
            <v:shape id="_x0000_s1091" type="#_x0000_t32" style="position:absolute;left:6250;top:9759;width:1;height:203" o:connectortype="straight" strokeweight="1.5pt"/>
            <v:shape id="_x0000_s1092" type="#_x0000_t32" style="position:absolute;left:2785;top:9759;width:1;height:203" o:connectortype="straight" strokeweight="1.5pt"/>
            <v:shape id="_x0000_s1093" type="#_x0000_t32" style="position:absolute;left:4510;top:9760;width:1;height:202" o:connectortype="straight" strokeweight="1.5pt"/>
            <w10:wrap type="none"/>
            <w10:anchorlock/>
          </v:group>
        </w:pict>
      </w:r>
    </w:p>
    <w:p w:rsidR="00E430AA" w:rsidRPr="007B3535" w:rsidRDefault="007B3535" w:rsidP="007B3535">
      <w:pPr>
        <w:tabs>
          <w:tab w:val="left" w:pos="0"/>
        </w:tabs>
        <w:spacing w:after="120" w:line="360" w:lineRule="auto"/>
        <w:jc w:val="center"/>
        <w:rPr>
          <w:rFonts w:ascii="Arial" w:hAnsi="Arial" w:cs="Arial"/>
          <w:sz w:val="20"/>
          <w:szCs w:val="20"/>
          <w:lang w:val="id-ID"/>
        </w:rPr>
      </w:pPr>
      <w:r w:rsidRPr="007B3535">
        <w:rPr>
          <w:rFonts w:ascii="Arial" w:hAnsi="Arial" w:cs="Arial"/>
          <w:b/>
          <w:sz w:val="20"/>
          <w:szCs w:val="20"/>
          <w:lang w:val="id-ID"/>
        </w:rPr>
        <w:t xml:space="preserve">Gambar </w:t>
      </w:r>
      <w:r>
        <w:rPr>
          <w:rFonts w:ascii="Arial" w:hAnsi="Arial" w:cs="Arial"/>
          <w:b/>
          <w:sz w:val="20"/>
          <w:szCs w:val="20"/>
          <w:lang w:val="id-ID"/>
        </w:rPr>
        <w:t>2</w:t>
      </w:r>
      <w:r w:rsidRPr="007B3535">
        <w:rPr>
          <w:rFonts w:ascii="Arial" w:hAnsi="Arial" w:cs="Arial"/>
          <w:sz w:val="20"/>
          <w:szCs w:val="20"/>
          <w:lang w:val="id-ID"/>
        </w:rPr>
        <w:t xml:space="preserve">  Struktur dan Organisasi Bapusipda</w:t>
      </w:r>
    </w:p>
    <w:p w:rsidR="00B03EF7" w:rsidRPr="00F96DCD" w:rsidRDefault="00B03EF7" w:rsidP="00B03EF7">
      <w:pPr>
        <w:tabs>
          <w:tab w:val="left" w:pos="0"/>
        </w:tabs>
        <w:spacing w:after="120" w:line="360" w:lineRule="auto"/>
        <w:jc w:val="both"/>
        <w:rPr>
          <w:rFonts w:ascii="Arial" w:hAnsi="Arial" w:cs="Arial"/>
          <w:b/>
          <w:lang w:val="id-ID"/>
        </w:rPr>
      </w:pPr>
      <w:r w:rsidRPr="00F96DCD">
        <w:rPr>
          <w:rFonts w:ascii="Arial" w:hAnsi="Arial" w:cs="Arial"/>
          <w:b/>
          <w:lang w:val="id-ID"/>
        </w:rPr>
        <w:t xml:space="preserve">2.2. Sumber Daya </w:t>
      </w:r>
      <w:r w:rsidR="00E133F7" w:rsidRPr="00F96DCD">
        <w:rPr>
          <w:rFonts w:ascii="Arial" w:hAnsi="Arial" w:cs="Arial"/>
          <w:b/>
          <w:lang w:val="id-ID"/>
        </w:rPr>
        <w:t>Bapusipda</w:t>
      </w:r>
    </w:p>
    <w:p w:rsidR="00EE6B28" w:rsidRPr="00F96DCD" w:rsidRDefault="00EE6B28" w:rsidP="00EE6B28">
      <w:pPr>
        <w:tabs>
          <w:tab w:val="left" w:pos="0"/>
          <w:tab w:val="left" w:pos="709"/>
        </w:tabs>
        <w:spacing w:after="120" w:line="360" w:lineRule="auto"/>
        <w:jc w:val="both"/>
        <w:rPr>
          <w:rFonts w:ascii="Arial" w:hAnsi="Arial" w:cs="Arial"/>
          <w:b/>
          <w:lang w:val="id-ID"/>
        </w:rPr>
      </w:pPr>
      <w:r w:rsidRPr="00F96DCD">
        <w:rPr>
          <w:rFonts w:ascii="Arial" w:hAnsi="Arial" w:cs="Arial"/>
          <w:b/>
          <w:lang w:val="id-ID"/>
        </w:rPr>
        <w:t xml:space="preserve">2.2.1. </w:t>
      </w:r>
      <w:r w:rsidRPr="00F96DCD">
        <w:rPr>
          <w:rFonts w:ascii="Arial" w:hAnsi="Arial" w:cs="Arial"/>
          <w:b/>
          <w:lang w:val="id-ID"/>
        </w:rPr>
        <w:tab/>
        <w:t>Pegawai</w:t>
      </w:r>
    </w:p>
    <w:p w:rsidR="001A2D01" w:rsidRPr="00F96DCD" w:rsidRDefault="001A2D01" w:rsidP="00EE6B28">
      <w:pPr>
        <w:tabs>
          <w:tab w:val="left" w:pos="0"/>
          <w:tab w:val="left" w:pos="709"/>
        </w:tabs>
        <w:spacing w:after="120" w:line="360" w:lineRule="auto"/>
        <w:jc w:val="both"/>
        <w:rPr>
          <w:rFonts w:ascii="Arial" w:hAnsi="Arial" w:cs="Arial"/>
          <w:lang w:val="id-ID"/>
        </w:rPr>
      </w:pPr>
      <w:r w:rsidRPr="00F96DCD">
        <w:rPr>
          <w:rFonts w:ascii="Arial" w:hAnsi="Arial" w:cs="Arial"/>
          <w:b/>
          <w:lang w:val="id-ID"/>
        </w:rPr>
        <w:tab/>
      </w:r>
      <w:r w:rsidRPr="00F96DCD">
        <w:rPr>
          <w:rFonts w:ascii="Arial" w:hAnsi="Arial" w:cs="Arial"/>
          <w:lang w:val="id-ID"/>
        </w:rPr>
        <w:t>Jumlah Pegawai Bapusipda Provinsi Jawa Barat sampai d</w:t>
      </w:r>
      <w:r w:rsidR="00270EE8" w:rsidRPr="00F96DCD">
        <w:rPr>
          <w:rFonts w:ascii="Arial" w:hAnsi="Arial" w:cs="Arial"/>
          <w:lang w:val="id-ID"/>
        </w:rPr>
        <w:t>engan Desember 2014</w:t>
      </w:r>
      <w:r w:rsidR="001A003A" w:rsidRPr="00F96DCD">
        <w:rPr>
          <w:rFonts w:ascii="Arial" w:hAnsi="Arial" w:cs="Arial"/>
          <w:lang w:val="id-ID"/>
        </w:rPr>
        <w:t xml:space="preserve"> sebanyak </w:t>
      </w:r>
      <w:r w:rsidR="003F19B1" w:rsidRPr="00F96DCD">
        <w:rPr>
          <w:rFonts w:ascii="Arial" w:hAnsi="Arial" w:cs="Arial"/>
          <w:lang w:val="id-ID"/>
        </w:rPr>
        <w:t>148</w:t>
      </w:r>
      <w:r w:rsidRPr="00F96DCD">
        <w:rPr>
          <w:rFonts w:ascii="Arial" w:hAnsi="Arial" w:cs="Arial"/>
          <w:lang w:val="id-ID"/>
        </w:rPr>
        <w:t xml:space="preserve"> orang, dengan rincian sesuai tabel dibawah ini :</w:t>
      </w:r>
    </w:p>
    <w:p w:rsidR="00A50030" w:rsidRDefault="00A50030" w:rsidP="001A2D01">
      <w:pPr>
        <w:tabs>
          <w:tab w:val="left" w:pos="0"/>
          <w:tab w:val="left" w:pos="709"/>
        </w:tabs>
        <w:jc w:val="center"/>
        <w:rPr>
          <w:rFonts w:ascii="Arial" w:hAnsi="Arial" w:cs="Arial"/>
          <w:b/>
          <w:color w:val="000000" w:themeColor="text1"/>
          <w:sz w:val="20"/>
          <w:lang w:val="id-ID"/>
        </w:rPr>
      </w:pPr>
    </w:p>
    <w:p w:rsidR="000D3748" w:rsidRPr="00F96DCD" w:rsidRDefault="00840169" w:rsidP="001A2D01">
      <w:pPr>
        <w:tabs>
          <w:tab w:val="left" w:pos="0"/>
          <w:tab w:val="left" w:pos="709"/>
        </w:tabs>
        <w:jc w:val="center"/>
        <w:rPr>
          <w:rFonts w:ascii="Arial" w:hAnsi="Arial" w:cs="Arial"/>
          <w:b/>
          <w:color w:val="000000" w:themeColor="text1"/>
          <w:sz w:val="20"/>
          <w:lang w:val="id-ID"/>
        </w:rPr>
      </w:pPr>
      <w:r w:rsidRPr="00F96DCD">
        <w:rPr>
          <w:rFonts w:ascii="Arial" w:hAnsi="Arial" w:cs="Arial"/>
          <w:b/>
          <w:color w:val="000000" w:themeColor="text1"/>
          <w:sz w:val="20"/>
          <w:lang w:val="id-ID"/>
        </w:rPr>
        <w:t>Tabel  2</w:t>
      </w:r>
      <w:r w:rsidR="00393BEB" w:rsidRPr="00F96DCD">
        <w:rPr>
          <w:rFonts w:ascii="Arial" w:hAnsi="Arial" w:cs="Arial"/>
          <w:b/>
          <w:color w:val="000000" w:themeColor="text1"/>
          <w:sz w:val="20"/>
          <w:lang w:val="id-ID"/>
        </w:rPr>
        <w:t>.1</w:t>
      </w:r>
    </w:p>
    <w:p w:rsidR="000D3748" w:rsidRPr="00F96DCD" w:rsidRDefault="000D3748" w:rsidP="001A2D01">
      <w:pPr>
        <w:tabs>
          <w:tab w:val="left" w:pos="0"/>
          <w:tab w:val="left" w:pos="709"/>
        </w:tabs>
        <w:jc w:val="center"/>
        <w:rPr>
          <w:rFonts w:ascii="Arial" w:hAnsi="Arial" w:cs="Arial"/>
          <w:sz w:val="20"/>
          <w:szCs w:val="20"/>
          <w:lang w:val="id-ID"/>
        </w:rPr>
      </w:pPr>
      <w:r w:rsidRPr="00F96DCD">
        <w:rPr>
          <w:rFonts w:ascii="Arial" w:hAnsi="Arial" w:cs="Arial"/>
          <w:sz w:val="20"/>
          <w:szCs w:val="20"/>
          <w:lang w:val="id-ID"/>
        </w:rPr>
        <w:t>Jumlah Pegawai Berdasarkan Jenjang Pendidikan per bulan Desember 20</w:t>
      </w:r>
      <w:r w:rsidR="000E4D61" w:rsidRPr="00F96DCD">
        <w:rPr>
          <w:rFonts w:ascii="Arial" w:hAnsi="Arial" w:cs="Arial"/>
          <w:sz w:val="20"/>
          <w:szCs w:val="20"/>
          <w:lang w:val="id-ID"/>
        </w:rPr>
        <w:t>14</w:t>
      </w:r>
    </w:p>
    <w:p w:rsidR="00BC357D" w:rsidRPr="00F96DCD" w:rsidRDefault="00BC357D" w:rsidP="001A2D01">
      <w:pPr>
        <w:tabs>
          <w:tab w:val="left" w:pos="0"/>
          <w:tab w:val="left" w:pos="709"/>
        </w:tabs>
        <w:jc w:val="center"/>
        <w:rPr>
          <w:rFonts w:ascii="Arial" w:hAnsi="Arial" w:cs="Arial"/>
          <w:sz w:val="20"/>
          <w:szCs w:val="20"/>
          <w:lang w:val="id-ID"/>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09"/>
        <w:gridCol w:w="3118"/>
        <w:gridCol w:w="1701"/>
        <w:gridCol w:w="2127"/>
      </w:tblGrid>
      <w:tr w:rsidR="00EE6B28" w:rsidRPr="00F96DCD" w:rsidTr="00E61840">
        <w:tc>
          <w:tcPr>
            <w:tcW w:w="709" w:type="dxa"/>
          </w:tcPr>
          <w:p w:rsidR="00EE6B28" w:rsidRPr="00F96DCD" w:rsidRDefault="00EE6B28" w:rsidP="00C57221">
            <w:pPr>
              <w:tabs>
                <w:tab w:val="left" w:pos="0"/>
              </w:tabs>
              <w:jc w:val="center"/>
              <w:rPr>
                <w:rFonts w:ascii="Arial" w:hAnsi="Arial" w:cs="Arial"/>
                <w:b/>
                <w:lang w:val="id-ID"/>
              </w:rPr>
            </w:pPr>
            <w:r w:rsidRPr="00F96DCD">
              <w:rPr>
                <w:rFonts w:ascii="Arial" w:hAnsi="Arial" w:cs="Arial"/>
                <w:b/>
                <w:lang w:val="fi-FI"/>
              </w:rPr>
              <w:t>NO</w:t>
            </w:r>
          </w:p>
        </w:tc>
        <w:tc>
          <w:tcPr>
            <w:tcW w:w="3118" w:type="dxa"/>
          </w:tcPr>
          <w:p w:rsidR="00EE6B28" w:rsidRPr="00F96DCD" w:rsidRDefault="00EE6B28" w:rsidP="00C57221">
            <w:pPr>
              <w:tabs>
                <w:tab w:val="left" w:pos="0"/>
              </w:tabs>
              <w:spacing w:after="120"/>
              <w:jc w:val="center"/>
              <w:rPr>
                <w:rFonts w:ascii="Arial" w:hAnsi="Arial" w:cs="Arial"/>
                <w:b/>
                <w:lang w:val="fi-FI"/>
              </w:rPr>
            </w:pPr>
            <w:r w:rsidRPr="00F96DCD">
              <w:rPr>
                <w:rFonts w:ascii="Arial" w:hAnsi="Arial" w:cs="Arial"/>
                <w:b/>
                <w:lang w:val="fi-FI"/>
              </w:rPr>
              <w:t>PENDIDIKAN</w:t>
            </w:r>
          </w:p>
        </w:tc>
        <w:tc>
          <w:tcPr>
            <w:tcW w:w="1701" w:type="dxa"/>
          </w:tcPr>
          <w:p w:rsidR="00EE6B28" w:rsidRPr="00F96DCD" w:rsidRDefault="00EE6B28" w:rsidP="00C57221">
            <w:pPr>
              <w:tabs>
                <w:tab w:val="left" w:pos="0"/>
              </w:tabs>
              <w:spacing w:after="120"/>
              <w:jc w:val="center"/>
              <w:rPr>
                <w:rFonts w:ascii="Arial" w:hAnsi="Arial" w:cs="Arial"/>
                <w:b/>
                <w:lang w:val="fi-FI"/>
              </w:rPr>
            </w:pPr>
            <w:r w:rsidRPr="00F96DCD">
              <w:rPr>
                <w:rFonts w:ascii="Arial" w:hAnsi="Arial" w:cs="Arial"/>
                <w:b/>
                <w:lang w:val="fi-FI"/>
              </w:rPr>
              <w:t>JUMLAH</w:t>
            </w:r>
          </w:p>
        </w:tc>
        <w:tc>
          <w:tcPr>
            <w:tcW w:w="2127" w:type="dxa"/>
          </w:tcPr>
          <w:p w:rsidR="00EE6B28" w:rsidRPr="00F96DCD" w:rsidRDefault="00EE6B28" w:rsidP="00C57221">
            <w:pPr>
              <w:tabs>
                <w:tab w:val="left" w:pos="0"/>
              </w:tabs>
              <w:spacing w:after="120"/>
              <w:jc w:val="center"/>
              <w:rPr>
                <w:rFonts w:ascii="Arial" w:hAnsi="Arial" w:cs="Arial"/>
                <w:b/>
                <w:lang w:val="fi-FI"/>
              </w:rPr>
            </w:pPr>
            <w:r w:rsidRPr="00F96DCD">
              <w:rPr>
                <w:rFonts w:ascii="Arial" w:hAnsi="Arial" w:cs="Arial"/>
                <w:b/>
                <w:lang w:val="fi-FI"/>
              </w:rPr>
              <w:t>KETERANGAN</w:t>
            </w:r>
          </w:p>
        </w:tc>
      </w:tr>
      <w:tr w:rsidR="00EE6B28" w:rsidRPr="00F96DCD" w:rsidTr="00E61840">
        <w:tc>
          <w:tcPr>
            <w:tcW w:w="709" w:type="dxa"/>
          </w:tcPr>
          <w:p w:rsidR="00EE6B28" w:rsidRPr="00F96DCD" w:rsidRDefault="00EE6B28" w:rsidP="00F10A02">
            <w:pPr>
              <w:tabs>
                <w:tab w:val="left" w:pos="0"/>
              </w:tabs>
              <w:jc w:val="center"/>
              <w:rPr>
                <w:rFonts w:ascii="Arial" w:hAnsi="Arial" w:cs="Arial"/>
                <w:lang w:val="fi-FI"/>
              </w:rPr>
            </w:pPr>
            <w:r w:rsidRPr="00F96DCD">
              <w:rPr>
                <w:rFonts w:ascii="Arial" w:hAnsi="Arial" w:cs="Arial"/>
                <w:lang w:val="fi-FI"/>
              </w:rPr>
              <w:t>1.</w:t>
            </w:r>
          </w:p>
        </w:tc>
        <w:tc>
          <w:tcPr>
            <w:tcW w:w="3118" w:type="dxa"/>
          </w:tcPr>
          <w:p w:rsidR="00EE6B28" w:rsidRPr="00F96DCD" w:rsidRDefault="00EE6B28" w:rsidP="00532A61">
            <w:pPr>
              <w:tabs>
                <w:tab w:val="left" w:pos="0"/>
              </w:tabs>
              <w:jc w:val="center"/>
              <w:rPr>
                <w:rFonts w:ascii="Arial" w:hAnsi="Arial" w:cs="Arial"/>
                <w:lang w:val="fi-FI"/>
              </w:rPr>
            </w:pPr>
            <w:r w:rsidRPr="00F96DCD">
              <w:rPr>
                <w:rFonts w:ascii="Arial" w:hAnsi="Arial" w:cs="Arial"/>
                <w:lang w:val="fi-FI"/>
              </w:rPr>
              <w:t>S.3</w:t>
            </w:r>
          </w:p>
        </w:tc>
        <w:tc>
          <w:tcPr>
            <w:tcW w:w="1701" w:type="dxa"/>
          </w:tcPr>
          <w:p w:rsidR="00EE6B28" w:rsidRPr="00F96DCD" w:rsidRDefault="003F19B1" w:rsidP="00F10A02">
            <w:pPr>
              <w:tabs>
                <w:tab w:val="left" w:pos="0"/>
              </w:tabs>
              <w:jc w:val="center"/>
              <w:rPr>
                <w:rFonts w:ascii="Arial" w:hAnsi="Arial" w:cs="Arial"/>
                <w:lang w:val="id-ID"/>
              </w:rPr>
            </w:pPr>
            <w:r w:rsidRPr="00F96DCD">
              <w:rPr>
                <w:rFonts w:ascii="Arial" w:hAnsi="Arial" w:cs="Arial"/>
                <w:lang w:val="id-ID"/>
              </w:rPr>
              <w:t>1</w:t>
            </w:r>
            <w:r w:rsidR="00EE6B28" w:rsidRPr="00F96DCD">
              <w:rPr>
                <w:rFonts w:ascii="Arial" w:hAnsi="Arial" w:cs="Arial"/>
                <w:lang w:val="id-ID"/>
              </w:rPr>
              <w:t xml:space="preserve"> orang</w:t>
            </w:r>
          </w:p>
        </w:tc>
        <w:tc>
          <w:tcPr>
            <w:tcW w:w="2127" w:type="dxa"/>
          </w:tcPr>
          <w:p w:rsidR="00EE6B28" w:rsidRPr="00F96DCD" w:rsidRDefault="00EE6B28" w:rsidP="00F10A02">
            <w:pPr>
              <w:tabs>
                <w:tab w:val="left" w:pos="0"/>
              </w:tabs>
              <w:jc w:val="center"/>
              <w:rPr>
                <w:rFonts w:ascii="Arial" w:hAnsi="Arial" w:cs="Arial"/>
                <w:lang w:val="nb-NO"/>
              </w:rPr>
            </w:pPr>
          </w:p>
        </w:tc>
      </w:tr>
      <w:tr w:rsidR="00EE6B28" w:rsidRPr="00F96DCD" w:rsidTr="00E61840">
        <w:tc>
          <w:tcPr>
            <w:tcW w:w="709" w:type="dxa"/>
          </w:tcPr>
          <w:p w:rsidR="00EE6B28" w:rsidRPr="00F96DCD" w:rsidRDefault="00EE6B28" w:rsidP="00F10A02">
            <w:pPr>
              <w:tabs>
                <w:tab w:val="left" w:pos="0"/>
              </w:tabs>
              <w:jc w:val="center"/>
              <w:rPr>
                <w:rFonts w:ascii="Arial" w:hAnsi="Arial" w:cs="Arial"/>
                <w:lang w:val="fi-FI"/>
              </w:rPr>
            </w:pPr>
            <w:r w:rsidRPr="00F96DCD">
              <w:rPr>
                <w:rFonts w:ascii="Arial" w:hAnsi="Arial" w:cs="Arial"/>
                <w:lang w:val="fi-FI"/>
              </w:rPr>
              <w:t>2.</w:t>
            </w:r>
          </w:p>
        </w:tc>
        <w:tc>
          <w:tcPr>
            <w:tcW w:w="3118" w:type="dxa"/>
          </w:tcPr>
          <w:p w:rsidR="00EE6B28" w:rsidRPr="00F96DCD" w:rsidRDefault="00EE6B28" w:rsidP="00532A61">
            <w:pPr>
              <w:tabs>
                <w:tab w:val="left" w:pos="0"/>
              </w:tabs>
              <w:jc w:val="center"/>
              <w:rPr>
                <w:rFonts w:ascii="Arial" w:hAnsi="Arial" w:cs="Arial"/>
                <w:lang w:val="fi-FI"/>
              </w:rPr>
            </w:pPr>
            <w:r w:rsidRPr="00F96DCD">
              <w:rPr>
                <w:rFonts w:ascii="Arial" w:hAnsi="Arial" w:cs="Arial"/>
                <w:lang w:val="fi-FI"/>
              </w:rPr>
              <w:t>S.2</w:t>
            </w:r>
          </w:p>
        </w:tc>
        <w:tc>
          <w:tcPr>
            <w:tcW w:w="1701" w:type="dxa"/>
          </w:tcPr>
          <w:p w:rsidR="00EE6B28" w:rsidRPr="00F96DCD" w:rsidRDefault="003F19B1" w:rsidP="003F19B1">
            <w:pPr>
              <w:tabs>
                <w:tab w:val="left" w:pos="0"/>
              </w:tabs>
              <w:jc w:val="center"/>
              <w:rPr>
                <w:rFonts w:ascii="Arial" w:hAnsi="Arial" w:cs="Arial"/>
                <w:lang w:val="fi-FI"/>
              </w:rPr>
            </w:pPr>
            <w:r w:rsidRPr="00F96DCD">
              <w:rPr>
                <w:rFonts w:ascii="Arial" w:hAnsi="Arial" w:cs="Arial"/>
                <w:lang w:val="id-ID"/>
              </w:rPr>
              <w:t>16</w:t>
            </w:r>
            <w:r w:rsidR="00EE6B28" w:rsidRPr="00F96DCD">
              <w:rPr>
                <w:rFonts w:ascii="Arial" w:hAnsi="Arial" w:cs="Arial"/>
                <w:lang w:val="fi-FI"/>
              </w:rPr>
              <w:t xml:space="preserve"> orang</w:t>
            </w:r>
          </w:p>
        </w:tc>
        <w:tc>
          <w:tcPr>
            <w:tcW w:w="2127" w:type="dxa"/>
          </w:tcPr>
          <w:p w:rsidR="00EE6B28" w:rsidRPr="00F96DCD" w:rsidRDefault="00EE6B28" w:rsidP="00F10A02">
            <w:pPr>
              <w:tabs>
                <w:tab w:val="left" w:pos="0"/>
              </w:tabs>
              <w:jc w:val="center"/>
              <w:rPr>
                <w:rFonts w:ascii="Arial" w:hAnsi="Arial" w:cs="Arial"/>
                <w:lang w:val="fi-FI"/>
              </w:rPr>
            </w:pPr>
          </w:p>
        </w:tc>
      </w:tr>
      <w:tr w:rsidR="00EE6B28" w:rsidRPr="00F96DCD" w:rsidTr="00E61840">
        <w:tc>
          <w:tcPr>
            <w:tcW w:w="709" w:type="dxa"/>
          </w:tcPr>
          <w:p w:rsidR="00EE6B28" w:rsidRPr="00F96DCD" w:rsidRDefault="00EE6B28" w:rsidP="00F10A02">
            <w:pPr>
              <w:tabs>
                <w:tab w:val="left" w:pos="0"/>
              </w:tabs>
              <w:jc w:val="center"/>
              <w:rPr>
                <w:rFonts w:ascii="Arial" w:hAnsi="Arial" w:cs="Arial"/>
                <w:lang w:val="fi-FI"/>
              </w:rPr>
            </w:pPr>
            <w:r w:rsidRPr="00F96DCD">
              <w:rPr>
                <w:rFonts w:ascii="Arial" w:hAnsi="Arial" w:cs="Arial"/>
                <w:lang w:val="fi-FI"/>
              </w:rPr>
              <w:t>3.</w:t>
            </w:r>
          </w:p>
        </w:tc>
        <w:tc>
          <w:tcPr>
            <w:tcW w:w="3118" w:type="dxa"/>
          </w:tcPr>
          <w:p w:rsidR="00EE6B28" w:rsidRPr="00F96DCD" w:rsidRDefault="00EE6B28" w:rsidP="00532A61">
            <w:pPr>
              <w:tabs>
                <w:tab w:val="left" w:pos="0"/>
              </w:tabs>
              <w:jc w:val="center"/>
              <w:rPr>
                <w:rFonts w:ascii="Arial" w:hAnsi="Arial" w:cs="Arial"/>
                <w:lang w:val="fi-FI"/>
              </w:rPr>
            </w:pPr>
            <w:r w:rsidRPr="00F96DCD">
              <w:rPr>
                <w:rFonts w:ascii="Arial" w:hAnsi="Arial" w:cs="Arial"/>
                <w:lang w:val="fi-FI"/>
              </w:rPr>
              <w:t>S.1.</w:t>
            </w:r>
          </w:p>
        </w:tc>
        <w:tc>
          <w:tcPr>
            <w:tcW w:w="1701" w:type="dxa"/>
          </w:tcPr>
          <w:p w:rsidR="00EE6B28" w:rsidRPr="00F96DCD" w:rsidRDefault="003F19B1" w:rsidP="00F10A02">
            <w:pPr>
              <w:tabs>
                <w:tab w:val="left" w:pos="0"/>
              </w:tabs>
              <w:jc w:val="center"/>
              <w:rPr>
                <w:rFonts w:ascii="Arial" w:hAnsi="Arial" w:cs="Arial"/>
                <w:lang w:val="fi-FI"/>
              </w:rPr>
            </w:pPr>
            <w:r w:rsidRPr="00F96DCD">
              <w:rPr>
                <w:rFonts w:ascii="Arial" w:hAnsi="Arial" w:cs="Arial"/>
                <w:lang w:val="id-ID"/>
              </w:rPr>
              <w:t>61</w:t>
            </w:r>
            <w:r w:rsidR="00EE6B28" w:rsidRPr="00F96DCD">
              <w:rPr>
                <w:rFonts w:ascii="Arial" w:hAnsi="Arial" w:cs="Arial"/>
                <w:lang w:val="fi-FI"/>
              </w:rPr>
              <w:t xml:space="preserve"> orang</w:t>
            </w:r>
          </w:p>
        </w:tc>
        <w:tc>
          <w:tcPr>
            <w:tcW w:w="2127" w:type="dxa"/>
          </w:tcPr>
          <w:p w:rsidR="00EE6B28" w:rsidRPr="00F96DCD" w:rsidRDefault="00EE6B28" w:rsidP="00F10A02">
            <w:pPr>
              <w:tabs>
                <w:tab w:val="left" w:pos="0"/>
              </w:tabs>
              <w:jc w:val="center"/>
              <w:rPr>
                <w:rFonts w:ascii="Arial" w:hAnsi="Arial" w:cs="Arial"/>
                <w:lang w:val="fi-FI"/>
              </w:rPr>
            </w:pPr>
          </w:p>
        </w:tc>
      </w:tr>
      <w:tr w:rsidR="00EE6B28" w:rsidRPr="00F96DCD" w:rsidTr="00E61840">
        <w:tc>
          <w:tcPr>
            <w:tcW w:w="709" w:type="dxa"/>
          </w:tcPr>
          <w:p w:rsidR="00EE6B28" w:rsidRPr="00F96DCD" w:rsidRDefault="00EE6B28" w:rsidP="00F10A02">
            <w:pPr>
              <w:tabs>
                <w:tab w:val="left" w:pos="0"/>
              </w:tabs>
              <w:jc w:val="center"/>
              <w:rPr>
                <w:rFonts w:ascii="Arial" w:hAnsi="Arial" w:cs="Arial"/>
                <w:lang w:val="fi-FI"/>
              </w:rPr>
            </w:pPr>
            <w:r w:rsidRPr="00F96DCD">
              <w:rPr>
                <w:rFonts w:ascii="Arial" w:hAnsi="Arial" w:cs="Arial"/>
                <w:lang w:val="fi-FI"/>
              </w:rPr>
              <w:t>4.</w:t>
            </w:r>
          </w:p>
        </w:tc>
        <w:tc>
          <w:tcPr>
            <w:tcW w:w="3118" w:type="dxa"/>
          </w:tcPr>
          <w:p w:rsidR="00EE6B28" w:rsidRPr="00F96DCD" w:rsidRDefault="00EE6B28" w:rsidP="00532A61">
            <w:pPr>
              <w:tabs>
                <w:tab w:val="left" w:pos="0"/>
              </w:tabs>
              <w:jc w:val="center"/>
              <w:rPr>
                <w:rFonts w:ascii="Arial" w:hAnsi="Arial" w:cs="Arial"/>
                <w:lang w:val="fi-FI"/>
              </w:rPr>
            </w:pPr>
            <w:r w:rsidRPr="00F96DCD">
              <w:rPr>
                <w:rFonts w:ascii="Arial" w:hAnsi="Arial" w:cs="Arial"/>
                <w:lang w:val="fi-FI"/>
              </w:rPr>
              <w:t>D. III</w:t>
            </w:r>
          </w:p>
        </w:tc>
        <w:tc>
          <w:tcPr>
            <w:tcW w:w="1701" w:type="dxa"/>
          </w:tcPr>
          <w:p w:rsidR="00EE6B28" w:rsidRPr="00F96DCD" w:rsidRDefault="00EE6B28" w:rsidP="00F10A02">
            <w:pPr>
              <w:tabs>
                <w:tab w:val="left" w:pos="0"/>
              </w:tabs>
              <w:jc w:val="center"/>
              <w:rPr>
                <w:rFonts w:ascii="Arial" w:hAnsi="Arial" w:cs="Arial"/>
                <w:lang w:val="fi-FI"/>
              </w:rPr>
            </w:pPr>
            <w:r w:rsidRPr="00F96DCD">
              <w:rPr>
                <w:rFonts w:ascii="Arial" w:hAnsi="Arial" w:cs="Arial"/>
                <w:lang w:val="id-ID"/>
              </w:rPr>
              <w:t>5</w:t>
            </w:r>
            <w:r w:rsidRPr="00F96DCD">
              <w:rPr>
                <w:rFonts w:ascii="Arial" w:hAnsi="Arial" w:cs="Arial"/>
                <w:lang w:val="fi-FI"/>
              </w:rPr>
              <w:t xml:space="preserve"> orang</w:t>
            </w:r>
          </w:p>
        </w:tc>
        <w:tc>
          <w:tcPr>
            <w:tcW w:w="2127" w:type="dxa"/>
          </w:tcPr>
          <w:p w:rsidR="00EE6B28" w:rsidRPr="00F96DCD" w:rsidRDefault="00EE6B28" w:rsidP="00F10A02">
            <w:pPr>
              <w:tabs>
                <w:tab w:val="left" w:pos="0"/>
              </w:tabs>
              <w:jc w:val="center"/>
              <w:rPr>
                <w:rFonts w:ascii="Arial" w:hAnsi="Arial" w:cs="Arial"/>
                <w:lang w:val="fi-FI"/>
              </w:rPr>
            </w:pPr>
          </w:p>
        </w:tc>
      </w:tr>
      <w:tr w:rsidR="00EE6B28" w:rsidRPr="00F96DCD" w:rsidTr="00E61840">
        <w:tc>
          <w:tcPr>
            <w:tcW w:w="709" w:type="dxa"/>
          </w:tcPr>
          <w:p w:rsidR="00EE6B28" w:rsidRPr="00F96DCD" w:rsidRDefault="00EE6B28" w:rsidP="00F10A02">
            <w:pPr>
              <w:tabs>
                <w:tab w:val="left" w:pos="0"/>
              </w:tabs>
              <w:jc w:val="center"/>
              <w:rPr>
                <w:rFonts w:ascii="Arial" w:hAnsi="Arial" w:cs="Arial"/>
                <w:lang w:val="fi-FI"/>
              </w:rPr>
            </w:pPr>
            <w:r w:rsidRPr="00F96DCD">
              <w:rPr>
                <w:rFonts w:ascii="Arial" w:hAnsi="Arial" w:cs="Arial"/>
                <w:lang w:val="fi-FI"/>
              </w:rPr>
              <w:t>5.</w:t>
            </w:r>
          </w:p>
        </w:tc>
        <w:tc>
          <w:tcPr>
            <w:tcW w:w="3118" w:type="dxa"/>
          </w:tcPr>
          <w:p w:rsidR="00EE6B28" w:rsidRPr="00F96DCD" w:rsidRDefault="00EE6B28" w:rsidP="00532A61">
            <w:pPr>
              <w:tabs>
                <w:tab w:val="left" w:pos="0"/>
              </w:tabs>
              <w:jc w:val="center"/>
              <w:rPr>
                <w:rFonts w:ascii="Arial" w:hAnsi="Arial" w:cs="Arial"/>
                <w:lang w:val="fi-FI"/>
              </w:rPr>
            </w:pPr>
            <w:r w:rsidRPr="00F96DCD">
              <w:rPr>
                <w:rFonts w:ascii="Arial" w:hAnsi="Arial" w:cs="Arial"/>
                <w:lang w:val="fi-FI"/>
              </w:rPr>
              <w:t>SLTA</w:t>
            </w:r>
          </w:p>
        </w:tc>
        <w:tc>
          <w:tcPr>
            <w:tcW w:w="1701" w:type="dxa"/>
          </w:tcPr>
          <w:p w:rsidR="00EE6B28" w:rsidRPr="00F96DCD" w:rsidRDefault="003F19B1" w:rsidP="00F10A02">
            <w:pPr>
              <w:tabs>
                <w:tab w:val="left" w:pos="0"/>
              </w:tabs>
              <w:jc w:val="center"/>
              <w:rPr>
                <w:rFonts w:ascii="Arial" w:hAnsi="Arial" w:cs="Arial"/>
                <w:lang w:val="fi-FI"/>
              </w:rPr>
            </w:pPr>
            <w:r w:rsidRPr="00F96DCD">
              <w:rPr>
                <w:rFonts w:ascii="Arial" w:hAnsi="Arial" w:cs="Arial"/>
                <w:lang w:val="id-ID"/>
              </w:rPr>
              <w:t>60</w:t>
            </w:r>
            <w:r w:rsidR="00EE6B28" w:rsidRPr="00F96DCD">
              <w:rPr>
                <w:rFonts w:ascii="Arial" w:hAnsi="Arial" w:cs="Arial"/>
                <w:lang w:val="fi-FI"/>
              </w:rPr>
              <w:t xml:space="preserve"> orang</w:t>
            </w:r>
          </w:p>
        </w:tc>
        <w:tc>
          <w:tcPr>
            <w:tcW w:w="2127" w:type="dxa"/>
          </w:tcPr>
          <w:p w:rsidR="00EE6B28" w:rsidRPr="00F96DCD" w:rsidRDefault="00EE6B28" w:rsidP="00F10A02">
            <w:pPr>
              <w:tabs>
                <w:tab w:val="left" w:pos="0"/>
              </w:tabs>
              <w:jc w:val="center"/>
              <w:rPr>
                <w:rFonts w:ascii="Arial" w:hAnsi="Arial" w:cs="Arial"/>
                <w:lang w:val="fi-FI"/>
              </w:rPr>
            </w:pPr>
          </w:p>
        </w:tc>
      </w:tr>
      <w:tr w:rsidR="00EE6B28" w:rsidRPr="00F96DCD" w:rsidTr="00E61840">
        <w:tc>
          <w:tcPr>
            <w:tcW w:w="709" w:type="dxa"/>
          </w:tcPr>
          <w:p w:rsidR="00EE6B28" w:rsidRPr="00F96DCD" w:rsidRDefault="00EE6B28" w:rsidP="00F10A02">
            <w:pPr>
              <w:tabs>
                <w:tab w:val="left" w:pos="0"/>
              </w:tabs>
              <w:jc w:val="center"/>
              <w:rPr>
                <w:rFonts w:ascii="Arial" w:hAnsi="Arial" w:cs="Arial"/>
                <w:lang w:val="fi-FI"/>
              </w:rPr>
            </w:pPr>
            <w:r w:rsidRPr="00F96DCD">
              <w:rPr>
                <w:rFonts w:ascii="Arial" w:hAnsi="Arial" w:cs="Arial"/>
                <w:lang w:val="fi-FI"/>
              </w:rPr>
              <w:t>6.</w:t>
            </w:r>
          </w:p>
        </w:tc>
        <w:tc>
          <w:tcPr>
            <w:tcW w:w="3118" w:type="dxa"/>
          </w:tcPr>
          <w:p w:rsidR="00EE6B28" w:rsidRPr="00F96DCD" w:rsidRDefault="00EE6B28" w:rsidP="00532A61">
            <w:pPr>
              <w:tabs>
                <w:tab w:val="left" w:pos="0"/>
              </w:tabs>
              <w:jc w:val="center"/>
              <w:rPr>
                <w:rFonts w:ascii="Arial" w:hAnsi="Arial" w:cs="Arial"/>
                <w:lang w:val="fi-FI"/>
              </w:rPr>
            </w:pPr>
            <w:r w:rsidRPr="00F96DCD">
              <w:rPr>
                <w:rFonts w:ascii="Arial" w:hAnsi="Arial" w:cs="Arial"/>
                <w:lang w:val="fi-FI"/>
              </w:rPr>
              <w:t>SLTP</w:t>
            </w:r>
          </w:p>
        </w:tc>
        <w:tc>
          <w:tcPr>
            <w:tcW w:w="1701" w:type="dxa"/>
          </w:tcPr>
          <w:p w:rsidR="00EE6B28" w:rsidRPr="00F96DCD" w:rsidRDefault="00EE6B28" w:rsidP="00F10A02">
            <w:pPr>
              <w:tabs>
                <w:tab w:val="left" w:pos="0"/>
              </w:tabs>
              <w:jc w:val="center"/>
              <w:rPr>
                <w:rFonts w:ascii="Arial" w:hAnsi="Arial" w:cs="Arial"/>
                <w:lang w:val="fi-FI"/>
              </w:rPr>
            </w:pPr>
            <w:r w:rsidRPr="00F96DCD">
              <w:rPr>
                <w:rFonts w:ascii="Arial" w:hAnsi="Arial" w:cs="Arial"/>
                <w:lang w:val="id-ID"/>
              </w:rPr>
              <w:t>2</w:t>
            </w:r>
            <w:r w:rsidRPr="00F96DCD">
              <w:rPr>
                <w:rFonts w:ascii="Arial" w:hAnsi="Arial" w:cs="Arial"/>
                <w:lang w:val="fi-FI"/>
              </w:rPr>
              <w:t xml:space="preserve"> orang</w:t>
            </w:r>
          </w:p>
        </w:tc>
        <w:tc>
          <w:tcPr>
            <w:tcW w:w="2127" w:type="dxa"/>
          </w:tcPr>
          <w:p w:rsidR="00EE6B28" w:rsidRPr="00F96DCD" w:rsidRDefault="00EE6B28" w:rsidP="00F10A02">
            <w:pPr>
              <w:tabs>
                <w:tab w:val="left" w:pos="0"/>
              </w:tabs>
              <w:jc w:val="center"/>
              <w:rPr>
                <w:rFonts w:ascii="Arial" w:hAnsi="Arial" w:cs="Arial"/>
                <w:lang w:val="fi-FI"/>
              </w:rPr>
            </w:pPr>
          </w:p>
        </w:tc>
      </w:tr>
      <w:tr w:rsidR="00EE6B28" w:rsidRPr="00F96DCD" w:rsidTr="00E61840">
        <w:tc>
          <w:tcPr>
            <w:tcW w:w="709" w:type="dxa"/>
          </w:tcPr>
          <w:p w:rsidR="00EE6B28" w:rsidRPr="00F96DCD" w:rsidRDefault="00EE6B28" w:rsidP="00F10A02">
            <w:pPr>
              <w:tabs>
                <w:tab w:val="left" w:pos="0"/>
              </w:tabs>
              <w:jc w:val="center"/>
              <w:rPr>
                <w:rFonts w:ascii="Arial" w:hAnsi="Arial" w:cs="Arial"/>
                <w:lang w:val="fi-FI"/>
              </w:rPr>
            </w:pPr>
            <w:r w:rsidRPr="00F96DCD">
              <w:rPr>
                <w:rFonts w:ascii="Arial" w:hAnsi="Arial" w:cs="Arial"/>
                <w:lang w:val="fi-FI"/>
              </w:rPr>
              <w:t>7.</w:t>
            </w:r>
          </w:p>
        </w:tc>
        <w:tc>
          <w:tcPr>
            <w:tcW w:w="3118" w:type="dxa"/>
          </w:tcPr>
          <w:p w:rsidR="00EE6B28" w:rsidRPr="00F96DCD" w:rsidRDefault="00EE6B28" w:rsidP="00532A61">
            <w:pPr>
              <w:tabs>
                <w:tab w:val="left" w:pos="0"/>
              </w:tabs>
              <w:jc w:val="center"/>
              <w:rPr>
                <w:rFonts w:ascii="Arial" w:hAnsi="Arial" w:cs="Arial"/>
                <w:lang w:val="fi-FI"/>
              </w:rPr>
            </w:pPr>
            <w:r w:rsidRPr="00F96DCD">
              <w:rPr>
                <w:rFonts w:ascii="Arial" w:hAnsi="Arial" w:cs="Arial"/>
                <w:lang w:val="fi-FI"/>
              </w:rPr>
              <w:t>SD</w:t>
            </w:r>
          </w:p>
        </w:tc>
        <w:tc>
          <w:tcPr>
            <w:tcW w:w="1701" w:type="dxa"/>
          </w:tcPr>
          <w:p w:rsidR="00EE6B28" w:rsidRPr="00F96DCD" w:rsidRDefault="00EE6B28" w:rsidP="00F10A02">
            <w:pPr>
              <w:tabs>
                <w:tab w:val="left" w:pos="0"/>
              </w:tabs>
              <w:jc w:val="center"/>
              <w:rPr>
                <w:rFonts w:ascii="Arial" w:hAnsi="Arial" w:cs="Arial"/>
                <w:lang w:val="fi-FI"/>
              </w:rPr>
            </w:pPr>
            <w:r w:rsidRPr="00F96DCD">
              <w:rPr>
                <w:rFonts w:ascii="Arial" w:hAnsi="Arial" w:cs="Arial"/>
                <w:lang w:val="id-ID"/>
              </w:rPr>
              <w:t>3</w:t>
            </w:r>
            <w:r w:rsidRPr="00F96DCD">
              <w:rPr>
                <w:rFonts w:ascii="Arial" w:hAnsi="Arial" w:cs="Arial"/>
                <w:lang w:val="fi-FI"/>
              </w:rPr>
              <w:t xml:space="preserve"> orang</w:t>
            </w:r>
          </w:p>
        </w:tc>
        <w:tc>
          <w:tcPr>
            <w:tcW w:w="2127" w:type="dxa"/>
          </w:tcPr>
          <w:p w:rsidR="00EE6B28" w:rsidRPr="00F96DCD" w:rsidRDefault="00EE6B28" w:rsidP="00F10A02">
            <w:pPr>
              <w:tabs>
                <w:tab w:val="left" w:pos="0"/>
              </w:tabs>
              <w:jc w:val="center"/>
              <w:rPr>
                <w:rFonts w:ascii="Arial" w:hAnsi="Arial" w:cs="Arial"/>
                <w:lang w:val="fi-FI"/>
              </w:rPr>
            </w:pPr>
          </w:p>
        </w:tc>
      </w:tr>
      <w:tr w:rsidR="00EE6B28" w:rsidRPr="00F96DCD" w:rsidTr="00E61840">
        <w:tc>
          <w:tcPr>
            <w:tcW w:w="709" w:type="dxa"/>
          </w:tcPr>
          <w:p w:rsidR="00EE6B28" w:rsidRPr="00F96DCD" w:rsidRDefault="00EE6B28" w:rsidP="00F10A02">
            <w:pPr>
              <w:tabs>
                <w:tab w:val="left" w:pos="0"/>
              </w:tabs>
              <w:jc w:val="center"/>
              <w:rPr>
                <w:rFonts w:ascii="Arial" w:hAnsi="Arial" w:cs="Arial"/>
                <w:lang w:val="fi-FI"/>
              </w:rPr>
            </w:pPr>
          </w:p>
        </w:tc>
        <w:tc>
          <w:tcPr>
            <w:tcW w:w="3118" w:type="dxa"/>
          </w:tcPr>
          <w:p w:rsidR="00EE6B28" w:rsidRPr="00F96DCD" w:rsidRDefault="00EE6B28" w:rsidP="00F10A02">
            <w:pPr>
              <w:tabs>
                <w:tab w:val="left" w:pos="0"/>
              </w:tabs>
              <w:jc w:val="center"/>
              <w:rPr>
                <w:rFonts w:ascii="Arial" w:hAnsi="Arial" w:cs="Arial"/>
                <w:lang w:val="fi-FI"/>
              </w:rPr>
            </w:pPr>
            <w:r w:rsidRPr="00F96DCD">
              <w:rPr>
                <w:rFonts w:ascii="Arial" w:hAnsi="Arial" w:cs="Arial"/>
                <w:lang w:val="fi-FI"/>
              </w:rPr>
              <w:t>Jumlah</w:t>
            </w:r>
          </w:p>
        </w:tc>
        <w:tc>
          <w:tcPr>
            <w:tcW w:w="1701" w:type="dxa"/>
          </w:tcPr>
          <w:p w:rsidR="00EE6B28" w:rsidRPr="00F96DCD" w:rsidRDefault="00EE6B28" w:rsidP="00F10A02">
            <w:pPr>
              <w:tabs>
                <w:tab w:val="left" w:pos="0"/>
              </w:tabs>
              <w:jc w:val="center"/>
              <w:rPr>
                <w:rFonts w:ascii="Arial" w:hAnsi="Arial" w:cs="Arial"/>
                <w:b/>
                <w:color w:val="000000" w:themeColor="text1"/>
                <w:lang w:val="fi-FI"/>
              </w:rPr>
            </w:pPr>
            <w:r w:rsidRPr="00F96DCD">
              <w:rPr>
                <w:rFonts w:ascii="Arial" w:hAnsi="Arial" w:cs="Arial"/>
                <w:b/>
                <w:color w:val="000000" w:themeColor="text1"/>
                <w:lang w:val="fi-FI"/>
              </w:rPr>
              <w:t>1</w:t>
            </w:r>
            <w:r w:rsidR="003F19B1" w:rsidRPr="00F96DCD">
              <w:rPr>
                <w:rFonts w:ascii="Arial" w:hAnsi="Arial" w:cs="Arial"/>
                <w:b/>
                <w:color w:val="000000" w:themeColor="text1"/>
                <w:lang w:val="id-ID"/>
              </w:rPr>
              <w:t>48</w:t>
            </w:r>
            <w:r w:rsidRPr="00F96DCD">
              <w:rPr>
                <w:rFonts w:ascii="Arial" w:hAnsi="Arial" w:cs="Arial"/>
                <w:b/>
                <w:color w:val="000000" w:themeColor="text1"/>
                <w:lang w:val="fi-FI"/>
              </w:rPr>
              <w:t xml:space="preserve"> orang</w:t>
            </w:r>
          </w:p>
        </w:tc>
        <w:tc>
          <w:tcPr>
            <w:tcW w:w="2127" w:type="dxa"/>
          </w:tcPr>
          <w:p w:rsidR="00EE6B28" w:rsidRPr="00F96DCD" w:rsidRDefault="00EE6B28" w:rsidP="00F10A02">
            <w:pPr>
              <w:tabs>
                <w:tab w:val="left" w:pos="0"/>
              </w:tabs>
              <w:jc w:val="center"/>
              <w:rPr>
                <w:rFonts w:ascii="Arial" w:hAnsi="Arial" w:cs="Arial"/>
                <w:lang w:val="fi-FI"/>
              </w:rPr>
            </w:pPr>
          </w:p>
        </w:tc>
      </w:tr>
    </w:tbl>
    <w:p w:rsidR="00840169" w:rsidRPr="00F96DCD" w:rsidRDefault="00840169" w:rsidP="00BC357D">
      <w:pPr>
        <w:tabs>
          <w:tab w:val="left" w:pos="4410"/>
        </w:tabs>
        <w:spacing w:line="360" w:lineRule="auto"/>
        <w:jc w:val="both"/>
        <w:rPr>
          <w:rFonts w:ascii="Arial" w:hAnsi="Arial" w:cs="Arial"/>
          <w:lang w:val="id-ID"/>
        </w:rPr>
      </w:pPr>
    </w:p>
    <w:p w:rsidR="00545A11" w:rsidRPr="00F96DCD" w:rsidRDefault="00E430AA" w:rsidP="001A2D01">
      <w:pPr>
        <w:jc w:val="center"/>
        <w:rPr>
          <w:rFonts w:ascii="Arial" w:hAnsi="Arial" w:cs="Arial"/>
          <w:b/>
          <w:sz w:val="20"/>
          <w:szCs w:val="20"/>
          <w:lang w:val="id-ID"/>
        </w:rPr>
      </w:pPr>
      <w:r w:rsidRPr="00F96DCD">
        <w:rPr>
          <w:rFonts w:ascii="Arial" w:hAnsi="Arial" w:cs="Arial"/>
          <w:b/>
          <w:sz w:val="20"/>
          <w:szCs w:val="20"/>
          <w:lang w:val="id-ID"/>
        </w:rPr>
        <w:lastRenderedPageBreak/>
        <w:t>T</w:t>
      </w:r>
      <w:r w:rsidR="00840169" w:rsidRPr="00F96DCD">
        <w:rPr>
          <w:rFonts w:ascii="Arial" w:hAnsi="Arial" w:cs="Arial"/>
          <w:b/>
          <w:sz w:val="20"/>
          <w:szCs w:val="20"/>
          <w:lang w:val="id-ID"/>
        </w:rPr>
        <w:t>abel 2</w:t>
      </w:r>
      <w:r w:rsidRPr="00F96DCD">
        <w:rPr>
          <w:rFonts w:ascii="Arial" w:hAnsi="Arial" w:cs="Arial"/>
          <w:b/>
          <w:sz w:val="20"/>
          <w:szCs w:val="20"/>
          <w:lang w:val="id-ID"/>
        </w:rPr>
        <w:t>.2</w:t>
      </w:r>
    </w:p>
    <w:p w:rsidR="00E430AA" w:rsidRPr="00F96DCD" w:rsidRDefault="00E430AA" w:rsidP="001A2D01">
      <w:pPr>
        <w:tabs>
          <w:tab w:val="left" w:pos="0"/>
        </w:tabs>
        <w:jc w:val="center"/>
        <w:rPr>
          <w:rFonts w:ascii="Arial" w:hAnsi="Arial" w:cs="Arial"/>
          <w:sz w:val="20"/>
          <w:szCs w:val="20"/>
          <w:lang w:val="id-ID"/>
        </w:rPr>
      </w:pPr>
      <w:r w:rsidRPr="00F96DCD">
        <w:rPr>
          <w:rFonts w:ascii="Arial" w:hAnsi="Arial" w:cs="Arial"/>
          <w:sz w:val="20"/>
          <w:szCs w:val="20"/>
          <w:lang w:val="id-ID"/>
        </w:rPr>
        <w:t xml:space="preserve">Jumlah Pegawai Berdasarkan Jenjang </w:t>
      </w:r>
      <w:r w:rsidR="00A5351A" w:rsidRPr="00F96DCD">
        <w:rPr>
          <w:rFonts w:ascii="Arial" w:hAnsi="Arial" w:cs="Arial"/>
          <w:sz w:val="20"/>
          <w:szCs w:val="20"/>
          <w:lang w:val="id-ID"/>
        </w:rPr>
        <w:t>Golongan</w:t>
      </w:r>
      <w:r w:rsidRPr="00F96DCD">
        <w:rPr>
          <w:rFonts w:ascii="Arial" w:hAnsi="Arial" w:cs="Arial"/>
          <w:sz w:val="20"/>
          <w:szCs w:val="20"/>
          <w:lang w:val="id-ID"/>
        </w:rPr>
        <w:t xml:space="preserve"> per bulan Desember 20</w:t>
      </w:r>
      <w:r w:rsidR="000E4D61" w:rsidRPr="00F96DCD">
        <w:rPr>
          <w:rFonts w:ascii="Arial" w:hAnsi="Arial" w:cs="Arial"/>
          <w:sz w:val="20"/>
          <w:szCs w:val="20"/>
          <w:lang w:val="id-ID"/>
        </w:rPr>
        <w:t>14</w:t>
      </w:r>
    </w:p>
    <w:p w:rsidR="00BC357D" w:rsidRPr="00F96DCD" w:rsidRDefault="00BC357D" w:rsidP="001A2D01">
      <w:pPr>
        <w:tabs>
          <w:tab w:val="left" w:pos="0"/>
        </w:tabs>
        <w:jc w:val="center"/>
        <w:rPr>
          <w:rFonts w:ascii="Arial" w:hAnsi="Arial" w:cs="Arial"/>
          <w:sz w:val="20"/>
          <w:szCs w:val="20"/>
          <w:lang w:val="id-ID"/>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9"/>
        <w:gridCol w:w="3118"/>
        <w:gridCol w:w="1701"/>
        <w:gridCol w:w="2127"/>
      </w:tblGrid>
      <w:tr w:rsidR="004B5199" w:rsidRPr="00F96DCD" w:rsidTr="00E61840">
        <w:tc>
          <w:tcPr>
            <w:tcW w:w="709" w:type="dxa"/>
          </w:tcPr>
          <w:p w:rsidR="004B5199" w:rsidRPr="00F96DCD" w:rsidRDefault="004B5199" w:rsidP="00782B29">
            <w:pPr>
              <w:tabs>
                <w:tab w:val="left" w:pos="0"/>
              </w:tabs>
              <w:jc w:val="center"/>
              <w:rPr>
                <w:rFonts w:ascii="Arial" w:hAnsi="Arial" w:cs="Arial"/>
                <w:b/>
                <w:lang w:val="id-ID"/>
              </w:rPr>
            </w:pPr>
            <w:r w:rsidRPr="00F96DCD">
              <w:rPr>
                <w:rFonts w:ascii="Arial" w:hAnsi="Arial" w:cs="Arial"/>
                <w:b/>
                <w:lang w:val="fi-FI"/>
              </w:rPr>
              <w:t>NO</w:t>
            </w:r>
          </w:p>
        </w:tc>
        <w:tc>
          <w:tcPr>
            <w:tcW w:w="3118" w:type="dxa"/>
          </w:tcPr>
          <w:p w:rsidR="004B5199" w:rsidRPr="00F96DCD" w:rsidRDefault="004B5199" w:rsidP="00782B29">
            <w:pPr>
              <w:tabs>
                <w:tab w:val="left" w:pos="0"/>
              </w:tabs>
              <w:jc w:val="center"/>
              <w:rPr>
                <w:rFonts w:ascii="Arial" w:hAnsi="Arial" w:cs="Arial"/>
                <w:b/>
                <w:lang w:val="fi-FI"/>
              </w:rPr>
            </w:pPr>
            <w:r w:rsidRPr="00F96DCD">
              <w:rPr>
                <w:rFonts w:ascii="Arial" w:hAnsi="Arial" w:cs="Arial"/>
                <w:b/>
                <w:lang w:val="fi-FI"/>
              </w:rPr>
              <w:t>GOLONGAN</w:t>
            </w:r>
          </w:p>
        </w:tc>
        <w:tc>
          <w:tcPr>
            <w:tcW w:w="1701" w:type="dxa"/>
          </w:tcPr>
          <w:p w:rsidR="004B5199" w:rsidRPr="00F96DCD" w:rsidRDefault="004B5199" w:rsidP="00782B29">
            <w:pPr>
              <w:tabs>
                <w:tab w:val="left" w:pos="0"/>
              </w:tabs>
              <w:jc w:val="center"/>
              <w:rPr>
                <w:rFonts w:ascii="Arial" w:hAnsi="Arial" w:cs="Arial"/>
                <w:b/>
                <w:lang w:val="fi-FI"/>
              </w:rPr>
            </w:pPr>
            <w:r w:rsidRPr="00F96DCD">
              <w:rPr>
                <w:rFonts w:ascii="Arial" w:hAnsi="Arial" w:cs="Arial"/>
                <w:b/>
                <w:lang w:val="fi-FI"/>
              </w:rPr>
              <w:t>JUMLAH</w:t>
            </w:r>
          </w:p>
        </w:tc>
        <w:tc>
          <w:tcPr>
            <w:tcW w:w="2127" w:type="dxa"/>
          </w:tcPr>
          <w:p w:rsidR="004B5199" w:rsidRPr="00F96DCD" w:rsidRDefault="004B5199" w:rsidP="00782B29">
            <w:pPr>
              <w:tabs>
                <w:tab w:val="left" w:pos="0"/>
              </w:tabs>
              <w:jc w:val="center"/>
              <w:rPr>
                <w:rFonts w:ascii="Arial" w:hAnsi="Arial" w:cs="Arial"/>
                <w:b/>
                <w:lang w:val="fi-FI"/>
              </w:rPr>
            </w:pPr>
            <w:r w:rsidRPr="00F96DCD">
              <w:rPr>
                <w:rFonts w:ascii="Arial" w:hAnsi="Arial" w:cs="Arial"/>
                <w:b/>
                <w:lang w:val="fi-FI"/>
              </w:rPr>
              <w:t>KETERANGAN</w:t>
            </w:r>
          </w:p>
        </w:tc>
      </w:tr>
      <w:tr w:rsidR="004B5199" w:rsidRPr="00F96DCD" w:rsidTr="00E61840">
        <w:tc>
          <w:tcPr>
            <w:tcW w:w="709" w:type="dxa"/>
          </w:tcPr>
          <w:p w:rsidR="004B5199" w:rsidRPr="00F96DCD" w:rsidRDefault="004B5199" w:rsidP="00F10A02">
            <w:pPr>
              <w:tabs>
                <w:tab w:val="left" w:pos="0"/>
              </w:tabs>
              <w:jc w:val="center"/>
              <w:rPr>
                <w:rFonts w:ascii="Arial" w:hAnsi="Arial" w:cs="Arial"/>
                <w:lang w:val="fi-FI"/>
              </w:rPr>
            </w:pPr>
            <w:r w:rsidRPr="00F96DCD">
              <w:rPr>
                <w:rFonts w:ascii="Arial" w:hAnsi="Arial" w:cs="Arial"/>
                <w:lang w:val="fi-FI"/>
              </w:rPr>
              <w:t>1.</w:t>
            </w:r>
          </w:p>
        </w:tc>
        <w:tc>
          <w:tcPr>
            <w:tcW w:w="3118" w:type="dxa"/>
          </w:tcPr>
          <w:p w:rsidR="004B5199" w:rsidRPr="00F96DCD" w:rsidRDefault="004B5199" w:rsidP="00F10A02">
            <w:pPr>
              <w:tabs>
                <w:tab w:val="left" w:pos="0"/>
              </w:tabs>
              <w:jc w:val="center"/>
              <w:rPr>
                <w:rFonts w:ascii="Arial" w:hAnsi="Arial" w:cs="Arial"/>
                <w:lang w:val="fi-FI"/>
              </w:rPr>
            </w:pPr>
            <w:r w:rsidRPr="00F96DCD">
              <w:rPr>
                <w:rFonts w:ascii="Arial" w:hAnsi="Arial" w:cs="Arial"/>
                <w:lang w:val="fi-FI"/>
              </w:rPr>
              <w:t>IV</w:t>
            </w:r>
          </w:p>
        </w:tc>
        <w:tc>
          <w:tcPr>
            <w:tcW w:w="1701" w:type="dxa"/>
          </w:tcPr>
          <w:p w:rsidR="004B5199" w:rsidRPr="00F96DCD" w:rsidRDefault="004B5199" w:rsidP="00F10A02">
            <w:pPr>
              <w:tabs>
                <w:tab w:val="left" w:pos="0"/>
              </w:tabs>
              <w:jc w:val="center"/>
              <w:rPr>
                <w:rFonts w:ascii="Arial" w:hAnsi="Arial" w:cs="Arial"/>
                <w:lang w:val="fi-FI"/>
              </w:rPr>
            </w:pPr>
            <w:r w:rsidRPr="00F96DCD">
              <w:rPr>
                <w:rFonts w:ascii="Arial" w:hAnsi="Arial" w:cs="Arial"/>
                <w:lang w:val="id-ID"/>
              </w:rPr>
              <w:t xml:space="preserve">15 </w:t>
            </w:r>
            <w:r w:rsidRPr="00F96DCD">
              <w:rPr>
                <w:rFonts w:ascii="Arial" w:hAnsi="Arial" w:cs="Arial"/>
                <w:lang w:val="fi-FI"/>
              </w:rPr>
              <w:t>orang</w:t>
            </w:r>
          </w:p>
        </w:tc>
        <w:tc>
          <w:tcPr>
            <w:tcW w:w="2127" w:type="dxa"/>
          </w:tcPr>
          <w:p w:rsidR="004B5199" w:rsidRPr="00F96DCD" w:rsidRDefault="004B5199" w:rsidP="00F10A02">
            <w:pPr>
              <w:tabs>
                <w:tab w:val="left" w:pos="0"/>
              </w:tabs>
              <w:jc w:val="center"/>
              <w:rPr>
                <w:rFonts w:ascii="Arial" w:hAnsi="Arial" w:cs="Arial"/>
                <w:lang w:val="nb-NO"/>
              </w:rPr>
            </w:pPr>
          </w:p>
        </w:tc>
      </w:tr>
      <w:tr w:rsidR="004B5199" w:rsidRPr="00F96DCD" w:rsidTr="00E61840">
        <w:tc>
          <w:tcPr>
            <w:tcW w:w="709" w:type="dxa"/>
          </w:tcPr>
          <w:p w:rsidR="004B5199" w:rsidRPr="00F96DCD" w:rsidRDefault="004B5199" w:rsidP="00F10A02">
            <w:pPr>
              <w:tabs>
                <w:tab w:val="left" w:pos="0"/>
              </w:tabs>
              <w:jc w:val="center"/>
              <w:rPr>
                <w:rFonts w:ascii="Arial" w:hAnsi="Arial" w:cs="Arial"/>
                <w:lang w:val="fi-FI"/>
              </w:rPr>
            </w:pPr>
            <w:r w:rsidRPr="00F96DCD">
              <w:rPr>
                <w:rFonts w:ascii="Arial" w:hAnsi="Arial" w:cs="Arial"/>
                <w:lang w:val="fi-FI"/>
              </w:rPr>
              <w:t>2.</w:t>
            </w:r>
          </w:p>
        </w:tc>
        <w:tc>
          <w:tcPr>
            <w:tcW w:w="3118" w:type="dxa"/>
          </w:tcPr>
          <w:p w:rsidR="004B5199" w:rsidRPr="00F96DCD" w:rsidRDefault="004B5199" w:rsidP="00F10A02">
            <w:pPr>
              <w:tabs>
                <w:tab w:val="left" w:pos="0"/>
              </w:tabs>
              <w:jc w:val="center"/>
              <w:rPr>
                <w:rFonts w:ascii="Arial" w:hAnsi="Arial" w:cs="Arial"/>
                <w:lang w:val="fi-FI"/>
              </w:rPr>
            </w:pPr>
            <w:r w:rsidRPr="00F96DCD">
              <w:rPr>
                <w:rFonts w:ascii="Arial" w:hAnsi="Arial" w:cs="Arial"/>
                <w:lang w:val="fi-FI"/>
              </w:rPr>
              <w:t>III</w:t>
            </w:r>
          </w:p>
        </w:tc>
        <w:tc>
          <w:tcPr>
            <w:tcW w:w="1701" w:type="dxa"/>
          </w:tcPr>
          <w:p w:rsidR="004B5199" w:rsidRPr="00F96DCD" w:rsidRDefault="003F19B1" w:rsidP="00F10A02">
            <w:pPr>
              <w:tabs>
                <w:tab w:val="left" w:pos="0"/>
              </w:tabs>
              <w:jc w:val="center"/>
              <w:rPr>
                <w:rFonts w:ascii="Arial" w:hAnsi="Arial" w:cs="Arial"/>
                <w:lang w:val="fi-FI"/>
              </w:rPr>
            </w:pPr>
            <w:r w:rsidRPr="00F96DCD">
              <w:rPr>
                <w:rFonts w:ascii="Arial" w:hAnsi="Arial" w:cs="Arial"/>
                <w:lang w:val="id-ID"/>
              </w:rPr>
              <w:t>70</w:t>
            </w:r>
            <w:r w:rsidR="004B5199" w:rsidRPr="00F96DCD">
              <w:rPr>
                <w:rFonts w:ascii="Arial" w:hAnsi="Arial" w:cs="Arial"/>
                <w:lang w:val="fi-FI"/>
              </w:rPr>
              <w:t xml:space="preserve">  orang</w:t>
            </w:r>
          </w:p>
        </w:tc>
        <w:tc>
          <w:tcPr>
            <w:tcW w:w="2127" w:type="dxa"/>
          </w:tcPr>
          <w:p w:rsidR="004B5199" w:rsidRPr="00F96DCD" w:rsidRDefault="004B5199" w:rsidP="00F10A02">
            <w:pPr>
              <w:tabs>
                <w:tab w:val="left" w:pos="0"/>
              </w:tabs>
              <w:jc w:val="center"/>
              <w:rPr>
                <w:rFonts w:ascii="Arial" w:hAnsi="Arial" w:cs="Arial"/>
                <w:lang w:val="fi-FI"/>
              </w:rPr>
            </w:pPr>
          </w:p>
        </w:tc>
      </w:tr>
      <w:tr w:rsidR="004B5199" w:rsidRPr="00F96DCD" w:rsidTr="00E61840">
        <w:tc>
          <w:tcPr>
            <w:tcW w:w="709" w:type="dxa"/>
          </w:tcPr>
          <w:p w:rsidR="004B5199" w:rsidRPr="00F96DCD" w:rsidRDefault="004B5199" w:rsidP="00F10A02">
            <w:pPr>
              <w:tabs>
                <w:tab w:val="left" w:pos="0"/>
              </w:tabs>
              <w:jc w:val="center"/>
              <w:rPr>
                <w:rFonts w:ascii="Arial" w:hAnsi="Arial" w:cs="Arial"/>
                <w:lang w:val="fi-FI"/>
              </w:rPr>
            </w:pPr>
            <w:r w:rsidRPr="00F96DCD">
              <w:rPr>
                <w:rFonts w:ascii="Arial" w:hAnsi="Arial" w:cs="Arial"/>
                <w:lang w:val="fi-FI"/>
              </w:rPr>
              <w:t>3.</w:t>
            </w:r>
          </w:p>
        </w:tc>
        <w:tc>
          <w:tcPr>
            <w:tcW w:w="3118" w:type="dxa"/>
          </w:tcPr>
          <w:p w:rsidR="004B5199" w:rsidRPr="00F96DCD" w:rsidRDefault="004B5199" w:rsidP="00F10A02">
            <w:pPr>
              <w:tabs>
                <w:tab w:val="left" w:pos="0"/>
              </w:tabs>
              <w:jc w:val="center"/>
              <w:rPr>
                <w:rFonts w:ascii="Arial" w:hAnsi="Arial" w:cs="Arial"/>
                <w:lang w:val="fi-FI"/>
              </w:rPr>
            </w:pPr>
            <w:r w:rsidRPr="00F96DCD">
              <w:rPr>
                <w:rFonts w:ascii="Arial" w:hAnsi="Arial" w:cs="Arial"/>
                <w:lang w:val="fi-FI"/>
              </w:rPr>
              <w:t>II.</w:t>
            </w:r>
          </w:p>
        </w:tc>
        <w:tc>
          <w:tcPr>
            <w:tcW w:w="1701" w:type="dxa"/>
          </w:tcPr>
          <w:p w:rsidR="004B5199" w:rsidRPr="00F96DCD" w:rsidRDefault="003F19B1" w:rsidP="00F10A02">
            <w:pPr>
              <w:tabs>
                <w:tab w:val="left" w:pos="0"/>
              </w:tabs>
              <w:jc w:val="center"/>
              <w:rPr>
                <w:rFonts w:ascii="Arial" w:hAnsi="Arial" w:cs="Arial"/>
                <w:lang w:val="fi-FI"/>
              </w:rPr>
            </w:pPr>
            <w:r w:rsidRPr="00F96DCD">
              <w:rPr>
                <w:rFonts w:ascii="Arial" w:hAnsi="Arial" w:cs="Arial"/>
                <w:lang w:val="id-ID"/>
              </w:rPr>
              <w:t>55</w:t>
            </w:r>
            <w:r w:rsidR="004B5199" w:rsidRPr="00F96DCD">
              <w:rPr>
                <w:rFonts w:ascii="Arial" w:hAnsi="Arial" w:cs="Arial"/>
                <w:lang w:val="fi-FI"/>
              </w:rPr>
              <w:t xml:space="preserve"> orang</w:t>
            </w:r>
          </w:p>
        </w:tc>
        <w:tc>
          <w:tcPr>
            <w:tcW w:w="2127" w:type="dxa"/>
          </w:tcPr>
          <w:p w:rsidR="004B5199" w:rsidRPr="00F96DCD" w:rsidRDefault="004B5199" w:rsidP="00F10A02">
            <w:pPr>
              <w:tabs>
                <w:tab w:val="left" w:pos="0"/>
              </w:tabs>
              <w:jc w:val="center"/>
              <w:rPr>
                <w:rFonts w:ascii="Arial" w:hAnsi="Arial" w:cs="Arial"/>
                <w:lang w:val="fi-FI"/>
              </w:rPr>
            </w:pPr>
          </w:p>
        </w:tc>
      </w:tr>
      <w:tr w:rsidR="004B5199" w:rsidRPr="00F96DCD" w:rsidTr="00E61840">
        <w:tc>
          <w:tcPr>
            <w:tcW w:w="709" w:type="dxa"/>
          </w:tcPr>
          <w:p w:rsidR="004B5199" w:rsidRPr="00F96DCD" w:rsidRDefault="004B5199" w:rsidP="00F10A02">
            <w:pPr>
              <w:tabs>
                <w:tab w:val="left" w:pos="0"/>
              </w:tabs>
              <w:jc w:val="center"/>
              <w:rPr>
                <w:rFonts w:ascii="Arial" w:hAnsi="Arial" w:cs="Arial"/>
                <w:lang w:val="fi-FI"/>
              </w:rPr>
            </w:pPr>
            <w:r w:rsidRPr="00F96DCD">
              <w:rPr>
                <w:rFonts w:ascii="Arial" w:hAnsi="Arial" w:cs="Arial"/>
                <w:lang w:val="fi-FI"/>
              </w:rPr>
              <w:t>4.</w:t>
            </w:r>
          </w:p>
        </w:tc>
        <w:tc>
          <w:tcPr>
            <w:tcW w:w="3118" w:type="dxa"/>
          </w:tcPr>
          <w:p w:rsidR="004B5199" w:rsidRPr="00F96DCD" w:rsidRDefault="004B5199" w:rsidP="00F10A02">
            <w:pPr>
              <w:tabs>
                <w:tab w:val="left" w:pos="0"/>
              </w:tabs>
              <w:jc w:val="center"/>
              <w:rPr>
                <w:rFonts w:ascii="Arial" w:hAnsi="Arial" w:cs="Arial"/>
                <w:lang w:val="fi-FI"/>
              </w:rPr>
            </w:pPr>
            <w:r w:rsidRPr="00F96DCD">
              <w:rPr>
                <w:rFonts w:ascii="Arial" w:hAnsi="Arial" w:cs="Arial"/>
                <w:lang w:val="fi-FI"/>
              </w:rPr>
              <w:t>I</w:t>
            </w:r>
          </w:p>
        </w:tc>
        <w:tc>
          <w:tcPr>
            <w:tcW w:w="1701" w:type="dxa"/>
          </w:tcPr>
          <w:p w:rsidR="004B5199" w:rsidRPr="00F96DCD" w:rsidRDefault="003F19B1" w:rsidP="00F10A02">
            <w:pPr>
              <w:tabs>
                <w:tab w:val="left" w:pos="0"/>
              </w:tabs>
              <w:jc w:val="center"/>
              <w:rPr>
                <w:rFonts w:ascii="Arial" w:hAnsi="Arial" w:cs="Arial"/>
                <w:lang w:val="fi-FI"/>
              </w:rPr>
            </w:pPr>
            <w:r w:rsidRPr="00F96DCD">
              <w:rPr>
                <w:rFonts w:ascii="Arial" w:hAnsi="Arial" w:cs="Arial"/>
                <w:lang w:val="id-ID"/>
              </w:rPr>
              <w:t>2</w:t>
            </w:r>
            <w:r w:rsidR="004B5199" w:rsidRPr="00F96DCD">
              <w:rPr>
                <w:rFonts w:ascii="Arial" w:hAnsi="Arial" w:cs="Arial"/>
                <w:lang w:val="fi-FI"/>
              </w:rPr>
              <w:t xml:space="preserve"> orang</w:t>
            </w:r>
          </w:p>
        </w:tc>
        <w:tc>
          <w:tcPr>
            <w:tcW w:w="2127" w:type="dxa"/>
          </w:tcPr>
          <w:p w:rsidR="004B5199" w:rsidRPr="00F96DCD" w:rsidRDefault="004B5199" w:rsidP="00F10A02">
            <w:pPr>
              <w:tabs>
                <w:tab w:val="left" w:pos="0"/>
              </w:tabs>
              <w:jc w:val="center"/>
              <w:rPr>
                <w:rFonts w:ascii="Arial" w:hAnsi="Arial" w:cs="Arial"/>
                <w:lang w:val="fi-FI"/>
              </w:rPr>
            </w:pPr>
          </w:p>
        </w:tc>
      </w:tr>
      <w:tr w:rsidR="004B5199" w:rsidRPr="00F96DCD" w:rsidTr="00E61840">
        <w:tc>
          <w:tcPr>
            <w:tcW w:w="709" w:type="dxa"/>
          </w:tcPr>
          <w:p w:rsidR="004B5199" w:rsidRPr="00F96DCD" w:rsidRDefault="004B5199" w:rsidP="00F10A02">
            <w:pPr>
              <w:tabs>
                <w:tab w:val="left" w:pos="0"/>
              </w:tabs>
              <w:jc w:val="center"/>
              <w:rPr>
                <w:rFonts w:ascii="Arial" w:hAnsi="Arial" w:cs="Arial"/>
                <w:lang w:val="fi-FI"/>
              </w:rPr>
            </w:pPr>
          </w:p>
        </w:tc>
        <w:tc>
          <w:tcPr>
            <w:tcW w:w="3118" w:type="dxa"/>
          </w:tcPr>
          <w:p w:rsidR="004B5199" w:rsidRPr="00F96DCD" w:rsidRDefault="004B5199" w:rsidP="00F10A02">
            <w:pPr>
              <w:tabs>
                <w:tab w:val="left" w:pos="0"/>
              </w:tabs>
              <w:jc w:val="center"/>
              <w:rPr>
                <w:rFonts w:ascii="Arial" w:hAnsi="Arial" w:cs="Arial"/>
                <w:lang w:val="fi-FI"/>
              </w:rPr>
            </w:pPr>
            <w:r w:rsidRPr="00F96DCD">
              <w:rPr>
                <w:rFonts w:ascii="Arial" w:hAnsi="Arial" w:cs="Arial"/>
                <w:lang w:val="fi-FI"/>
              </w:rPr>
              <w:t>Jumlah</w:t>
            </w:r>
          </w:p>
        </w:tc>
        <w:tc>
          <w:tcPr>
            <w:tcW w:w="1701" w:type="dxa"/>
          </w:tcPr>
          <w:p w:rsidR="004B5199" w:rsidRPr="00F96DCD" w:rsidRDefault="003F19B1" w:rsidP="00F10A02">
            <w:pPr>
              <w:tabs>
                <w:tab w:val="left" w:pos="0"/>
              </w:tabs>
              <w:jc w:val="center"/>
              <w:rPr>
                <w:rFonts w:ascii="Arial" w:hAnsi="Arial" w:cs="Arial"/>
                <w:b/>
                <w:lang w:val="fi-FI"/>
              </w:rPr>
            </w:pPr>
            <w:r w:rsidRPr="00F96DCD">
              <w:rPr>
                <w:rFonts w:ascii="Arial" w:hAnsi="Arial" w:cs="Arial"/>
                <w:b/>
                <w:lang w:val="id-ID"/>
              </w:rPr>
              <w:t>148</w:t>
            </w:r>
            <w:r w:rsidR="004B5199" w:rsidRPr="00F96DCD">
              <w:rPr>
                <w:rFonts w:ascii="Arial" w:hAnsi="Arial" w:cs="Arial"/>
                <w:b/>
                <w:lang w:val="fi-FI"/>
              </w:rPr>
              <w:t xml:space="preserve"> orang</w:t>
            </w:r>
          </w:p>
        </w:tc>
        <w:tc>
          <w:tcPr>
            <w:tcW w:w="2127" w:type="dxa"/>
          </w:tcPr>
          <w:p w:rsidR="004B5199" w:rsidRPr="00F96DCD" w:rsidRDefault="004B5199" w:rsidP="00F10A02">
            <w:pPr>
              <w:tabs>
                <w:tab w:val="left" w:pos="0"/>
              </w:tabs>
              <w:jc w:val="center"/>
              <w:rPr>
                <w:rFonts w:ascii="Arial" w:hAnsi="Arial" w:cs="Arial"/>
                <w:lang w:val="fi-FI"/>
              </w:rPr>
            </w:pPr>
          </w:p>
        </w:tc>
      </w:tr>
    </w:tbl>
    <w:p w:rsidR="002F6A29" w:rsidRPr="00F96DCD" w:rsidRDefault="002F6A29" w:rsidP="00545A11">
      <w:pPr>
        <w:tabs>
          <w:tab w:val="left" w:pos="0"/>
        </w:tabs>
        <w:spacing w:line="360" w:lineRule="auto"/>
        <w:jc w:val="both"/>
        <w:rPr>
          <w:rFonts w:ascii="Arial" w:hAnsi="Arial" w:cs="Arial"/>
          <w:lang w:val="id-ID"/>
        </w:rPr>
      </w:pPr>
    </w:p>
    <w:p w:rsidR="00E430AA" w:rsidRPr="00F96DCD" w:rsidRDefault="00840169" w:rsidP="001A2D01">
      <w:pPr>
        <w:tabs>
          <w:tab w:val="left" w:pos="0"/>
        </w:tabs>
        <w:jc w:val="center"/>
        <w:rPr>
          <w:rFonts w:ascii="Arial" w:hAnsi="Arial" w:cs="Arial"/>
          <w:b/>
          <w:sz w:val="20"/>
          <w:szCs w:val="20"/>
          <w:lang w:val="id-ID"/>
        </w:rPr>
      </w:pPr>
      <w:r w:rsidRPr="00F96DCD">
        <w:rPr>
          <w:rFonts w:ascii="Arial" w:hAnsi="Arial" w:cs="Arial"/>
          <w:b/>
          <w:sz w:val="20"/>
          <w:szCs w:val="20"/>
          <w:lang w:val="id-ID"/>
        </w:rPr>
        <w:t>Tabel 2</w:t>
      </w:r>
      <w:r w:rsidR="00393BEB" w:rsidRPr="00F96DCD">
        <w:rPr>
          <w:rFonts w:ascii="Arial" w:hAnsi="Arial" w:cs="Arial"/>
          <w:b/>
          <w:sz w:val="20"/>
          <w:szCs w:val="20"/>
          <w:lang w:val="id-ID"/>
        </w:rPr>
        <w:t>.3</w:t>
      </w:r>
    </w:p>
    <w:p w:rsidR="002F0BF0" w:rsidRPr="00F96DCD" w:rsidRDefault="002F0BF0" w:rsidP="001A2D01">
      <w:pPr>
        <w:tabs>
          <w:tab w:val="left" w:pos="0"/>
        </w:tabs>
        <w:jc w:val="center"/>
        <w:rPr>
          <w:rFonts w:ascii="Arial" w:hAnsi="Arial" w:cs="Arial"/>
          <w:sz w:val="20"/>
          <w:szCs w:val="20"/>
          <w:lang w:val="id-ID"/>
        </w:rPr>
      </w:pPr>
      <w:r w:rsidRPr="00F96DCD">
        <w:rPr>
          <w:rFonts w:ascii="Arial" w:hAnsi="Arial" w:cs="Arial"/>
          <w:sz w:val="20"/>
          <w:szCs w:val="20"/>
          <w:lang w:val="id-ID"/>
        </w:rPr>
        <w:t>Jumlah Pegawai Berdasarkan Jenis Kelamin per bulan Desember 20</w:t>
      </w:r>
      <w:r w:rsidR="000E4D61" w:rsidRPr="00F96DCD">
        <w:rPr>
          <w:rFonts w:ascii="Arial" w:hAnsi="Arial" w:cs="Arial"/>
          <w:sz w:val="20"/>
          <w:szCs w:val="20"/>
          <w:lang w:val="id-ID"/>
        </w:rPr>
        <w:t>14</w:t>
      </w:r>
    </w:p>
    <w:p w:rsidR="00BC357D" w:rsidRPr="00F96DCD" w:rsidRDefault="00BC357D" w:rsidP="001A2D01">
      <w:pPr>
        <w:tabs>
          <w:tab w:val="left" w:pos="0"/>
        </w:tabs>
        <w:jc w:val="center"/>
        <w:rPr>
          <w:rFonts w:ascii="Arial" w:hAnsi="Arial" w:cs="Arial"/>
          <w:sz w:val="20"/>
          <w:szCs w:val="20"/>
          <w:lang w:val="id-ID"/>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09"/>
        <w:gridCol w:w="3118"/>
        <w:gridCol w:w="1701"/>
        <w:gridCol w:w="2127"/>
      </w:tblGrid>
      <w:tr w:rsidR="004B5199" w:rsidRPr="00F96DCD" w:rsidTr="00E61840">
        <w:tc>
          <w:tcPr>
            <w:tcW w:w="709" w:type="dxa"/>
          </w:tcPr>
          <w:p w:rsidR="004B5199" w:rsidRPr="00F96DCD" w:rsidRDefault="004B5199" w:rsidP="00782B29">
            <w:pPr>
              <w:tabs>
                <w:tab w:val="left" w:pos="0"/>
              </w:tabs>
              <w:jc w:val="center"/>
              <w:rPr>
                <w:rFonts w:ascii="Arial" w:hAnsi="Arial" w:cs="Arial"/>
                <w:b/>
                <w:lang w:val="id-ID"/>
              </w:rPr>
            </w:pPr>
            <w:r w:rsidRPr="00F96DCD">
              <w:rPr>
                <w:rFonts w:ascii="Arial" w:hAnsi="Arial" w:cs="Arial"/>
                <w:b/>
                <w:lang w:val="fi-FI"/>
              </w:rPr>
              <w:t>NO</w:t>
            </w:r>
          </w:p>
        </w:tc>
        <w:tc>
          <w:tcPr>
            <w:tcW w:w="3118" w:type="dxa"/>
          </w:tcPr>
          <w:p w:rsidR="004B5199" w:rsidRPr="00F96DCD" w:rsidRDefault="004B5199" w:rsidP="00782B29">
            <w:pPr>
              <w:tabs>
                <w:tab w:val="left" w:pos="0"/>
              </w:tabs>
              <w:spacing w:after="120"/>
              <w:jc w:val="center"/>
              <w:rPr>
                <w:rFonts w:ascii="Arial" w:hAnsi="Arial" w:cs="Arial"/>
                <w:b/>
                <w:lang w:val="id-ID"/>
              </w:rPr>
            </w:pPr>
            <w:r w:rsidRPr="00F96DCD">
              <w:rPr>
                <w:rFonts w:ascii="Arial" w:hAnsi="Arial" w:cs="Arial"/>
                <w:b/>
                <w:lang w:val="id-ID"/>
              </w:rPr>
              <w:t>JENIS KELAMIN</w:t>
            </w:r>
          </w:p>
        </w:tc>
        <w:tc>
          <w:tcPr>
            <w:tcW w:w="1701" w:type="dxa"/>
          </w:tcPr>
          <w:p w:rsidR="004B5199" w:rsidRPr="00F96DCD" w:rsidRDefault="004B5199" w:rsidP="00782B29">
            <w:pPr>
              <w:tabs>
                <w:tab w:val="left" w:pos="0"/>
              </w:tabs>
              <w:spacing w:after="120"/>
              <w:jc w:val="center"/>
              <w:rPr>
                <w:rFonts w:ascii="Arial" w:hAnsi="Arial" w:cs="Arial"/>
                <w:b/>
                <w:lang w:val="fi-FI"/>
              </w:rPr>
            </w:pPr>
            <w:r w:rsidRPr="00F96DCD">
              <w:rPr>
                <w:rFonts w:ascii="Arial" w:hAnsi="Arial" w:cs="Arial"/>
                <w:b/>
                <w:lang w:val="fi-FI"/>
              </w:rPr>
              <w:t>JUMLAH</w:t>
            </w:r>
          </w:p>
        </w:tc>
        <w:tc>
          <w:tcPr>
            <w:tcW w:w="2127" w:type="dxa"/>
          </w:tcPr>
          <w:p w:rsidR="004B5199" w:rsidRPr="00F96DCD" w:rsidRDefault="004B5199" w:rsidP="00782B29">
            <w:pPr>
              <w:tabs>
                <w:tab w:val="left" w:pos="0"/>
              </w:tabs>
              <w:spacing w:after="120"/>
              <w:jc w:val="center"/>
              <w:rPr>
                <w:rFonts w:ascii="Arial" w:hAnsi="Arial" w:cs="Arial"/>
                <w:b/>
                <w:lang w:val="fi-FI"/>
              </w:rPr>
            </w:pPr>
            <w:r w:rsidRPr="00F96DCD">
              <w:rPr>
                <w:rFonts w:ascii="Arial" w:hAnsi="Arial" w:cs="Arial"/>
                <w:b/>
                <w:lang w:val="fi-FI"/>
              </w:rPr>
              <w:t>KETERANGAN</w:t>
            </w:r>
          </w:p>
        </w:tc>
      </w:tr>
      <w:tr w:rsidR="004B5199" w:rsidRPr="00F96DCD" w:rsidTr="00E61840">
        <w:tc>
          <w:tcPr>
            <w:tcW w:w="709" w:type="dxa"/>
          </w:tcPr>
          <w:p w:rsidR="004B5199" w:rsidRPr="00F96DCD" w:rsidRDefault="004B5199" w:rsidP="00F10A02">
            <w:pPr>
              <w:tabs>
                <w:tab w:val="left" w:pos="0"/>
              </w:tabs>
              <w:jc w:val="center"/>
              <w:rPr>
                <w:rFonts w:ascii="Arial" w:hAnsi="Arial" w:cs="Arial"/>
                <w:lang w:val="fi-FI"/>
              </w:rPr>
            </w:pPr>
            <w:r w:rsidRPr="00F96DCD">
              <w:rPr>
                <w:rFonts w:ascii="Arial" w:hAnsi="Arial" w:cs="Arial"/>
                <w:lang w:val="fi-FI"/>
              </w:rPr>
              <w:t>1.</w:t>
            </w:r>
          </w:p>
        </w:tc>
        <w:tc>
          <w:tcPr>
            <w:tcW w:w="3118" w:type="dxa"/>
          </w:tcPr>
          <w:p w:rsidR="004B5199" w:rsidRPr="00F96DCD" w:rsidRDefault="004B5199" w:rsidP="00F10A02">
            <w:pPr>
              <w:tabs>
                <w:tab w:val="left" w:pos="0"/>
              </w:tabs>
              <w:jc w:val="center"/>
              <w:rPr>
                <w:rFonts w:ascii="Arial" w:hAnsi="Arial" w:cs="Arial"/>
                <w:lang w:val="fi-FI"/>
              </w:rPr>
            </w:pPr>
            <w:r w:rsidRPr="00F96DCD">
              <w:rPr>
                <w:rFonts w:ascii="Arial" w:hAnsi="Arial" w:cs="Arial"/>
                <w:lang w:val="fi-FI"/>
              </w:rPr>
              <w:t>Laki-laki</w:t>
            </w:r>
          </w:p>
        </w:tc>
        <w:tc>
          <w:tcPr>
            <w:tcW w:w="1701" w:type="dxa"/>
          </w:tcPr>
          <w:p w:rsidR="004B5199" w:rsidRPr="00F96DCD" w:rsidRDefault="003F19B1" w:rsidP="00F10A02">
            <w:pPr>
              <w:tabs>
                <w:tab w:val="left" w:pos="0"/>
              </w:tabs>
              <w:jc w:val="center"/>
              <w:rPr>
                <w:rFonts w:ascii="Arial" w:hAnsi="Arial" w:cs="Arial"/>
                <w:lang w:val="fi-FI"/>
              </w:rPr>
            </w:pPr>
            <w:r w:rsidRPr="00F96DCD">
              <w:rPr>
                <w:rFonts w:ascii="Arial" w:hAnsi="Arial" w:cs="Arial"/>
                <w:lang w:val="id-ID"/>
              </w:rPr>
              <w:t>77</w:t>
            </w:r>
            <w:r w:rsidR="004B5199" w:rsidRPr="00F96DCD">
              <w:rPr>
                <w:rFonts w:ascii="Arial" w:hAnsi="Arial" w:cs="Arial"/>
                <w:lang w:val="fi-FI"/>
              </w:rPr>
              <w:t xml:space="preserve"> orang</w:t>
            </w:r>
          </w:p>
        </w:tc>
        <w:tc>
          <w:tcPr>
            <w:tcW w:w="2127" w:type="dxa"/>
          </w:tcPr>
          <w:p w:rsidR="004B5199" w:rsidRPr="00F96DCD" w:rsidRDefault="004B5199" w:rsidP="00F10A02">
            <w:pPr>
              <w:tabs>
                <w:tab w:val="left" w:pos="0"/>
              </w:tabs>
              <w:jc w:val="center"/>
              <w:rPr>
                <w:rFonts w:ascii="Arial" w:hAnsi="Arial" w:cs="Arial"/>
                <w:lang w:val="nb-NO"/>
              </w:rPr>
            </w:pPr>
          </w:p>
        </w:tc>
      </w:tr>
      <w:tr w:rsidR="004B5199" w:rsidRPr="00F96DCD" w:rsidTr="00E61840">
        <w:tc>
          <w:tcPr>
            <w:tcW w:w="709" w:type="dxa"/>
          </w:tcPr>
          <w:p w:rsidR="004B5199" w:rsidRPr="00F96DCD" w:rsidRDefault="004B5199" w:rsidP="00F10A02">
            <w:pPr>
              <w:tabs>
                <w:tab w:val="left" w:pos="0"/>
              </w:tabs>
              <w:jc w:val="center"/>
              <w:rPr>
                <w:rFonts w:ascii="Arial" w:hAnsi="Arial" w:cs="Arial"/>
                <w:lang w:val="fi-FI"/>
              </w:rPr>
            </w:pPr>
            <w:r w:rsidRPr="00F96DCD">
              <w:rPr>
                <w:rFonts w:ascii="Arial" w:hAnsi="Arial" w:cs="Arial"/>
                <w:lang w:val="fi-FI"/>
              </w:rPr>
              <w:t>2.</w:t>
            </w:r>
          </w:p>
        </w:tc>
        <w:tc>
          <w:tcPr>
            <w:tcW w:w="3118" w:type="dxa"/>
          </w:tcPr>
          <w:p w:rsidR="004B5199" w:rsidRPr="00F96DCD" w:rsidRDefault="004B5199" w:rsidP="00F10A02">
            <w:pPr>
              <w:tabs>
                <w:tab w:val="left" w:pos="0"/>
              </w:tabs>
              <w:jc w:val="center"/>
              <w:rPr>
                <w:rFonts w:ascii="Arial" w:hAnsi="Arial" w:cs="Arial"/>
                <w:lang w:val="fi-FI"/>
              </w:rPr>
            </w:pPr>
            <w:r w:rsidRPr="00F96DCD">
              <w:rPr>
                <w:rFonts w:ascii="Arial" w:hAnsi="Arial" w:cs="Arial"/>
                <w:lang w:val="fi-FI"/>
              </w:rPr>
              <w:t xml:space="preserve">Perempuan </w:t>
            </w:r>
          </w:p>
        </w:tc>
        <w:tc>
          <w:tcPr>
            <w:tcW w:w="1701" w:type="dxa"/>
          </w:tcPr>
          <w:p w:rsidR="004B5199" w:rsidRPr="00F96DCD" w:rsidRDefault="003F19B1" w:rsidP="00566ADA">
            <w:pPr>
              <w:tabs>
                <w:tab w:val="left" w:pos="0"/>
              </w:tabs>
              <w:jc w:val="center"/>
              <w:rPr>
                <w:rFonts w:ascii="Arial" w:hAnsi="Arial" w:cs="Arial"/>
                <w:lang w:val="fi-FI"/>
              </w:rPr>
            </w:pPr>
            <w:r w:rsidRPr="00F96DCD">
              <w:rPr>
                <w:rFonts w:ascii="Arial" w:hAnsi="Arial" w:cs="Arial"/>
                <w:lang w:val="id-ID"/>
              </w:rPr>
              <w:t>78</w:t>
            </w:r>
            <w:r w:rsidR="004B5199" w:rsidRPr="00F96DCD">
              <w:rPr>
                <w:rFonts w:ascii="Arial" w:hAnsi="Arial" w:cs="Arial"/>
                <w:lang w:val="fi-FI"/>
              </w:rPr>
              <w:t xml:space="preserve"> orang</w:t>
            </w:r>
          </w:p>
        </w:tc>
        <w:tc>
          <w:tcPr>
            <w:tcW w:w="2127" w:type="dxa"/>
          </w:tcPr>
          <w:p w:rsidR="004B5199" w:rsidRPr="00F96DCD" w:rsidRDefault="004B5199" w:rsidP="00F10A02">
            <w:pPr>
              <w:tabs>
                <w:tab w:val="left" w:pos="0"/>
              </w:tabs>
              <w:jc w:val="center"/>
              <w:rPr>
                <w:rFonts w:ascii="Arial" w:hAnsi="Arial" w:cs="Arial"/>
                <w:lang w:val="fi-FI"/>
              </w:rPr>
            </w:pPr>
          </w:p>
        </w:tc>
      </w:tr>
      <w:tr w:rsidR="004B5199" w:rsidRPr="00F96DCD" w:rsidTr="00E61840">
        <w:tc>
          <w:tcPr>
            <w:tcW w:w="709" w:type="dxa"/>
          </w:tcPr>
          <w:p w:rsidR="004B5199" w:rsidRPr="00F96DCD" w:rsidRDefault="004B5199" w:rsidP="00F10A02">
            <w:pPr>
              <w:tabs>
                <w:tab w:val="left" w:pos="0"/>
              </w:tabs>
              <w:jc w:val="center"/>
              <w:rPr>
                <w:rFonts w:ascii="Arial" w:hAnsi="Arial" w:cs="Arial"/>
                <w:lang w:val="fi-FI"/>
              </w:rPr>
            </w:pPr>
          </w:p>
        </w:tc>
        <w:tc>
          <w:tcPr>
            <w:tcW w:w="3118" w:type="dxa"/>
          </w:tcPr>
          <w:p w:rsidR="004B5199" w:rsidRPr="00F96DCD" w:rsidRDefault="004B5199" w:rsidP="00F10A02">
            <w:pPr>
              <w:tabs>
                <w:tab w:val="left" w:pos="0"/>
              </w:tabs>
              <w:jc w:val="center"/>
              <w:rPr>
                <w:rFonts w:ascii="Arial" w:hAnsi="Arial" w:cs="Arial"/>
                <w:lang w:val="fi-FI"/>
              </w:rPr>
            </w:pPr>
            <w:r w:rsidRPr="00F96DCD">
              <w:rPr>
                <w:rFonts w:ascii="Arial" w:hAnsi="Arial" w:cs="Arial"/>
                <w:lang w:val="fi-FI"/>
              </w:rPr>
              <w:t>Jumlah</w:t>
            </w:r>
          </w:p>
        </w:tc>
        <w:tc>
          <w:tcPr>
            <w:tcW w:w="1701" w:type="dxa"/>
          </w:tcPr>
          <w:p w:rsidR="004B5199" w:rsidRPr="00F96DCD" w:rsidRDefault="003F19B1" w:rsidP="00F10A02">
            <w:pPr>
              <w:tabs>
                <w:tab w:val="left" w:pos="0"/>
              </w:tabs>
              <w:jc w:val="center"/>
              <w:rPr>
                <w:rFonts w:ascii="Arial" w:hAnsi="Arial" w:cs="Arial"/>
                <w:b/>
                <w:lang w:val="fi-FI"/>
              </w:rPr>
            </w:pPr>
            <w:r w:rsidRPr="00F96DCD">
              <w:rPr>
                <w:rFonts w:ascii="Arial" w:hAnsi="Arial" w:cs="Arial"/>
                <w:b/>
                <w:lang w:val="id-ID"/>
              </w:rPr>
              <w:t>148</w:t>
            </w:r>
            <w:r w:rsidR="004B5199" w:rsidRPr="00F96DCD">
              <w:rPr>
                <w:rFonts w:ascii="Arial" w:hAnsi="Arial" w:cs="Arial"/>
                <w:b/>
                <w:lang w:val="fi-FI"/>
              </w:rPr>
              <w:t xml:space="preserve"> orang</w:t>
            </w:r>
          </w:p>
        </w:tc>
        <w:tc>
          <w:tcPr>
            <w:tcW w:w="2127" w:type="dxa"/>
          </w:tcPr>
          <w:p w:rsidR="004B5199" w:rsidRPr="00F96DCD" w:rsidRDefault="004B5199" w:rsidP="00F10A02">
            <w:pPr>
              <w:tabs>
                <w:tab w:val="left" w:pos="0"/>
              </w:tabs>
              <w:jc w:val="center"/>
              <w:rPr>
                <w:rFonts w:ascii="Arial" w:hAnsi="Arial" w:cs="Arial"/>
                <w:lang w:val="fi-FI"/>
              </w:rPr>
            </w:pPr>
          </w:p>
        </w:tc>
      </w:tr>
    </w:tbl>
    <w:p w:rsidR="002F6A29" w:rsidRPr="00F96DCD" w:rsidRDefault="002F6A29" w:rsidP="00EC50C3">
      <w:pPr>
        <w:tabs>
          <w:tab w:val="left" w:pos="0"/>
        </w:tabs>
        <w:spacing w:line="360" w:lineRule="auto"/>
        <w:jc w:val="both"/>
        <w:rPr>
          <w:rFonts w:ascii="Arial" w:hAnsi="Arial" w:cs="Arial"/>
          <w:lang w:val="id-ID"/>
        </w:rPr>
      </w:pPr>
    </w:p>
    <w:p w:rsidR="002F0BF0" w:rsidRPr="00F96DCD" w:rsidRDefault="00840169" w:rsidP="001A2D01">
      <w:pPr>
        <w:tabs>
          <w:tab w:val="left" w:pos="0"/>
        </w:tabs>
        <w:jc w:val="center"/>
        <w:rPr>
          <w:rFonts w:ascii="Arial" w:hAnsi="Arial" w:cs="Arial"/>
          <w:b/>
          <w:sz w:val="20"/>
          <w:szCs w:val="20"/>
          <w:lang w:val="id-ID"/>
        </w:rPr>
      </w:pPr>
      <w:r w:rsidRPr="00F96DCD">
        <w:rPr>
          <w:rFonts w:ascii="Arial" w:hAnsi="Arial" w:cs="Arial"/>
          <w:b/>
          <w:sz w:val="20"/>
          <w:szCs w:val="20"/>
          <w:lang w:val="id-ID"/>
        </w:rPr>
        <w:t>Tabel 2</w:t>
      </w:r>
      <w:r w:rsidR="00393BEB" w:rsidRPr="00F96DCD">
        <w:rPr>
          <w:rFonts w:ascii="Arial" w:hAnsi="Arial" w:cs="Arial"/>
          <w:b/>
          <w:sz w:val="20"/>
          <w:szCs w:val="20"/>
          <w:lang w:val="id-ID"/>
        </w:rPr>
        <w:t>.4</w:t>
      </w:r>
    </w:p>
    <w:p w:rsidR="002F0BF0" w:rsidRPr="00F96DCD" w:rsidRDefault="002F0BF0" w:rsidP="001A2D01">
      <w:pPr>
        <w:tabs>
          <w:tab w:val="left" w:pos="0"/>
        </w:tabs>
        <w:jc w:val="center"/>
        <w:rPr>
          <w:rFonts w:ascii="Arial" w:hAnsi="Arial" w:cs="Arial"/>
          <w:sz w:val="20"/>
          <w:szCs w:val="20"/>
          <w:lang w:val="id-ID"/>
        </w:rPr>
      </w:pPr>
      <w:r w:rsidRPr="00F96DCD">
        <w:rPr>
          <w:rFonts w:ascii="Arial" w:hAnsi="Arial" w:cs="Arial"/>
          <w:sz w:val="20"/>
          <w:szCs w:val="20"/>
          <w:lang w:val="id-ID"/>
        </w:rPr>
        <w:t>Jumlah Pegawai Berdasarkan Jabatan per bulan Desember 20</w:t>
      </w:r>
      <w:r w:rsidR="000E4D61" w:rsidRPr="00F96DCD">
        <w:rPr>
          <w:rFonts w:ascii="Arial" w:hAnsi="Arial" w:cs="Arial"/>
          <w:sz w:val="20"/>
          <w:szCs w:val="20"/>
          <w:lang w:val="id-ID"/>
        </w:rPr>
        <w:t>14</w:t>
      </w:r>
    </w:p>
    <w:p w:rsidR="00393BEB" w:rsidRPr="00F96DCD" w:rsidRDefault="00393BEB" w:rsidP="001A2D01">
      <w:pPr>
        <w:tabs>
          <w:tab w:val="left" w:pos="0"/>
        </w:tabs>
        <w:jc w:val="center"/>
        <w:rPr>
          <w:rFonts w:ascii="Arial" w:hAnsi="Arial" w:cs="Arial"/>
          <w:sz w:val="20"/>
          <w:szCs w:val="20"/>
          <w:lang w:val="id-ID"/>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09"/>
        <w:gridCol w:w="3118"/>
        <w:gridCol w:w="1701"/>
        <w:gridCol w:w="2127"/>
      </w:tblGrid>
      <w:tr w:rsidR="004B5199" w:rsidRPr="00F96DCD" w:rsidTr="00270EE8">
        <w:tc>
          <w:tcPr>
            <w:tcW w:w="709" w:type="dxa"/>
          </w:tcPr>
          <w:p w:rsidR="004B5199" w:rsidRPr="00F96DCD" w:rsidRDefault="004B5199" w:rsidP="001A2D01">
            <w:pPr>
              <w:tabs>
                <w:tab w:val="left" w:pos="0"/>
              </w:tabs>
              <w:spacing w:after="120"/>
              <w:jc w:val="center"/>
              <w:rPr>
                <w:rFonts w:ascii="Arial" w:hAnsi="Arial" w:cs="Arial"/>
                <w:b/>
                <w:lang w:val="id-ID"/>
              </w:rPr>
            </w:pPr>
            <w:r w:rsidRPr="00F96DCD">
              <w:rPr>
                <w:rFonts w:ascii="Arial" w:hAnsi="Arial" w:cs="Arial"/>
                <w:b/>
                <w:lang w:val="fi-FI"/>
              </w:rPr>
              <w:t>NO</w:t>
            </w:r>
          </w:p>
        </w:tc>
        <w:tc>
          <w:tcPr>
            <w:tcW w:w="3118" w:type="dxa"/>
          </w:tcPr>
          <w:p w:rsidR="004B5199" w:rsidRPr="00F96DCD" w:rsidRDefault="004B5199" w:rsidP="001A2D01">
            <w:pPr>
              <w:tabs>
                <w:tab w:val="left" w:pos="0"/>
              </w:tabs>
              <w:spacing w:after="120"/>
              <w:jc w:val="center"/>
              <w:rPr>
                <w:rFonts w:ascii="Arial" w:hAnsi="Arial" w:cs="Arial"/>
                <w:b/>
                <w:lang w:val="id-ID"/>
              </w:rPr>
            </w:pPr>
            <w:r w:rsidRPr="00F96DCD">
              <w:rPr>
                <w:rFonts w:ascii="Arial" w:hAnsi="Arial" w:cs="Arial"/>
                <w:b/>
                <w:lang w:val="id-ID"/>
              </w:rPr>
              <w:t>JABATAN</w:t>
            </w:r>
          </w:p>
        </w:tc>
        <w:tc>
          <w:tcPr>
            <w:tcW w:w="1701" w:type="dxa"/>
          </w:tcPr>
          <w:p w:rsidR="004B5199" w:rsidRPr="00F96DCD" w:rsidRDefault="004B5199" w:rsidP="001A2D01">
            <w:pPr>
              <w:tabs>
                <w:tab w:val="left" w:pos="0"/>
              </w:tabs>
              <w:spacing w:after="120"/>
              <w:jc w:val="center"/>
              <w:rPr>
                <w:rFonts w:ascii="Arial" w:hAnsi="Arial" w:cs="Arial"/>
                <w:b/>
                <w:lang w:val="fi-FI"/>
              </w:rPr>
            </w:pPr>
            <w:r w:rsidRPr="00F96DCD">
              <w:rPr>
                <w:rFonts w:ascii="Arial" w:hAnsi="Arial" w:cs="Arial"/>
                <w:b/>
                <w:lang w:val="fi-FI"/>
              </w:rPr>
              <w:t>JUMLAH</w:t>
            </w:r>
          </w:p>
        </w:tc>
        <w:tc>
          <w:tcPr>
            <w:tcW w:w="2127" w:type="dxa"/>
          </w:tcPr>
          <w:p w:rsidR="004B5199" w:rsidRPr="00F96DCD" w:rsidRDefault="004B5199" w:rsidP="001A2D01">
            <w:pPr>
              <w:tabs>
                <w:tab w:val="left" w:pos="0"/>
              </w:tabs>
              <w:spacing w:after="120"/>
              <w:jc w:val="center"/>
              <w:rPr>
                <w:rFonts w:ascii="Arial" w:hAnsi="Arial" w:cs="Arial"/>
                <w:b/>
                <w:lang w:val="fi-FI"/>
              </w:rPr>
            </w:pPr>
            <w:r w:rsidRPr="00F96DCD">
              <w:rPr>
                <w:rFonts w:ascii="Arial" w:hAnsi="Arial" w:cs="Arial"/>
                <w:b/>
                <w:lang w:val="fi-FI"/>
              </w:rPr>
              <w:t>KETERANGAN</w:t>
            </w:r>
          </w:p>
        </w:tc>
      </w:tr>
      <w:tr w:rsidR="00532A61" w:rsidRPr="00F96DCD" w:rsidTr="00270EE8">
        <w:tc>
          <w:tcPr>
            <w:tcW w:w="709" w:type="dxa"/>
          </w:tcPr>
          <w:p w:rsidR="00532A61" w:rsidRPr="00F96DCD" w:rsidRDefault="00532A61" w:rsidP="00FD4809">
            <w:pPr>
              <w:pStyle w:val="ListParagraph"/>
              <w:numPr>
                <w:ilvl w:val="0"/>
                <w:numId w:val="36"/>
              </w:numPr>
              <w:tabs>
                <w:tab w:val="left" w:pos="0"/>
              </w:tabs>
              <w:jc w:val="center"/>
              <w:rPr>
                <w:rFonts w:ascii="Arial" w:hAnsi="Arial" w:cs="Arial"/>
                <w:lang w:val="fi-FI"/>
              </w:rPr>
            </w:pPr>
          </w:p>
        </w:tc>
        <w:tc>
          <w:tcPr>
            <w:tcW w:w="3118" w:type="dxa"/>
          </w:tcPr>
          <w:p w:rsidR="00532A61" w:rsidRPr="00F96DCD" w:rsidRDefault="001E0182" w:rsidP="006E5721">
            <w:pPr>
              <w:tabs>
                <w:tab w:val="left" w:pos="0"/>
              </w:tabs>
              <w:jc w:val="center"/>
              <w:rPr>
                <w:rFonts w:ascii="Arial" w:hAnsi="Arial" w:cs="Arial"/>
                <w:lang w:val="id-ID"/>
              </w:rPr>
            </w:pPr>
            <w:r w:rsidRPr="00F96DCD">
              <w:rPr>
                <w:rFonts w:ascii="Arial" w:hAnsi="Arial" w:cs="Arial"/>
                <w:lang w:val="id-ID"/>
              </w:rPr>
              <w:t>Struktural</w:t>
            </w:r>
          </w:p>
        </w:tc>
        <w:tc>
          <w:tcPr>
            <w:tcW w:w="1701" w:type="dxa"/>
          </w:tcPr>
          <w:p w:rsidR="00532A61" w:rsidRPr="00F96DCD" w:rsidRDefault="0037656D" w:rsidP="006E5721">
            <w:pPr>
              <w:tabs>
                <w:tab w:val="left" w:pos="0"/>
              </w:tabs>
              <w:jc w:val="center"/>
              <w:rPr>
                <w:rFonts w:ascii="Arial" w:hAnsi="Arial" w:cs="Arial"/>
                <w:lang w:val="id-ID"/>
              </w:rPr>
            </w:pPr>
            <w:r w:rsidRPr="00F96DCD">
              <w:rPr>
                <w:rFonts w:ascii="Arial" w:hAnsi="Arial" w:cs="Arial"/>
                <w:lang w:val="id-ID"/>
              </w:rPr>
              <w:t>10</w:t>
            </w:r>
          </w:p>
        </w:tc>
        <w:tc>
          <w:tcPr>
            <w:tcW w:w="2127" w:type="dxa"/>
          </w:tcPr>
          <w:p w:rsidR="00532A61" w:rsidRPr="00F96DCD" w:rsidRDefault="00532A61" w:rsidP="006E5721">
            <w:pPr>
              <w:tabs>
                <w:tab w:val="left" w:pos="0"/>
              </w:tabs>
              <w:jc w:val="center"/>
              <w:rPr>
                <w:rFonts w:ascii="Arial" w:hAnsi="Arial" w:cs="Arial"/>
                <w:lang w:val="nb-NO"/>
              </w:rPr>
            </w:pPr>
          </w:p>
        </w:tc>
      </w:tr>
      <w:tr w:rsidR="00532A61" w:rsidRPr="00F96DCD" w:rsidTr="00270EE8">
        <w:tc>
          <w:tcPr>
            <w:tcW w:w="709" w:type="dxa"/>
          </w:tcPr>
          <w:p w:rsidR="00532A61" w:rsidRPr="00F96DCD" w:rsidRDefault="00532A61" w:rsidP="00FD4809">
            <w:pPr>
              <w:pStyle w:val="ListParagraph"/>
              <w:numPr>
                <w:ilvl w:val="0"/>
                <w:numId w:val="36"/>
              </w:numPr>
              <w:tabs>
                <w:tab w:val="left" w:pos="0"/>
              </w:tabs>
              <w:jc w:val="center"/>
              <w:rPr>
                <w:rFonts w:ascii="Arial" w:hAnsi="Arial" w:cs="Arial"/>
                <w:lang w:val="fi-FI"/>
              </w:rPr>
            </w:pPr>
          </w:p>
        </w:tc>
        <w:tc>
          <w:tcPr>
            <w:tcW w:w="3118" w:type="dxa"/>
          </w:tcPr>
          <w:p w:rsidR="00532A61" w:rsidRPr="00F96DCD" w:rsidRDefault="00532A61" w:rsidP="006E5721">
            <w:pPr>
              <w:tabs>
                <w:tab w:val="left" w:pos="0"/>
              </w:tabs>
              <w:jc w:val="center"/>
              <w:rPr>
                <w:rFonts w:ascii="Arial" w:hAnsi="Arial" w:cs="Arial"/>
                <w:lang w:val="id-ID"/>
              </w:rPr>
            </w:pPr>
            <w:r w:rsidRPr="00F96DCD">
              <w:rPr>
                <w:rFonts w:ascii="Arial" w:hAnsi="Arial" w:cs="Arial"/>
                <w:lang w:val="id-ID"/>
              </w:rPr>
              <w:t>Arsiparis</w:t>
            </w:r>
          </w:p>
        </w:tc>
        <w:tc>
          <w:tcPr>
            <w:tcW w:w="1701" w:type="dxa"/>
          </w:tcPr>
          <w:p w:rsidR="00532A61" w:rsidRPr="00F96DCD" w:rsidRDefault="009E3CF9" w:rsidP="006E5721">
            <w:pPr>
              <w:tabs>
                <w:tab w:val="left" w:pos="0"/>
              </w:tabs>
              <w:jc w:val="center"/>
              <w:rPr>
                <w:rFonts w:ascii="Arial" w:hAnsi="Arial" w:cs="Arial"/>
                <w:lang w:val="id-ID"/>
              </w:rPr>
            </w:pPr>
            <w:r w:rsidRPr="00F96DCD">
              <w:rPr>
                <w:rFonts w:ascii="Arial" w:hAnsi="Arial" w:cs="Arial"/>
                <w:lang w:val="id-ID"/>
              </w:rPr>
              <w:t>1</w:t>
            </w:r>
            <w:r w:rsidR="003F19B1" w:rsidRPr="00F96DCD">
              <w:rPr>
                <w:rFonts w:ascii="Arial" w:hAnsi="Arial" w:cs="Arial"/>
                <w:lang w:val="id-ID"/>
              </w:rPr>
              <w:t>7</w:t>
            </w:r>
          </w:p>
        </w:tc>
        <w:tc>
          <w:tcPr>
            <w:tcW w:w="2127" w:type="dxa"/>
          </w:tcPr>
          <w:p w:rsidR="00532A61" w:rsidRPr="00F96DCD" w:rsidRDefault="00532A61" w:rsidP="006E5721">
            <w:pPr>
              <w:tabs>
                <w:tab w:val="left" w:pos="0"/>
              </w:tabs>
              <w:jc w:val="center"/>
              <w:rPr>
                <w:rFonts w:ascii="Arial" w:hAnsi="Arial" w:cs="Arial"/>
                <w:lang w:val="fi-FI"/>
              </w:rPr>
            </w:pPr>
          </w:p>
        </w:tc>
      </w:tr>
      <w:tr w:rsidR="00532A61" w:rsidRPr="00F96DCD" w:rsidTr="00270EE8">
        <w:tc>
          <w:tcPr>
            <w:tcW w:w="709" w:type="dxa"/>
          </w:tcPr>
          <w:p w:rsidR="00532A61" w:rsidRPr="00F96DCD" w:rsidRDefault="00532A61" w:rsidP="00FD4809">
            <w:pPr>
              <w:pStyle w:val="ListParagraph"/>
              <w:numPr>
                <w:ilvl w:val="0"/>
                <w:numId w:val="36"/>
              </w:numPr>
              <w:tabs>
                <w:tab w:val="left" w:pos="0"/>
              </w:tabs>
              <w:jc w:val="center"/>
              <w:rPr>
                <w:rFonts w:ascii="Arial" w:hAnsi="Arial" w:cs="Arial"/>
                <w:lang w:val="id-ID"/>
              </w:rPr>
            </w:pPr>
          </w:p>
        </w:tc>
        <w:tc>
          <w:tcPr>
            <w:tcW w:w="3118" w:type="dxa"/>
          </w:tcPr>
          <w:p w:rsidR="00532A61" w:rsidRPr="00F96DCD" w:rsidRDefault="00BD464D" w:rsidP="00BD464D">
            <w:pPr>
              <w:tabs>
                <w:tab w:val="left" w:pos="0"/>
              </w:tabs>
              <w:jc w:val="center"/>
              <w:rPr>
                <w:rFonts w:ascii="Arial" w:hAnsi="Arial" w:cs="Arial"/>
                <w:lang w:val="id-ID"/>
              </w:rPr>
            </w:pPr>
            <w:r w:rsidRPr="00F96DCD">
              <w:rPr>
                <w:rFonts w:ascii="Arial" w:hAnsi="Arial" w:cs="Arial"/>
                <w:lang w:val="id-ID"/>
              </w:rPr>
              <w:t>Pustakawan</w:t>
            </w:r>
          </w:p>
        </w:tc>
        <w:tc>
          <w:tcPr>
            <w:tcW w:w="1701" w:type="dxa"/>
          </w:tcPr>
          <w:p w:rsidR="00532A61" w:rsidRPr="00F96DCD" w:rsidRDefault="003F19B1" w:rsidP="006E5721">
            <w:pPr>
              <w:tabs>
                <w:tab w:val="left" w:pos="0"/>
              </w:tabs>
              <w:jc w:val="center"/>
              <w:rPr>
                <w:rFonts w:ascii="Arial" w:hAnsi="Arial" w:cs="Arial"/>
                <w:lang w:val="id-ID"/>
              </w:rPr>
            </w:pPr>
            <w:r w:rsidRPr="00F96DCD">
              <w:rPr>
                <w:rFonts w:ascii="Arial" w:hAnsi="Arial" w:cs="Arial"/>
                <w:lang w:val="id-ID"/>
              </w:rPr>
              <w:t>23</w:t>
            </w:r>
          </w:p>
        </w:tc>
        <w:tc>
          <w:tcPr>
            <w:tcW w:w="2127" w:type="dxa"/>
          </w:tcPr>
          <w:p w:rsidR="00532A61" w:rsidRPr="00F96DCD" w:rsidRDefault="00532A61" w:rsidP="006E5721">
            <w:pPr>
              <w:tabs>
                <w:tab w:val="left" w:pos="0"/>
              </w:tabs>
              <w:jc w:val="center"/>
              <w:rPr>
                <w:rFonts w:ascii="Arial" w:hAnsi="Arial" w:cs="Arial"/>
                <w:lang w:val="fi-FI"/>
              </w:rPr>
            </w:pPr>
          </w:p>
        </w:tc>
      </w:tr>
      <w:tr w:rsidR="00532A61" w:rsidRPr="00F96DCD" w:rsidTr="00270EE8">
        <w:tc>
          <w:tcPr>
            <w:tcW w:w="709" w:type="dxa"/>
          </w:tcPr>
          <w:p w:rsidR="00532A61" w:rsidRPr="00F96DCD" w:rsidRDefault="00532A61" w:rsidP="00FD4809">
            <w:pPr>
              <w:pStyle w:val="ListParagraph"/>
              <w:numPr>
                <w:ilvl w:val="0"/>
                <w:numId w:val="36"/>
              </w:numPr>
              <w:tabs>
                <w:tab w:val="left" w:pos="0"/>
              </w:tabs>
              <w:jc w:val="center"/>
              <w:rPr>
                <w:rFonts w:ascii="Arial" w:hAnsi="Arial" w:cs="Arial"/>
                <w:lang w:val="id-ID"/>
              </w:rPr>
            </w:pPr>
          </w:p>
        </w:tc>
        <w:tc>
          <w:tcPr>
            <w:tcW w:w="3118" w:type="dxa"/>
          </w:tcPr>
          <w:p w:rsidR="00532A61" w:rsidRPr="00F96DCD" w:rsidRDefault="00BD464D" w:rsidP="006E5721">
            <w:pPr>
              <w:tabs>
                <w:tab w:val="left" w:pos="0"/>
              </w:tabs>
              <w:jc w:val="center"/>
              <w:rPr>
                <w:rFonts w:ascii="Arial" w:hAnsi="Arial" w:cs="Arial"/>
                <w:lang w:val="id-ID"/>
              </w:rPr>
            </w:pPr>
            <w:r w:rsidRPr="00F96DCD">
              <w:rPr>
                <w:rFonts w:ascii="Arial" w:hAnsi="Arial" w:cs="Arial"/>
                <w:lang w:val="id-ID"/>
              </w:rPr>
              <w:t>Fungsional Umum</w:t>
            </w:r>
          </w:p>
        </w:tc>
        <w:tc>
          <w:tcPr>
            <w:tcW w:w="1701" w:type="dxa"/>
          </w:tcPr>
          <w:p w:rsidR="00532A61" w:rsidRPr="00F96DCD" w:rsidRDefault="003F19B1" w:rsidP="006E5721">
            <w:pPr>
              <w:tabs>
                <w:tab w:val="left" w:pos="0"/>
              </w:tabs>
              <w:jc w:val="center"/>
              <w:rPr>
                <w:rFonts w:ascii="Arial" w:hAnsi="Arial" w:cs="Arial"/>
                <w:lang w:val="id-ID"/>
              </w:rPr>
            </w:pPr>
            <w:r w:rsidRPr="00F96DCD">
              <w:rPr>
                <w:rFonts w:ascii="Arial" w:hAnsi="Arial" w:cs="Arial"/>
                <w:lang w:val="id-ID"/>
              </w:rPr>
              <w:t>7</w:t>
            </w:r>
            <w:r w:rsidR="00B562A0" w:rsidRPr="00F96DCD">
              <w:rPr>
                <w:rFonts w:ascii="Arial" w:hAnsi="Arial" w:cs="Arial"/>
                <w:lang w:val="id-ID"/>
              </w:rPr>
              <w:t>5</w:t>
            </w:r>
          </w:p>
        </w:tc>
        <w:tc>
          <w:tcPr>
            <w:tcW w:w="2127" w:type="dxa"/>
          </w:tcPr>
          <w:p w:rsidR="00532A61" w:rsidRPr="00F96DCD" w:rsidRDefault="00532A61" w:rsidP="006E5721">
            <w:pPr>
              <w:tabs>
                <w:tab w:val="left" w:pos="0"/>
              </w:tabs>
              <w:jc w:val="center"/>
              <w:rPr>
                <w:rFonts w:ascii="Arial" w:hAnsi="Arial" w:cs="Arial"/>
                <w:lang w:val="fi-FI"/>
              </w:rPr>
            </w:pPr>
          </w:p>
        </w:tc>
      </w:tr>
      <w:tr w:rsidR="001A2D01" w:rsidRPr="00F96DCD" w:rsidTr="00270EE8">
        <w:tc>
          <w:tcPr>
            <w:tcW w:w="709" w:type="dxa"/>
          </w:tcPr>
          <w:p w:rsidR="001A2D01" w:rsidRPr="00F96DCD" w:rsidRDefault="001A2D01" w:rsidP="00FD4809">
            <w:pPr>
              <w:pStyle w:val="ListParagraph"/>
              <w:numPr>
                <w:ilvl w:val="0"/>
                <w:numId w:val="36"/>
              </w:numPr>
              <w:tabs>
                <w:tab w:val="left" w:pos="0"/>
              </w:tabs>
              <w:jc w:val="center"/>
              <w:rPr>
                <w:rFonts w:ascii="Arial" w:hAnsi="Arial" w:cs="Arial"/>
                <w:lang w:val="id-ID"/>
              </w:rPr>
            </w:pPr>
          </w:p>
        </w:tc>
        <w:tc>
          <w:tcPr>
            <w:tcW w:w="3118" w:type="dxa"/>
          </w:tcPr>
          <w:p w:rsidR="001A2D01" w:rsidRPr="00F96DCD" w:rsidRDefault="001A2D01" w:rsidP="006E5721">
            <w:pPr>
              <w:tabs>
                <w:tab w:val="left" w:pos="0"/>
              </w:tabs>
              <w:jc w:val="center"/>
              <w:rPr>
                <w:rFonts w:ascii="Arial" w:hAnsi="Arial" w:cs="Arial"/>
                <w:lang w:val="id-ID"/>
              </w:rPr>
            </w:pPr>
            <w:r w:rsidRPr="00F96DCD">
              <w:rPr>
                <w:rFonts w:ascii="Arial" w:hAnsi="Arial" w:cs="Arial"/>
                <w:lang w:val="id-ID"/>
              </w:rPr>
              <w:t>Fungsional Umum tertentu</w:t>
            </w:r>
          </w:p>
        </w:tc>
        <w:tc>
          <w:tcPr>
            <w:tcW w:w="1701" w:type="dxa"/>
          </w:tcPr>
          <w:p w:rsidR="001A2D01" w:rsidRPr="00F96DCD" w:rsidRDefault="003F19B1" w:rsidP="006E5721">
            <w:pPr>
              <w:tabs>
                <w:tab w:val="left" w:pos="0"/>
              </w:tabs>
              <w:jc w:val="center"/>
              <w:rPr>
                <w:rFonts w:ascii="Arial" w:hAnsi="Arial" w:cs="Arial"/>
                <w:lang w:val="id-ID"/>
              </w:rPr>
            </w:pPr>
            <w:r w:rsidRPr="00F96DCD">
              <w:rPr>
                <w:rFonts w:ascii="Arial" w:hAnsi="Arial" w:cs="Arial"/>
                <w:lang w:val="id-ID"/>
              </w:rPr>
              <w:t>2</w:t>
            </w:r>
            <w:r w:rsidR="00B562A0" w:rsidRPr="00F96DCD">
              <w:rPr>
                <w:rFonts w:ascii="Arial" w:hAnsi="Arial" w:cs="Arial"/>
                <w:lang w:val="id-ID"/>
              </w:rPr>
              <w:t>9</w:t>
            </w:r>
          </w:p>
        </w:tc>
        <w:tc>
          <w:tcPr>
            <w:tcW w:w="2127" w:type="dxa"/>
          </w:tcPr>
          <w:p w:rsidR="001A2D01" w:rsidRPr="00F96DCD" w:rsidRDefault="001A2D01" w:rsidP="006E5721">
            <w:pPr>
              <w:tabs>
                <w:tab w:val="left" w:pos="0"/>
              </w:tabs>
              <w:jc w:val="center"/>
              <w:rPr>
                <w:rFonts w:ascii="Arial" w:hAnsi="Arial" w:cs="Arial"/>
                <w:lang w:val="fi-FI"/>
              </w:rPr>
            </w:pPr>
          </w:p>
        </w:tc>
      </w:tr>
      <w:tr w:rsidR="00BD464D" w:rsidRPr="00F96DCD" w:rsidTr="00270EE8">
        <w:tc>
          <w:tcPr>
            <w:tcW w:w="709" w:type="dxa"/>
          </w:tcPr>
          <w:p w:rsidR="00BD464D" w:rsidRPr="00F96DCD" w:rsidRDefault="00BD464D" w:rsidP="001A2D01">
            <w:pPr>
              <w:tabs>
                <w:tab w:val="left" w:pos="0"/>
              </w:tabs>
              <w:ind w:left="284"/>
              <w:jc w:val="center"/>
              <w:rPr>
                <w:rFonts w:ascii="Arial" w:hAnsi="Arial" w:cs="Arial"/>
                <w:lang w:val="id-ID"/>
              </w:rPr>
            </w:pPr>
          </w:p>
        </w:tc>
        <w:tc>
          <w:tcPr>
            <w:tcW w:w="3118" w:type="dxa"/>
          </w:tcPr>
          <w:p w:rsidR="00BD464D" w:rsidRPr="00F96DCD" w:rsidRDefault="00BD464D" w:rsidP="006E5721">
            <w:pPr>
              <w:tabs>
                <w:tab w:val="left" w:pos="0"/>
              </w:tabs>
              <w:spacing w:after="120"/>
              <w:jc w:val="center"/>
              <w:rPr>
                <w:rFonts w:ascii="Arial" w:hAnsi="Arial" w:cs="Arial"/>
                <w:lang w:val="id-ID"/>
              </w:rPr>
            </w:pPr>
            <w:r w:rsidRPr="00F96DCD">
              <w:rPr>
                <w:rFonts w:ascii="Arial" w:hAnsi="Arial" w:cs="Arial"/>
                <w:lang w:val="id-ID"/>
              </w:rPr>
              <w:t>Jumlah</w:t>
            </w:r>
          </w:p>
        </w:tc>
        <w:tc>
          <w:tcPr>
            <w:tcW w:w="1701" w:type="dxa"/>
          </w:tcPr>
          <w:p w:rsidR="00BD464D" w:rsidRPr="00F96DCD" w:rsidRDefault="00E61840" w:rsidP="006E5721">
            <w:pPr>
              <w:tabs>
                <w:tab w:val="left" w:pos="0"/>
              </w:tabs>
              <w:spacing w:after="120"/>
              <w:jc w:val="center"/>
              <w:rPr>
                <w:rFonts w:ascii="Arial" w:hAnsi="Arial" w:cs="Arial"/>
                <w:b/>
                <w:lang w:val="id-ID"/>
              </w:rPr>
            </w:pPr>
            <w:r w:rsidRPr="00F96DCD">
              <w:rPr>
                <w:rFonts w:ascii="Arial" w:hAnsi="Arial" w:cs="Arial"/>
                <w:b/>
                <w:lang w:val="id-ID"/>
              </w:rPr>
              <w:t>148</w:t>
            </w:r>
            <w:r w:rsidR="004D5669" w:rsidRPr="00F96DCD">
              <w:rPr>
                <w:rFonts w:ascii="Arial" w:hAnsi="Arial" w:cs="Arial"/>
                <w:b/>
                <w:lang w:val="id-ID"/>
              </w:rPr>
              <w:t xml:space="preserve"> orang</w:t>
            </w:r>
          </w:p>
        </w:tc>
        <w:tc>
          <w:tcPr>
            <w:tcW w:w="2127" w:type="dxa"/>
          </w:tcPr>
          <w:p w:rsidR="00BD464D" w:rsidRPr="00F96DCD" w:rsidRDefault="00BD464D" w:rsidP="006E5721">
            <w:pPr>
              <w:tabs>
                <w:tab w:val="left" w:pos="0"/>
              </w:tabs>
              <w:spacing w:after="120"/>
              <w:jc w:val="center"/>
              <w:rPr>
                <w:rFonts w:ascii="Arial" w:hAnsi="Arial" w:cs="Arial"/>
                <w:lang w:val="fi-FI"/>
              </w:rPr>
            </w:pPr>
          </w:p>
        </w:tc>
      </w:tr>
    </w:tbl>
    <w:p w:rsidR="00393BEB" w:rsidRPr="00F96DCD" w:rsidRDefault="00393BEB" w:rsidP="00532A61">
      <w:pPr>
        <w:tabs>
          <w:tab w:val="left" w:pos="0"/>
        </w:tabs>
        <w:spacing w:line="360" w:lineRule="auto"/>
        <w:jc w:val="both"/>
        <w:rPr>
          <w:rFonts w:ascii="Arial" w:hAnsi="Arial" w:cs="Arial"/>
          <w:lang w:val="en-ID"/>
        </w:rPr>
      </w:pPr>
    </w:p>
    <w:p w:rsidR="00CC11CD" w:rsidRPr="00F96DCD" w:rsidRDefault="00CC11CD" w:rsidP="00532A61">
      <w:pPr>
        <w:tabs>
          <w:tab w:val="left" w:pos="0"/>
        </w:tabs>
        <w:spacing w:line="360" w:lineRule="auto"/>
        <w:jc w:val="both"/>
        <w:rPr>
          <w:rFonts w:ascii="Arial" w:hAnsi="Arial" w:cs="Arial"/>
          <w:lang w:val="en-ID"/>
        </w:rPr>
      </w:pPr>
    </w:p>
    <w:p w:rsidR="00DA5A85" w:rsidRPr="00F96DCD" w:rsidRDefault="00EE6B28" w:rsidP="00EE6B28">
      <w:pPr>
        <w:tabs>
          <w:tab w:val="left" w:pos="0"/>
          <w:tab w:val="left" w:pos="709"/>
        </w:tabs>
        <w:spacing w:line="360" w:lineRule="auto"/>
        <w:jc w:val="both"/>
        <w:rPr>
          <w:rFonts w:ascii="Arial" w:hAnsi="Arial" w:cs="Arial"/>
          <w:b/>
          <w:lang w:val="id-ID"/>
        </w:rPr>
      </w:pPr>
      <w:r w:rsidRPr="00F96DCD">
        <w:rPr>
          <w:rFonts w:ascii="Arial" w:hAnsi="Arial" w:cs="Arial"/>
          <w:b/>
          <w:lang w:val="id-ID"/>
        </w:rPr>
        <w:t xml:space="preserve">2.2.2. </w:t>
      </w:r>
      <w:r w:rsidRPr="00F96DCD">
        <w:rPr>
          <w:rFonts w:ascii="Arial" w:hAnsi="Arial" w:cs="Arial"/>
          <w:b/>
          <w:lang w:val="id-ID"/>
        </w:rPr>
        <w:tab/>
        <w:t>Asset/Modal</w:t>
      </w:r>
    </w:p>
    <w:p w:rsidR="00F25ECE" w:rsidRPr="00F96DCD" w:rsidRDefault="001E6262" w:rsidP="001E6262">
      <w:pPr>
        <w:spacing w:line="360" w:lineRule="auto"/>
        <w:jc w:val="both"/>
        <w:rPr>
          <w:rFonts w:ascii="Arial" w:hAnsi="Arial" w:cs="Arial"/>
          <w:lang w:val="id-ID"/>
        </w:rPr>
      </w:pPr>
      <w:r w:rsidRPr="00F96DCD">
        <w:rPr>
          <w:rFonts w:ascii="Arial" w:hAnsi="Arial" w:cs="Arial"/>
          <w:lang w:val="id-ID"/>
        </w:rPr>
        <w:tab/>
      </w:r>
      <w:r w:rsidR="00EE6B28" w:rsidRPr="00F96DCD">
        <w:rPr>
          <w:rFonts w:ascii="Arial" w:hAnsi="Arial" w:cs="Arial"/>
          <w:lang w:val="id-ID"/>
        </w:rPr>
        <w:t>A</w:t>
      </w:r>
      <w:r w:rsidR="00B03EF7" w:rsidRPr="00F96DCD">
        <w:rPr>
          <w:rFonts w:ascii="Arial" w:hAnsi="Arial" w:cs="Arial"/>
          <w:lang w:val="id-ID"/>
        </w:rPr>
        <w:t xml:space="preserve">sset/modal yang dimiliki oleh Badan Perpustakaan dan Kearsipan </w:t>
      </w:r>
      <w:r w:rsidR="006C359A" w:rsidRPr="00F96DCD">
        <w:rPr>
          <w:rFonts w:ascii="Arial" w:hAnsi="Arial" w:cs="Arial"/>
          <w:lang w:val="id-ID"/>
        </w:rPr>
        <w:t xml:space="preserve">sampai dengan Desember 2014 </w:t>
      </w:r>
      <w:r w:rsidR="004604F2" w:rsidRPr="00F96DCD">
        <w:rPr>
          <w:rFonts w:ascii="Arial" w:hAnsi="Arial" w:cs="Arial"/>
          <w:lang w:val="id-ID"/>
        </w:rPr>
        <w:t>sesuai tabel dibawah ini</w:t>
      </w:r>
      <w:r w:rsidR="00864CF1" w:rsidRPr="00F96DCD">
        <w:rPr>
          <w:rFonts w:ascii="Arial" w:hAnsi="Arial" w:cs="Arial"/>
          <w:lang w:val="id-ID"/>
        </w:rPr>
        <w:t xml:space="preserve"> :</w:t>
      </w:r>
    </w:p>
    <w:p w:rsidR="00A50030" w:rsidRDefault="00A50030" w:rsidP="001A2D01">
      <w:pPr>
        <w:ind w:left="709"/>
        <w:jc w:val="center"/>
        <w:rPr>
          <w:rFonts w:ascii="Arial" w:hAnsi="Arial" w:cs="Arial"/>
          <w:b/>
          <w:sz w:val="20"/>
          <w:szCs w:val="20"/>
          <w:lang w:val="id-ID"/>
        </w:rPr>
      </w:pPr>
    </w:p>
    <w:p w:rsidR="004604F2" w:rsidRPr="00F96DCD" w:rsidRDefault="00840169" w:rsidP="001A2D01">
      <w:pPr>
        <w:ind w:left="709"/>
        <w:jc w:val="center"/>
        <w:rPr>
          <w:rFonts w:ascii="Arial" w:hAnsi="Arial" w:cs="Arial"/>
          <w:b/>
          <w:sz w:val="20"/>
          <w:szCs w:val="20"/>
          <w:lang w:val="id-ID"/>
        </w:rPr>
      </w:pPr>
      <w:r w:rsidRPr="00F96DCD">
        <w:rPr>
          <w:rFonts w:ascii="Arial" w:hAnsi="Arial" w:cs="Arial"/>
          <w:b/>
          <w:sz w:val="20"/>
          <w:szCs w:val="20"/>
          <w:lang w:val="id-ID"/>
        </w:rPr>
        <w:t>Tabel 2.5</w:t>
      </w:r>
    </w:p>
    <w:p w:rsidR="001A2D01" w:rsidRPr="00F96DCD" w:rsidRDefault="001A2D01" w:rsidP="001A2D01">
      <w:pPr>
        <w:ind w:left="709"/>
        <w:jc w:val="center"/>
        <w:rPr>
          <w:rFonts w:ascii="Arial" w:hAnsi="Arial" w:cs="Arial"/>
          <w:sz w:val="20"/>
          <w:szCs w:val="20"/>
          <w:lang w:val="id-ID"/>
        </w:rPr>
      </w:pPr>
      <w:r w:rsidRPr="00F96DCD">
        <w:rPr>
          <w:rFonts w:ascii="Arial" w:hAnsi="Arial" w:cs="Arial"/>
          <w:sz w:val="20"/>
          <w:szCs w:val="20"/>
          <w:lang w:val="id-ID"/>
        </w:rPr>
        <w:t>Asset/modal yang dimiliki oleh Badan Perpustakaan dan Kearsipan</w:t>
      </w:r>
    </w:p>
    <w:p w:rsidR="00393BEB" w:rsidRPr="00F96DCD" w:rsidRDefault="00393BEB" w:rsidP="001A2D01">
      <w:pPr>
        <w:ind w:left="709"/>
        <w:jc w:val="center"/>
        <w:rPr>
          <w:rFonts w:ascii="Arial" w:hAnsi="Arial" w:cs="Arial"/>
          <w:b/>
          <w:sz w:val="20"/>
          <w:szCs w:val="20"/>
          <w:lang w:val="id-ID"/>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
        <w:gridCol w:w="3249"/>
        <w:gridCol w:w="2520"/>
        <w:gridCol w:w="2659"/>
      </w:tblGrid>
      <w:tr w:rsidR="00E448BE" w:rsidRPr="00F96DCD" w:rsidTr="002F6A29">
        <w:trPr>
          <w:tblHeader/>
        </w:trPr>
        <w:tc>
          <w:tcPr>
            <w:tcW w:w="576" w:type="dxa"/>
          </w:tcPr>
          <w:p w:rsidR="00E448BE" w:rsidRPr="00F96DCD" w:rsidRDefault="00E91A4E" w:rsidP="001A2D01">
            <w:pPr>
              <w:tabs>
                <w:tab w:val="left" w:pos="0"/>
              </w:tabs>
              <w:jc w:val="center"/>
              <w:rPr>
                <w:rFonts w:ascii="Arial" w:hAnsi="Arial" w:cs="Arial"/>
                <w:b/>
                <w:lang w:val="id-ID"/>
              </w:rPr>
            </w:pPr>
            <w:r w:rsidRPr="00F96DCD">
              <w:rPr>
                <w:rFonts w:ascii="Arial" w:hAnsi="Arial" w:cs="Arial"/>
                <w:b/>
                <w:lang w:val="id-ID"/>
              </w:rPr>
              <w:t>NO</w:t>
            </w:r>
          </w:p>
        </w:tc>
        <w:tc>
          <w:tcPr>
            <w:tcW w:w="3249" w:type="dxa"/>
          </w:tcPr>
          <w:p w:rsidR="00E448BE" w:rsidRPr="00F96DCD" w:rsidRDefault="00E91A4E" w:rsidP="001A2D01">
            <w:pPr>
              <w:tabs>
                <w:tab w:val="left" w:pos="0"/>
              </w:tabs>
              <w:jc w:val="center"/>
              <w:rPr>
                <w:rFonts w:ascii="Arial" w:hAnsi="Arial" w:cs="Arial"/>
                <w:b/>
                <w:lang w:val="id-ID"/>
              </w:rPr>
            </w:pPr>
            <w:r w:rsidRPr="00F96DCD">
              <w:rPr>
                <w:rFonts w:ascii="Arial" w:hAnsi="Arial" w:cs="Arial"/>
                <w:b/>
                <w:lang w:val="id-ID"/>
              </w:rPr>
              <w:t>ASSET YANG TERSEDIA</w:t>
            </w:r>
          </w:p>
        </w:tc>
        <w:tc>
          <w:tcPr>
            <w:tcW w:w="2520" w:type="dxa"/>
          </w:tcPr>
          <w:p w:rsidR="00E448BE" w:rsidRPr="00F96DCD" w:rsidRDefault="00E91A4E" w:rsidP="001A2D01">
            <w:pPr>
              <w:tabs>
                <w:tab w:val="left" w:pos="0"/>
              </w:tabs>
              <w:jc w:val="center"/>
              <w:rPr>
                <w:rFonts w:ascii="Arial" w:hAnsi="Arial" w:cs="Arial"/>
                <w:b/>
                <w:lang w:val="id-ID"/>
              </w:rPr>
            </w:pPr>
            <w:r w:rsidRPr="00F96DCD">
              <w:rPr>
                <w:rFonts w:ascii="Arial" w:hAnsi="Arial" w:cs="Arial"/>
                <w:b/>
                <w:lang w:val="id-ID"/>
              </w:rPr>
              <w:t>JUMLAH</w:t>
            </w:r>
          </w:p>
        </w:tc>
        <w:tc>
          <w:tcPr>
            <w:tcW w:w="2659" w:type="dxa"/>
          </w:tcPr>
          <w:p w:rsidR="00E448BE" w:rsidRPr="00F96DCD" w:rsidRDefault="00E91A4E" w:rsidP="001A2D01">
            <w:pPr>
              <w:tabs>
                <w:tab w:val="left" w:pos="0"/>
              </w:tabs>
              <w:jc w:val="center"/>
              <w:rPr>
                <w:rFonts w:ascii="Arial" w:hAnsi="Arial" w:cs="Arial"/>
                <w:b/>
                <w:lang w:val="id-ID"/>
              </w:rPr>
            </w:pPr>
            <w:r w:rsidRPr="00F96DCD">
              <w:rPr>
                <w:rFonts w:ascii="Arial" w:hAnsi="Arial" w:cs="Arial"/>
                <w:b/>
                <w:lang w:val="id-ID"/>
              </w:rPr>
              <w:t>KETERANGAN</w:t>
            </w:r>
          </w:p>
        </w:tc>
      </w:tr>
      <w:tr w:rsidR="00E448BE" w:rsidRPr="00F96DCD" w:rsidTr="002F6A29">
        <w:trPr>
          <w:tblHeader/>
        </w:trPr>
        <w:tc>
          <w:tcPr>
            <w:tcW w:w="576" w:type="dxa"/>
          </w:tcPr>
          <w:p w:rsidR="00E448BE" w:rsidRPr="00F96DCD" w:rsidRDefault="00E448BE" w:rsidP="00E1189F">
            <w:pPr>
              <w:tabs>
                <w:tab w:val="left" w:pos="0"/>
              </w:tabs>
              <w:jc w:val="center"/>
              <w:rPr>
                <w:rFonts w:ascii="Arial" w:hAnsi="Arial" w:cs="Arial"/>
                <w:b/>
                <w:lang w:val="id-ID"/>
              </w:rPr>
            </w:pPr>
            <w:r w:rsidRPr="00F96DCD">
              <w:rPr>
                <w:rFonts w:ascii="Arial" w:hAnsi="Arial" w:cs="Arial"/>
                <w:b/>
                <w:lang w:val="id-ID"/>
              </w:rPr>
              <w:t>1</w:t>
            </w:r>
          </w:p>
        </w:tc>
        <w:tc>
          <w:tcPr>
            <w:tcW w:w="3249" w:type="dxa"/>
          </w:tcPr>
          <w:p w:rsidR="00E448BE" w:rsidRPr="00F96DCD" w:rsidRDefault="00E448BE" w:rsidP="00E1189F">
            <w:pPr>
              <w:tabs>
                <w:tab w:val="left" w:pos="0"/>
              </w:tabs>
              <w:jc w:val="center"/>
              <w:rPr>
                <w:rFonts w:ascii="Arial" w:hAnsi="Arial" w:cs="Arial"/>
                <w:b/>
                <w:lang w:val="id-ID"/>
              </w:rPr>
            </w:pPr>
            <w:r w:rsidRPr="00F96DCD">
              <w:rPr>
                <w:rFonts w:ascii="Arial" w:hAnsi="Arial" w:cs="Arial"/>
                <w:b/>
                <w:lang w:val="id-ID"/>
              </w:rPr>
              <w:t>2</w:t>
            </w:r>
          </w:p>
        </w:tc>
        <w:tc>
          <w:tcPr>
            <w:tcW w:w="2520" w:type="dxa"/>
          </w:tcPr>
          <w:p w:rsidR="00E448BE" w:rsidRPr="00F96DCD" w:rsidRDefault="00E448BE" w:rsidP="00E1189F">
            <w:pPr>
              <w:tabs>
                <w:tab w:val="left" w:pos="0"/>
              </w:tabs>
              <w:jc w:val="center"/>
              <w:rPr>
                <w:rFonts w:ascii="Arial" w:hAnsi="Arial" w:cs="Arial"/>
                <w:b/>
                <w:lang w:val="id-ID"/>
              </w:rPr>
            </w:pPr>
            <w:r w:rsidRPr="00F96DCD">
              <w:rPr>
                <w:rFonts w:ascii="Arial" w:hAnsi="Arial" w:cs="Arial"/>
                <w:b/>
                <w:lang w:val="id-ID"/>
              </w:rPr>
              <w:t>3</w:t>
            </w:r>
          </w:p>
        </w:tc>
        <w:tc>
          <w:tcPr>
            <w:tcW w:w="2659" w:type="dxa"/>
          </w:tcPr>
          <w:p w:rsidR="00E448BE" w:rsidRPr="00F96DCD" w:rsidRDefault="00E448BE" w:rsidP="00E1189F">
            <w:pPr>
              <w:tabs>
                <w:tab w:val="left" w:pos="0"/>
              </w:tabs>
              <w:jc w:val="center"/>
              <w:rPr>
                <w:rFonts w:ascii="Arial" w:hAnsi="Arial" w:cs="Arial"/>
                <w:b/>
                <w:lang w:val="id-ID"/>
              </w:rPr>
            </w:pPr>
            <w:r w:rsidRPr="00F96DCD">
              <w:rPr>
                <w:rFonts w:ascii="Arial" w:hAnsi="Arial" w:cs="Arial"/>
                <w:b/>
                <w:lang w:val="id-ID"/>
              </w:rPr>
              <w:t>4</w:t>
            </w:r>
          </w:p>
        </w:tc>
      </w:tr>
      <w:tr w:rsidR="00E448BE" w:rsidRPr="00F96DCD" w:rsidTr="00D83E72">
        <w:tc>
          <w:tcPr>
            <w:tcW w:w="576" w:type="dxa"/>
          </w:tcPr>
          <w:p w:rsidR="00E448BE" w:rsidRPr="00F96DCD" w:rsidRDefault="00E448BE" w:rsidP="00E1189F">
            <w:pPr>
              <w:tabs>
                <w:tab w:val="left" w:pos="0"/>
              </w:tabs>
              <w:jc w:val="center"/>
              <w:rPr>
                <w:rFonts w:ascii="Arial" w:hAnsi="Arial" w:cs="Arial"/>
                <w:lang w:val="id-ID"/>
              </w:rPr>
            </w:pPr>
          </w:p>
        </w:tc>
        <w:tc>
          <w:tcPr>
            <w:tcW w:w="3249" w:type="dxa"/>
          </w:tcPr>
          <w:p w:rsidR="00E448BE" w:rsidRPr="00F96DCD" w:rsidRDefault="00E448BE" w:rsidP="00E1189F">
            <w:pPr>
              <w:tabs>
                <w:tab w:val="left" w:pos="0"/>
              </w:tabs>
              <w:jc w:val="center"/>
              <w:rPr>
                <w:rFonts w:ascii="Arial" w:hAnsi="Arial" w:cs="Arial"/>
                <w:b/>
                <w:lang w:val="id-ID"/>
              </w:rPr>
            </w:pPr>
            <w:r w:rsidRPr="00F96DCD">
              <w:rPr>
                <w:rFonts w:ascii="Arial" w:hAnsi="Arial" w:cs="Arial"/>
                <w:b/>
                <w:lang w:val="id-ID"/>
              </w:rPr>
              <w:t>TANAH</w:t>
            </w:r>
          </w:p>
        </w:tc>
        <w:tc>
          <w:tcPr>
            <w:tcW w:w="2520" w:type="dxa"/>
            <w:shd w:val="clear" w:color="auto" w:fill="F2F2F2" w:themeFill="background1" w:themeFillShade="F2"/>
          </w:tcPr>
          <w:p w:rsidR="00E448BE" w:rsidRPr="00F96DCD" w:rsidRDefault="00E448BE" w:rsidP="00E1189F">
            <w:pPr>
              <w:tabs>
                <w:tab w:val="left" w:pos="0"/>
              </w:tabs>
              <w:jc w:val="center"/>
              <w:rPr>
                <w:rFonts w:ascii="Arial" w:hAnsi="Arial" w:cs="Arial"/>
                <w:highlight w:val="black"/>
                <w:lang w:val="id-ID"/>
              </w:rPr>
            </w:pPr>
          </w:p>
        </w:tc>
        <w:tc>
          <w:tcPr>
            <w:tcW w:w="2659" w:type="dxa"/>
          </w:tcPr>
          <w:p w:rsidR="00E448BE" w:rsidRPr="00F96DCD" w:rsidRDefault="00E448BE" w:rsidP="00E1189F">
            <w:pPr>
              <w:tabs>
                <w:tab w:val="left" w:pos="0"/>
              </w:tabs>
              <w:jc w:val="center"/>
              <w:rPr>
                <w:rFonts w:ascii="Arial" w:hAnsi="Arial" w:cs="Arial"/>
                <w:lang w:val="id-ID"/>
              </w:rPr>
            </w:pPr>
          </w:p>
        </w:tc>
      </w:tr>
      <w:tr w:rsidR="00E448BE" w:rsidRPr="00F96DCD" w:rsidTr="00D83E72">
        <w:tc>
          <w:tcPr>
            <w:tcW w:w="576" w:type="dxa"/>
          </w:tcPr>
          <w:p w:rsidR="00E448BE" w:rsidRPr="00F96DCD" w:rsidRDefault="00E448BE" w:rsidP="00FD4809">
            <w:pPr>
              <w:pStyle w:val="ListParagraph"/>
              <w:numPr>
                <w:ilvl w:val="0"/>
                <w:numId w:val="31"/>
              </w:numPr>
              <w:tabs>
                <w:tab w:val="left" w:pos="0"/>
              </w:tabs>
              <w:jc w:val="center"/>
              <w:rPr>
                <w:rFonts w:ascii="Arial" w:hAnsi="Arial" w:cs="Arial"/>
                <w:lang w:val="id-ID"/>
              </w:rPr>
            </w:pPr>
          </w:p>
        </w:tc>
        <w:tc>
          <w:tcPr>
            <w:tcW w:w="3249" w:type="dxa"/>
          </w:tcPr>
          <w:p w:rsidR="00E448BE" w:rsidRPr="00F96DCD" w:rsidRDefault="00027462" w:rsidP="00584020">
            <w:pPr>
              <w:tabs>
                <w:tab w:val="left" w:pos="0"/>
              </w:tabs>
              <w:rPr>
                <w:rFonts w:ascii="Arial" w:hAnsi="Arial" w:cs="Arial"/>
                <w:lang w:val="id-ID"/>
              </w:rPr>
            </w:pPr>
            <w:r w:rsidRPr="00F96DCD">
              <w:rPr>
                <w:rFonts w:ascii="Arial" w:hAnsi="Arial" w:cs="Arial"/>
                <w:lang w:val="id-ID"/>
              </w:rPr>
              <w:t xml:space="preserve">Sebidang </w:t>
            </w:r>
            <w:r w:rsidR="00584020" w:rsidRPr="00F96DCD">
              <w:rPr>
                <w:rFonts w:ascii="Arial" w:hAnsi="Arial" w:cs="Arial"/>
                <w:lang w:val="id-ID"/>
              </w:rPr>
              <w:t>T</w:t>
            </w:r>
            <w:r w:rsidRPr="00F96DCD">
              <w:rPr>
                <w:rFonts w:ascii="Arial" w:hAnsi="Arial" w:cs="Arial"/>
                <w:lang w:val="id-ID"/>
              </w:rPr>
              <w:t xml:space="preserve">anah </w:t>
            </w:r>
          </w:p>
        </w:tc>
        <w:tc>
          <w:tcPr>
            <w:tcW w:w="2520" w:type="dxa"/>
          </w:tcPr>
          <w:p w:rsidR="00E448BE" w:rsidRPr="00F96DCD" w:rsidRDefault="00E448BE" w:rsidP="00B53572">
            <w:pPr>
              <w:tabs>
                <w:tab w:val="left" w:pos="0"/>
              </w:tabs>
              <w:jc w:val="center"/>
              <w:rPr>
                <w:rFonts w:ascii="Arial" w:hAnsi="Arial" w:cs="Arial"/>
                <w:color w:val="000000" w:themeColor="text1"/>
                <w:lang w:val="id-ID"/>
              </w:rPr>
            </w:pPr>
            <w:r w:rsidRPr="00F96DCD">
              <w:rPr>
                <w:rFonts w:ascii="Arial" w:hAnsi="Arial" w:cs="Arial"/>
                <w:color w:val="000000" w:themeColor="text1"/>
                <w:lang w:val="id-ID"/>
              </w:rPr>
              <w:t xml:space="preserve">12.500 </w:t>
            </w:r>
            <w:r w:rsidR="00B53572" w:rsidRPr="00F96DCD">
              <w:rPr>
                <w:rFonts w:ascii="Arial" w:hAnsi="Arial" w:cs="Arial"/>
                <w:color w:val="000000" w:themeColor="text1"/>
                <w:lang w:val="id-ID"/>
              </w:rPr>
              <w:t>m2</w:t>
            </w:r>
          </w:p>
        </w:tc>
        <w:tc>
          <w:tcPr>
            <w:tcW w:w="2659" w:type="dxa"/>
          </w:tcPr>
          <w:p w:rsidR="00E448BE" w:rsidRPr="00F96DCD" w:rsidRDefault="00027462" w:rsidP="00E96F0F">
            <w:pPr>
              <w:tabs>
                <w:tab w:val="left" w:pos="0"/>
              </w:tabs>
              <w:rPr>
                <w:rFonts w:ascii="Arial" w:hAnsi="Arial" w:cs="Arial"/>
                <w:lang w:val="id-ID"/>
              </w:rPr>
            </w:pPr>
            <w:r w:rsidRPr="00F96DCD">
              <w:rPr>
                <w:rFonts w:ascii="Arial" w:hAnsi="Arial" w:cs="Arial"/>
                <w:lang w:val="id-ID"/>
              </w:rPr>
              <w:t xml:space="preserve">Jalan Kawaluyaan Indah II No. 4 </w:t>
            </w:r>
            <w:r w:rsidR="00E448BE" w:rsidRPr="00F96DCD">
              <w:rPr>
                <w:rFonts w:ascii="Arial" w:hAnsi="Arial" w:cs="Arial"/>
                <w:lang w:val="id-ID"/>
              </w:rPr>
              <w:t>Kota Bandung</w:t>
            </w:r>
          </w:p>
        </w:tc>
      </w:tr>
      <w:tr w:rsidR="00E448BE" w:rsidRPr="00F96DCD" w:rsidTr="00D83E72">
        <w:tc>
          <w:tcPr>
            <w:tcW w:w="576" w:type="dxa"/>
          </w:tcPr>
          <w:p w:rsidR="00E448BE" w:rsidRPr="00F96DCD" w:rsidRDefault="00E448BE" w:rsidP="00E1189F">
            <w:pPr>
              <w:tabs>
                <w:tab w:val="left" w:pos="0"/>
              </w:tabs>
              <w:jc w:val="center"/>
              <w:rPr>
                <w:rFonts w:ascii="Arial" w:hAnsi="Arial" w:cs="Arial"/>
                <w:lang w:val="id-ID"/>
              </w:rPr>
            </w:pPr>
          </w:p>
        </w:tc>
        <w:tc>
          <w:tcPr>
            <w:tcW w:w="3249" w:type="dxa"/>
          </w:tcPr>
          <w:p w:rsidR="00E448BE" w:rsidRPr="00F96DCD" w:rsidRDefault="00493FB4" w:rsidP="00E1189F">
            <w:pPr>
              <w:tabs>
                <w:tab w:val="left" w:pos="0"/>
              </w:tabs>
              <w:jc w:val="center"/>
              <w:rPr>
                <w:rFonts w:ascii="Arial" w:hAnsi="Arial" w:cs="Arial"/>
                <w:b/>
                <w:lang w:val="id-ID"/>
              </w:rPr>
            </w:pPr>
            <w:r w:rsidRPr="00F96DCD">
              <w:rPr>
                <w:rFonts w:ascii="Arial" w:hAnsi="Arial" w:cs="Arial"/>
                <w:b/>
                <w:lang w:val="id-ID"/>
              </w:rPr>
              <w:t>PERALATAN DAN MESI</w:t>
            </w:r>
            <w:r w:rsidR="00E448BE" w:rsidRPr="00F96DCD">
              <w:rPr>
                <w:rFonts w:ascii="Arial" w:hAnsi="Arial" w:cs="Arial"/>
                <w:b/>
                <w:lang w:val="id-ID"/>
              </w:rPr>
              <w:t>N</w:t>
            </w:r>
          </w:p>
        </w:tc>
        <w:tc>
          <w:tcPr>
            <w:tcW w:w="2520" w:type="dxa"/>
            <w:shd w:val="clear" w:color="auto" w:fill="F2F2F2" w:themeFill="background1" w:themeFillShade="F2"/>
          </w:tcPr>
          <w:p w:rsidR="00E448BE" w:rsidRPr="00F96DCD" w:rsidRDefault="00E448BE" w:rsidP="00E1189F">
            <w:pPr>
              <w:tabs>
                <w:tab w:val="left" w:pos="0"/>
              </w:tabs>
              <w:jc w:val="center"/>
              <w:rPr>
                <w:rFonts w:ascii="Arial" w:hAnsi="Arial" w:cs="Arial"/>
                <w:b/>
                <w:lang w:val="id-ID"/>
              </w:rPr>
            </w:pPr>
          </w:p>
        </w:tc>
        <w:tc>
          <w:tcPr>
            <w:tcW w:w="2659" w:type="dxa"/>
          </w:tcPr>
          <w:p w:rsidR="00E448BE" w:rsidRPr="00F96DCD" w:rsidRDefault="00E448BE" w:rsidP="00E1189F">
            <w:pPr>
              <w:tabs>
                <w:tab w:val="left" w:pos="0"/>
              </w:tabs>
              <w:jc w:val="center"/>
              <w:rPr>
                <w:rFonts w:ascii="Arial" w:hAnsi="Arial" w:cs="Arial"/>
                <w:lang w:val="id-ID"/>
              </w:rPr>
            </w:pPr>
          </w:p>
        </w:tc>
      </w:tr>
      <w:tr w:rsidR="00E448BE" w:rsidRPr="00F96DCD" w:rsidTr="00D83E72">
        <w:tc>
          <w:tcPr>
            <w:tcW w:w="576" w:type="dxa"/>
          </w:tcPr>
          <w:p w:rsidR="00E448BE" w:rsidRPr="00F96DCD" w:rsidRDefault="00E448BE" w:rsidP="00FD4809">
            <w:pPr>
              <w:pStyle w:val="ListParagraph"/>
              <w:numPr>
                <w:ilvl w:val="0"/>
                <w:numId w:val="32"/>
              </w:numPr>
              <w:tabs>
                <w:tab w:val="left" w:pos="0"/>
              </w:tabs>
              <w:jc w:val="center"/>
              <w:rPr>
                <w:rFonts w:ascii="Arial" w:hAnsi="Arial" w:cs="Arial"/>
                <w:lang w:val="id-ID"/>
              </w:rPr>
            </w:pPr>
          </w:p>
        </w:tc>
        <w:tc>
          <w:tcPr>
            <w:tcW w:w="3249" w:type="dxa"/>
          </w:tcPr>
          <w:p w:rsidR="00E448BE" w:rsidRPr="00F96DCD" w:rsidRDefault="00E448BE" w:rsidP="00E1189F">
            <w:pPr>
              <w:tabs>
                <w:tab w:val="left" w:pos="0"/>
              </w:tabs>
              <w:rPr>
                <w:rFonts w:ascii="Arial" w:hAnsi="Arial" w:cs="Arial"/>
                <w:lang w:val="id-ID"/>
              </w:rPr>
            </w:pPr>
            <w:r w:rsidRPr="00F96DCD">
              <w:rPr>
                <w:rFonts w:ascii="Arial" w:hAnsi="Arial" w:cs="Arial"/>
                <w:lang w:val="id-ID"/>
              </w:rPr>
              <w:t>Alat Angkut Roda 4 (empat)</w:t>
            </w:r>
          </w:p>
        </w:tc>
        <w:tc>
          <w:tcPr>
            <w:tcW w:w="2520" w:type="dxa"/>
          </w:tcPr>
          <w:p w:rsidR="00E448BE" w:rsidRPr="00F96DCD" w:rsidRDefault="005964F3" w:rsidP="00E1189F">
            <w:pPr>
              <w:tabs>
                <w:tab w:val="left" w:pos="0"/>
              </w:tabs>
              <w:jc w:val="center"/>
              <w:rPr>
                <w:rFonts w:ascii="Arial" w:hAnsi="Arial" w:cs="Arial"/>
                <w:color w:val="000000" w:themeColor="text1"/>
                <w:lang w:val="id-ID"/>
              </w:rPr>
            </w:pPr>
            <w:r w:rsidRPr="00F96DCD">
              <w:rPr>
                <w:rFonts w:ascii="Arial" w:hAnsi="Arial" w:cs="Arial"/>
                <w:color w:val="000000" w:themeColor="text1"/>
                <w:lang w:val="id-ID"/>
              </w:rPr>
              <w:t>22</w:t>
            </w:r>
            <w:r w:rsidR="00E448BE" w:rsidRPr="00F96DCD">
              <w:rPr>
                <w:rFonts w:ascii="Arial" w:hAnsi="Arial" w:cs="Arial"/>
                <w:color w:val="000000" w:themeColor="text1"/>
                <w:lang w:val="id-ID"/>
              </w:rPr>
              <w:t xml:space="preserve"> unit</w:t>
            </w:r>
          </w:p>
        </w:tc>
        <w:tc>
          <w:tcPr>
            <w:tcW w:w="2659" w:type="dxa"/>
          </w:tcPr>
          <w:p w:rsidR="00E448BE" w:rsidRPr="00F96DCD" w:rsidRDefault="00E448BE" w:rsidP="00E1189F">
            <w:pPr>
              <w:tabs>
                <w:tab w:val="left" w:pos="0"/>
              </w:tabs>
              <w:jc w:val="center"/>
              <w:rPr>
                <w:rFonts w:ascii="Arial" w:hAnsi="Arial" w:cs="Arial"/>
                <w:lang w:val="id-ID"/>
              </w:rPr>
            </w:pPr>
          </w:p>
        </w:tc>
      </w:tr>
      <w:tr w:rsidR="00E448BE" w:rsidRPr="00F96DCD" w:rsidTr="00D83E72">
        <w:tc>
          <w:tcPr>
            <w:tcW w:w="576" w:type="dxa"/>
          </w:tcPr>
          <w:p w:rsidR="00E448BE" w:rsidRPr="00F96DCD" w:rsidRDefault="00E448BE" w:rsidP="00FD4809">
            <w:pPr>
              <w:pStyle w:val="ListParagraph"/>
              <w:numPr>
                <w:ilvl w:val="0"/>
                <w:numId w:val="32"/>
              </w:numPr>
              <w:tabs>
                <w:tab w:val="left" w:pos="0"/>
              </w:tabs>
              <w:jc w:val="center"/>
              <w:rPr>
                <w:rFonts w:ascii="Arial" w:hAnsi="Arial" w:cs="Arial"/>
                <w:lang w:val="id-ID"/>
              </w:rPr>
            </w:pPr>
          </w:p>
        </w:tc>
        <w:tc>
          <w:tcPr>
            <w:tcW w:w="3249" w:type="dxa"/>
          </w:tcPr>
          <w:p w:rsidR="00E448BE" w:rsidRPr="00F96DCD" w:rsidRDefault="00E448BE" w:rsidP="00E1189F">
            <w:pPr>
              <w:tabs>
                <w:tab w:val="left" w:pos="0"/>
              </w:tabs>
              <w:rPr>
                <w:rFonts w:ascii="Arial" w:hAnsi="Arial" w:cs="Arial"/>
                <w:lang w:val="id-ID"/>
              </w:rPr>
            </w:pPr>
            <w:r w:rsidRPr="00F96DCD">
              <w:rPr>
                <w:rFonts w:ascii="Arial" w:hAnsi="Arial" w:cs="Arial"/>
                <w:lang w:val="id-ID"/>
              </w:rPr>
              <w:t>Alat Angkut Roda 2 (dua)</w:t>
            </w:r>
          </w:p>
        </w:tc>
        <w:tc>
          <w:tcPr>
            <w:tcW w:w="2520" w:type="dxa"/>
          </w:tcPr>
          <w:p w:rsidR="00E448BE" w:rsidRPr="00F96DCD" w:rsidRDefault="00E448BE" w:rsidP="00E1189F">
            <w:pPr>
              <w:tabs>
                <w:tab w:val="left" w:pos="0"/>
              </w:tabs>
              <w:jc w:val="center"/>
              <w:rPr>
                <w:rFonts w:ascii="Arial" w:hAnsi="Arial" w:cs="Arial"/>
                <w:lang w:val="id-ID"/>
              </w:rPr>
            </w:pPr>
            <w:r w:rsidRPr="00F96DCD">
              <w:rPr>
                <w:rFonts w:ascii="Arial" w:hAnsi="Arial" w:cs="Arial"/>
                <w:lang w:val="id-ID"/>
              </w:rPr>
              <w:t>16 unit</w:t>
            </w:r>
          </w:p>
        </w:tc>
        <w:tc>
          <w:tcPr>
            <w:tcW w:w="2659" w:type="dxa"/>
          </w:tcPr>
          <w:p w:rsidR="00E448BE" w:rsidRPr="00F96DCD" w:rsidRDefault="00E448BE" w:rsidP="00E1189F">
            <w:pPr>
              <w:tabs>
                <w:tab w:val="left" w:pos="0"/>
              </w:tabs>
              <w:jc w:val="center"/>
              <w:rPr>
                <w:rFonts w:ascii="Arial" w:hAnsi="Arial" w:cs="Arial"/>
                <w:lang w:val="id-ID"/>
              </w:rPr>
            </w:pPr>
          </w:p>
        </w:tc>
      </w:tr>
      <w:tr w:rsidR="00E448BE" w:rsidRPr="00F96DCD" w:rsidTr="00D83E72">
        <w:tc>
          <w:tcPr>
            <w:tcW w:w="576" w:type="dxa"/>
          </w:tcPr>
          <w:p w:rsidR="00E448BE" w:rsidRPr="00F96DCD" w:rsidRDefault="00E448BE" w:rsidP="00FD4809">
            <w:pPr>
              <w:pStyle w:val="ListParagraph"/>
              <w:numPr>
                <w:ilvl w:val="0"/>
                <w:numId w:val="32"/>
              </w:numPr>
              <w:tabs>
                <w:tab w:val="left" w:pos="0"/>
              </w:tabs>
              <w:jc w:val="center"/>
              <w:rPr>
                <w:rFonts w:ascii="Arial" w:hAnsi="Arial" w:cs="Arial"/>
                <w:lang w:val="id-ID"/>
              </w:rPr>
            </w:pPr>
          </w:p>
        </w:tc>
        <w:tc>
          <w:tcPr>
            <w:tcW w:w="3249" w:type="dxa"/>
          </w:tcPr>
          <w:p w:rsidR="00E448BE" w:rsidRPr="00F96DCD" w:rsidRDefault="00E448BE" w:rsidP="00E1189F">
            <w:pPr>
              <w:tabs>
                <w:tab w:val="left" w:pos="0"/>
              </w:tabs>
              <w:rPr>
                <w:rFonts w:ascii="Arial" w:hAnsi="Arial" w:cs="Arial"/>
                <w:lang w:val="id-ID"/>
              </w:rPr>
            </w:pPr>
            <w:r w:rsidRPr="00F96DCD">
              <w:rPr>
                <w:rFonts w:ascii="Arial" w:hAnsi="Arial" w:cs="Arial"/>
                <w:lang w:val="id-ID"/>
              </w:rPr>
              <w:t>Alat Kantor Rumah Tangga</w:t>
            </w:r>
          </w:p>
        </w:tc>
        <w:tc>
          <w:tcPr>
            <w:tcW w:w="2520" w:type="dxa"/>
          </w:tcPr>
          <w:p w:rsidR="00E448BE" w:rsidRPr="00F96DCD" w:rsidRDefault="00E448BE" w:rsidP="00E1189F">
            <w:pPr>
              <w:tabs>
                <w:tab w:val="left" w:pos="0"/>
              </w:tabs>
              <w:jc w:val="center"/>
              <w:rPr>
                <w:rFonts w:ascii="Arial" w:hAnsi="Arial" w:cs="Arial"/>
                <w:lang w:val="id-ID"/>
              </w:rPr>
            </w:pPr>
            <w:r w:rsidRPr="00F96DCD">
              <w:rPr>
                <w:rFonts w:ascii="Arial" w:hAnsi="Arial" w:cs="Arial"/>
                <w:lang w:val="id-ID"/>
              </w:rPr>
              <w:t>11.950 unit</w:t>
            </w:r>
          </w:p>
        </w:tc>
        <w:tc>
          <w:tcPr>
            <w:tcW w:w="2659" w:type="dxa"/>
          </w:tcPr>
          <w:p w:rsidR="00E448BE" w:rsidRPr="00F96DCD" w:rsidRDefault="00E448BE" w:rsidP="00E1189F">
            <w:pPr>
              <w:tabs>
                <w:tab w:val="left" w:pos="0"/>
              </w:tabs>
              <w:jc w:val="center"/>
              <w:rPr>
                <w:rFonts w:ascii="Arial" w:hAnsi="Arial" w:cs="Arial"/>
                <w:lang w:val="id-ID"/>
              </w:rPr>
            </w:pPr>
          </w:p>
        </w:tc>
      </w:tr>
      <w:tr w:rsidR="00E448BE" w:rsidRPr="00F96DCD" w:rsidTr="00D83E72">
        <w:tc>
          <w:tcPr>
            <w:tcW w:w="576" w:type="dxa"/>
          </w:tcPr>
          <w:p w:rsidR="00E448BE" w:rsidRPr="00F96DCD" w:rsidRDefault="00E448BE" w:rsidP="00FD4809">
            <w:pPr>
              <w:pStyle w:val="ListParagraph"/>
              <w:numPr>
                <w:ilvl w:val="0"/>
                <w:numId w:val="32"/>
              </w:numPr>
              <w:tabs>
                <w:tab w:val="left" w:pos="0"/>
              </w:tabs>
              <w:jc w:val="center"/>
              <w:rPr>
                <w:rFonts w:ascii="Arial" w:hAnsi="Arial" w:cs="Arial"/>
                <w:lang w:val="id-ID"/>
              </w:rPr>
            </w:pPr>
          </w:p>
        </w:tc>
        <w:tc>
          <w:tcPr>
            <w:tcW w:w="3249" w:type="dxa"/>
          </w:tcPr>
          <w:p w:rsidR="00E448BE" w:rsidRPr="00F96DCD" w:rsidRDefault="00E448BE" w:rsidP="00E1189F">
            <w:pPr>
              <w:tabs>
                <w:tab w:val="left" w:pos="0"/>
              </w:tabs>
              <w:rPr>
                <w:rFonts w:ascii="Arial" w:hAnsi="Arial" w:cs="Arial"/>
                <w:lang w:val="id-ID"/>
              </w:rPr>
            </w:pPr>
            <w:r w:rsidRPr="00F96DCD">
              <w:rPr>
                <w:rFonts w:ascii="Arial" w:hAnsi="Arial" w:cs="Arial"/>
                <w:lang w:val="id-ID"/>
              </w:rPr>
              <w:t>Alat Studio dan Komunikasi</w:t>
            </w:r>
          </w:p>
        </w:tc>
        <w:tc>
          <w:tcPr>
            <w:tcW w:w="2520" w:type="dxa"/>
          </w:tcPr>
          <w:p w:rsidR="00E448BE" w:rsidRPr="00F96DCD" w:rsidRDefault="00E448BE" w:rsidP="00E1189F">
            <w:pPr>
              <w:tabs>
                <w:tab w:val="left" w:pos="0"/>
              </w:tabs>
              <w:jc w:val="center"/>
              <w:rPr>
                <w:rFonts w:ascii="Arial" w:hAnsi="Arial" w:cs="Arial"/>
                <w:lang w:val="id-ID"/>
              </w:rPr>
            </w:pPr>
            <w:r w:rsidRPr="00F96DCD">
              <w:rPr>
                <w:rFonts w:ascii="Arial" w:hAnsi="Arial" w:cs="Arial"/>
                <w:lang w:val="id-ID"/>
              </w:rPr>
              <w:t>129 unit</w:t>
            </w:r>
          </w:p>
        </w:tc>
        <w:tc>
          <w:tcPr>
            <w:tcW w:w="2659" w:type="dxa"/>
          </w:tcPr>
          <w:p w:rsidR="00E448BE" w:rsidRPr="00F96DCD" w:rsidRDefault="00E448BE" w:rsidP="00E1189F">
            <w:pPr>
              <w:tabs>
                <w:tab w:val="left" w:pos="0"/>
              </w:tabs>
              <w:jc w:val="center"/>
              <w:rPr>
                <w:rFonts w:ascii="Arial" w:hAnsi="Arial" w:cs="Arial"/>
                <w:lang w:val="id-ID"/>
              </w:rPr>
            </w:pPr>
          </w:p>
        </w:tc>
      </w:tr>
      <w:tr w:rsidR="00E448BE" w:rsidRPr="00F96DCD" w:rsidTr="00D83E72">
        <w:tc>
          <w:tcPr>
            <w:tcW w:w="576" w:type="dxa"/>
          </w:tcPr>
          <w:p w:rsidR="00E448BE" w:rsidRPr="00F96DCD" w:rsidRDefault="00E448BE" w:rsidP="00FD4809">
            <w:pPr>
              <w:pStyle w:val="ListParagraph"/>
              <w:numPr>
                <w:ilvl w:val="0"/>
                <w:numId w:val="32"/>
              </w:numPr>
              <w:tabs>
                <w:tab w:val="left" w:pos="0"/>
              </w:tabs>
              <w:jc w:val="center"/>
              <w:rPr>
                <w:rFonts w:ascii="Arial" w:hAnsi="Arial" w:cs="Arial"/>
                <w:lang w:val="id-ID"/>
              </w:rPr>
            </w:pPr>
          </w:p>
        </w:tc>
        <w:tc>
          <w:tcPr>
            <w:tcW w:w="3249" w:type="dxa"/>
          </w:tcPr>
          <w:p w:rsidR="00E448BE" w:rsidRPr="00F96DCD" w:rsidRDefault="00E448BE" w:rsidP="00E1189F">
            <w:pPr>
              <w:tabs>
                <w:tab w:val="left" w:pos="0"/>
              </w:tabs>
              <w:rPr>
                <w:rFonts w:ascii="Arial" w:hAnsi="Arial" w:cs="Arial"/>
                <w:lang w:val="id-ID"/>
              </w:rPr>
            </w:pPr>
            <w:r w:rsidRPr="00F96DCD">
              <w:rPr>
                <w:rFonts w:ascii="Arial" w:hAnsi="Arial" w:cs="Arial"/>
                <w:lang w:val="id-ID"/>
              </w:rPr>
              <w:t xml:space="preserve">Alat </w:t>
            </w:r>
            <w:r w:rsidR="008138EB" w:rsidRPr="00F96DCD">
              <w:rPr>
                <w:rFonts w:ascii="Arial" w:hAnsi="Arial" w:cs="Arial"/>
                <w:lang w:val="id-ID"/>
              </w:rPr>
              <w:t>laboratorium</w:t>
            </w:r>
          </w:p>
        </w:tc>
        <w:tc>
          <w:tcPr>
            <w:tcW w:w="2520" w:type="dxa"/>
          </w:tcPr>
          <w:p w:rsidR="00E448BE" w:rsidRPr="00F96DCD" w:rsidRDefault="00E448BE" w:rsidP="00E1189F">
            <w:pPr>
              <w:tabs>
                <w:tab w:val="left" w:pos="0"/>
              </w:tabs>
              <w:jc w:val="center"/>
              <w:rPr>
                <w:rFonts w:ascii="Arial" w:hAnsi="Arial" w:cs="Arial"/>
                <w:lang w:val="id-ID"/>
              </w:rPr>
            </w:pPr>
            <w:r w:rsidRPr="00F96DCD">
              <w:rPr>
                <w:rFonts w:ascii="Arial" w:hAnsi="Arial" w:cs="Arial"/>
                <w:lang w:val="id-ID"/>
              </w:rPr>
              <w:t>4 unit</w:t>
            </w:r>
          </w:p>
        </w:tc>
        <w:tc>
          <w:tcPr>
            <w:tcW w:w="2659" w:type="dxa"/>
          </w:tcPr>
          <w:p w:rsidR="00E448BE" w:rsidRPr="00F96DCD" w:rsidRDefault="00E448BE" w:rsidP="00E1189F">
            <w:pPr>
              <w:tabs>
                <w:tab w:val="left" w:pos="0"/>
              </w:tabs>
              <w:jc w:val="center"/>
              <w:rPr>
                <w:rFonts w:ascii="Arial" w:hAnsi="Arial" w:cs="Arial"/>
                <w:lang w:val="id-ID"/>
              </w:rPr>
            </w:pPr>
          </w:p>
        </w:tc>
      </w:tr>
      <w:tr w:rsidR="00350EE6" w:rsidRPr="00F96DCD" w:rsidTr="00D83E72">
        <w:tc>
          <w:tcPr>
            <w:tcW w:w="576" w:type="dxa"/>
          </w:tcPr>
          <w:p w:rsidR="00350EE6" w:rsidRPr="00F96DCD" w:rsidRDefault="00350EE6" w:rsidP="00E1189F">
            <w:pPr>
              <w:tabs>
                <w:tab w:val="left" w:pos="0"/>
              </w:tabs>
              <w:jc w:val="center"/>
              <w:rPr>
                <w:rFonts w:ascii="Arial" w:hAnsi="Arial" w:cs="Arial"/>
                <w:lang w:val="id-ID"/>
              </w:rPr>
            </w:pPr>
          </w:p>
        </w:tc>
        <w:tc>
          <w:tcPr>
            <w:tcW w:w="3249" w:type="dxa"/>
          </w:tcPr>
          <w:p w:rsidR="00350EE6" w:rsidRPr="00F96DCD" w:rsidRDefault="00350EE6" w:rsidP="00E1189F">
            <w:pPr>
              <w:tabs>
                <w:tab w:val="left" w:pos="0"/>
              </w:tabs>
              <w:jc w:val="center"/>
              <w:rPr>
                <w:rFonts w:ascii="Arial" w:hAnsi="Arial" w:cs="Arial"/>
                <w:b/>
                <w:lang w:val="id-ID"/>
              </w:rPr>
            </w:pPr>
          </w:p>
        </w:tc>
        <w:tc>
          <w:tcPr>
            <w:tcW w:w="2520" w:type="dxa"/>
            <w:shd w:val="clear" w:color="auto" w:fill="F2F2F2" w:themeFill="background1" w:themeFillShade="F2"/>
          </w:tcPr>
          <w:p w:rsidR="00350EE6" w:rsidRPr="00F96DCD" w:rsidRDefault="00350EE6" w:rsidP="00E1189F">
            <w:pPr>
              <w:tabs>
                <w:tab w:val="left" w:pos="0"/>
              </w:tabs>
              <w:jc w:val="center"/>
              <w:rPr>
                <w:rFonts w:ascii="Arial" w:hAnsi="Arial" w:cs="Arial"/>
                <w:lang w:val="id-ID"/>
              </w:rPr>
            </w:pPr>
          </w:p>
        </w:tc>
        <w:tc>
          <w:tcPr>
            <w:tcW w:w="2659" w:type="dxa"/>
          </w:tcPr>
          <w:p w:rsidR="00350EE6" w:rsidRPr="00F96DCD" w:rsidRDefault="00350EE6" w:rsidP="00E1189F">
            <w:pPr>
              <w:tabs>
                <w:tab w:val="left" w:pos="0"/>
              </w:tabs>
              <w:jc w:val="center"/>
              <w:rPr>
                <w:rFonts w:ascii="Arial" w:hAnsi="Arial" w:cs="Arial"/>
                <w:lang w:val="id-ID"/>
              </w:rPr>
            </w:pPr>
          </w:p>
        </w:tc>
      </w:tr>
      <w:tr w:rsidR="00E448BE" w:rsidRPr="00F96DCD" w:rsidTr="00D83E72">
        <w:tc>
          <w:tcPr>
            <w:tcW w:w="576" w:type="dxa"/>
          </w:tcPr>
          <w:p w:rsidR="00E448BE" w:rsidRPr="00F96DCD" w:rsidRDefault="00E448BE" w:rsidP="00E1189F">
            <w:pPr>
              <w:tabs>
                <w:tab w:val="left" w:pos="0"/>
              </w:tabs>
              <w:jc w:val="center"/>
              <w:rPr>
                <w:rFonts w:ascii="Arial" w:hAnsi="Arial" w:cs="Arial"/>
                <w:lang w:val="id-ID"/>
              </w:rPr>
            </w:pPr>
          </w:p>
        </w:tc>
        <w:tc>
          <w:tcPr>
            <w:tcW w:w="3249" w:type="dxa"/>
          </w:tcPr>
          <w:p w:rsidR="00E448BE" w:rsidRPr="00F96DCD" w:rsidRDefault="00A15CB2" w:rsidP="00E1189F">
            <w:pPr>
              <w:tabs>
                <w:tab w:val="left" w:pos="0"/>
              </w:tabs>
              <w:jc w:val="center"/>
              <w:rPr>
                <w:rFonts w:ascii="Arial" w:hAnsi="Arial" w:cs="Arial"/>
                <w:b/>
                <w:lang w:val="id-ID"/>
              </w:rPr>
            </w:pPr>
            <w:r w:rsidRPr="00F96DCD">
              <w:rPr>
                <w:rFonts w:ascii="Arial" w:hAnsi="Arial" w:cs="Arial"/>
                <w:b/>
                <w:lang w:val="id-ID"/>
              </w:rPr>
              <w:t>GEDUNG DAN BANGUNAN</w:t>
            </w:r>
          </w:p>
        </w:tc>
        <w:tc>
          <w:tcPr>
            <w:tcW w:w="2520" w:type="dxa"/>
            <w:shd w:val="clear" w:color="auto" w:fill="F2F2F2" w:themeFill="background1" w:themeFillShade="F2"/>
          </w:tcPr>
          <w:p w:rsidR="00E448BE" w:rsidRPr="00F96DCD" w:rsidRDefault="00E448BE" w:rsidP="00E1189F">
            <w:pPr>
              <w:tabs>
                <w:tab w:val="left" w:pos="0"/>
              </w:tabs>
              <w:jc w:val="center"/>
              <w:rPr>
                <w:rFonts w:ascii="Arial" w:hAnsi="Arial" w:cs="Arial"/>
                <w:lang w:val="id-ID"/>
              </w:rPr>
            </w:pPr>
          </w:p>
        </w:tc>
        <w:tc>
          <w:tcPr>
            <w:tcW w:w="2659" w:type="dxa"/>
          </w:tcPr>
          <w:p w:rsidR="00E448BE" w:rsidRPr="00F96DCD" w:rsidRDefault="00E448BE" w:rsidP="00E1189F">
            <w:pPr>
              <w:tabs>
                <w:tab w:val="left" w:pos="0"/>
              </w:tabs>
              <w:jc w:val="center"/>
              <w:rPr>
                <w:rFonts w:ascii="Arial" w:hAnsi="Arial" w:cs="Arial"/>
                <w:lang w:val="id-ID"/>
              </w:rPr>
            </w:pPr>
          </w:p>
        </w:tc>
      </w:tr>
      <w:tr w:rsidR="00A15CB2" w:rsidRPr="00F96DCD" w:rsidTr="00D83E72">
        <w:tc>
          <w:tcPr>
            <w:tcW w:w="576" w:type="dxa"/>
          </w:tcPr>
          <w:p w:rsidR="00A15CB2" w:rsidRPr="00F96DCD" w:rsidRDefault="00A15CB2" w:rsidP="00FD4809">
            <w:pPr>
              <w:pStyle w:val="ListParagraph"/>
              <w:numPr>
                <w:ilvl w:val="0"/>
                <w:numId w:val="33"/>
              </w:numPr>
              <w:tabs>
                <w:tab w:val="left" w:pos="0"/>
              </w:tabs>
              <w:jc w:val="center"/>
              <w:rPr>
                <w:rFonts w:ascii="Arial" w:hAnsi="Arial" w:cs="Arial"/>
                <w:lang w:val="id-ID"/>
              </w:rPr>
            </w:pPr>
          </w:p>
        </w:tc>
        <w:tc>
          <w:tcPr>
            <w:tcW w:w="3249" w:type="dxa"/>
          </w:tcPr>
          <w:p w:rsidR="00A15CB2" w:rsidRPr="00F96DCD" w:rsidRDefault="00A15CB2" w:rsidP="00E1189F">
            <w:pPr>
              <w:tabs>
                <w:tab w:val="left" w:pos="0"/>
              </w:tabs>
              <w:rPr>
                <w:rFonts w:ascii="Arial" w:hAnsi="Arial" w:cs="Arial"/>
                <w:lang w:val="id-ID"/>
              </w:rPr>
            </w:pPr>
            <w:r w:rsidRPr="00F96DCD">
              <w:rPr>
                <w:rFonts w:ascii="Arial" w:hAnsi="Arial" w:cs="Arial"/>
                <w:lang w:val="id-ID"/>
              </w:rPr>
              <w:t>Gedung Arsip</w:t>
            </w:r>
          </w:p>
        </w:tc>
        <w:tc>
          <w:tcPr>
            <w:tcW w:w="2520" w:type="dxa"/>
          </w:tcPr>
          <w:p w:rsidR="00A15CB2" w:rsidRPr="00F96DCD" w:rsidRDefault="00A15CB2" w:rsidP="00B53572">
            <w:pPr>
              <w:tabs>
                <w:tab w:val="left" w:pos="0"/>
              </w:tabs>
              <w:jc w:val="center"/>
              <w:rPr>
                <w:rFonts w:ascii="Arial" w:hAnsi="Arial" w:cs="Arial"/>
                <w:lang w:val="id-ID"/>
              </w:rPr>
            </w:pPr>
            <w:r w:rsidRPr="00F96DCD">
              <w:rPr>
                <w:rFonts w:ascii="Arial" w:hAnsi="Arial" w:cs="Arial"/>
                <w:lang w:val="id-ID"/>
              </w:rPr>
              <w:t xml:space="preserve">10.000 </w:t>
            </w:r>
            <w:r w:rsidR="00B53572" w:rsidRPr="00F96DCD">
              <w:rPr>
                <w:rFonts w:ascii="Arial" w:hAnsi="Arial" w:cs="Arial"/>
                <w:lang w:val="id-ID"/>
              </w:rPr>
              <w:t>m2</w:t>
            </w:r>
          </w:p>
        </w:tc>
        <w:tc>
          <w:tcPr>
            <w:tcW w:w="2659" w:type="dxa"/>
          </w:tcPr>
          <w:p w:rsidR="00A15CB2" w:rsidRPr="00F96DCD" w:rsidRDefault="00A15CB2" w:rsidP="00E1189F">
            <w:pPr>
              <w:tabs>
                <w:tab w:val="left" w:pos="0"/>
              </w:tabs>
              <w:rPr>
                <w:rFonts w:ascii="Arial" w:hAnsi="Arial" w:cs="Arial"/>
                <w:lang w:val="id-ID"/>
              </w:rPr>
            </w:pPr>
            <w:r w:rsidRPr="00F96DCD">
              <w:rPr>
                <w:rFonts w:ascii="Arial" w:hAnsi="Arial" w:cs="Arial"/>
                <w:lang w:val="id-ID"/>
              </w:rPr>
              <w:t>Jalan Kawaluyaan Indah II No. 4</w:t>
            </w:r>
          </w:p>
        </w:tc>
      </w:tr>
      <w:tr w:rsidR="00A15CB2" w:rsidRPr="00F96DCD" w:rsidTr="00D83E72">
        <w:tc>
          <w:tcPr>
            <w:tcW w:w="576" w:type="dxa"/>
          </w:tcPr>
          <w:p w:rsidR="00A15CB2" w:rsidRPr="00F96DCD" w:rsidRDefault="00A15CB2" w:rsidP="00FD4809">
            <w:pPr>
              <w:pStyle w:val="ListParagraph"/>
              <w:numPr>
                <w:ilvl w:val="0"/>
                <w:numId w:val="33"/>
              </w:numPr>
              <w:tabs>
                <w:tab w:val="left" w:pos="0"/>
              </w:tabs>
              <w:jc w:val="center"/>
              <w:rPr>
                <w:rFonts w:ascii="Arial" w:hAnsi="Arial" w:cs="Arial"/>
                <w:lang w:val="id-ID"/>
              </w:rPr>
            </w:pPr>
          </w:p>
        </w:tc>
        <w:tc>
          <w:tcPr>
            <w:tcW w:w="3249" w:type="dxa"/>
          </w:tcPr>
          <w:p w:rsidR="00A15CB2" w:rsidRPr="00F96DCD" w:rsidRDefault="00A15CB2" w:rsidP="00E1189F">
            <w:pPr>
              <w:tabs>
                <w:tab w:val="left" w:pos="0"/>
              </w:tabs>
              <w:rPr>
                <w:rFonts w:ascii="Arial" w:hAnsi="Arial" w:cs="Arial"/>
                <w:lang w:val="id-ID"/>
              </w:rPr>
            </w:pPr>
            <w:r w:rsidRPr="00F96DCD">
              <w:rPr>
                <w:rFonts w:ascii="Arial" w:hAnsi="Arial" w:cs="Arial"/>
                <w:lang w:val="id-ID"/>
              </w:rPr>
              <w:t>Gedung Perpustakaan Umum</w:t>
            </w:r>
          </w:p>
        </w:tc>
        <w:tc>
          <w:tcPr>
            <w:tcW w:w="2520" w:type="dxa"/>
          </w:tcPr>
          <w:p w:rsidR="00A15CB2" w:rsidRPr="00F96DCD" w:rsidRDefault="00A15CB2" w:rsidP="00B53572">
            <w:pPr>
              <w:tabs>
                <w:tab w:val="left" w:pos="0"/>
              </w:tabs>
              <w:jc w:val="center"/>
              <w:rPr>
                <w:rFonts w:ascii="Arial" w:hAnsi="Arial" w:cs="Arial"/>
                <w:lang w:val="id-ID"/>
              </w:rPr>
            </w:pPr>
            <w:r w:rsidRPr="00F96DCD">
              <w:rPr>
                <w:rFonts w:ascii="Arial" w:hAnsi="Arial" w:cs="Arial"/>
                <w:lang w:val="id-ID"/>
              </w:rPr>
              <w:t xml:space="preserve">5.380 </w:t>
            </w:r>
            <w:r w:rsidR="00B53572" w:rsidRPr="00F96DCD">
              <w:rPr>
                <w:rFonts w:ascii="Arial" w:hAnsi="Arial" w:cs="Arial"/>
                <w:lang w:val="id-ID"/>
              </w:rPr>
              <w:t>m2</w:t>
            </w:r>
          </w:p>
        </w:tc>
        <w:tc>
          <w:tcPr>
            <w:tcW w:w="2659" w:type="dxa"/>
          </w:tcPr>
          <w:p w:rsidR="00A15CB2" w:rsidRPr="00F96DCD" w:rsidRDefault="00A15CB2" w:rsidP="00E1189F">
            <w:pPr>
              <w:tabs>
                <w:tab w:val="left" w:pos="0"/>
              </w:tabs>
              <w:rPr>
                <w:rFonts w:ascii="Arial" w:hAnsi="Arial" w:cs="Arial"/>
                <w:lang w:val="id-ID"/>
              </w:rPr>
            </w:pPr>
            <w:r w:rsidRPr="00F96DCD">
              <w:rPr>
                <w:rFonts w:ascii="Arial" w:hAnsi="Arial" w:cs="Arial"/>
                <w:lang w:val="id-ID"/>
              </w:rPr>
              <w:t>Jalan Kawaluyaan Indah II No. 4</w:t>
            </w:r>
          </w:p>
        </w:tc>
      </w:tr>
      <w:tr w:rsidR="00BB5C29" w:rsidRPr="00F96DCD" w:rsidTr="00D83E72">
        <w:tc>
          <w:tcPr>
            <w:tcW w:w="576" w:type="dxa"/>
          </w:tcPr>
          <w:p w:rsidR="00BB5C29" w:rsidRPr="00F96DCD" w:rsidRDefault="00BB5C29" w:rsidP="00E1189F">
            <w:pPr>
              <w:tabs>
                <w:tab w:val="left" w:pos="0"/>
              </w:tabs>
              <w:jc w:val="center"/>
              <w:rPr>
                <w:rFonts w:ascii="Arial" w:hAnsi="Arial" w:cs="Arial"/>
                <w:lang w:val="id-ID"/>
              </w:rPr>
            </w:pPr>
          </w:p>
        </w:tc>
        <w:tc>
          <w:tcPr>
            <w:tcW w:w="3249" w:type="dxa"/>
          </w:tcPr>
          <w:p w:rsidR="00BB5C29" w:rsidRPr="00F96DCD" w:rsidRDefault="00BB5C29" w:rsidP="00E1189F">
            <w:pPr>
              <w:tabs>
                <w:tab w:val="left" w:pos="0"/>
              </w:tabs>
              <w:rPr>
                <w:rFonts w:ascii="Arial" w:hAnsi="Arial" w:cs="Arial"/>
                <w:b/>
              </w:rPr>
            </w:pPr>
            <w:r w:rsidRPr="00F96DCD">
              <w:rPr>
                <w:rFonts w:ascii="Arial" w:hAnsi="Arial" w:cs="Arial"/>
                <w:b/>
              </w:rPr>
              <w:t>ASSET TETAP LAINNYA</w:t>
            </w:r>
          </w:p>
        </w:tc>
        <w:tc>
          <w:tcPr>
            <w:tcW w:w="2520" w:type="dxa"/>
            <w:shd w:val="clear" w:color="auto" w:fill="F2F2F2" w:themeFill="background1" w:themeFillShade="F2"/>
          </w:tcPr>
          <w:p w:rsidR="00BB5C29" w:rsidRPr="00F96DCD" w:rsidRDefault="00BB5C29" w:rsidP="00E1189F">
            <w:pPr>
              <w:tabs>
                <w:tab w:val="left" w:pos="0"/>
              </w:tabs>
              <w:jc w:val="center"/>
              <w:rPr>
                <w:rFonts w:ascii="Arial" w:hAnsi="Arial" w:cs="Arial"/>
                <w:lang w:val="id-ID"/>
              </w:rPr>
            </w:pPr>
          </w:p>
        </w:tc>
        <w:tc>
          <w:tcPr>
            <w:tcW w:w="2659" w:type="dxa"/>
          </w:tcPr>
          <w:p w:rsidR="00BB5C29" w:rsidRPr="00F96DCD" w:rsidRDefault="00BB5C29" w:rsidP="00E1189F">
            <w:pPr>
              <w:tabs>
                <w:tab w:val="left" w:pos="0"/>
              </w:tabs>
              <w:rPr>
                <w:rFonts w:ascii="Arial" w:hAnsi="Arial" w:cs="Arial"/>
                <w:lang w:val="id-ID"/>
              </w:rPr>
            </w:pPr>
          </w:p>
        </w:tc>
      </w:tr>
      <w:tr w:rsidR="00BB5C29" w:rsidRPr="00F96DCD" w:rsidTr="00D83E72">
        <w:tc>
          <w:tcPr>
            <w:tcW w:w="576" w:type="dxa"/>
          </w:tcPr>
          <w:p w:rsidR="00BB5C29" w:rsidRPr="00F96DCD" w:rsidRDefault="00BB5C29" w:rsidP="00FD4809">
            <w:pPr>
              <w:pStyle w:val="ListParagraph"/>
              <w:numPr>
                <w:ilvl w:val="0"/>
                <w:numId w:val="34"/>
              </w:numPr>
              <w:tabs>
                <w:tab w:val="left" w:pos="0"/>
              </w:tabs>
              <w:jc w:val="center"/>
              <w:rPr>
                <w:rFonts w:ascii="Arial" w:hAnsi="Arial" w:cs="Arial"/>
              </w:rPr>
            </w:pPr>
          </w:p>
        </w:tc>
        <w:tc>
          <w:tcPr>
            <w:tcW w:w="3249" w:type="dxa"/>
          </w:tcPr>
          <w:p w:rsidR="0006329F" w:rsidRPr="00F96DCD" w:rsidRDefault="00BB5C29" w:rsidP="00E91A4E">
            <w:pPr>
              <w:tabs>
                <w:tab w:val="left" w:pos="0"/>
              </w:tabs>
              <w:rPr>
                <w:rFonts w:ascii="Arial" w:hAnsi="Arial" w:cs="Arial"/>
                <w:lang w:val="id-ID"/>
              </w:rPr>
            </w:pPr>
            <w:r w:rsidRPr="00F96DCD">
              <w:rPr>
                <w:rFonts w:ascii="Arial" w:hAnsi="Arial" w:cs="Arial"/>
              </w:rPr>
              <w:t>Buku</w:t>
            </w:r>
            <w:r w:rsidR="0006329F" w:rsidRPr="00F96DCD">
              <w:rPr>
                <w:rFonts w:ascii="Arial" w:hAnsi="Arial" w:cs="Arial"/>
                <w:lang w:val="id-ID"/>
              </w:rPr>
              <w:t xml:space="preserve"> </w:t>
            </w:r>
          </w:p>
        </w:tc>
        <w:tc>
          <w:tcPr>
            <w:tcW w:w="2520" w:type="dxa"/>
          </w:tcPr>
          <w:p w:rsidR="00BB5C29" w:rsidRPr="00F96DCD" w:rsidRDefault="00D83E72" w:rsidP="00D83E72">
            <w:pPr>
              <w:tabs>
                <w:tab w:val="left" w:pos="0"/>
              </w:tabs>
              <w:jc w:val="center"/>
              <w:rPr>
                <w:rFonts w:ascii="Arial" w:hAnsi="Arial" w:cs="Arial"/>
                <w:color w:val="000000" w:themeColor="text1"/>
                <w:lang w:val="id-ID"/>
              </w:rPr>
            </w:pPr>
            <w:r w:rsidRPr="00F96DCD">
              <w:rPr>
                <w:rFonts w:ascii="Arial" w:hAnsi="Arial" w:cs="Arial"/>
                <w:color w:val="000000" w:themeColor="text1"/>
                <w:lang w:val="id-ID"/>
              </w:rPr>
              <w:t xml:space="preserve">91.746 judul </w:t>
            </w:r>
            <w:r w:rsidR="00E91A4E" w:rsidRPr="00F96DCD">
              <w:rPr>
                <w:rFonts w:ascii="Arial" w:hAnsi="Arial" w:cs="Arial"/>
                <w:color w:val="000000" w:themeColor="text1"/>
                <w:lang w:val="id-ID"/>
              </w:rPr>
              <w:t xml:space="preserve"> (</w:t>
            </w:r>
            <w:r w:rsidRPr="00F96DCD">
              <w:rPr>
                <w:rFonts w:ascii="Arial" w:hAnsi="Arial" w:cs="Arial"/>
                <w:color w:val="000000" w:themeColor="text1"/>
                <w:lang w:val="id-ID"/>
              </w:rPr>
              <w:t>402.794</w:t>
            </w:r>
            <w:r w:rsidR="00E91A4E" w:rsidRPr="00F96DCD">
              <w:rPr>
                <w:rFonts w:ascii="Arial" w:hAnsi="Arial" w:cs="Arial"/>
                <w:color w:val="000000" w:themeColor="text1"/>
                <w:lang w:val="id-ID"/>
              </w:rPr>
              <w:t xml:space="preserve"> eksamplar)</w:t>
            </w:r>
          </w:p>
        </w:tc>
        <w:tc>
          <w:tcPr>
            <w:tcW w:w="2659" w:type="dxa"/>
          </w:tcPr>
          <w:p w:rsidR="00BB5C29" w:rsidRPr="00F96DCD" w:rsidRDefault="00BB5C29" w:rsidP="00E1189F">
            <w:pPr>
              <w:tabs>
                <w:tab w:val="left" w:pos="0"/>
              </w:tabs>
              <w:rPr>
                <w:rFonts w:ascii="Arial" w:hAnsi="Arial" w:cs="Arial"/>
                <w:lang w:val="id-ID"/>
              </w:rPr>
            </w:pPr>
          </w:p>
        </w:tc>
      </w:tr>
      <w:tr w:rsidR="00E91A4E" w:rsidRPr="00F96DCD" w:rsidTr="00D83E72">
        <w:tc>
          <w:tcPr>
            <w:tcW w:w="576" w:type="dxa"/>
          </w:tcPr>
          <w:p w:rsidR="00E91A4E" w:rsidRPr="00F96DCD" w:rsidRDefault="00E91A4E" w:rsidP="00FD4809">
            <w:pPr>
              <w:pStyle w:val="ListParagraph"/>
              <w:numPr>
                <w:ilvl w:val="0"/>
                <w:numId w:val="34"/>
              </w:numPr>
              <w:tabs>
                <w:tab w:val="left" w:pos="0"/>
              </w:tabs>
              <w:jc w:val="center"/>
              <w:rPr>
                <w:rFonts w:ascii="Arial" w:hAnsi="Arial" w:cs="Arial"/>
              </w:rPr>
            </w:pPr>
          </w:p>
        </w:tc>
        <w:tc>
          <w:tcPr>
            <w:tcW w:w="3249" w:type="dxa"/>
          </w:tcPr>
          <w:p w:rsidR="00E91A4E" w:rsidRPr="00F96DCD" w:rsidRDefault="001E459D" w:rsidP="00D83E72">
            <w:pPr>
              <w:tabs>
                <w:tab w:val="left" w:pos="0"/>
              </w:tabs>
              <w:rPr>
                <w:rFonts w:ascii="Arial" w:hAnsi="Arial" w:cs="Arial"/>
                <w:lang w:val="id-ID"/>
              </w:rPr>
            </w:pPr>
            <w:r w:rsidRPr="00F96DCD">
              <w:rPr>
                <w:rFonts w:ascii="Arial" w:hAnsi="Arial" w:cs="Arial"/>
                <w:lang w:val="id-ID"/>
              </w:rPr>
              <w:t>Lukisan</w:t>
            </w:r>
            <w:r w:rsidR="006C5565" w:rsidRPr="00F96DCD">
              <w:rPr>
                <w:rFonts w:ascii="Arial" w:hAnsi="Arial" w:cs="Arial"/>
                <w:lang w:val="id-ID"/>
              </w:rPr>
              <w:t xml:space="preserve"> </w:t>
            </w:r>
          </w:p>
        </w:tc>
        <w:tc>
          <w:tcPr>
            <w:tcW w:w="2520" w:type="dxa"/>
          </w:tcPr>
          <w:p w:rsidR="00E91A4E" w:rsidRPr="00F96DCD" w:rsidRDefault="00E96F0F" w:rsidP="00E1189F">
            <w:pPr>
              <w:tabs>
                <w:tab w:val="left" w:pos="0"/>
              </w:tabs>
              <w:jc w:val="center"/>
              <w:rPr>
                <w:rFonts w:ascii="Arial" w:hAnsi="Arial" w:cs="Arial"/>
                <w:color w:val="000000" w:themeColor="text1"/>
                <w:lang w:val="id-ID"/>
              </w:rPr>
            </w:pPr>
            <w:r w:rsidRPr="00F96DCD">
              <w:rPr>
                <w:rFonts w:ascii="Arial" w:hAnsi="Arial" w:cs="Arial"/>
                <w:color w:val="000000" w:themeColor="text1"/>
                <w:lang w:val="id-ID"/>
              </w:rPr>
              <w:t>1 unit</w:t>
            </w:r>
          </w:p>
        </w:tc>
        <w:tc>
          <w:tcPr>
            <w:tcW w:w="2659" w:type="dxa"/>
          </w:tcPr>
          <w:p w:rsidR="00E91A4E" w:rsidRPr="00F96DCD" w:rsidRDefault="00E91A4E" w:rsidP="00E1189F">
            <w:pPr>
              <w:tabs>
                <w:tab w:val="left" w:pos="0"/>
              </w:tabs>
              <w:rPr>
                <w:rFonts w:ascii="Arial" w:hAnsi="Arial" w:cs="Arial"/>
                <w:lang w:val="id-ID"/>
              </w:rPr>
            </w:pPr>
          </w:p>
        </w:tc>
      </w:tr>
      <w:tr w:rsidR="00E96F0F" w:rsidRPr="00F96DCD" w:rsidTr="00D83E72">
        <w:tc>
          <w:tcPr>
            <w:tcW w:w="576" w:type="dxa"/>
          </w:tcPr>
          <w:p w:rsidR="00E96F0F" w:rsidRPr="00F96DCD" w:rsidRDefault="00E96F0F" w:rsidP="00FD4809">
            <w:pPr>
              <w:pStyle w:val="ListParagraph"/>
              <w:numPr>
                <w:ilvl w:val="0"/>
                <w:numId w:val="34"/>
              </w:numPr>
              <w:tabs>
                <w:tab w:val="left" w:pos="0"/>
              </w:tabs>
              <w:jc w:val="center"/>
              <w:rPr>
                <w:rFonts w:ascii="Arial" w:hAnsi="Arial" w:cs="Arial"/>
              </w:rPr>
            </w:pPr>
          </w:p>
        </w:tc>
        <w:tc>
          <w:tcPr>
            <w:tcW w:w="3249" w:type="dxa"/>
          </w:tcPr>
          <w:p w:rsidR="00E96F0F" w:rsidRPr="00F96DCD" w:rsidRDefault="00E96F0F" w:rsidP="00E91A4E">
            <w:pPr>
              <w:tabs>
                <w:tab w:val="left" w:pos="0"/>
              </w:tabs>
              <w:rPr>
                <w:rFonts w:ascii="Arial" w:hAnsi="Arial" w:cs="Arial"/>
                <w:lang w:val="id-ID"/>
              </w:rPr>
            </w:pPr>
            <w:r w:rsidRPr="00F96DCD">
              <w:rPr>
                <w:rFonts w:ascii="Arial" w:hAnsi="Arial" w:cs="Arial"/>
                <w:lang w:val="id-ID"/>
              </w:rPr>
              <w:t>Compact Disk</w:t>
            </w:r>
          </w:p>
        </w:tc>
        <w:tc>
          <w:tcPr>
            <w:tcW w:w="2520" w:type="dxa"/>
          </w:tcPr>
          <w:p w:rsidR="00E96F0F" w:rsidRPr="00F96DCD" w:rsidRDefault="00E96F0F" w:rsidP="00E1189F">
            <w:pPr>
              <w:tabs>
                <w:tab w:val="left" w:pos="0"/>
              </w:tabs>
              <w:jc w:val="center"/>
              <w:rPr>
                <w:rFonts w:ascii="Arial" w:hAnsi="Arial" w:cs="Arial"/>
                <w:color w:val="000000" w:themeColor="text1"/>
                <w:lang w:val="id-ID"/>
              </w:rPr>
            </w:pPr>
          </w:p>
        </w:tc>
        <w:tc>
          <w:tcPr>
            <w:tcW w:w="2659" w:type="dxa"/>
          </w:tcPr>
          <w:p w:rsidR="00E96F0F" w:rsidRPr="00F96DCD" w:rsidRDefault="00E96F0F" w:rsidP="00E1189F">
            <w:pPr>
              <w:tabs>
                <w:tab w:val="left" w:pos="0"/>
              </w:tabs>
              <w:rPr>
                <w:rFonts w:ascii="Arial" w:hAnsi="Arial" w:cs="Arial"/>
                <w:lang w:val="id-ID"/>
              </w:rPr>
            </w:pPr>
          </w:p>
        </w:tc>
      </w:tr>
      <w:tr w:rsidR="0006329F" w:rsidRPr="00F96DCD" w:rsidTr="00D83E72">
        <w:tc>
          <w:tcPr>
            <w:tcW w:w="576" w:type="dxa"/>
          </w:tcPr>
          <w:p w:rsidR="0006329F" w:rsidRPr="00F96DCD" w:rsidRDefault="0006329F" w:rsidP="00FD4809">
            <w:pPr>
              <w:pStyle w:val="ListParagraph"/>
              <w:numPr>
                <w:ilvl w:val="0"/>
                <w:numId w:val="34"/>
              </w:numPr>
              <w:tabs>
                <w:tab w:val="left" w:pos="0"/>
              </w:tabs>
              <w:jc w:val="center"/>
              <w:rPr>
                <w:rFonts w:ascii="Arial" w:hAnsi="Arial" w:cs="Arial"/>
                <w:lang w:val="id-ID"/>
              </w:rPr>
            </w:pPr>
          </w:p>
        </w:tc>
        <w:tc>
          <w:tcPr>
            <w:tcW w:w="3249" w:type="dxa"/>
          </w:tcPr>
          <w:p w:rsidR="0006329F" w:rsidRPr="00F96DCD" w:rsidRDefault="001E459D" w:rsidP="00E1189F">
            <w:pPr>
              <w:tabs>
                <w:tab w:val="left" w:pos="0"/>
              </w:tabs>
              <w:rPr>
                <w:rFonts w:ascii="Arial" w:hAnsi="Arial" w:cs="Arial"/>
                <w:lang w:val="id-ID"/>
              </w:rPr>
            </w:pPr>
            <w:r w:rsidRPr="00F96DCD">
              <w:rPr>
                <w:rFonts w:ascii="Arial" w:hAnsi="Arial" w:cs="Arial"/>
                <w:lang w:val="id-ID"/>
              </w:rPr>
              <w:t>Koleksi KCKR Perpustakaan D</w:t>
            </w:r>
            <w:r w:rsidR="000C5003" w:rsidRPr="00F96DCD">
              <w:rPr>
                <w:rFonts w:ascii="Arial" w:hAnsi="Arial" w:cs="Arial"/>
                <w:lang w:val="id-ID"/>
              </w:rPr>
              <w:t>eposit</w:t>
            </w:r>
          </w:p>
        </w:tc>
        <w:tc>
          <w:tcPr>
            <w:tcW w:w="2520" w:type="dxa"/>
          </w:tcPr>
          <w:p w:rsidR="0006329F" w:rsidRPr="00F96DCD" w:rsidRDefault="00D83E72" w:rsidP="00E1189F">
            <w:pPr>
              <w:tabs>
                <w:tab w:val="left" w:pos="0"/>
              </w:tabs>
              <w:jc w:val="center"/>
              <w:rPr>
                <w:rFonts w:ascii="Arial" w:hAnsi="Arial" w:cs="Arial"/>
                <w:color w:val="000000" w:themeColor="text1"/>
                <w:lang w:val="id-ID"/>
              </w:rPr>
            </w:pPr>
            <w:r w:rsidRPr="00F96DCD">
              <w:rPr>
                <w:rFonts w:ascii="Arial" w:hAnsi="Arial" w:cs="Arial"/>
                <w:color w:val="000000" w:themeColor="text1"/>
                <w:lang w:val="id-ID"/>
              </w:rPr>
              <w:t>979 judul</w:t>
            </w:r>
          </w:p>
          <w:p w:rsidR="001E459D" w:rsidRPr="00F96DCD" w:rsidRDefault="001E459D" w:rsidP="00D83E72">
            <w:pPr>
              <w:tabs>
                <w:tab w:val="left" w:pos="0"/>
              </w:tabs>
              <w:jc w:val="center"/>
              <w:rPr>
                <w:rFonts w:ascii="Arial" w:hAnsi="Arial" w:cs="Arial"/>
                <w:color w:val="000000" w:themeColor="text1"/>
                <w:lang w:val="id-ID"/>
              </w:rPr>
            </w:pPr>
            <w:r w:rsidRPr="00F96DCD">
              <w:rPr>
                <w:rFonts w:ascii="Arial" w:hAnsi="Arial" w:cs="Arial"/>
                <w:color w:val="000000" w:themeColor="text1"/>
                <w:lang w:val="id-ID"/>
              </w:rPr>
              <w:t>(</w:t>
            </w:r>
            <w:r w:rsidR="00D83E72" w:rsidRPr="00F96DCD">
              <w:rPr>
                <w:rFonts w:ascii="Arial" w:hAnsi="Arial" w:cs="Arial"/>
                <w:color w:val="000000" w:themeColor="text1"/>
                <w:lang w:val="id-ID"/>
              </w:rPr>
              <w:t>22.684</w:t>
            </w:r>
            <w:r w:rsidRPr="00F96DCD">
              <w:rPr>
                <w:rFonts w:ascii="Arial" w:hAnsi="Arial" w:cs="Arial"/>
                <w:color w:val="000000" w:themeColor="text1"/>
                <w:lang w:val="id-ID"/>
              </w:rPr>
              <w:t xml:space="preserve"> eksamplar)</w:t>
            </w:r>
          </w:p>
        </w:tc>
        <w:tc>
          <w:tcPr>
            <w:tcW w:w="2659" w:type="dxa"/>
          </w:tcPr>
          <w:p w:rsidR="0006329F" w:rsidRPr="00F96DCD" w:rsidRDefault="0006329F" w:rsidP="00E1189F">
            <w:pPr>
              <w:tabs>
                <w:tab w:val="left" w:pos="0"/>
              </w:tabs>
              <w:rPr>
                <w:rFonts w:ascii="Arial" w:hAnsi="Arial" w:cs="Arial"/>
                <w:lang w:val="id-ID"/>
              </w:rPr>
            </w:pPr>
          </w:p>
        </w:tc>
      </w:tr>
    </w:tbl>
    <w:p w:rsidR="00336F04" w:rsidRPr="00F96DCD" w:rsidRDefault="00336F04" w:rsidP="00E1189F">
      <w:pPr>
        <w:tabs>
          <w:tab w:val="left" w:pos="0"/>
        </w:tabs>
        <w:jc w:val="center"/>
        <w:rPr>
          <w:rFonts w:ascii="Arial" w:hAnsi="Arial" w:cs="Arial"/>
          <w:lang w:val="id-ID"/>
        </w:rPr>
      </w:pPr>
    </w:p>
    <w:p w:rsidR="00393BEB" w:rsidRPr="00F96DCD" w:rsidRDefault="00393BEB" w:rsidP="00E1189F">
      <w:pPr>
        <w:tabs>
          <w:tab w:val="left" w:pos="0"/>
        </w:tabs>
        <w:jc w:val="center"/>
        <w:rPr>
          <w:rFonts w:ascii="Arial" w:hAnsi="Arial" w:cs="Arial"/>
          <w:lang w:val="id-ID"/>
        </w:rPr>
      </w:pPr>
    </w:p>
    <w:p w:rsidR="00BB5C29" w:rsidRPr="00F96DCD" w:rsidRDefault="00EE6B28" w:rsidP="00EE6B28">
      <w:pPr>
        <w:tabs>
          <w:tab w:val="left" w:pos="0"/>
        </w:tabs>
        <w:spacing w:line="360" w:lineRule="auto"/>
        <w:rPr>
          <w:rFonts w:ascii="Arial" w:hAnsi="Arial" w:cs="Arial"/>
          <w:b/>
          <w:lang w:val="id-ID"/>
        </w:rPr>
      </w:pPr>
      <w:r w:rsidRPr="00F96DCD">
        <w:rPr>
          <w:rFonts w:ascii="Arial" w:hAnsi="Arial" w:cs="Arial"/>
          <w:b/>
          <w:lang w:val="id-ID"/>
        </w:rPr>
        <w:t xml:space="preserve">2.2.3. </w:t>
      </w:r>
      <w:r w:rsidR="00E82D03" w:rsidRPr="00F96DCD">
        <w:rPr>
          <w:rFonts w:ascii="Arial" w:hAnsi="Arial" w:cs="Arial"/>
          <w:b/>
          <w:lang w:val="id-ID"/>
        </w:rPr>
        <w:tab/>
      </w:r>
      <w:r w:rsidRPr="00F96DCD">
        <w:rPr>
          <w:rFonts w:ascii="Arial" w:hAnsi="Arial" w:cs="Arial"/>
          <w:b/>
          <w:lang w:val="id-ID"/>
        </w:rPr>
        <w:t>Sarana dan Prasarana</w:t>
      </w:r>
    </w:p>
    <w:p w:rsidR="00ED7EB7" w:rsidRPr="00F96DCD" w:rsidRDefault="00A15CB2" w:rsidP="00242BD3">
      <w:pPr>
        <w:tabs>
          <w:tab w:val="left" w:pos="6804"/>
        </w:tabs>
        <w:spacing w:after="120" w:line="360" w:lineRule="auto"/>
        <w:ind w:firstLine="709"/>
        <w:rPr>
          <w:rFonts w:ascii="Arial" w:hAnsi="Arial" w:cs="Arial"/>
          <w:lang w:val="id-ID"/>
        </w:rPr>
      </w:pPr>
      <w:r w:rsidRPr="00F96DCD">
        <w:rPr>
          <w:rFonts w:ascii="Arial" w:hAnsi="Arial" w:cs="Arial"/>
          <w:lang w:val="id-ID"/>
        </w:rPr>
        <w:t xml:space="preserve">Sarana dan Prasarana </w:t>
      </w:r>
      <w:r w:rsidR="00A37A83" w:rsidRPr="00F96DCD">
        <w:rPr>
          <w:rFonts w:ascii="Arial" w:hAnsi="Arial" w:cs="Arial"/>
          <w:lang w:val="id-ID"/>
        </w:rPr>
        <w:t>untuk</w:t>
      </w:r>
      <w:r w:rsidRPr="00F96DCD">
        <w:rPr>
          <w:rFonts w:ascii="Arial" w:hAnsi="Arial" w:cs="Arial"/>
          <w:lang w:val="id-ID"/>
        </w:rPr>
        <w:t xml:space="preserve"> Bidang Perpustakaan</w:t>
      </w:r>
      <w:r w:rsidR="00E82D03" w:rsidRPr="00F96DCD">
        <w:rPr>
          <w:rFonts w:ascii="Arial" w:hAnsi="Arial" w:cs="Arial"/>
          <w:lang w:val="id-ID"/>
        </w:rPr>
        <w:t xml:space="preserve"> </w:t>
      </w:r>
      <w:r w:rsidR="006C359A" w:rsidRPr="00F96DCD">
        <w:rPr>
          <w:rFonts w:ascii="Arial" w:hAnsi="Arial" w:cs="Arial"/>
          <w:lang w:val="id-ID"/>
        </w:rPr>
        <w:t xml:space="preserve">sampai dengan Desember 2014 </w:t>
      </w:r>
      <w:r w:rsidR="004604F2" w:rsidRPr="00F96DCD">
        <w:rPr>
          <w:rFonts w:ascii="Arial" w:hAnsi="Arial" w:cs="Arial"/>
          <w:lang w:val="id-ID"/>
        </w:rPr>
        <w:t>sesuai tabel dibawah ini</w:t>
      </w:r>
      <w:r w:rsidR="00E82D03" w:rsidRPr="00F96DCD">
        <w:rPr>
          <w:rFonts w:ascii="Arial" w:hAnsi="Arial" w:cs="Arial"/>
          <w:lang w:val="id-ID"/>
        </w:rPr>
        <w:t xml:space="preserve"> :</w:t>
      </w:r>
    </w:p>
    <w:p w:rsidR="00D134F7" w:rsidRPr="00F96DCD" w:rsidRDefault="002F6A29" w:rsidP="00D134F7">
      <w:pPr>
        <w:tabs>
          <w:tab w:val="left" w:pos="6804"/>
        </w:tabs>
        <w:ind w:left="709"/>
        <w:jc w:val="center"/>
        <w:rPr>
          <w:rFonts w:ascii="Arial" w:hAnsi="Arial" w:cs="Arial"/>
          <w:b/>
          <w:sz w:val="20"/>
          <w:szCs w:val="20"/>
          <w:lang w:val="id-ID"/>
        </w:rPr>
      </w:pPr>
      <w:r w:rsidRPr="00F96DCD">
        <w:rPr>
          <w:rFonts w:ascii="Arial" w:hAnsi="Arial" w:cs="Arial"/>
          <w:b/>
          <w:sz w:val="20"/>
          <w:szCs w:val="20"/>
          <w:lang w:val="id-ID"/>
        </w:rPr>
        <w:t>Tabel 2.6</w:t>
      </w:r>
    </w:p>
    <w:p w:rsidR="00D134F7" w:rsidRPr="00F96DCD" w:rsidRDefault="00D134F7" w:rsidP="00D134F7">
      <w:pPr>
        <w:tabs>
          <w:tab w:val="left" w:pos="6804"/>
        </w:tabs>
        <w:ind w:left="709"/>
        <w:jc w:val="center"/>
        <w:rPr>
          <w:rFonts w:ascii="Arial" w:hAnsi="Arial" w:cs="Arial"/>
          <w:sz w:val="20"/>
          <w:szCs w:val="20"/>
          <w:lang w:val="id-ID"/>
        </w:rPr>
      </w:pPr>
      <w:r w:rsidRPr="00F96DCD">
        <w:rPr>
          <w:rFonts w:ascii="Arial" w:hAnsi="Arial" w:cs="Arial"/>
          <w:sz w:val="20"/>
          <w:szCs w:val="20"/>
          <w:lang w:val="id-ID"/>
        </w:rPr>
        <w:t>Sarana dan Prasarana Bidang Perpustakaan</w:t>
      </w:r>
    </w:p>
    <w:p w:rsidR="00393BEB" w:rsidRPr="00F96DCD" w:rsidRDefault="00393BEB" w:rsidP="00D134F7">
      <w:pPr>
        <w:tabs>
          <w:tab w:val="left" w:pos="6804"/>
        </w:tabs>
        <w:ind w:left="709"/>
        <w:jc w:val="center"/>
        <w:rPr>
          <w:rFonts w:ascii="Arial" w:hAnsi="Arial" w:cs="Arial"/>
          <w:b/>
          <w:sz w:val="20"/>
          <w:szCs w:val="20"/>
          <w:lang w:val="id-ID"/>
        </w:rPr>
      </w:pPr>
    </w:p>
    <w:tbl>
      <w:tblPr>
        <w:tblW w:w="97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47"/>
        <w:gridCol w:w="3997"/>
        <w:gridCol w:w="1843"/>
        <w:gridCol w:w="3279"/>
      </w:tblGrid>
      <w:tr w:rsidR="00D134F7" w:rsidRPr="00F96DCD" w:rsidTr="002F6A29">
        <w:trPr>
          <w:tblHeader/>
        </w:trPr>
        <w:tc>
          <w:tcPr>
            <w:tcW w:w="647" w:type="dxa"/>
          </w:tcPr>
          <w:p w:rsidR="00D134F7" w:rsidRPr="00F96DCD" w:rsidRDefault="00D134F7" w:rsidP="00597B9A">
            <w:pPr>
              <w:tabs>
                <w:tab w:val="left" w:pos="0"/>
                <w:tab w:val="left" w:pos="6804"/>
              </w:tabs>
              <w:jc w:val="center"/>
              <w:rPr>
                <w:rFonts w:ascii="Arial" w:hAnsi="Arial" w:cs="Arial"/>
                <w:b/>
                <w:lang w:val="fi-FI"/>
              </w:rPr>
            </w:pPr>
            <w:r w:rsidRPr="00F96DCD">
              <w:rPr>
                <w:rFonts w:ascii="Arial" w:hAnsi="Arial" w:cs="Arial"/>
                <w:b/>
                <w:lang w:val="fi-FI"/>
              </w:rPr>
              <w:t>NO.</w:t>
            </w:r>
          </w:p>
        </w:tc>
        <w:tc>
          <w:tcPr>
            <w:tcW w:w="3997" w:type="dxa"/>
          </w:tcPr>
          <w:p w:rsidR="00D134F7" w:rsidRPr="00F96DCD" w:rsidRDefault="00D134F7" w:rsidP="00597B9A">
            <w:pPr>
              <w:tabs>
                <w:tab w:val="left" w:pos="0"/>
                <w:tab w:val="left" w:pos="6804"/>
              </w:tabs>
              <w:spacing w:after="120"/>
              <w:jc w:val="center"/>
              <w:rPr>
                <w:rFonts w:ascii="Arial" w:hAnsi="Arial" w:cs="Arial"/>
                <w:b/>
                <w:lang w:val="id-ID"/>
              </w:rPr>
            </w:pPr>
            <w:r w:rsidRPr="00F96DCD">
              <w:rPr>
                <w:rFonts w:ascii="Arial" w:hAnsi="Arial" w:cs="Arial"/>
                <w:b/>
                <w:lang w:val="id-ID"/>
              </w:rPr>
              <w:t>NAMA SARANA PRASARANA PERPUSTAKAAN</w:t>
            </w:r>
          </w:p>
        </w:tc>
        <w:tc>
          <w:tcPr>
            <w:tcW w:w="1843" w:type="dxa"/>
          </w:tcPr>
          <w:p w:rsidR="00D134F7" w:rsidRPr="00F96DCD" w:rsidRDefault="00D134F7" w:rsidP="00597B9A">
            <w:pPr>
              <w:tabs>
                <w:tab w:val="left" w:pos="0"/>
                <w:tab w:val="left" w:pos="6804"/>
              </w:tabs>
              <w:spacing w:after="120"/>
              <w:jc w:val="center"/>
              <w:rPr>
                <w:rFonts w:ascii="Arial" w:hAnsi="Arial" w:cs="Arial"/>
                <w:b/>
                <w:lang w:val="fi-FI"/>
              </w:rPr>
            </w:pPr>
            <w:r w:rsidRPr="00F96DCD">
              <w:rPr>
                <w:rFonts w:ascii="Arial" w:hAnsi="Arial" w:cs="Arial"/>
                <w:b/>
                <w:lang w:val="fi-FI"/>
              </w:rPr>
              <w:t>JUMLAH</w:t>
            </w:r>
          </w:p>
        </w:tc>
        <w:tc>
          <w:tcPr>
            <w:tcW w:w="3279" w:type="dxa"/>
          </w:tcPr>
          <w:p w:rsidR="00D134F7" w:rsidRPr="00F96DCD" w:rsidRDefault="00D134F7" w:rsidP="00597B9A">
            <w:pPr>
              <w:tabs>
                <w:tab w:val="left" w:pos="0"/>
                <w:tab w:val="left" w:pos="6804"/>
              </w:tabs>
              <w:spacing w:after="120"/>
              <w:jc w:val="center"/>
              <w:rPr>
                <w:rFonts w:ascii="Arial" w:hAnsi="Arial" w:cs="Arial"/>
                <w:b/>
                <w:lang w:val="fi-FI"/>
              </w:rPr>
            </w:pPr>
            <w:r w:rsidRPr="00F96DCD">
              <w:rPr>
                <w:rFonts w:ascii="Arial" w:hAnsi="Arial" w:cs="Arial"/>
                <w:b/>
                <w:lang w:val="fi-FI"/>
              </w:rPr>
              <w:t>KETERANGAN</w:t>
            </w:r>
          </w:p>
        </w:tc>
      </w:tr>
      <w:tr w:rsidR="00D134F7" w:rsidRPr="00F96DCD" w:rsidTr="007822D0">
        <w:tc>
          <w:tcPr>
            <w:tcW w:w="647" w:type="dxa"/>
          </w:tcPr>
          <w:p w:rsidR="00D134F7" w:rsidRPr="00F96DCD" w:rsidRDefault="00D134F7" w:rsidP="00597B9A">
            <w:pPr>
              <w:tabs>
                <w:tab w:val="left" w:pos="0"/>
                <w:tab w:val="left" w:pos="6804"/>
              </w:tabs>
              <w:jc w:val="center"/>
              <w:rPr>
                <w:rFonts w:ascii="Arial" w:hAnsi="Arial" w:cs="Arial"/>
                <w:b/>
                <w:lang w:val="id-ID"/>
              </w:rPr>
            </w:pPr>
            <w:r w:rsidRPr="00F96DCD">
              <w:rPr>
                <w:rFonts w:ascii="Arial" w:hAnsi="Arial" w:cs="Arial"/>
                <w:b/>
                <w:lang w:val="id-ID"/>
              </w:rPr>
              <w:t>A</w:t>
            </w:r>
          </w:p>
        </w:tc>
        <w:tc>
          <w:tcPr>
            <w:tcW w:w="3997" w:type="dxa"/>
          </w:tcPr>
          <w:p w:rsidR="00D134F7" w:rsidRPr="00F96DCD" w:rsidRDefault="00D134F7" w:rsidP="00597B9A">
            <w:pPr>
              <w:tabs>
                <w:tab w:val="left" w:pos="0"/>
                <w:tab w:val="left" w:pos="6804"/>
              </w:tabs>
              <w:rPr>
                <w:rFonts w:ascii="Arial" w:hAnsi="Arial" w:cs="Arial"/>
                <w:b/>
                <w:lang w:val="id-ID"/>
              </w:rPr>
            </w:pPr>
            <w:r w:rsidRPr="00F96DCD">
              <w:rPr>
                <w:rFonts w:ascii="Arial" w:hAnsi="Arial" w:cs="Arial"/>
                <w:b/>
                <w:lang w:val="id-ID"/>
              </w:rPr>
              <w:t>Tanah dan Gedung Perpustakaan Umum Daerah (Ged. Perpustakaan Bertaraf Internasional)</w:t>
            </w:r>
          </w:p>
        </w:tc>
        <w:tc>
          <w:tcPr>
            <w:tcW w:w="1843" w:type="dxa"/>
          </w:tcPr>
          <w:p w:rsidR="00D134F7" w:rsidRPr="00F96DCD" w:rsidRDefault="00D134F7" w:rsidP="006E2450">
            <w:pPr>
              <w:tabs>
                <w:tab w:val="left" w:pos="0"/>
                <w:tab w:val="left" w:pos="6804"/>
              </w:tabs>
              <w:jc w:val="center"/>
              <w:rPr>
                <w:rFonts w:ascii="Arial" w:hAnsi="Arial" w:cs="Arial"/>
                <w:lang w:val="id-ID"/>
              </w:rPr>
            </w:pPr>
            <w:r w:rsidRPr="00F96DCD">
              <w:rPr>
                <w:rFonts w:ascii="Arial" w:hAnsi="Arial" w:cs="Arial"/>
                <w:lang w:val="fi-FI"/>
              </w:rPr>
              <w:t xml:space="preserve">4000 </w:t>
            </w:r>
            <w:r w:rsidR="00B53572" w:rsidRPr="00F96DCD">
              <w:rPr>
                <w:rFonts w:ascii="Arial" w:hAnsi="Arial" w:cs="Arial"/>
                <w:lang w:val="id-ID"/>
              </w:rPr>
              <w:t>m2</w:t>
            </w:r>
          </w:p>
        </w:tc>
        <w:tc>
          <w:tcPr>
            <w:tcW w:w="3279" w:type="dxa"/>
          </w:tcPr>
          <w:p w:rsidR="00D134F7" w:rsidRPr="00F96DCD" w:rsidRDefault="00D134F7" w:rsidP="00597B9A">
            <w:pPr>
              <w:rPr>
                <w:rFonts w:ascii="Arial" w:hAnsi="Arial" w:cs="Arial"/>
              </w:rPr>
            </w:pPr>
            <w:r w:rsidRPr="00F96DCD">
              <w:rPr>
                <w:rFonts w:ascii="Arial" w:hAnsi="Arial" w:cs="Arial"/>
                <w:lang w:val="id-ID"/>
              </w:rPr>
              <w:t>Jalan Kawaluyaan Indah II No. 4</w:t>
            </w:r>
          </w:p>
        </w:tc>
      </w:tr>
      <w:tr w:rsidR="00D134F7" w:rsidRPr="00F96DCD" w:rsidTr="007822D0">
        <w:tc>
          <w:tcPr>
            <w:tcW w:w="647" w:type="dxa"/>
          </w:tcPr>
          <w:p w:rsidR="00D134F7" w:rsidRPr="00F96DCD" w:rsidRDefault="00D134F7" w:rsidP="00FD4809">
            <w:pPr>
              <w:pStyle w:val="ListParagraph"/>
              <w:numPr>
                <w:ilvl w:val="0"/>
                <w:numId w:val="29"/>
              </w:numPr>
              <w:tabs>
                <w:tab w:val="left" w:pos="0"/>
                <w:tab w:val="left" w:pos="6804"/>
              </w:tabs>
              <w:jc w:val="center"/>
              <w:rPr>
                <w:rFonts w:ascii="Arial" w:hAnsi="Arial" w:cs="Arial"/>
                <w:lang w:val="id-ID"/>
              </w:rPr>
            </w:pPr>
          </w:p>
        </w:tc>
        <w:tc>
          <w:tcPr>
            <w:tcW w:w="3997"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id-ID"/>
              </w:rPr>
              <w:t>Akesibilitas Kaum Difable</w:t>
            </w:r>
          </w:p>
        </w:tc>
        <w:tc>
          <w:tcPr>
            <w:tcW w:w="1843" w:type="dxa"/>
          </w:tcPr>
          <w:p w:rsidR="00D134F7" w:rsidRPr="00F96DCD" w:rsidRDefault="00D134F7" w:rsidP="006E2450">
            <w:pPr>
              <w:tabs>
                <w:tab w:val="left" w:pos="0"/>
                <w:tab w:val="left" w:pos="6804"/>
              </w:tabs>
              <w:jc w:val="center"/>
              <w:rPr>
                <w:rFonts w:ascii="Arial" w:hAnsi="Arial" w:cs="Arial"/>
                <w:lang w:val="id-ID"/>
              </w:rPr>
            </w:pPr>
            <w:r w:rsidRPr="00F96DCD">
              <w:rPr>
                <w:rFonts w:ascii="Arial" w:hAnsi="Arial" w:cs="Arial"/>
                <w:lang w:val="id-ID"/>
              </w:rPr>
              <w:t xml:space="preserve">10,37 </w:t>
            </w:r>
            <w:r w:rsidR="00B53572" w:rsidRPr="00F96DCD">
              <w:rPr>
                <w:rFonts w:ascii="Arial" w:hAnsi="Arial" w:cs="Arial"/>
                <w:lang w:val="id-ID"/>
              </w:rPr>
              <w:t>m2</w:t>
            </w:r>
          </w:p>
        </w:tc>
        <w:tc>
          <w:tcPr>
            <w:tcW w:w="3279" w:type="dxa"/>
          </w:tcPr>
          <w:p w:rsidR="00D134F7" w:rsidRPr="00F96DCD" w:rsidRDefault="00D134F7" w:rsidP="00597B9A">
            <w:pPr>
              <w:rPr>
                <w:rFonts w:ascii="Arial" w:hAnsi="Arial" w:cs="Arial"/>
                <w:lang w:val="id-ID"/>
              </w:rPr>
            </w:pPr>
            <w:r w:rsidRPr="00F96DCD">
              <w:rPr>
                <w:rFonts w:ascii="Arial" w:hAnsi="Arial" w:cs="Arial"/>
                <w:lang w:val="id-ID"/>
              </w:rPr>
              <w:t>Akses Pintu Masuk Utama GPBI</w:t>
            </w:r>
          </w:p>
        </w:tc>
      </w:tr>
      <w:tr w:rsidR="00D134F7" w:rsidRPr="00F96DCD" w:rsidTr="007822D0">
        <w:tc>
          <w:tcPr>
            <w:tcW w:w="647" w:type="dxa"/>
          </w:tcPr>
          <w:p w:rsidR="00D134F7" w:rsidRPr="00F96DCD" w:rsidRDefault="00D134F7" w:rsidP="00FD4809">
            <w:pPr>
              <w:pStyle w:val="ListParagraph"/>
              <w:numPr>
                <w:ilvl w:val="0"/>
                <w:numId w:val="29"/>
              </w:numPr>
              <w:tabs>
                <w:tab w:val="left" w:pos="0"/>
                <w:tab w:val="left" w:pos="6804"/>
              </w:tabs>
              <w:jc w:val="center"/>
              <w:rPr>
                <w:rFonts w:ascii="Arial" w:hAnsi="Arial" w:cs="Arial"/>
                <w:lang w:val="id-ID"/>
              </w:rPr>
            </w:pPr>
          </w:p>
        </w:tc>
        <w:tc>
          <w:tcPr>
            <w:tcW w:w="3997"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id-ID"/>
              </w:rPr>
              <w:t>Area Theatre Terbuka Perpustakaan</w:t>
            </w:r>
          </w:p>
        </w:tc>
        <w:tc>
          <w:tcPr>
            <w:tcW w:w="1843" w:type="dxa"/>
          </w:tcPr>
          <w:p w:rsidR="00D134F7" w:rsidRPr="00F96DCD" w:rsidRDefault="00D134F7" w:rsidP="006E2450">
            <w:pPr>
              <w:tabs>
                <w:tab w:val="left" w:pos="0"/>
                <w:tab w:val="left" w:pos="6804"/>
              </w:tabs>
              <w:jc w:val="center"/>
              <w:rPr>
                <w:rFonts w:ascii="Arial" w:hAnsi="Arial" w:cs="Arial"/>
                <w:lang w:val="id-ID"/>
              </w:rPr>
            </w:pPr>
            <w:r w:rsidRPr="00F96DCD">
              <w:rPr>
                <w:rFonts w:ascii="Arial" w:hAnsi="Arial" w:cs="Arial"/>
                <w:lang w:val="id-ID"/>
              </w:rPr>
              <w:t xml:space="preserve">13,35 </w:t>
            </w:r>
            <w:r w:rsidR="00B53572" w:rsidRPr="00F96DCD">
              <w:rPr>
                <w:rFonts w:ascii="Arial" w:hAnsi="Arial" w:cs="Arial"/>
                <w:lang w:val="id-ID"/>
              </w:rPr>
              <w:t>m2</w:t>
            </w:r>
          </w:p>
        </w:tc>
        <w:tc>
          <w:tcPr>
            <w:tcW w:w="3279" w:type="dxa"/>
          </w:tcPr>
          <w:p w:rsidR="00D134F7" w:rsidRPr="00F96DCD" w:rsidRDefault="00D134F7" w:rsidP="00597B9A">
            <w:pPr>
              <w:rPr>
                <w:rFonts w:ascii="Arial" w:hAnsi="Arial" w:cs="Arial"/>
                <w:lang w:val="id-ID"/>
              </w:rPr>
            </w:pPr>
            <w:r w:rsidRPr="00F96DCD">
              <w:rPr>
                <w:rFonts w:ascii="Arial" w:hAnsi="Arial" w:cs="Arial"/>
                <w:lang w:val="id-ID"/>
              </w:rPr>
              <w:t>Lahan Timur GPBI</w:t>
            </w:r>
          </w:p>
        </w:tc>
      </w:tr>
      <w:tr w:rsidR="00D134F7" w:rsidRPr="00F96DCD" w:rsidTr="007822D0">
        <w:tc>
          <w:tcPr>
            <w:tcW w:w="647" w:type="dxa"/>
          </w:tcPr>
          <w:p w:rsidR="00D134F7" w:rsidRPr="00F96DCD" w:rsidRDefault="00D134F7" w:rsidP="00FD4809">
            <w:pPr>
              <w:pStyle w:val="ListParagraph"/>
              <w:numPr>
                <w:ilvl w:val="0"/>
                <w:numId w:val="29"/>
              </w:numPr>
              <w:tabs>
                <w:tab w:val="left" w:pos="0"/>
                <w:tab w:val="left" w:pos="6804"/>
              </w:tabs>
              <w:jc w:val="center"/>
              <w:rPr>
                <w:rFonts w:ascii="Arial" w:hAnsi="Arial" w:cs="Arial"/>
                <w:lang w:val="id-ID"/>
              </w:rPr>
            </w:pPr>
          </w:p>
        </w:tc>
        <w:tc>
          <w:tcPr>
            <w:tcW w:w="3997"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id-ID"/>
              </w:rPr>
              <w:t>Area Prasasti Kabupaten/Kota se Jawa Barat</w:t>
            </w:r>
          </w:p>
        </w:tc>
        <w:tc>
          <w:tcPr>
            <w:tcW w:w="1843" w:type="dxa"/>
          </w:tcPr>
          <w:p w:rsidR="00D134F7" w:rsidRPr="00F96DCD" w:rsidRDefault="00D134F7" w:rsidP="006E2450">
            <w:pPr>
              <w:tabs>
                <w:tab w:val="left" w:pos="0"/>
                <w:tab w:val="left" w:pos="6804"/>
              </w:tabs>
              <w:jc w:val="center"/>
              <w:rPr>
                <w:rFonts w:ascii="Arial" w:hAnsi="Arial" w:cs="Arial"/>
                <w:lang w:val="id-ID"/>
              </w:rPr>
            </w:pPr>
            <w:r w:rsidRPr="00F96DCD">
              <w:rPr>
                <w:rFonts w:ascii="Arial" w:hAnsi="Arial" w:cs="Arial"/>
                <w:lang w:val="id-ID"/>
              </w:rPr>
              <w:t xml:space="preserve">361,80 </w:t>
            </w:r>
            <w:r w:rsidR="00B53572" w:rsidRPr="00F96DCD">
              <w:rPr>
                <w:rFonts w:ascii="Arial" w:hAnsi="Arial" w:cs="Arial"/>
                <w:lang w:val="id-ID"/>
              </w:rPr>
              <w:t>m2</w:t>
            </w:r>
          </w:p>
        </w:tc>
        <w:tc>
          <w:tcPr>
            <w:tcW w:w="3279" w:type="dxa"/>
          </w:tcPr>
          <w:p w:rsidR="00D134F7" w:rsidRPr="00F96DCD" w:rsidRDefault="00D134F7" w:rsidP="00597B9A">
            <w:pPr>
              <w:rPr>
                <w:rFonts w:ascii="Arial" w:hAnsi="Arial" w:cs="Arial"/>
                <w:lang w:val="id-ID"/>
              </w:rPr>
            </w:pPr>
            <w:r w:rsidRPr="00F96DCD">
              <w:rPr>
                <w:rFonts w:ascii="Arial" w:hAnsi="Arial" w:cs="Arial"/>
                <w:lang w:val="id-ID"/>
              </w:rPr>
              <w:t>Lahan Timur GPBI</w:t>
            </w:r>
          </w:p>
        </w:tc>
      </w:tr>
      <w:tr w:rsidR="00D134F7" w:rsidRPr="00F96DCD" w:rsidTr="007822D0">
        <w:tc>
          <w:tcPr>
            <w:tcW w:w="647" w:type="dxa"/>
          </w:tcPr>
          <w:p w:rsidR="00D134F7" w:rsidRPr="00F96DCD" w:rsidRDefault="00D134F7" w:rsidP="00FD4809">
            <w:pPr>
              <w:pStyle w:val="ListParagraph"/>
              <w:numPr>
                <w:ilvl w:val="0"/>
                <w:numId w:val="29"/>
              </w:numPr>
              <w:tabs>
                <w:tab w:val="left" w:pos="0"/>
                <w:tab w:val="left" w:pos="6804"/>
              </w:tabs>
              <w:jc w:val="center"/>
              <w:rPr>
                <w:rFonts w:ascii="Arial" w:hAnsi="Arial" w:cs="Arial"/>
                <w:lang w:val="id-ID"/>
              </w:rPr>
            </w:pPr>
          </w:p>
        </w:tc>
        <w:tc>
          <w:tcPr>
            <w:tcW w:w="3997" w:type="dxa"/>
          </w:tcPr>
          <w:p w:rsidR="00D134F7" w:rsidRPr="00F96DCD" w:rsidRDefault="00D134F7" w:rsidP="00597B9A">
            <w:pPr>
              <w:tabs>
                <w:tab w:val="left" w:pos="0"/>
                <w:tab w:val="left" w:pos="6804"/>
              </w:tabs>
              <w:rPr>
                <w:rFonts w:ascii="Arial" w:hAnsi="Arial" w:cs="Arial"/>
              </w:rPr>
            </w:pPr>
            <w:r w:rsidRPr="00F96DCD">
              <w:rPr>
                <w:rFonts w:ascii="Arial" w:hAnsi="Arial" w:cs="Arial"/>
              </w:rPr>
              <w:t>Lob</w:t>
            </w:r>
            <w:r w:rsidRPr="00F96DCD">
              <w:rPr>
                <w:rFonts w:ascii="Arial" w:hAnsi="Arial" w:cs="Arial"/>
                <w:lang w:val="id-ID"/>
              </w:rPr>
              <w:t>b</w:t>
            </w:r>
            <w:r w:rsidRPr="00F96DCD">
              <w:rPr>
                <w:rFonts w:ascii="Arial" w:hAnsi="Arial" w:cs="Arial"/>
              </w:rPr>
              <w:t xml:space="preserve">y </w:t>
            </w:r>
          </w:p>
        </w:tc>
        <w:tc>
          <w:tcPr>
            <w:tcW w:w="1843" w:type="dxa"/>
          </w:tcPr>
          <w:p w:rsidR="00D134F7" w:rsidRPr="00F96DCD" w:rsidRDefault="00D134F7" w:rsidP="006E2450">
            <w:pPr>
              <w:tabs>
                <w:tab w:val="left" w:pos="0"/>
                <w:tab w:val="left" w:pos="6804"/>
              </w:tabs>
              <w:jc w:val="center"/>
              <w:rPr>
                <w:rFonts w:ascii="Arial" w:hAnsi="Arial" w:cs="Arial"/>
                <w:lang w:val="id-ID"/>
              </w:rPr>
            </w:pPr>
            <w:r w:rsidRPr="00F96DCD">
              <w:rPr>
                <w:rFonts w:ascii="Arial" w:hAnsi="Arial" w:cs="Arial"/>
                <w:lang w:val="id-ID"/>
              </w:rPr>
              <w:t xml:space="preserve">204,29 </w:t>
            </w:r>
            <w:r w:rsidR="00B53572" w:rsidRPr="00F96DCD">
              <w:rPr>
                <w:rFonts w:ascii="Arial" w:hAnsi="Arial" w:cs="Arial"/>
                <w:lang w:val="id-ID"/>
              </w:rPr>
              <w:t>m2</w:t>
            </w:r>
          </w:p>
        </w:tc>
        <w:tc>
          <w:tcPr>
            <w:tcW w:w="3279" w:type="dxa"/>
          </w:tcPr>
          <w:p w:rsidR="00D134F7" w:rsidRPr="00F96DCD" w:rsidRDefault="00D134F7" w:rsidP="00597B9A">
            <w:pPr>
              <w:rPr>
                <w:rFonts w:ascii="Arial" w:hAnsi="Arial" w:cs="Arial"/>
                <w:lang w:val="id-ID"/>
              </w:rPr>
            </w:pPr>
            <w:r w:rsidRPr="00F96DCD">
              <w:rPr>
                <w:rFonts w:ascii="Arial" w:hAnsi="Arial" w:cs="Arial"/>
                <w:lang w:val="id-ID"/>
              </w:rPr>
              <w:t>Lantai 1 GPBI</w:t>
            </w:r>
          </w:p>
        </w:tc>
      </w:tr>
      <w:tr w:rsidR="00D134F7" w:rsidRPr="00F96DCD" w:rsidTr="007822D0">
        <w:tc>
          <w:tcPr>
            <w:tcW w:w="647" w:type="dxa"/>
          </w:tcPr>
          <w:p w:rsidR="00D134F7" w:rsidRPr="00F96DCD" w:rsidRDefault="00D134F7" w:rsidP="00FD4809">
            <w:pPr>
              <w:pStyle w:val="ListParagraph"/>
              <w:numPr>
                <w:ilvl w:val="0"/>
                <w:numId w:val="29"/>
              </w:numPr>
              <w:tabs>
                <w:tab w:val="left" w:pos="0"/>
                <w:tab w:val="left" w:pos="6804"/>
              </w:tabs>
              <w:jc w:val="center"/>
              <w:rPr>
                <w:rFonts w:ascii="Arial" w:hAnsi="Arial" w:cs="Arial"/>
                <w:lang w:val="id-ID"/>
              </w:rPr>
            </w:pPr>
          </w:p>
        </w:tc>
        <w:tc>
          <w:tcPr>
            <w:tcW w:w="3997"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id-ID"/>
              </w:rPr>
              <w:t>Hall</w:t>
            </w:r>
          </w:p>
        </w:tc>
        <w:tc>
          <w:tcPr>
            <w:tcW w:w="1843" w:type="dxa"/>
          </w:tcPr>
          <w:p w:rsidR="00D134F7" w:rsidRPr="00F96DCD" w:rsidRDefault="00D134F7" w:rsidP="006E2450">
            <w:pPr>
              <w:tabs>
                <w:tab w:val="left" w:pos="0"/>
                <w:tab w:val="left" w:pos="6804"/>
              </w:tabs>
              <w:jc w:val="center"/>
              <w:rPr>
                <w:rFonts w:ascii="Arial" w:hAnsi="Arial" w:cs="Arial"/>
                <w:lang w:val="id-ID"/>
              </w:rPr>
            </w:pPr>
            <w:r w:rsidRPr="00F96DCD">
              <w:rPr>
                <w:rFonts w:ascii="Arial" w:hAnsi="Arial" w:cs="Arial"/>
                <w:lang w:val="id-ID"/>
              </w:rPr>
              <w:t xml:space="preserve">242,13 </w:t>
            </w:r>
            <w:r w:rsidR="00B53572" w:rsidRPr="00F96DCD">
              <w:rPr>
                <w:rFonts w:ascii="Arial" w:hAnsi="Arial" w:cs="Arial"/>
                <w:lang w:val="id-ID"/>
              </w:rPr>
              <w:t>m2</w:t>
            </w:r>
          </w:p>
        </w:tc>
        <w:tc>
          <w:tcPr>
            <w:tcW w:w="3279" w:type="dxa"/>
          </w:tcPr>
          <w:p w:rsidR="00D134F7" w:rsidRPr="00F96DCD" w:rsidRDefault="00D134F7" w:rsidP="00597B9A">
            <w:pPr>
              <w:rPr>
                <w:rFonts w:ascii="Arial" w:hAnsi="Arial" w:cs="Arial"/>
                <w:lang w:val="id-ID"/>
              </w:rPr>
            </w:pPr>
            <w:r w:rsidRPr="00F96DCD">
              <w:rPr>
                <w:rFonts w:ascii="Arial" w:hAnsi="Arial" w:cs="Arial"/>
                <w:lang w:val="id-ID"/>
              </w:rPr>
              <w:t>Lantai 1 GPBI</w:t>
            </w:r>
          </w:p>
        </w:tc>
      </w:tr>
      <w:tr w:rsidR="00D134F7" w:rsidRPr="00F96DCD" w:rsidTr="007822D0">
        <w:tc>
          <w:tcPr>
            <w:tcW w:w="647" w:type="dxa"/>
          </w:tcPr>
          <w:p w:rsidR="00D134F7" w:rsidRPr="00F96DCD" w:rsidRDefault="00D134F7" w:rsidP="00FD4809">
            <w:pPr>
              <w:pStyle w:val="ListParagraph"/>
              <w:numPr>
                <w:ilvl w:val="0"/>
                <w:numId w:val="29"/>
              </w:numPr>
              <w:tabs>
                <w:tab w:val="left" w:pos="0"/>
                <w:tab w:val="left" w:pos="6804"/>
              </w:tabs>
              <w:jc w:val="center"/>
              <w:rPr>
                <w:rFonts w:ascii="Arial" w:hAnsi="Arial" w:cs="Arial"/>
                <w:lang w:val="id-ID"/>
              </w:rPr>
            </w:pPr>
          </w:p>
        </w:tc>
        <w:tc>
          <w:tcPr>
            <w:tcW w:w="3997"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id-ID"/>
              </w:rPr>
              <w:t>Coffee Shop</w:t>
            </w:r>
          </w:p>
        </w:tc>
        <w:tc>
          <w:tcPr>
            <w:tcW w:w="1843" w:type="dxa"/>
          </w:tcPr>
          <w:p w:rsidR="00D134F7" w:rsidRPr="00F96DCD" w:rsidRDefault="00D134F7" w:rsidP="006E2450">
            <w:pPr>
              <w:tabs>
                <w:tab w:val="left" w:pos="0"/>
                <w:tab w:val="left" w:pos="6804"/>
              </w:tabs>
              <w:jc w:val="center"/>
              <w:rPr>
                <w:rFonts w:ascii="Arial" w:hAnsi="Arial" w:cs="Arial"/>
                <w:lang w:val="id-ID"/>
              </w:rPr>
            </w:pPr>
            <w:r w:rsidRPr="00F96DCD">
              <w:rPr>
                <w:rFonts w:ascii="Arial" w:hAnsi="Arial" w:cs="Arial"/>
                <w:lang w:val="id-ID"/>
              </w:rPr>
              <w:t xml:space="preserve">123,59 </w:t>
            </w:r>
            <w:r w:rsidR="00B53572" w:rsidRPr="00F96DCD">
              <w:rPr>
                <w:rFonts w:ascii="Arial" w:hAnsi="Arial" w:cs="Arial"/>
                <w:lang w:val="id-ID"/>
              </w:rPr>
              <w:t>m2</w:t>
            </w:r>
          </w:p>
        </w:tc>
        <w:tc>
          <w:tcPr>
            <w:tcW w:w="3279" w:type="dxa"/>
          </w:tcPr>
          <w:p w:rsidR="00D134F7" w:rsidRPr="00F96DCD" w:rsidRDefault="00D134F7" w:rsidP="00597B9A">
            <w:pPr>
              <w:rPr>
                <w:rFonts w:ascii="Arial" w:hAnsi="Arial" w:cs="Arial"/>
                <w:lang w:val="id-ID"/>
              </w:rPr>
            </w:pPr>
            <w:r w:rsidRPr="00F96DCD">
              <w:rPr>
                <w:rFonts w:ascii="Arial" w:hAnsi="Arial" w:cs="Arial"/>
                <w:lang w:val="id-ID"/>
              </w:rPr>
              <w:t>Lantai 1 GPBI</w:t>
            </w:r>
          </w:p>
        </w:tc>
      </w:tr>
      <w:tr w:rsidR="00D134F7" w:rsidRPr="00F96DCD" w:rsidTr="007822D0">
        <w:tc>
          <w:tcPr>
            <w:tcW w:w="647" w:type="dxa"/>
          </w:tcPr>
          <w:p w:rsidR="00D134F7" w:rsidRPr="00F96DCD" w:rsidRDefault="00D134F7" w:rsidP="00FD4809">
            <w:pPr>
              <w:pStyle w:val="ListParagraph"/>
              <w:numPr>
                <w:ilvl w:val="0"/>
                <w:numId w:val="29"/>
              </w:numPr>
              <w:tabs>
                <w:tab w:val="left" w:pos="0"/>
                <w:tab w:val="left" w:pos="6804"/>
              </w:tabs>
              <w:jc w:val="center"/>
              <w:rPr>
                <w:rFonts w:ascii="Arial" w:hAnsi="Arial" w:cs="Arial"/>
                <w:lang w:val="id-ID"/>
              </w:rPr>
            </w:pPr>
          </w:p>
        </w:tc>
        <w:tc>
          <w:tcPr>
            <w:tcW w:w="3997" w:type="dxa"/>
          </w:tcPr>
          <w:p w:rsidR="00D134F7" w:rsidRPr="00F96DCD" w:rsidRDefault="00D134F7" w:rsidP="00597B9A">
            <w:pPr>
              <w:tabs>
                <w:tab w:val="left" w:pos="0"/>
                <w:tab w:val="left" w:pos="6804"/>
              </w:tabs>
              <w:rPr>
                <w:rFonts w:ascii="Arial" w:hAnsi="Arial" w:cs="Arial"/>
              </w:rPr>
            </w:pPr>
            <w:r w:rsidRPr="00F96DCD">
              <w:rPr>
                <w:rFonts w:ascii="Arial" w:hAnsi="Arial" w:cs="Arial"/>
              </w:rPr>
              <w:t>Ruang Baca Anak</w:t>
            </w:r>
          </w:p>
        </w:tc>
        <w:tc>
          <w:tcPr>
            <w:tcW w:w="1843" w:type="dxa"/>
          </w:tcPr>
          <w:p w:rsidR="00D134F7" w:rsidRPr="00F96DCD" w:rsidRDefault="00D134F7" w:rsidP="006E2450">
            <w:pPr>
              <w:tabs>
                <w:tab w:val="left" w:pos="0"/>
                <w:tab w:val="left" w:pos="6804"/>
              </w:tabs>
              <w:jc w:val="center"/>
              <w:rPr>
                <w:rFonts w:ascii="Arial" w:hAnsi="Arial" w:cs="Arial"/>
                <w:lang w:val="id-ID"/>
              </w:rPr>
            </w:pPr>
            <w:r w:rsidRPr="00F96DCD">
              <w:rPr>
                <w:rFonts w:ascii="Arial" w:hAnsi="Arial" w:cs="Arial"/>
                <w:lang w:val="id-ID"/>
              </w:rPr>
              <w:t xml:space="preserve">277,78 </w:t>
            </w:r>
            <w:r w:rsidR="00B53572" w:rsidRPr="00F96DCD">
              <w:rPr>
                <w:rFonts w:ascii="Arial" w:hAnsi="Arial" w:cs="Arial"/>
                <w:lang w:val="id-ID"/>
              </w:rPr>
              <w:t>m2</w:t>
            </w:r>
          </w:p>
        </w:tc>
        <w:tc>
          <w:tcPr>
            <w:tcW w:w="3279" w:type="dxa"/>
          </w:tcPr>
          <w:p w:rsidR="00D134F7" w:rsidRPr="00F96DCD" w:rsidRDefault="00D134F7" w:rsidP="00597B9A">
            <w:pPr>
              <w:rPr>
                <w:rFonts w:ascii="Arial" w:hAnsi="Arial" w:cs="Arial"/>
                <w:lang w:val="id-ID"/>
              </w:rPr>
            </w:pPr>
            <w:r w:rsidRPr="00F96DCD">
              <w:rPr>
                <w:rFonts w:ascii="Arial" w:hAnsi="Arial" w:cs="Arial"/>
                <w:lang w:val="id-ID"/>
              </w:rPr>
              <w:t>Lantai 1 GPBI</w:t>
            </w:r>
          </w:p>
        </w:tc>
      </w:tr>
      <w:tr w:rsidR="00D134F7" w:rsidRPr="00F96DCD" w:rsidTr="007822D0">
        <w:trPr>
          <w:trHeight w:val="344"/>
        </w:trPr>
        <w:tc>
          <w:tcPr>
            <w:tcW w:w="647" w:type="dxa"/>
          </w:tcPr>
          <w:p w:rsidR="00D134F7" w:rsidRPr="00F96DCD" w:rsidRDefault="00D134F7" w:rsidP="00FD4809">
            <w:pPr>
              <w:pStyle w:val="ListParagraph"/>
              <w:numPr>
                <w:ilvl w:val="0"/>
                <w:numId w:val="29"/>
              </w:numPr>
              <w:tabs>
                <w:tab w:val="left" w:pos="0"/>
                <w:tab w:val="left" w:pos="6804"/>
              </w:tabs>
              <w:jc w:val="center"/>
              <w:rPr>
                <w:rFonts w:ascii="Arial" w:hAnsi="Arial" w:cs="Arial"/>
                <w:lang w:val="id-ID"/>
              </w:rPr>
            </w:pPr>
          </w:p>
        </w:tc>
        <w:tc>
          <w:tcPr>
            <w:tcW w:w="3997" w:type="dxa"/>
          </w:tcPr>
          <w:p w:rsidR="00D134F7" w:rsidRPr="00F96DCD" w:rsidRDefault="00D134F7" w:rsidP="00597B9A">
            <w:pPr>
              <w:tabs>
                <w:tab w:val="left" w:pos="0"/>
                <w:tab w:val="left" w:pos="6804"/>
              </w:tabs>
              <w:rPr>
                <w:rFonts w:ascii="Arial" w:hAnsi="Arial" w:cs="Arial"/>
              </w:rPr>
            </w:pPr>
            <w:r w:rsidRPr="00F96DCD">
              <w:rPr>
                <w:rFonts w:ascii="Arial" w:hAnsi="Arial" w:cs="Arial"/>
              </w:rPr>
              <w:t>Galeri Kabupaten/Kota</w:t>
            </w:r>
          </w:p>
        </w:tc>
        <w:tc>
          <w:tcPr>
            <w:tcW w:w="1843" w:type="dxa"/>
          </w:tcPr>
          <w:p w:rsidR="00D134F7" w:rsidRPr="00F96DCD" w:rsidRDefault="00D134F7" w:rsidP="006E2450">
            <w:pPr>
              <w:tabs>
                <w:tab w:val="left" w:pos="0"/>
                <w:tab w:val="left" w:pos="6804"/>
              </w:tabs>
              <w:jc w:val="center"/>
              <w:rPr>
                <w:rFonts w:ascii="Arial" w:hAnsi="Arial" w:cs="Arial"/>
                <w:lang w:val="id-ID"/>
              </w:rPr>
            </w:pPr>
            <w:r w:rsidRPr="00F96DCD">
              <w:rPr>
                <w:rFonts w:ascii="Arial" w:hAnsi="Arial" w:cs="Arial"/>
                <w:lang w:val="id-ID"/>
              </w:rPr>
              <w:t xml:space="preserve">361,91 </w:t>
            </w:r>
            <w:r w:rsidR="00B53572" w:rsidRPr="00F96DCD">
              <w:rPr>
                <w:rFonts w:ascii="Arial" w:hAnsi="Arial" w:cs="Arial"/>
                <w:lang w:val="id-ID"/>
              </w:rPr>
              <w:t>m2</w:t>
            </w:r>
          </w:p>
        </w:tc>
        <w:tc>
          <w:tcPr>
            <w:tcW w:w="3279" w:type="dxa"/>
          </w:tcPr>
          <w:p w:rsidR="00D134F7" w:rsidRPr="00F96DCD" w:rsidRDefault="00D134F7" w:rsidP="00597B9A">
            <w:pPr>
              <w:rPr>
                <w:rFonts w:ascii="Arial" w:hAnsi="Arial" w:cs="Arial"/>
                <w:lang w:val="id-ID"/>
              </w:rPr>
            </w:pPr>
            <w:r w:rsidRPr="00F96DCD">
              <w:rPr>
                <w:rFonts w:ascii="Arial" w:hAnsi="Arial" w:cs="Arial"/>
                <w:lang w:val="id-ID"/>
              </w:rPr>
              <w:t>Lantai 1 GPBI</w:t>
            </w:r>
          </w:p>
        </w:tc>
      </w:tr>
      <w:tr w:rsidR="00D134F7" w:rsidRPr="00F96DCD" w:rsidTr="007822D0">
        <w:tc>
          <w:tcPr>
            <w:tcW w:w="647" w:type="dxa"/>
          </w:tcPr>
          <w:p w:rsidR="00D134F7" w:rsidRPr="00F96DCD" w:rsidRDefault="00D134F7" w:rsidP="00FD4809">
            <w:pPr>
              <w:pStyle w:val="ListParagraph"/>
              <w:numPr>
                <w:ilvl w:val="0"/>
                <w:numId w:val="29"/>
              </w:numPr>
              <w:tabs>
                <w:tab w:val="left" w:pos="0"/>
                <w:tab w:val="left" w:pos="6804"/>
              </w:tabs>
              <w:jc w:val="center"/>
              <w:rPr>
                <w:rFonts w:ascii="Arial" w:hAnsi="Arial" w:cs="Arial"/>
                <w:lang w:val="id-ID"/>
              </w:rPr>
            </w:pPr>
          </w:p>
        </w:tc>
        <w:tc>
          <w:tcPr>
            <w:tcW w:w="3997" w:type="dxa"/>
          </w:tcPr>
          <w:p w:rsidR="00D134F7" w:rsidRPr="00F96DCD" w:rsidRDefault="00D134F7" w:rsidP="00597B9A">
            <w:pPr>
              <w:tabs>
                <w:tab w:val="left" w:pos="0"/>
                <w:tab w:val="left" w:pos="6804"/>
              </w:tabs>
              <w:rPr>
                <w:rFonts w:ascii="Arial" w:hAnsi="Arial" w:cs="Arial"/>
              </w:rPr>
            </w:pPr>
            <w:r w:rsidRPr="00F96DCD">
              <w:rPr>
                <w:rFonts w:ascii="Arial" w:hAnsi="Arial" w:cs="Arial"/>
              </w:rPr>
              <w:t>Ruang</w:t>
            </w:r>
            <w:r w:rsidRPr="00F96DCD">
              <w:rPr>
                <w:rFonts w:ascii="Arial" w:hAnsi="Arial" w:cs="Arial"/>
                <w:lang w:val="id-ID"/>
              </w:rPr>
              <w:t xml:space="preserve"> Simpan Buku</w:t>
            </w:r>
            <w:r w:rsidRPr="00F96DCD">
              <w:rPr>
                <w:rFonts w:ascii="Arial" w:hAnsi="Arial" w:cs="Arial"/>
              </w:rPr>
              <w:t xml:space="preserve"> Perpustakaan Keliling</w:t>
            </w:r>
          </w:p>
        </w:tc>
        <w:tc>
          <w:tcPr>
            <w:tcW w:w="1843" w:type="dxa"/>
          </w:tcPr>
          <w:p w:rsidR="00D134F7" w:rsidRPr="00F96DCD" w:rsidRDefault="00D134F7" w:rsidP="006E2450">
            <w:pPr>
              <w:tabs>
                <w:tab w:val="left" w:pos="0"/>
                <w:tab w:val="left" w:pos="6804"/>
              </w:tabs>
              <w:jc w:val="center"/>
              <w:rPr>
                <w:rFonts w:ascii="Arial" w:hAnsi="Arial" w:cs="Arial"/>
                <w:lang w:val="id-ID"/>
              </w:rPr>
            </w:pPr>
            <w:r w:rsidRPr="00F96DCD">
              <w:rPr>
                <w:rFonts w:ascii="Arial" w:hAnsi="Arial" w:cs="Arial"/>
                <w:lang w:val="id-ID"/>
              </w:rPr>
              <w:t xml:space="preserve">71,00 </w:t>
            </w:r>
            <w:r w:rsidR="00B53572" w:rsidRPr="00F96DCD">
              <w:rPr>
                <w:rFonts w:ascii="Arial" w:hAnsi="Arial" w:cs="Arial"/>
                <w:lang w:val="id-ID"/>
              </w:rPr>
              <w:t>m2</w:t>
            </w:r>
          </w:p>
        </w:tc>
        <w:tc>
          <w:tcPr>
            <w:tcW w:w="3279" w:type="dxa"/>
          </w:tcPr>
          <w:p w:rsidR="00D134F7" w:rsidRPr="00F96DCD" w:rsidRDefault="00D134F7" w:rsidP="00597B9A">
            <w:pPr>
              <w:rPr>
                <w:rFonts w:ascii="Arial" w:hAnsi="Arial" w:cs="Arial"/>
                <w:lang w:val="id-ID"/>
              </w:rPr>
            </w:pPr>
            <w:r w:rsidRPr="00F96DCD">
              <w:rPr>
                <w:rFonts w:ascii="Arial" w:hAnsi="Arial" w:cs="Arial"/>
                <w:lang w:val="id-ID"/>
              </w:rPr>
              <w:t>Lantai 1 GPBI</w:t>
            </w:r>
          </w:p>
        </w:tc>
      </w:tr>
      <w:tr w:rsidR="00D134F7" w:rsidRPr="00F96DCD" w:rsidTr="007822D0">
        <w:tc>
          <w:tcPr>
            <w:tcW w:w="647" w:type="dxa"/>
          </w:tcPr>
          <w:p w:rsidR="00D134F7" w:rsidRPr="00F96DCD" w:rsidRDefault="00D134F7" w:rsidP="00FD4809">
            <w:pPr>
              <w:pStyle w:val="ListParagraph"/>
              <w:numPr>
                <w:ilvl w:val="0"/>
                <w:numId w:val="29"/>
              </w:numPr>
              <w:tabs>
                <w:tab w:val="left" w:pos="0"/>
                <w:tab w:val="left" w:pos="6804"/>
              </w:tabs>
              <w:jc w:val="center"/>
              <w:rPr>
                <w:rFonts w:ascii="Arial" w:hAnsi="Arial" w:cs="Arial"/>
                <w:lang w:val="id-ID"/>
              </w:rPr>
            </w:pPr>
          </w:p>
        </w:tc>
        <w:tc>
          <w:tcPr>
            <w:tcW w:w="3997" w:type="dxa"/>
          </w:tcPr>
          <w:p w:rsidR="00D134F7" w:rsidRPr="00F96DCD" w:rsidRDefault="00D134F7" w:rsidP="00597B9A">
            <w:pPr>
              <w:tabs>
                <w:tab w:val="left" w:pos="0"/>
                <w:tab w:val="left" w:pos="6804"/>
              </w:tabs>
              <w:rPr>
                <w:rFonts w:ascii="Arial" w:hAnsi="Arial" w:cs="Arial"/>
              </w:rPr>
            </w:pPr>
            <w:r w:rsidRPr="00F96DCD">
              <w:rPr>
                <w:rFonts w:ascii="Arial" w:hAnsi="Arial" w:cs="Arial"/>
              </w:rPr>
              <w:t>Ruang Baca Remaja</w:t>
            </w:r>
          </w:p>
        </w:tc>
        <w:tc>
          <w:tcPr>
            <w:tcW w:w="1843" w:type="dxa"/>
          </w:tcPr>
          <w:p w:rsidR="00D134F7" w:rsidRPr="00F96DCD" w:rsidRDefault="00D134F7" w:rsidP="006E2450">
            <w:pPr>
              <w:tabs>
                <w:tab w:val="left" w:pos="0"/>
                <w:tab w:val="left" w:pos="6804"/>
              </w:tabs>
              <w:jc w:val="center"/>
              <w:rPr>
                <w:rFonts w:ascii="Arial" w:hAnsi="Arial" w:cs="Arial"/>
                <w:lang w:val="id-ID"/>
              </w:rPr>
            </w:pPr>
            <w:r w:rsidRPr="00F96DCD">
              <w:rPr>
                <w:rFonts w:ascii="Arial" w:hAnsi="Arial" w:cs="Arial"/>
                <w:lang w:val="id-ID"/>
              </w:rPr>
              <w:t xml:space="preserve">286,95 </w:t>
            </w:r>
            <w:r w:rsidR="00B53572" w:rsidRPr="00F96DCD">
              <w:rPr>
                <w:rFonts w:ascii="Arial" w:hAnsi="Arial" w:cs="Arial"/>
                <w:lang w:val="id-ID"/>
              </w:rPr>
              <w:t>m2</w:t>
            </w:r>
          </w:p>
        </w:tc>
        <w:tc>
          <w:tcPr>
            <w:tcW w:w="3279" w:type="dxa"/>
          </w:tcPr>
          <w:p w:rsidR="00D134F7" w:rsidRPr="00F96DCD" w:rsidRDefault="00D134F7" w:rsidP="00597B9A">
            <w:pPr>
              <w:rPr>
                <w:rFonts w:ascii="Arial" w:hAnsi="Arial" w:cs="Arial"/>
                <w:lang w:val="id-ID"/>
              </w:rPr>
            </w:pPr>
            <w:r w:rsidRPr="00F96DCD">
              <w:rPr>
                <w:rFonts w:ascii="Arial" w:hAnsi="Arial" w:cs="Arial"/>
                <w:lang w:val="id-ID"/>
              </w:rPr>
              <w:t>Lantai 2 GPBI</w:t>
            </w:r>
          </w:p>
        </w:tc>
      </w:tr>
      <w:tr w:rsidR="00D134F7" w:rsidRPr="00F96DCD" w:rsidTr="007822D0">
        <w:tc>
          <w:tcPr>
            <w:tcW w:w="647" w:type="dxa"/>
          </w:tcPr>
          <w:p w:rsidR="00D134F7" w:rsidRPr="00F96DCD" w:rsidRDefault="00D134F7" w:rsidP="00FD4809">
            <w:pPr>
              <w:pStyle w:val="ListParagraph"/>
              <w:numPr>
                <w:ilvl w:val="0"/>
                <w:numId w:val="29"/>
              </w:numPr>
              <w:tabs>
                <w:tab w:val="left" w:pos="0"/>
                <w:tab w:val="left" w:pos="6804"/>
              </w:tabs>
              <w:jc w:val="center"/>
              <w:rPr>
                <w:rFonts w:ascii="Arial" w:hAnsi="Arial" w:cs="Arial"/>
                <w:lang w:val="id-ID"/>
              </w:rPr>
            </w:pPr>
          </w:p>
        </w:tc>
        <w:tc>
          <w:tcPr>
            <w:tcW w:w="3997" w:type="dxa"/>
          </w:tcPr>
          <w:p w:rsidR="00D134F7" w:rsidRPr="00F96DCD" w:rsidRDefault="00D134F7" w:rsidP="00597B9A">
            <w:pPr>
              <w:tabs>
                <w:tab w:val="left" w:pos="0"/>
                <w:tab w:val="left" w:pos="6804"/>
              </w:tabs>
              <w:rPr>
                <w:rFonts w:ascii="Arial" w:hAnsi="Arial" w:cs="Arial"/>
              </w:rPr>
            </w:pPr>
            <w:r w:rsidRPr="00F96DCD">
              <w:rPr>
                <w:rFonts w:ascii="Arial" w:hAnsi="Arial" w:cs="Arial"/>
              </w:rPr>
              <w:t>Ruang Baca Dewasa</w:t>
            </w:r>
          </w:p>
        </w:tc>
        <w:tc>
          <w:tcPr>
            <w:tcW w:w="1843" w:type="dxa"/>
          </w:tcPr>
          <w:p w:rsidR="00D134F7" w:rsidRPr="00F96DCD" w:rsidRDefault="00D134F7" w:rsidP="006E2450">
            <w:pPr>
              <w:tabs>
                <w:tab w:val="left" w:pos="0"/>
                <w:tab w:val="left" w:pos="6804"/>
              </w:tabs>
              <w:jc w:val="center"/>
              <w:rPr>
                <w:rFonts w:ascii="Arial" w:hAnsi="Arial" w:cs="Arial"/>
                <w:lang w:val="id-ID"/>
              </w:rPr>
            </w:pPr>
            <w:r w:rsidRPr="00F96DCD">
              <w:rPr>
                <w:rFonts w:ascii="Arial" w:hAnsi="Arial" w:cs="Arial"/>
                <w:lang w:val="id-ID"/>
              </w:rPr>
              <w:t xml:space="preserve">159,26 </w:t>
            </w:r>
            <w:r w:rsidR="00B53572" w:rsidRPr="00F96DCD">
              <w:rPr>
                <w:rFonts w:ascii="Arial" w:hAnsi="Arial" w:cs="Arial"/>
                <w:lang w:val="id-ID"/>
              </w:rPr>
              <w:t>m2</w:t>
            </w:r>
          </w:p>
        </w:tc>
        <w:tc>
          <w:tcPr>
            <w:tcW w:w="3279" w:type="dxa"/>
          </w:tcPr>
          <w:p w:rsidR="00D134F7" w:rsidRPr="00F96DCD" w:rsidRDefault="00D134F7" w:rsidP="00597B9A">
            <w:pPr>
              <w:rPr>
                <w:rFonts w:ascii="Arial" w:hAnsi="Arial" w:cs="Arial"/>
                <w:lang w:val="id-ID"/>
              </w:rPr>
            </w:pPr>
            <w:r w:rsidRPr="00F96DCD">
              <w:rPr>
                <w:rFonts w:ascii="Arial" w:hAnsi="Arial" w:cs="Arial"/>
                <w:lang w:val="id-ID"/>
              </w:rPr>
              <w:t>Lantai 2 GPBI</w:t>
            </w:r>
          </w:p>
        </w:tc>
      </w:tr>
      <w:tr w:rsidR="00D134F7" w:rsidRPr="00F96DCD" w:rsidTr="007822D0">
        <w:tc>
          <w:tcPr>
            <w:tcW w:w="647" w:type="dxa"/>
          </w:tcPr>
          <w:p w:rsidR="00D134F7" w:rsidRPr="00F96DCD" w:rsidRDefault="00D134F7" w:rsidP="00FD4809">
            <w:pPr>
              <w:pStyle w:val="ListParagraph"/>
              <w:numPr>
                <w:ilvl w:val="0"/>
                <w:numId w:val="29"/>
              </w:numPr>
              <w:tabs>
                <w:tab w:val="left" w:pos="0"/>
                <w:tab w:val="left" w:pos="6804"/>
              </w:tabs>
              <w:jc w:val="center"/>
              <w:rPr>
                <w:rFonts w:ascii="Arial" w:hAnsi="Arial" w:cs="Arial"/>
                <w:lang w:val="id-ID"/>
              </w:rPr>
            </w:pPr>
          </w:p>
        </w:tc>
        <w:tc>
          <w:tcPr>
            <w:tcW w:w="3997"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rPr>
              <w:t xml:space="preserve">Ruang </w:t>
            </w:r>
            <w:r w:rsidRPr="00F96DCD">
              <w:rPr>
                <w:rFonts w:ascii="Arial" w:hAnsi="Arial" w:cs="Arial"/>
                <w:lang w:val="id-ID"/>
              </w:rPr>
              <w:t>Diskusi</w:t>
            </w:r>
          </w:p>
        </w:tc>
        <w:tc>
          <w:tcPr>
            <w:tcW w:w="1843" w:type="dxa"/>
          </w:tcPr>
          <w:p w:rsidR="00D134F7" w:rsidRPr="00F96DCD" w:rsidRDefault="00D134F7" w:rsidP="006E2450">
            <w:pPr>
              <w:tabs>
                <w:tab w:val="left" w:pos="0"/>
                <w:tab w:val="left" w:pos="6804"/>
              </w:tabs>
              <w:jc w:val="center"/>
              <w:rPr>
                <w:rFonts w:ascii="Arial" w:hAnsi="Arial" w:cs="Arial"/>
                <w:lang w:val="id-ID"/>
              </w:rPr>
            </w:pPr>
            <w:r w:rsidRPr="00F96DCD">
              <w:rPr>
                <w:rFonts w:ascii="Arial" w:hAnsi="Arial" w:cs="Arial"/>
                <w:lang w:val="id-ID"/>
              </w:rPr>
              <w:t xml:space="preserve">49,49 </w:t>
            </w:r>
            <w:r w:rsidR="00B53572" w:rsidRPr="00F96DCD">
              <w:rPr>
                <w:rFonts w:ascii="Arial" w:hAnsi="Arial" w:cs="Arial"/>
                <w:lang w:val="id-ID"/>
              </w:rPr>
              <w:t>m2</w:t>
            </w:r>
          </w:p>
        </w:tc>
        <w:tc>
          <w:tcPr>
            <w:tcW w:w="3279" w:type="dxa"/>
          </w:tcPr>
          <w:p w:rsidR="00D134F7" w:rsidRPr="00F96DCD" w:rsidRDefault="00D134F7" w:rsidP="00597B9A">
            <w:pPr>
              <w:rPr>
                <w:rFonts w:ascii="Arial" w:hAnsi="Arial" w:cs="Arial"/>
                <w:lang w:val="id-ID"/>
              </w:rPr>
            </w:pPr>
            <w:r w:rsidRPr="00F96DCD">
              <w:rPr>
                <w:rFonts w:ascii="Arial" w:hAnsi="Arial" w:cs="Arial"/>
                <w:lang w:val="id-ID"/>
              </w:rPr>
              <w:t>Lantai 2 GPBI</w:t>
            </w:r>
          </w:p>
        </w:tc>
      </w:tr>
      <w:tr w:rsidR="00D134F7" w:rsidRPr="00F96DCD" w:rsidTr="007822D0">
        <w:tc>
          <w:tcPr>
            <w:tcW w:w="647" w:type="dxa"/>
          </w:tcPr>
          <w:p w:rsidR="00D134F7" w:rsidRPr="00F96DCD" w:rsidRDefault="00D134F7" w:rsidP="00FD4809">
            <w:pPr>
              <w:pStyle w:val="ListParagraph"/>
              <w:numPr>
                <w:ilvl w:val="0"/>
                <w:numId w:val="29"/>
              </w:numPr>
              <w:tabs>
                <w:tab w:val="left" w:pos="0"/>
                <w:tab w:val="left" w:pos="6804"/>
              </w:tabs>
              <w:jc w:val="center"/>
              <w:rPr>
                <w:rFonts w:ascii="Arial" w:hAnsi="Arial" w:cs="Arial"/>
                <w:lang w:val="id-ID"/>
              </w:rPr>
            </w:pPr>
          </w:p>
        </w:tc>
        <w:tc>
          <w:tcPr>
            <w:tcW w:w="3997"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id-ID"/>
              </w:rPr>
              <w:t xml:space="preserve">Ruang Kepala Bidang </w:t>
            </w:r>
          </w:p>
        </w:tc>
        <w:tc>
          <w:tcPr>
            <w:tcW w:w="1843" w:type="dxa"/>
          </w:tcPr>
          <w:p w:rsidR="00D134F7" w:rsidRPr="00F96DCD" w:rsidRDefault="00D134F7" w:rsidP="006E2450">
            <w:pPr>
              <w:tabs>
                <w:tab w:val="left" w:pos="0"/>
                <w:tab w:val="left" w:pos="6804"/>
              </w:tabs>
              <w:jc w:val="center"/>
              <w:rPr>
                <w:rFonts w:ascii="Arial" w:hAnsi="Arial" w:cs="Arial"/>
                <w:lang w:val="id-ID"/>
              </w:rPr>
            </w:pPr>
            <w:r w:rsidRPr="00F96DCD">
              <w:rPr>
                <w:rFonts w:ascii="Arial" w:hAnsi="Arial" w:cs="Arial"/>
                <w:lang w:val="id-ID"/>
              </w:rPr>
              <w:t xml:space="preserve">42,19 </w:t>
            </w:r>
            <w:r w:rsidR="00B53572" w:rsidRPr="00F96DCD">
              <w:rPr>
                <w:rFonts w:ascii="Arial" w:hAnsi="Arial" w:cs="Arial"/>
                <w:lang w:val="id-ID"/>
              </w:rPr>
              <w:t>m2</w:t>
            </w:r>
          </w:p>
        </w:tc>
        <w:tc>
          <w:tcPr>
            <w:tcW w:w="3279" w:type="dxa"/>
          </w:tcPr>
          <w:p w:rsidR="00D134F7" w:rsidRPr="00F96DCD" w:rsidRDefault="00D134F7" w:rsidP="00597B9A">
            <w:pPr>
              <w:rPr>
                <w:rFonts w:ascii="Arial" w:hAnsi="Arial" w:cs="Arial"/>
                <w:lang w:val="id-ID"/>
              </w:rPr>
            </w:pPr>
            <w:r w:rsidRPr="00F96DCD">
              <w:rPr>
                <w:rFonts w:ascii="Arial" w:hAnsi="Arial" w:cs="Arial"/>
                <w:lang w:val="id-ID"/>
              </w:rPr>
              <w:t>Lantai 2 GPBI</w:t>
            </w:r>
          </w:p>
        </w:tc>
      </w:tr>
      <w:tr w:rsidR="00D134F7" w:rsidRPr="00F96DCD" w:rsidTr="007822D0">
        <w:tc>
          <w:tcPr>
            <w:tcW w:w="647" w:type="dxa"/>
          </w:tcPr>
          <w:p w:rsidR="00D134F7" w:rsidRPr="00F96DCD" w:rsidRDefault="00D134F7" w:rsidP="00FD4809">
            <w:pPr>
              <w:pStyle w:val="ListParagraph"/>
              <w:numPr>
                <w:ilvl w:val="0"/>
                <w:numId w:val="29"/>
              </w:numPr>
              <w:tabs>
                <w:tab w:val="left" w:pos="0"/>
                <w:tab w:val="left" w:pos="6804"/>
              </w:tabs>
              <w:jc w:val="center"/>
              <w:rPr>
                <w:rFonts w:ascii="Arial" w:hAnsi="Arial" w:cs="Arial"/>
                <w:lang w:val="id-ID"/>
              </w:rPr>
            </w:pPr>
          </w:p>
        </w:tc>
        <w:tc>
          <w:tcPr>
            <w:tcW w:w="3997"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id-ID"/>
              </w:rPr>
              <w:t>Ruang Referensi</w:t>
            </w:r>
          </w:p>
        </w:tc>
        <w:tc>
          <w:tcPr>
            <w:tcW w:w="1843" w:type="dxa"/>
          </w:tcPr>
          <w:p w:rsidR="00D134F7" w:rsidRPr="00F96DCD" w:rsidRDefault="00D134F7" w:rsidP="006E2450">
            <w:pPr>
              <w:tabs>
                <w:tab w:val="left" w:pos="0"/>
                <w:tab w:val="left" w:pos="6804"/>
              </w:tabs>
              <w:jc w:val="center"/>
              <w:rPr>
                <w:rFonts w:ascii="Arial" w:hAnsi="Arial" w:cs="Arial"/>
                <w:lang w:val="id-ID"/>
              </w:rPr>
            </w:pPr>
            <w:r w:rsidRPr="00F96DCD">
              <w:rPr>
                <w:rFonts w:ascii="Arial" w:hAnsi="Arial" w:cs="Arial"/>
                <w:lang w:val="id-ID"/>
              </w:rPr>
              <w:t xml:space="preserve">264,09 </w:t>
            </w:r>
            <w:r w:rsidR="00B53572" w:rsidRPr="00F96DCD">
              <w:rPr>
                <w:rFonts w:ascii="Arial" w:hAnsi="Arial" w:cs="Arial"/>
                <w:lang w:val="id-ID"/>
              </w:rPr>
              <w:t>m2</w:t>
            </w:r>
          </w:p>
        </w:tc>
        <w:tc>
          <w:tcPr>
            <w:tcW w:w="3279" w:type="dxa"/>
          </w:tcPr>
          <w:p w:rsidR="00D134F7" w:rsidRPr="00F96DCD" w:rsidRDefault="00D134F7" w:rsidP="00597B9A">
            <w:pPr>
              <w:rPr>
                <w:rFonts w:ascii="Arial" w:hAnsi="Arial" w:cs="Arial"/>
                <w:lang w:val="id-ID"/>
              </w:rPr>
            </w:pPr>
            <w:r w:rsidRPr="00F96DCD">
              <w:rPr>
                <w:rFonts w:ascii="Arial" w:hAnsi="Arial" w:cs="Arial"/>
                <w:lang w:val="id-ID"/>
              </w:rPr>
              <w:t>Lantai 2 GPBI</w:t>
            </w:r>
          </w:p>
        </w:tc>
      </w:tr>
      <w:tr w:rsidR="00D134F7" w:rsidRPr="00F96DCD" w:rsidTr="007822D0">
        <w:tc>
          <w:tcPr>
            <w:tcW w:w="647" w:type="dxa"/>
          </w:tcPr>
          <w:p w:rsidR="00D134F7" w:rsidRPr="00F96DCD" w:rsidRDefault="00D134F7" w:rsidP="00FD4809">
            <w:pPr>
              <w:pStyle w:val="ListParagraph"/>
              <w:numPr>
                <w:ilvl w:val="0"/>
                <w:numId w:val="29"/>
              </w:numPr>
              <w:tabs>
                <w:tab w:val="left" w:pos="0"/>
                <w:tab w:val="left" w:pos="6804"/>
              </w:tabs>
              <w:jc w:val="center"/>
              <w:rPr>
                <w:rFonts w:ascii="Arial" w:hAnsi="Arial" w:cs="Arial"/>
                <w:lang w:val="id-ID"/>
              </w:rPr>
            </w:pPr>
          </w:p>
        </w:tc>
        <w:tc>
          <w:tcPr>
            <w:tcW w:w="3997" w:type="dxa"/>
          </w:tcPr>
          <w:p w:rsidR="00D134F7" w:rsidRPr="00F96DCD" w:rsidRDefault="00D134F7" w:rsidP="00597B9A">
            <w:pPr>
              <w:tabs>
                <w:tab w:val="left" w:pos="0"/>
                <w:tab w:val="left" w:pos="6804"/>
              </w:tabs>
              <w:rPr>
                <w:rFonts w:ascii="Arial" w:hAnsi="Arial" w:cs="Arial"/>
              </w:rPr>
            </w:pPr>
            <w:r w:rsidRPr="00F96DCD">
              <w:rPr>
                <w:rFonts w:ascii="Arial" w:hAnsi="Arial" w:cs="Arial"/>
              </w:rPr>
              <w:t>Ruang Baca Koran/Majalah/Terbitan Berkala</w:t>
            </w:r>
          </w:p>
        </w:tc>
        <w:tc>
          <w:tcPr>
            <w:tcW w:w="1843" w:type="dxa"/>
          </w:tcPr>
          <w:p w:rsidR="00D134F7" w:rsidRPr="00F96DCD" w:rsidRDefault="00D134F7" w:rsidP="006E2450">
            <w:pPr>
              <w:tabs>
                <w:tab w:val="left" w:pos="0"/>
                <w:tab w:val="left" w:pos="6804"/>
              </w:tabs>
              <w:jc w:val="center"/>
              <w:rPr>
                <w:rFonts w:ascii="Arial" w:hAnsi="Arial" w:cs="Arial"/>
                <w:lang w:val="id-ID"/>
              </w:rPr>
            </w:pPr>
            <w:r w:rsidRPr="00F96DCD">
              <w:rPr>
                <w:rFonts w:ascii="Arial" w:hAnsi="Arial" w:cs="Arial"/>
                <w:lang w:val="id-ID"/>
              </w:rPr>
              <w:t xml:space="preserve">147,22 </w:t>
            </w:r>
            <w:r w:rsidR="00B53572" w:rsidRPr="00F96DCD">
              <w:rPr>
                <w:rFonts w:ascii="Arial" w:hAnsi="Arial" w:cs="Arial"/>
                <w:lang w:val="id-ID"/>
              </w:rPr>
              <w:t>m2</w:t>
            </w:r>
          </w:p>
        </w:tc>
        <w:tc>
          <w:tcPr>
            <w:tcW w:w="3279" w:type="dxa"/>
          </w:tcPr>
          <w:p w:rsidR="00D134F7" w:rsidRPr="00F96DCD" w:rsidRDefault="00D134F7" w:rsidP="00597B9A">
            <w:pPr>
              <w:rPr>
                <w:rFonts w:ascii="Arial" w:hAnsi="Arial" w:cs="Arial"/>
                <w:lang w:val="id-ID"/>
              </w:rPr>
            </w:pPr>
            <w:r w:rsidRPr="00F96DCD">
              <w:rPr>
                <w:rFonts w:ascii="Arial" w:hAnsi="Arial" w:cs="Arial"/>
                <w:lang w:val="id-ID"/>
              </w:rPr>
              <w:t>Lantai 2 GPBI</w:t>
            </w:r>
          </w:p>
        </w:tc>
      </w:tr>
      <w:tr w:rsidR="00D134F7" w:rsidRPr="00F96DCD" w:rsidTr="007822D0">
        <w:tc>
          <w:tcPr>
            <w:tcW w:w="647" w:type="dxa"/>
          </w:tcPr>
          <w:p w:rsidR="00D134F7" w:rsidRPr="00F96DCD" w:rsidRDefault="00D134F7" w:rsidP="00FD4809">
            <w:pPr>
              <w:pStyle w:val="ListParagraph"/>
              <w:numPr>
                <w:ilvl w:val="0"/>
                <w:numId w:val="29"/>
              </w:numPr>
              <w:tabs>
                <w:tab w:val="left" w:pos="0"/>
                <w:tab w:val="left" w:pos="6804"/>
              </w:tabs>
              <w:jc w:val="center"/>
              <w:rPr>
                <w:rFonts w:ascii="Arial" w:hAnsi="Arial" w:cs="Arial"/>
                <w:lang w:val="id-ID"/>
              </w:rPr>
            </w:pPr>
          </w:p>
        </w:tc>
        <w:tc>
          <w:tcPr>
            <w:tcW w:w="3997" w:type="dxa"/>
          </w:tcPr>
          <w:p w:rsidR="00D134F7" w:rsidRPr="00F96DCD" w:rsidRDefault="00D134F7" w:rsidP="00597B9A">
            <w:pPr>
              <w:tabs>
                <w:tab w:val="left" w:pos="0"/>
                <w:tab w:val="left" w:pos="6804"/>
              </w:tabs>
              <w:rPr>
                <w:rFonts w:ascii="Arial" w:hAnsi="Arial" w:cs="Arial"/>
              </w:rPr>
            </w:pPr>
            <w:r w:rsidRPr="00F96DCD">
              <w:rPr>
                <w:rFonts w:ascii="Arial" w:hAnsi="Arial" w:cs="Arial"/>
              </w:rPr>
              <w:t>Ruang Audio Visual</w:t>
            </w:r>
          </w:p>
        </w:tc>
        <w:tc>
          <w:tcPr>
            <w:tcW w:w="1843" w:type="dxa"/>
          </w:tcPr>
          <w:p w:rsidR="00D134F7" w:rsidRPr="00F96DCD" w:rsidRDefault="00D134F7" w:rsidP="006E2450">
            <w:pPr>
              <w:tabs>
                <w:tab w:val="left" w:pos="0"/>
                <w:tab w:val="left" w:pos="6804"/>
              </w:tabs>
              <w:jc w:val="center"/>
              <w:rPr>
                <w:rFonts w:ascii="Arial" w:hAnsi="Arial" w:cs="Arial"/>
                <w:lang w:val="id-ID"/>
              </w:rPr>
            </w:pPr>
            <w:r w:rsidRPr="00F96DCD">
              <w:rPr>
                <w:rFonts w:ascii="Arial" w:hAnsi="Arial" w:cs="Arial"/>
                <w:lang w:val="id-ID"/>
              </w:rPr>
              <w:t xml:space="preserve">36,57 </w:t>
            </w:r>
            <w:r w:rsidR="00B53572" w:rsidRPr="00F96DCD">
              <w:rPr>
                <w:rFonts w:ascii="Arial" w:hAnsi="Arial" w:cs="Arial"/>
                <w:lang w:val="id-ID"/>
              </w:rPr>
              <w:t>m2</w:t>
            </w:r>
          </w:p>
        </w:tc>
        <w:tc>
          <w:tcPr>
            <w:tcW w:w="3279" w:type="dxa"/>
          </w:tcPr>
          <w:p w:rsidR="00D134F7" w:rsidRPr="00F96DCD" w:rsidRDefault="00D134F7" w:rsidP="00597B9A">
            <w:pPr>
              <w:rPr>
                <w:rFonts w:ascii="Arial" w:hAnsi="Arial" w:cs="Arial"/>
                <w:lang w:val="id-ID"/>
              </w:rPr>
            </w:pPr>
            <w:r w:rsidRPr="00F96DCD">
              <w:rPr>
                <w:rFonts w:ascii="Arial" w:hAnsi="Arial" w:cs="Arial"/>
                <w:lang w:val="id-ID"/>
              </w:rPr>
              <w:t>Lantai 2 GPBI</w:t>
            </w:r>
          </w:p>
        </w:tc>
      </w:tr>
      <w:tr w:rsidR="00D134F7" w:rsidRPr="00F96DCD" w:rsidTr="007822D0">
        <w:tc>
          <w:tcPr>
            <w:tcW w:w="647" w:type="dxa"/>
          </w:tcPr>
          <w:p w:rsidR="00D134F7" w:rsidRPr="00F96DCD" w:rsidRDefault="00D134F7" w:rsidP="00FD4809">
            <w:pPr>
              <w:pStyle w:val="ListParagraph"/>
              <w:numPr>
                <w:ilvl w:val="0"/>
                <w:numId w:val="29"/>
              </w:numPr>
              <w:tabs>
                <w:tab w:val="left" w:pos="0"/>
                <w:tab w:val="left" w:pos="6804"/>
              </w:tabs>
              <w:jc w:val="center"/>
              <w:rPr>
                <w:rFonts w:ascii="Arial" w:hAnsi="Arial" w:cs="Arial"/>
                <w:lang w:val="id-ID"/>
              </w:rPr>
            </w:pPr>
          </w:p>
        </w:tc>
        <w:tc>
          <w:tcPr>
            <w:tcW w:w="3997"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id-ID"/>
              </w:rPr>
              <w:t>Aula</w:t>
            </w:r>
          </w:p>
        </w:tc>
        <w:tc>
          <w:tcPr>
            <w:tcW w:w="1843" w:type="dxa"/>
          </w:tcPr>
          <w:p w:rsidR="00D134F7" w:rsidRPr="00F96DCD" w:rsidRDefault="00D134F7" w:rsidP="006E2450">
            <w:pPr>
              <w:tabs>
                <w:tab w:val="left" w:pos="0"/>
                <w:tab w:val="left" w:pos="6804"/>
              </w:tabs>
              <w:jc w:val="center"/>
              <w:rPr>
                <w:rFonts w:ascii="Arial" w:hAnsi="Arial" w:cs="Arial"/>
                <w:lang w:val="id-ID"/>
              </w:rPr>
            </w:pPr>
            <w:r w:rsidRPr="00F96DCD">
              <w:rPr>
                <w:rFonts w:ascii="Arial" w:hAnsi="Arial" w:cs="Arial"/>
                <w:lang w:val="id-ID"/>
              </w:rPr>
              <w:t xml:space="preserve">536,72 </w:t>
            </w:r>
            <w:r w:rsidR="00B53572" w:rsidRPr="00F96DCD">
              <w:rPr>
                <w:rFonts w:ascii="Arial" w:hAnsi="Arial" w:cs="Arial"/>
                <w:lang w:val="id-ID"/>
              </w:rPr>
              <w:t>m2</w:t>
            </w:r>
          </w:p>
        </w:tc>
        <w:tc>
          <w:tcPr>
            <w:tcW w:w="3279" w:type="dxa"/>
          </w:tcPr>
          <w:p w:rsidR="00D134F7" w:rsidRPr="00F96DCD" w:rsidRDefault="00D134F7" w:rsidP="00597B9A">
            <w:pPr>
              <w:rPr>
                <w:rFonts w:ascii="Arial" w:hAnsi="Arial" w:cs="Arial"/>
                <w:lang w:val="id-ID"/>
              </w:rPr>
            </w:pPr>
            <w:r w:rsidRPr="00F96DCD">
              <w:rPr>
                <w:rFonts w:ascii="Arial" w:hAnsi="Arial" w:cs="Arial"/>
                <w:lang w:val="id-ID"/>
              </w:rPr>
              <w:t>Lantai 3 GPBI</w:t>
            </w:r>
          </w:p>
        </w:tc>
      </w:tr>
      <w:tr w:rsidR="00D134F7" w:rsidRPr="00F96DCD" w:rsidTr="007822D0">
        <w:tc>
          <w:tcPr>
            <w:tcW w:w="647" w:type="dxa"/>
          </w:tcPr>
          <w:p w:rsidR="00D134F7" w:rsidRPr="00F96DCD" w:rsidRDefault="00D134F7" w:rsidP="00FD4809">
            <w:pPr>
              <w:pStyle w:val="ListParagraph"/>
              <w:numPr>
                <w:ilvl w:val="0"/>
                <w:numId w:val="29"/>
              </w:numPr>
              <w:tabs>
                <w:tab w:val="left" w:pos="0"/>
                <w:tab w:val="left" w:pos="6804"/>
              </w:tabs>
              <w:jc w:val="center"/>
              <w:rPr>
                <w:rFonts w:ascii="Arial" w:hAnsi="Arial" w:cs="Arial"/>
                <w:lang w:val="id-ID"/>
              </w:rPr>
            </w:pPr>
          </w:p>
        </w:tc>
        <w:tc>
          <w:tcPr>
            <w:tcW w:w="3997"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id-ID"/>
              </w:rPr>
              <w:t>Ruang Rapat</w:t>
            </w:r>
          </w:p>
        </w:tc>
        <w:tc>
          <w:tcPr>
            <w:tcW w:w="1843" w:type="dxa"/>
          </w:tcPr>
          <w:p w:rsidR="00D134F7" w:rsidRPr="00F96DCD" w:rsidRDefault="00D134F7" w:rsidP="006E2450">
            <w:pPr>
              <w:tabs>
                <w:tab w:val="left" w:pos="0"/>
                <w:tab w:val="left" w:pos="6804"/>
              </w:tabs>
              <w:jc w:val="center"/>
              <w:rPr>
                <w:rFonts w:ascii="Arial" w:hAnsi="Arial" w:cs="Arial"/>
                <w:lang w:val="id-ID"/>
              </w:rPr>
            </w:pPr>
            <w:r w:rsidRPr="00F96DCD">
              <w:rPr>
                <w:rFonts w:ascii="Arial" w:hAnsi="Arial" w:cs="Arial"/>
                <w:lang w:val="id-ID"/>
              </w:rPr>
              <w:t xml:space="preserve">99,22 </w:t>
            </w:r>
            <w:r w:rsidR="00B53572" w:rsidRPr="00F96DCD">
              <w:rPr>
                <w:rFonts w:ascii="Arial" w:hAnsi="Arial" w:cs="Arial"/>
                <w:lang w:val="id-ID"/>
              </w:rPr>
              <w:t>m2</w:t>
            </w:r>
          </w:p>
        </w:tc>
        <w:tc>
          <w:tcPr>
            <w:tcW w:w="3279" w:type="dxa"/>
          </w:tcPr>
          <w:p w:rsidR="00D134F7" w:rsidRPr="00F96DCD" w:rsidRDefault="00D134F7" w:rsidP="00597B9A">
            <w:pPr>
              <w:rPr>
                <w:rFonts w:ascii="Arial" w:hAnsi="Arial" w:cs="Arial"/>
                <w:lang w:val="id-ID"/>
              </w:rPr>
            </w:pPr>
            <w:r w:rsidRPr="00F96DCD">
              <w:rPr>
                <w:rFonts w:ascii="Arial" w:hAnsi="Arial" w:cs="Arial"/>
                <w:lang w:val="id-ID"/>
              </w:rPr>
              <w:t>Lantai 3 GPBI</w:t>
            </w:r>
          </w:p>
        </w:tc>
      </w:tr>
      <w:tr w:rsidR="00D134F7" w:rsidRPr="00F96DCD" w:rsidTr="007822D0">
        <w:tc>
          <w:tcPr>
            <w:tcW w:w="647" w:type="dxa"/>
          </w:tcPr>
          <w:p w:rsidR="00D134F7" w:rsidRPr="00F96DCD" w:rsidRDefault="00D134F7" w:rsidP="00FD4809">
            <w:pPr>
              <w:pStyle w:val="ListParagraph"/>
              <w:numPr>
                <w:ilvl w:val="0"/>
                <w:numId w:val="29"/>
              </w:numPr>
              <w:tabs>
                <w:tab w:val="left" w:pos="0"/>
                <w:tab w:val="left" w:pos="6804"/>
              </w:tabs>
              <w:jc w:val="center"/>
              <w:rPr>
                <w:rFonts w:ascii="Arial" w:hAnsi="Arial" w:cs="Arial"/>
                <w:lang w:val="id-ID"/>
              </w:rPr>
            </w:pPr>
          </w:p>
        </w:tc>
        <w:tc>
          <w:tcPr>
            <w:tcW w:w="3997"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id-ID"/>
              </w:rPr>
              <w:t>Ruang Tunggu VIP</w:t>
            </w:r>
          </w:p>
        </w:tc>
        <w:tc>
          <w:tcPr>
            <w:tcW w:w="1843" w:type="dxa"/>
          </w:tcPr>
          <w:p w:rsidR="00D134F7" w:rsidRPr="00F96DCD" w:rsidRDefault="00D134F7" w:rsidP="006E2450">
            <w:pPr>
              <w:tabs>
                <w:tab w:val="left" w:pos="0"/>
                <w:tab w:val="left" w:pos="6804"/>
              </w:tabs>
              <w:jc w:val="center"/>
              <w:rPr>
                <w:rFonts w:ascii="Arial" w:hAnsi="Arial" w:cs="Arial"/>
                <w:lang w:val="id-ID"/>
              </w:rPr>
            </w:pPr>
            <w:r w:rsidRPr="00F96DCD">
              <w:rPr>
                <w:rFonts w:ascii="Arial" w:hAnsi="Arial" w:cs="Arial"/>
                <w:lang w:val="id-ID"/>
              </w:rPr>
              <w:t xml:space="preserve">67,90 </w:t>
            </w:r>
            <w:r w:rsidR="00B53572" w:rsidRPr="00F96DCD">
              <w:rPr>
                <w:rFonts w:ascii="Arial" w:hAnsi="Arial" w:cs="Arial"/>
                <w:lang w:val="id-ID"/>
              </w:rPr>
              <w:t>m2</w:t>
            </w:r>
          </w:p>
        </w:tc>
        <w:tc>
          <w:tcPr>
            <w:tcW w:w="3279" w:type="dxa"/>
          </w:tcPr>
          <w:p w:rsidR="00D134F7" w:rsidRPr="00F96DCD" w:rsidRDefault="00D134F7" w:rsidP="00597B9A">
            <w:pPr>
              <w:rPr>
                <w:rFonts w:ascii="Arial" w:hAnsi="Arial" w:cs="Arial"/>
                <w:lang w:val="id-ID"/>
              </w:rPr>
            </w:pPr>
            <w:r w:rsidRPr="00F96DCD">
              <w:rPr>
                <w:rFonts w:ascii="Arial" w:hAnsi="Arial" w:cs="Arial"/>
                <w:lang w:val="id-ID"/>
              </w:rPr>
              <w:t>Lantai 3 GPBI</w:t>
            </w:r>
          </w:p>
        </w:tc>
      </w:tr>
      <w:tr w:rsidR="00D134F7" w:rsidRPr="00F96DCD" w:rsidTr="007822D0">
        <w:tc>
          <w:tcPr>
            <w:tcW w:w="647" w:type="dxa"/>
          </w:tcPr>
          <w:p w:rsidR="00D134F7" w:rsidRPr="00F96DCD" w:rsidRDefault="00D134F7" w:rsidP="00FD4809">
            <w:pPr>
              <w:pStyle w:val="ListParagraph"/>
              <w:numPr>
                <w:ilvl w:val="0"/>
                <w:numId w:val="29"/>
              </w:numPr>
              <w:tabs>
                <w:tab w:val="left" w:pos="0"/>
                <w:tab w:val="left" w:pos="6804"/>
              </w:tabs>
              <w:jc w:val="center"/>
              <w:rPr>
                <w:rFonts w:ascii="Arial" w:hAnsi="Arial" w:cs="Arial"/>
                <w:lang w:val="id-ID"/>
              </w:rPr>
            </w:pPr>
          </w:p>
        </w:tc>
        <w:tc>
          <w:tcPr>
            <w:tcW w:w="3997" w:type="dxa"/>
          </w:tcPr>
          <w:p w:rsidR="00D134F7" w:rsidRPr="00F96DCD" w:rsidRDefault="00D134F7" w:rsidP="00597B9A">
            <w:pPr>
              <w:tabs>
                <w:tab w:val="left" w:pos="0"/>
                <w:tab w:val="left" w:pos="6804"/>
              </w:tabs>
              <w:rPr>
                <w:rFonts w:ascii="Arial" w:hAnsi="Arial" w:cs="Arial"/>
              </w:rPr>
            </w:pPr>
            <w:r w:rsidRPr="00F96DCD">
              <w:rPr>
                <w:rFonts w:ascii="Arial" w:hAnsi="Arial" w:cs="Arial"/>
                <w:lang w:val="id-ID"/>
              </w:rPr>
              <w:t>Ruang Ganti</w:t>
            </w:r>
          </w:p>
        </w:tc>
        <w:tc>
          <w:tcPr>
            <w:tcW w:w="1843" w:type="dxa"/>
          </w:tcPr>
          <w:p w:rsidR="00D134F7" w:rsidRPr="00F96DCD" w:rsidRDefault="00D134F7" w:rsidP="006E2450">
            <w:pPr>
              <w:tabs>
                <w:tab w:val="left" w:pos="0"/>
                <w:tab w:val="left" w:pos="6804"/>
              </w:tabs>
              <w:jc w:val="center"/>
              <w:rPr>
                <w:rFonts w:ascii="Arial" w:hAnsi="Arial" w:cs="Arial"/>
                <w:lang w:val="id-ID"/>
              </w:rPr>
            </w:pPr>
            <w:r w:rsidRPr="00F96DCD">
              <w:rPr>
                <w:rFonts w:ascii="Arial" w:hAnsi="Arial" w:cs="Arial"/>
                <w:lang w:val="id-ID"/>
              </w:rPr>
              <w:t xml:space="preserve">111,38 </w:t>
            </w:r>
            <w:r w:rsidR="00B53572" w:rsidRPr="00F96DCD">
              <w:rPr>
                <w:rFonts w:ascii="Arial" w:hAnsi="Arial" w:cs="Arial"/>
                <w:lang w:val="id-ID"/>
              </w:rPr>
              <w:t>m2</w:t>
            </w:r>
          </w:p>
        </w:tc>
        <w:tc>
          <w:tcPr>
            <w:tcW w:w="3279" w:type="dxa"/>
          </w:tcPr>
          <w:p w:rsidR="00D134F7" w:rsidRPr="00F96DCD" w:rsidRDefault="00D134F7" w:rsidP="00597B9A">
            <w:pPr>
              <w:rPr>
                <w:rFonts w:ascii="Arial" w:hAnsi="Arial" w:cs="Arial"/>
                <w:lang w:val="id-ID"/>
              </w:rPr>
            </w:pPr>
            <w:r w:rsidRPr="00F96DCD">
              <w:rPr>
                <w:rFonts w:ascii="Arial" w:hAnsi="Arial" w:cs="Arial"/>
                <w:lang w:val="id-ID"/>
              </w:rPr>
              <w:t>Lantai 3 GPBI</w:t>
            </w:r>
          </w:p>
        </w:tc>
      </w:tr>
      <w:tr w:rsidR="00D134F7" w:rsidRPr="00F96DCD" w:rsidTr="007822D0">
        <w:tc>
          <w:tcPr>
            <w:tcW w:w="647" w:type="dxa"/>
          </w:tcPr>
          <w:p w:rsidR="00D134F7" w:rsidRPr="00F96DCD" w:rsidRDefault="00D134F7" w:rsidP="00FD4809">
            <w:pPr>
              <w:pStyle w:val="ListParagraph"/>
              <w:numPr>
                <w:ilvl w:val="0"/>
                <w:numId w:val="29"/>
              </w:numPr>
              <w:tabs>
                <w:tab w:val="left" w:pos="0"/>
                <w:tab w:val="left" w:pos="6804"/>
              </w:tabs>
              <w:jc w:val="center"/>
              <w:rPr>
                <w:rFonts w:ascii="Arial" w:hAnsi="Arial" w:cs="Arial"/>
                <w:lang w:val="id-ID"/>
              </w:rPr>
            </w:pPr>
          </w:p>
        </w:tc>
        <w:tc>
          <w:tcPr>
            <w:tcW w:w="3997"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id-ID"/>
              </w:rPr>
              <w:t>Lahan Parkir</w:t>
            </w:r>
          </w:p>
        </w:tc>
        <w:tc>
          <w:tcPr>
            <w:tcW w:w="1843" w:type="dxa"/>
          </w:tcPr>
          <w:p w:rsidR="00D134F7" w:rsidRPr="00F96DCD" w:rsidRDefault="00B53572" w:rsidP="006E2450">
            <w:pPr>
              <w:tabs>
                <w:tab w:val="left" w:pos="0"/>
                <w:tab w:val="left" w:pos="6804"/>
              </w:tabs>
              <w:jc w:val="center"/>
              <w:rPr>
                <w:rFonts w:ascii="Arial" w:hAnsi="Arial" w:cs="Arial"/>
                <w:lang w:val="id-ID"/>
              </w:rPr>
            </w:pPr>
            <w:r w:rsidRPr="00F96DCD">
              <w:rPr>
                <w:rFonts w:ascii="Arial" w:hAnsi="Arial" w:cs="Arial"/>
                <w:lang w:val="id-ID"/>
              </w:rPr>
              <w:t>382 m2</w:t>
            </w:r>
          </w:p>
        </w:tc>
        <w:tc>
          <w:tcPr>
            <w:tcW w:w="3279" w:type="dxa"/>
          </w:tcPr>
          <w:p w:rsidR="00D134F7" w:rsidRPr="00F96DCD" w:rsidRDefault="00D134F7" w:rsidP="00597B9A">
            <w:pPr>
              <w:rPr>
                <w:rFonts w:ascii="Arial" w:hAnsi="Arial" w:cs="Arial"/>
                <w:lang w:val="id-ID"/>
              </w:rPr>
            </w:pPr>
            <w:r w:rsidRPr="00F96DCD">
              <w:rPr>
                <w:rFonts w:ascii="Arial" w:hAnsi="Arial" w:cs="Arial"/>
                <w:lang w:val="id-ID"/>
              </w:rPr>
              <w:t>Lahan Selatan GPBI</w:t>
            </w:r>
          </w:p>
        </w:tc>
      </w:tr>
      <w:tr w:rsidR="00D134F7" w:rsidRPr="00F96DCD" w:rsidTr="007822D0">
        <w:tc>
          <w:tcPr>
            <w:tcW w:w="647" w:type="dxa"/>
          </w:tcPr>
          <w:p w:rsidR="00D134F7" w:rsidRPr="00F96DCD" w:rsidRDefault="00D134F7" w:rsidP="00597B9A">
            <w:pPr>
              <w:tabs>
                <w:tab w:val="left" w:pos="0"/>
                <w:tab w:val="left" w:pos="6804"/>
              </w:tabs>
              <w:jc w:val="center"/>
              <w:rPr>
                <w:rFonts w:ascii="Arial" w:hAnsi="Arial" w:cs="Arial"/>
                <w:b/>
                <w:lang w:val="id-ID"/>
              </w:rPr>
            </w:pPr>
            <w:r w:rsidRPr="00F96DCD">
              <w:rPr>
                <w:rFonts w:ascii="Arial" w:hAnsi="Arial" w:cs="Arial"/>
                <w:b/>
                <w:lang w:val="id-ID"/>
              </w:rPr>
              <w:t>B</w:t>
            </w:r>
          </w:p>
        </w:tc>
        <w:tc>
          <w:tcPr>
            <w:tcW w:w="3997" w:type="dxa"/>
          </w:tcPr>
          <w:p w:rsidR="00D134F7" w:rsidRPr="00F96DCD" w:rsidRDefault="00D134F7" w:rsidP="00597B9A">
            <w:pPr>
              <w:tabs>
                <w:tab w:val="left" w:pos="0"/>
                <w:tab w:val="left" w:pos="6804"/>
              </w:tabs>
              <w:rPr>
                <w:rFonts w:ascii="Arial" w:hAnsi="Arial" w:cs="Arial"/>
                <w:b/>
                <w:lang w:val="id-ID"/>
              </w:rPr>
            </w:pPr>
            <w:r w:rsidRPr="00F96DCD">
              <w:rPr>
                <w:rFonts w:ascii="Arial" w:hAnsi="Arial" w:cs="Arial"/>
                <w:b/>
                <w:lang w:val="id-ID"/>
              </w:rPr>
              <w:t>Peralatan</w:t>
            </w:r>
          </w:p>
        </w:tc>
        <w:tc>
          <w:tcPr>
            <w:tcW w:w="1843" w:type="dxa"/>
            <w:shd w:val="clear" w:color="auto" w:fill="F2F2F2" w:themeFill="background1" w:themeFillShade="F2"/>
          </w:tcPr>
          <w:p w:rsidR="00D134F7" w:rsidRPr="00F96DCD" w:rsidRDefault="00D134F7" w:rsidP="006E2450">
            <w:pPr>
              <w:tabs>
                <w:tab w:val="left" w:pos="0"/>
                <w:tab w:val="left" w:pos="6804"/>
              </w:tabs>
              <w:jc w:val="center"/>
              <w:rPr>
                <w:rFonts w:ascii="Arial" w:hAnsi="Arial" w:cs="Arial"/>
                <w:lang w:val="id-ID"/>
              </w:rPr>
            </w:pPr>
          </w:p>
        </w:tc>
        <w:tc>
          <w:tcPr>
            <w:tcW w:w="3279" w:type="dxa"/>
          </w:tcPr>
          <w:p w:rsidR="00D134F7" w:rsidRPr="00F96DCD" w:rsidRDefault="00D134F7" w:rsidP="00597B9A">
            <w:pPr>
              <w:rPr>
                <w:rFonts w:ascii="Arial" w:hAnsi="Arial" w:cs="Arial"/>
                <w:lang w:val="id-ID"/>
              </w:rPr>
            </w:pPr>
          </w:p>
        </w:tc>
      </w:tr>
      <w:tr w:rsidR="00D134F7" w:rsidRPr="00F96DCD" w:rsidTr="007822D0">
        <w:tc>
          <w:tcPr>
            <w:tcW w:w="647" w:type="dxa"/>
          </w:tcPr>
          <w:p w:rsidR="00D134F7" w:rsidRPr="00F96DCD" w:rsidRDefault="00D134F7" w:rsidP="00FD4809">
            <w:pPr>
              <w:pStyle w:val="ListParagraph"/>
              <w:numPr>
                <w:ilvl w:val="0"/>
                <w:numId w:val="37"/>
              </w:numPr>
              <w:tabs>
                <w:tab w:val="left" w:pos="0"/>
                <w:tab w:val="left" w:pos="6804"/>
              </w:tabs>
              <w:jc w:val="center"/>
              <w:rPr>
                <w:rFonts w:ascii="Arial" w:hAnsi="Arial" w:cs="Arial"/>
                <w:lang w:val="id-ID"/>
              </w:rPr>
            </w:pPr>
          </w:p>
        </w:tc>
        <w:tc>
          <w:tcPr>
            <w:tcW w:w="3997" w:type="dxa"/>
          </w:tcPr>
          <w:p w:rsidR="00D134F7" w:rsidRPr="00F96DCD" w:rsidRDefault="00D134F7" w:rsidP="00597B9A">
            <w:pPr>
              <w:tabs>
                <w:tab w:val="left" w:pos="0"/>
                <w:tab w:val="left" w:pos="6804"/>
              </w:tabs>
              <w:rPr>
                <w:rFonts w:ascii="Arial" w:hAnsi="Arial" w:cs="Arial"/>
              </w:rPr>
            </w:pPr>
            <w:r w:rsidRPr="00F96DCD">
              <w:rPr>
                <w:rFonts w:ascii="Arial" w:hAnsi="Arial" w:cs="Arial"/>
              </w:rPr>
              <w:t xml:space="preserve">Buku </w:t>
            </w:r>
            <w:r w:rsidRPr="00F96DCD">
              <w:rPr>
                <w:rFonts w:ascii="Arial" w:hAnsi="Arial" w:cs="Arial"/>
                <w:lang w:val="id-ID"/>
              </w:rPr>
              <w:t>t</w:t>
            </w:r>
            <w:r w:rsidRPr="00F96DCD">
              <w:rPr>
                <w:rFonts w:ascii="Arial" w:hAnsi="Arial" w:cs="Arial"/>
              </w:rPr>
              <w:t xml:space="preserve">amu </w:t>
            </w:r>
            <w:r w:rsidRPr="00F96DCD">
              <w:rPr>
                <w:rFonts w:ascii="Arial" w:hAnsi="Arial" w:cs="Arial"/>
                <w:lang w:val="id-ID"/>
              </w:rPr>
              <w:t>o</w:t>
            </w:r>
            <w:r w:rsidRPr="00F96DCD">
              <w:rPr>
                <w:rFonts w:ascii="Arial" w:hAnsi="Arial" w:cs="Arial"/>
              </w:rPr>
              <w:t>n-line</w:t>
            </w:r>
          </w:p>
        </w:tc>
        <w:tc>
          <w:tcPr>
            <w:tcW w:w="1843" w:type="dxa"/>
          </w:tcPr>
          <w:p w:rsidR="00D134F7" w:rsidRPr="00F96DCD" w:rsidRDefault="00EA5BE8" w:rsidP="006E2450">
            <w:pPr>
              <w:tabs>
                <w:tab w:val="left" w:pos="0"/>
                <w:tab w:val="left" w:pos="6804"/>
              </w:tabs>
              <w:jc w:val="center"/>
              <w:rPr>
                <w:rFonts w:ascii="Arial" w:hAnsi="Arial" w:cs="Arial"/>
                <w:lang w:val="id-ID"/>
              </w:rPr>
            </w:pPr>
            <w:r w:rsidRPr="00F96DCD">
              <w:rPr>
                <w:rFonts w:ascii="Arial" w:hAnsi="Arial" w:cs="Arial"/>
                <w:lang w:val="id-ID"/>
              </w:rPr>
              <w:t>1 unit</w:t>
            </w:r>
          </w:p>
        </w:tc>
        <w:tc>
          <w:tcPr>
            <w:tcW w:w="3279" w:type="dxa"/>
          </w:tcPr>
          <w:p w:rsidR="00D134F7" w:rsidRPr="00F96DCD" w:rsidRDefault="00A5351A" w:rsidP="00597B9A">
            <w:pPr>
              <w:rPr>
                <w:rFonts w:ascii="Arial" w:hAnsi="Arial" w:cs="Arial"/>
                <w:lang w:val="id-ID"/>
              </w:rPr>
            </w:pPr>
            <w:r w:rsidRPr="00F96DCD">
              <w:rPr>
                <w:rFonts w:ascii="Arial" w:hAnsi="Arial" w:cs="Arial"/>
                <w:lang w:val="id-ID"/>
              </w:rPr>
              <w:t>Layanan Perpustakaan GPBI</w:t>
            </w:r>
          </w:p>
        </w:tc>
      </w:tr>
      <w:tr w:rsidR="00A5351A" w:rsidRPr="00F96DCD" w:rsidTr="007822D0">
        <w:tc>
          <w:tcPr>
            <w:tcW w:w="647" w:type="dxa"/>
          </w:tcPr>
          <w:p w:rsidR="00A5351A" w:rsidRPr="00F96DCD" w:rsidRDefault="00A5351A" w:rsidP="00FD4809">
            <w:pPr>
              <w:pStyle w:val="ListParagraph"/>
              <w:numPr>
                <w:ilvl w:val="0"/>
                <w:numId w:val="37"/>
              </w:numPr>
              <w:tabs>
                <w:tab w:val="left" w:pos="0"/>
                <w:tab w:val="left" w:pos="6804"/>
              </w:tabs>
              <w:jc w:val="center"/>
              <w:rPr>
                <w:rFonts w:ascii="Arial" w:hAnsi="Arial" w:cs="Arial"/>
                <w:lang w:val="id-ID"/>
              </w:rPr>
            </w:pPr>
          </w:p>
        </w:tc>
        <w:tc>
          <w:tcPr>
            <w:tcW w:w="3997" w:type="dxa"/>
          </w:tcPr>
          <w:p w:rsidR="00A5351A" w:rsidRPr="00F96DCD" w:rsidRDefault="00A5351A" w:rsidP="00597B9A">
            <w:pPr>
              <w:tabs>
                <w:tab w:val="left" w:pos="0"/>
                <w:tab w:val="left" w:pos="6804"/>
              </w:tabs>
              <w:rPr>
                <w:rFonts w:ascii="Arial" w:hAnsi="Arial" w:cs="Arial"/>
              </w:rPr>
            </w:pPr>
            <w:r w:rsidRPr="00F96DCD">
              <w:rPr>
                <w:rFonts w:ascii="Arial" w:hAnsi="Arial" w:cs="Arial"/>
                <w:lang w:val="id-ID"/>
              </w:rPr>
              <w:t>Aplikasi sistem k</w:t>
            </w:r>
            <w:r w:rsidRPr="00F96DCD">
              <w:rPr>
                <w:rFonts w:ascii="Arial" w:hAnsi="Arial" w:cs="Arial"/>
              </w:rPr>
              <w:t>atalog on-line/OPAC (On-line Publik Access Catalogue)</w:t>
            </w:r>
          </w:p>
        </w:tc>
        <w:tc>
          <w:tcPr>
            <w:tcW w:w="1843" w:type="dxa"/>
          </w:tcPr>
          <w:p w:rsidR="00A5351A" w:rsidRPr="00F96DCD" w:rsidRDefault="00A5351A" w:rsidP="006E2450">
            <w:pPr>
              <w:tabs>
                <w:tab w:val="left" w:pos="0"/>
                <w:tab w:val="left" w:pos="6804"/>
              </w:tabs>
              <w:jc w:val="center"/>
              <w:rPr>
                <w:rFonts w:ascii="Arial" w:hAnsi="Arial" w:cs="Arial"/>
                <w:lang w:val="id-ID"/>
              </w:rPr>
            </w:pPr>
            <w:r w:rsidRPr="00F96DCD">
              <w:rPr>
                <w:rFonts w:ascii="Arial" w:hAnsi="Arial" w:cs="Arial"/>
                <w:lang w:val="id-ID"/>
              </w:rPr>
              <w:t>1 unit</w:t>
            </w:r>
          </w:p>
        </w:tc>
        <w:tc>
          <w:tcPr>
            <w:tcW w:w="3279" w:type="dxa"/>
          </w:tcPr>
          <w:p w:rsidR="00A5351A" w:rsidRPr="00F96DCD" w:rsidRDefault="00A5351A" w:rsidP="00FB45FB">
            <w:pPr>
              <w:rPr>
                <w:rFonts w:ascii="Arial" w:hAnsi="Arial" w:cs="Arial"/>
                <w:lang w:val="id-ID"/>
              </w:rPr>
            </w:pPr>
            <w:r w:rsidRPr="00F96DCD">
              <w:rPr>
                <w:rFonts w:ascii="Arial" w:hAnsi="Arial" w:cs="Arial"/>
                <w:lang w:val="id-ID"/>
              </w:rPr>
              <w:t>Layanan Perpustakaan GPBI</w:t>
            </w:r>
          </w:p>
        </w:tc>
      </w:tr>
      <w:tr w:rsidR="00D134F7" w:rsidRPr="00F96DCD" w:rsidTr="007822D0">
        <w:tc>
          <w:tcPr>
            <w:tcW w:w="647" w:type="dxa"/>
          </w:tcPr>
          <w:p w:rsidR="00D134F7" w:rsidRPr="00F96DCD" w:rsidRDefault="00D134F7" w:rsidP="00FD4809">
            <w:pPr>
              <w:pStyle w:val="ListParagraph"/>
              <w:numPr>
                <w:ilvl w:val="0"/>
                <w:numId w:val="37"/>
              </w:numPr>
              <w:tabs>
                <w:tab w:val="left" w:pos="0"/>
                <w:tab w:val="left" w:pos="6804"/>
              </w:tabs>
              <w:jc w:val="center"/>
              <w:rPr>
                <w:rFonts w:ascii="Arial" w:hAnsi="Arial" w:cs="Arial"/>
                <w:lang w:val="id-ID"/>
              </w:rPr>
            </w:pPr>
          </w:p>
        </w:tc>
        <w:tc>
          <w:tcPr>
            <w:tcW w:w="3997" w:type="dxa"/>
          </w:tcPr>
          <w:p w:rsidR="00D134F7" w:rsidRPr="00F96DCD" w:rsidRDefault="00D134F7" w:rsidP="00597B9A">
            <w:pPr>
              <w:tabs>
                <w:tab w:val="left" w:pos="0"/>
                <w:tab w:val="left" w:pos="6804"/>
              </w:tabs>
              <w:rPr>
                <w:rFonts w:ascii="Arial" w:hAnsi="Arial" w:cs="Arial"/>
              </w:rPr>
            </w:pPr>
            <w:r w:rsidRPr="00F96DCD">
              <w:rPr>
                <w:rFonts w:ascii="Arial" w:hAnsi="Arial" w:cs="Arial"/>
              </w:rPr>
              <w:t>Wi-Fi Area</w:t>
            </w:r>
          </w:p>
        </w:tc>
        <w:tc>
          <w:tcPr>
            <w:tcW w:w="1843" w:type="dxa"/>
          </w:tcPr>
          <w:p w:rsidR="00D134F7" w:rsidRPr="00F96DCD" w:rsidRDefault="00A5351A" w:rsidP="006E2450">
            <w:pPr>
              <w:tabs>
                <w:tab w:val="left" w:pos="0"/>
                <w:tab w:val="left" w:pos="6804"/>
              </w:tabs>
              <w:jc w:val="center"/>
              <w:rPr>
                <w:rFonts w:ascii="Arial" w:hAnsi="Arial" w:cs="Arial"/>
                <w:lang w:val="id-ID"/>
              </w:rPr>
            </w:pPr>
            <w:r w:rsidRPr="00F96DCD">
              <w:rPr>
                <w:rFonts w:ascii="Arial" w:hAnsi="Arial" w:cs="Arial"/>
                <w:lang w:val="id-ID"/>
              </w:rPr>
              <w:t>1 unit</w:t>
            </w:r>
          </w:p>
        </w:tc>
        <w:tc>
          <w:tcPr>
            <w:tcW w:w="3279" w:type="dxa"/>
          </w:tcPr>
          <w:p w:rsidR="00D134F7" w:rsidRPr="00F96DCD" w:rsidRDefault="00A5351A" w:rsidP="00597B9A">
            <w:pPr>
              <w:rPr>
                <w:rFonts w:ascii="Arial" w:hAnsi="Arial" w:cs="Arial"/>
                <w:lang w:val="id-ID"/>
              </w:rPr>
            </w:pPr>
            <w:r w:rsidRPr="00F96DCD">
              <w:rPr>
                <w:rFonts w:ascii="Arial" w:hAnsi="Arial" w:cs="Arial"/>
                <w:lang w:val="id-ID"/>
              </w:rPr>
              <w:t>Area GPBI</w:t>
            </w:r>
          </w:p>
        </w:tc>
      </w:tr>
      <w:tr w:rsidR="00D134F7" w:rsidRPr="00F96DCD" w:rsidTr="007822D0">
        <w:tc>
          <w:tcPr>
            <w:tcW w:w="647" w:type="dxa"/>
          </w:tcPr>
          <w:p w:rsidR="00D134F7" w:rsidRPr="00F96DCD" w:rsidRDefault="00D134F7" w:rsidP="00FD4809">
            <w:pPr>
              <w:pStyle w:val="ListParagraph"/>
              <w:numPr>
                <w:ilvl w:val="0"/>
                <w:numId w:val="37"/>
              </w:numPr>
              <w:tabs>
                <w:tab w:val="left" w:pos="0"/>
                <w:tab w:val="left" w:pos="6804"/>
              </w:tabs>
              <w:jc w:val="center"/>
              <w:rPr>
                <w:rFonts w:ascii="Arial" w:hAnsi="Arial" w:cs="Arial"/>
                <w:lang w:val="id-ID"/>
              </w:rPr>
            </w:pPr>
          </w:p>
        </w:tc>
        <w:tc>
          <w:tcPr>
            <w:tcW w:w="3997" w:type="dxa"/>
          </w:tcPr>
          <w:p w:rsidR="00D134F7" w:rsidRPr="00F96DCD" w:rsidRDefault="00D134F7" w:rsidP="00597B9A">
            <w:pPr>
              <w:tabs>
                <w:tab w:val="left" w:pos="0"/>
                <w:tab w:val="left" w:pos="6804"/>
              </w:tabs>
              <w:rPr>
                <w:rFonts w:ascii="Arial" w:hAnsi="Arial" w:cs="Arial"/>
              </w:rPr>
            </w:pPr>
            <w:r w:rsidRPr="00F96DCD">
              <w:rPr>
                <w:rFonts w:ascii="Arial" w:hAnsi="Arial" w:cs="Arial"/>
              </w:rPr>
              <w:t>Escalator</w:t>
            </w:r>
          </w:p>
        </w:tc>
        <w:tc>
          <w:tcPr>
            <w:tcW w:w="1843" w:type="dxa"/>
          </w:tcPr>
          <w:p w:rsidR="00D134F7" w:rsidRPr="00F96DCD" w:rsidRDefault="00EA5BE8" w:rsidP="006E2450">
            <w:pPr>
              <w:tabs>
                <w:tab w:val="left" w:pos="0"/>
                <w:tab w:val="left" w:pos="6804"/>
              </w:tabs>
              <w:jc w:val="center"/>
              <w:rPr>
                <w:rFonts w:ascii="Arial" w:hAnsi="Arial" w:cs="Arial"/>
                <w:lang w:val="id-ID"/>
              </w:rPr>
            </w:pPr>
            <w:r w:rsidRPr="00F96DCD">
              <w:rPr>
                <w:rFonts w:ascii="Arial" w:hAnsi="Arial" w:cs="Arial"/>
                <w:lang w:val="id-ID"/>
              </w:rPr>
              <w:t>3 unit</w:t>
            </w:r>
          </w:p>
        </w:tc>
        <w:tc>
          <w:tcPr>
            <w:tcW w:w="3279" w:type="dxa"/>
          </w:tcPr>
          <w:p w:rsidR="00D134F7" w:rsidRPr="00F96DCD" w:rsidRDefault="00A5351A" w:rsidP="00597B9A">
            <w:pPr>
              <w:rPr>
                <w:rFonts w:ascii="Arial" w:hAnsi="Arial" w:cs="Arial"/>
                <w:lang w:val="id-ID"/>
              </w:rPr>
            </w:pPr>
            <w:r w:rsidRPr="00F96DCD">
              <w:rPr>
                <w:rFonts w:ascii="Arial" w:hAnsi="Arial" w:cs="Arial"/>
                <w:lang w:val="id-ID"/>
              </w:rPr>
              <w:t>GPBI</w:t>
            </w:r>
          </w:p>
        </w:tc>
      </w:tr>
      <w:tr w:rsidR="00D134F7" w:rsidRPr="00F96DCD" w:rsidTr="007822D0">
        <w:tc>
          <w:tcPr>
            <w:tcW w:w="647" w:type="dxa"/>
          </w:tcPr>
          <w:p w:rsidR="00D134F7" w:rsidRPr="00F96DCD" w:rsidRDefault="00D134F7" w:rsidP="00FD4809">
            <w:pPr>
              <w:pStyle w:val="ListParagraph"/>
              <w:numPr>
                <w:ilvl w:val="0"/>
                <w:numId w:val="37"/>
              </w:numPr>
              <w:tabs>
                <w:tab w:val="left" w:pos="0"/>
                <w:tab w:val="left" w:pos="6804"/>
              </w:tabs>
              <w:jc w:val="center"/>
              <w:rPr>
                <w:rFonts w:ascii="Arial" w:hAnsi="Arial" w:cs="Arial"/>
                <w:lang w:val="id-ID"/>
              </w:rPr>
            </w:pPr>
          </w:p>
        </w:tc>
        <w:tc>
          <w:tcPr>
            <w:tcW w:w="3997" w:type="dxa"/>
          </w:tcPr>
          <w:p w:rsidR="00D134F7" w:rsidRPr="00F96DCD" w:rsidRDefault="00D134F7" w:rsidP="00597B9A">
            <w:pPr>
              <w:tabs>
                <w:tab w:val="left" w:pos="0"/>
                <w:tab w:val="left" w:pos="6804"/>
              </w:tabs>
              <w:rPr>
                <w:rFonts w:ascii="Arial" w:hAnsi="Arial" w:cs="Arial"/>
              </w:rPr>
            </w:pPr>
            <w:r w:rsidRPr="00F96DCD">
              <w:rPr>
                <w:rFonts w:ascii="Arial" w:hAnsi="Arial" w:cs="Arial"/>
              </w:rPr>
              <w:t>Lift</w:t>
            </w:r>
          </w:p>
        </w:tc>
        <w:tc>
          <w:tcPr>
            <w:tcW w:w="1843" w:type="dxa"/>
          </w:tcPr>
          <w:p w:rsidR="00D134F7" w:rsidRPr="00F96DCD" w:rsidRDefault="00D134F7" w:rsidP="006E2450">
            <w:pPr>
              <w:tabs>
                <w:tab w:val="left" w:pos="0"/>
                <w:tab w:val="left" w:pos="6804"/>
              </w:tabs>
              <w:jc w:val="center"/>
              <w:rPr>
                <w:rFonts w:ascii="Arial" w:hAnsi="Arial" w:cs="Arial"/>
                <w:lang w:val="id-ID"/>
              </w:rPr>
            </w:pPr>
            <w:r w:rsidRPr="00F96DCD">
              <w:rPr>
                <w:rFonts w:ascii="Arial" w:hAnsi="Arial" w:cs="Arial"/>
                <w:lang w:val="id-ID"/>
              </w:rPr>
              <w:t>2 unit</w:t>
            </w:r>
          </w:p>
        </w:tc>
        <w:tc>
          <w:tcPr>
            <w:tcW w:w="3279" w:type="dxa"/>
          </w:tcPr>
          <w:p w:rsidR="00D134F7" w:rsidRPr="00F96DCD" w:rsidRDefault="00A5351A" w:rsidP="00597B9A">
            <w:pPr>
              <w:rPr>
                <w:rFonts w:ascii="Arial" w:hAnsi="Arial" w:cs="Arial"/>
                <w:lang w:val="id-ID"/>
              </w:rPr>
            </w:pPr>
            <w:r w:rsidRPr="00F96DCD">
              <w:rPr>
                <w:rFonts w:ascii="Arial" w:hAnsi="Arial" w:cs="Arial"/>
                <w:lang w:val="id-ID"/>
              </w:rPr>
              <w:t>GPBI</w:t>
            </w:r>
          </w:p>
        </w:tc>
      </w:tr>
      <w:tr w:rsidR="00D134F7" w:rsidRPr="00F96DCD" w:rsidTr="007822D0">
        <w:tc>
          <w:tcPr>
            <w:tcW w:w="647" w:type="dxa"/>
          </w:tcPr>
          <w:p w:rsidR="00D134F7" w:rsidRPr="00F96DCD" w:rsidRDefault="00D134F7" w:rsidP="00FD4809">
            <w:pPr>
              <w:pStyle w:val="ListParagraph"/>
              <w:numPr>
                <w:ilvl w:val="0"/>
                <w:numId w:val="37"/>
              </w:numPr>
              <w:tabs>
                <w:tab w:val="left" w:pos="0"/>
                <w:tab w:val="left" w:pos="6804"/>
              </w:tabs>
              <w:jc w:val="center"/>
              <w:rPr>
                <w:rFonts w:ascii="Arial" w:hAnsi="Arial" w:cs="Arial"/>
                <w:lang w:val="id-ID"/>
              </w:rPr>
            </w:pPr>
          </w:p>
        </w:tc>
        <w:tc>
          <w:tcPr>
            <w:tcW w:w="3997" w:type="dxa"/>
          </w:tcPr>
          <w:p w:rsidR="00D134F7" w:rsidRPr="00F96DCD" w:rsidRDefault="00D134F7" w:rsidP="00597B9A">
            <w:pPr>
              <w:tabs>
                <w:tab w:val="left" w:pos="0"/>
                <w:tab w:val="left" w:pos="6804"/>
              </w:tabs>
              <w:rPr>
                <w:rFonts w:ascii="Arial" w:hAnsi="Arial" w:cs="Arial"/>
              </w:rPr>
            </w:pPr>
            <w:r w:rsidRPr="00F96DCD">
              <w:rPr>
                <w:rFonts w:ascii="Arial" w:hAnsi="Arial" w:cs="Arial"/>
              </w:rPr>
              <w:t>Genset</w:t>
            </w:r>
          </w:p>
        </w:tc>
        <w:tc>
          <w:tcPr>
            <w:tcW w:w="1843" w:type="dxa"/>
          </w:tcPr>
          <w:p w:rsidR="00D134F7" w:rsidRPr="00F96DCD" w:rsidRDefault="00D134F7" w:rsidP="006E2450">
            <w:pPr>
              <w:tabs>
                <w:tab w:val="left" w:pos="0"/>
                <w:tab w:val="left" w:pos="6804"/>
              </w:tabs>
              <w:jc w:val="center"/>
              <w:rPr>
                <w:rFonts w:ascii="Arial" w:hAnsi="Arial" w:cs="Arial"/>
                <w:lang w:val="id-ID"/>
              </w:rPr>
            </w:pPr>
            <w:r w:rsidRPr="00F96DCD">
              <w:rPr>
                <w:rFonts w:ascii="Arial" w:hAnsi="Arial" w:cs="Arial"/>
                <w:lang w:val="id-ID"/>
              </w:rPr>
              <w:t>1 unit</w:t>
            </w:r>
          </w:p>
        </w:tc>
        <w:tc>
          <w:tcPr>
            <w:tcW w:w="3279" w:type="dxa"/>
          </w:tcPr>
          <w:p w:rsidR="00D134F7" w:rsidRPr="00F96DCD" w:rsidRDefault="00D134F7" w:rsidP="00597B9A">
            <w:pPr>
              <w:rPr>
                <w:rFonts w:ascii="Arial" w:hAnsi="Arial" w:cs="Arial"/>
                <w:lang w:val="id-ID"/>
              </w:rPr>
            </w:pPr>
            <w:r w:rsidRPr="00F96DCD">
              <w:rPr>
                <w:rFonts w:ascii="Arial" w:hAnsi="Arial" w:cs="Arial"/>
                <w:lang w:val="id-ID"/>
              </w:rPr>
              <w:t>Lahan Barat GPBI</w:t>
            </w:r>
          </w:p>
        </w:tc>
      </w:tr>
      <w:tr w:rsidR="00D134F7" w:rsidRPr="00F96DCD" w:rsidTr="007822D0">
        <w:tc>
          <w:tcPr>
            <w:tcW w:w="647" w:type="dxa"/>
            <w:tcBorders>
              <w:top w:val="single" w:sz="4" w:space="0" w:color="000000"/>
              <w:left w:val="single" w:sz="4" w:space="0" w:color="000000"/>
              <w:bottom w:val="single" w:sz="4" w:space="0" w:color="000000"/>
              <w:right w:val="single" w:sz="4" w:space="0" w:color="000000"/>
            </w:tcBorders>
          </w:tcPr>
          <w:p w:rsidR="00D134F7" w:rsidRPr="00F96DCD" w:rsidRDefault="005D255F" w:rsidP="00597B9A">
            <w:pPr>
              <w:tabs>
                <w:tab w:val="left" w:pos="0"/>
                <w:tab w:val="left" w:pos="6804"/>
              </w:tabs>
              <w:jc w:val="center"/>
              <w:rPr>
                <w:rFonts w:ascii="Arial" w:hAnsi="Arial" w:cs="Arial"/>
                <w:b/>
                <w:lang w:val="id-ID"/>
              </w:rPr>
            </w:pPr>
            <w:r w:rsidRPr="00F96DCD">
              <w:rPr>
                <w:rFonts w:ascii="Arial" w:hAnsi="Arial" w:cs="Arial"/>
                <w:b/>
                <w:lang w:val="id-ID"/>
              </w:rPr>
              <w:t>C</w:t>
            </w:r>
          </w:p>
        </w:tc>
        <w:tc>
          <w:tcPr>
            <w:tcW w:w="3997" w:type="dxa"/>
            <w:tcBorders>
              <w:top w:val="single" w:sz="4" w:space="0" w:color="000000"/>
              <w:left w:val="single" w:sz="4" w:space="0" w:color="000000"/>
              <w:bottom w:val="single" w:sz="4" w:space="0" w:color="000000"/>
              <w:right w:val="single" w:sz="4" w:space="0" w:color="000000"/>
            </w:tcBorders>
          </w:tcPr>
          <w:p w:rsidR="00D134F7" w:rsidRPr="00F96DCD" w:rsidRDefault="00D134F7" w:rsidP="00597B9A">
            <w:pPr>
              <w:tabs>
                <w:tab w:val="left" w:pos="0"/>
                <w:tab w:val="left" w:pos="6804"/>
              </w:tabs>
              <w:rPr>
                <w:rFonts w:ascii="Arial" w:hAnsi="Arial" w:cs="Arial"/>
                <w:b/>
              </w:rPr>
            </w:pPr>
            <w:r w:rsidRPr="00F96DCD">
              <w:rPr>
                <w:rFonts w:ascii="Arial" w:hAnsi="Arial" w:cs="Arial"/>
                <w:b/>
              </w:rPr>
              <w:t>Peralatan/Kendaraan</w:t>
            </w:r>
          </w:p>
        </w:tc>
        <w:tc>
          <w:tcPr>
            <w:tcW w:w="184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D134F7" w:rsidRPr="00F96DCD" w:rsidRDefault="00D134F7" w:rsidP="006E2450">
            <w:pPr>
              <w:tabs>
                <w:tab w:val="left" w:pos="0"/>
                <w:tab w:val="left" w:pos="6804"/>
              </w:tabs>
              <w:jc w:val="center"/>
              <w:rPr>
                <w:rFonts w:ascii="Arial" w:hAnsi="Arial" w:cs="Arial"/>
                <w:lang w:val="fi-FI"/>
              </w:rPr>
            </w:pPr>
          </w:p>
        </w:tc>
        <w:tc>
          <w:tcPr>
            <w:tcW w:w="3279" w:type="dxa"/>
            <w:tcBorders>
              <w:top w:val="single" w:sz="4" w:space="0" w:color="000000"/>
              <w:left w:val="single" w:sz="4" w:space="0" w:color="000000"/>
              <w:bottom w:val="single" w:sz="4" w:space="0" w:color="000000"/>
              <w:right w:val="single" w:sz="4" w:space="0" w:color="000000"/>
            </w:tcBorders>
          </w:tcPr>
          <w:p w:rsidR="00D134F7" w:rsidRPr="00F96DCD" w:rsidRDefault="00D134F7" w:rsidP="00597B9A">
            <w:pPr>
              <w:rPr>
                <w:rFonts w:ascii="Arial" w:hAnsi="Arial" w:cs="Arial"/>
              </w:rPr>
            </w:pPr>
          </w:p>
        </w:tc>
      </w:tr>
      <w:tr w:rsidR="00D134F7" w:rsidRPr="00F96DCD" w:rsidTr="007822D0">
        <w:tc>
          <w:tcPr>
            <w:tcW w:w="647" w:type="dxa"/>
            <w:tcBorders>
              <w:top w:val="single" w:sz="4" w:space="0" w:color="000000"/>
              <w:left w:val="single" w:sz="4" w:space="0" w:color="000000"/>
              <w:bottom w:val="single" w:sz="4" w:space="0" w:color="000000"/>
              <w:right w:val="single" w:sz="4" w:space="0" w:color="000000"/>
            </w:tcBorders>
          </w:tcPr>
          <w:p w:rsidR="00D134F7" w:rsidRPr="00F96DCD" w:rsidRDefault="00D134F7" w:rsidP="00597B9A">
            <w:pPr>
              <w:tabs>
                <w:tab w:val="left" w:pos="0"/>
                <w:tab w:val="left" w:pos="6804"/>
              </w:tabs>
              <w:jc w:val="center"/>
              <w:rPr>
                <w:rFonts w:ascii="Arial" w:hAnsi="Arial" w:cs="Arial"/>
                <w:lang w:val="id-ID"/>
              </w:rPr>
            </w:pPr>
            <w:r w:rsidRPr="00F96DCD">
              <w:rPr>
                <w:rFonts w:ascii="Arial" w:hAnsi="Arial" w:cs="Arial"/>
                <w:lang w:val="id-ID"/>
              </w:rPr>
              <w:t>1</w:t>
            </w:r>
          </w:p>
        </w:tc>
        <w:tc>
          <w:tcPr>
            <w:tcW w:w="3997" w:type="dxa"/>
            <w:tcBorders>
              <w:top w:val="single" w:sz="4" w:space="0" w:color="000000"/>
              <w:left w:val="single" w:sz="4" w:space="0" w:color="000000"/>
              <w:bottom w:val="single" w:sz="4" w:space="0" w:color="000000"/>
              <w:right w:val="single" w:sz="4" w:space="0" w:color="000000"/>
            </w:tcBorders>
          </w:tcPr>
          <w:p w:rsidR="00D134F7" w:rsidRPr="00F96DCD" w:rsidRDefault="00D134F7" w:rsidP="00597B9A">
            <w:pPr>
              <w:tabs>
                <w:tab w:val="left" w:pos="0"/>
                <w:tab w:val="left" w:pos="6804"/>
              </w:tabs>
              <w:rPr>
                <w:rFonts w:ascii="Arial" w:hAnsi="Arial" w:cs="Arial"/>
              </w:rPr>
            </w:pPr>
            <w:r w:rsidRPr="00F96DCD">
              <w:rPr>
                <w:rFonts w:ascii="Arial" w:hAnsi="Arial" w:cs="Arial"/>
              </w:rPr>
              <w:t>Server</w:t>
            </w:r>
          </w:p>
        </w:tc>
        <w:tc>
          <w:tcPr>
            <w:tcW w:w="1843" w:type="dxa"/>
            <w:tcBorders>
              <w:top w:val="single" w:sz="4" w:space="0" w:color="000000"/>
              <w:left w:val="single" w:sz="4" w:space="0" w:color="000000"/>
              <w:bottom w:val="single" w:sz="4" w:space="0" w:color="000000"/>
              <w:right w:val="single" w:sz="4" w:space="0" w:color="000000"/>
            </w:tcBorders>
          </w:tcPr>
          <w:p w:rsidR="00D134F7" w:rsidRPr="00F96DCD" w:rsidRDefault="00D134F7" w:rsidP="00EA5BE8">
            <w:pPr>
              <w:tabs>
                <w:tab w:val="left" w:pos="0"/>
                <w:tab w:val="left" w:pos="6804"/>
              </w:tabs>
              <w:jc w:val="center"/>
              <w:rPr>
                <w:rFonts w:ascii="Arial" w:hAnsi="Arial" w:cs="Arial"/>
                <w:lang w:val="fi-FI"/>
              </w:rPr>
            </w:pPr>
            <w:r w:rsidRPr="00F96DCD">
              <w:rPr>
                <w:rFonts w:ascii="Arial" w:hAnsi="Arial" w:cs="Arial"/>
                <w:lang w:val="fi-FI"/>
              </w:rPr>
              <w:t>5 unit</w:t>
            </w:r>
          </w:p>
        </w:tc>
        <w:tc>
          <w:tcPr>
            <w:tcW w:w="3279" w:type="dxa"/>
            <w:tcBorders>
              <w:top w:val="single" w:sz="4" w:space="0" w:color="000000"/>
              <w:left w:val="single" w:sz="4" w:space="0" w:color="000000"/>
              <w:bottom w:val="single" w:sz="4" w:space="0" w:color="000000"/>
              <w:right w:val="single" w:sz="4" w:space="0" w:color="000000"/>
            </w:tcBorders>
          </w:tcPr>
          <w:p w:rsidR="00D134F7" w:rsidRPr="00F96DCD" w:rsidRDefault="00D134F7" w:rsidP="00597B9A">
            <w:pPr>
              <w:rPr>
                <w:rFonts w:ascii="Arial" w:hAnsi="Arial" w:cs="Arial"/>
              </w:rPr>
            </w:pPr>
          </w:p>
        </w:tc>
      </w:tr>
      <w:tr w:rsidR="00D134F7" w:rsidRPr="00F96DCD" w:rsidTr="007822D0">
        <w:tc>
          <w:tcPr>
            <w:tcW w:w="647" w:type="dxa"/>
            <w:tcBorders>
              <w:top w:val="single" w:sz="4" w:space="0" w:color="000000"/>
              <w:left w:val="single" w:sz="4" w:space="0" w:color="000000"/>
              <w:bottom w:val="single" w:sz="4" w:space="0" w:color="000000"/>
              <w:right w:val="single" w:sz="4" w:space="0" w:color="000000"/>
            </w:tcBorders>
          </w:tcPr>
          <w:p w:rsidR="00D134F7" w:rsidRPr="00F96DCD" w:rsidRDefault="00D134F7" w:rsidP="00597B9A">
            <w:pPr>
              <w:tabs>
                <w:tab w:val="left" w:pos="0"/>
                <w:tab w:val="left" w:pos="6804"/>
              </w:tabs>
              <w:jc w:val="center"/>
              <w:rPr>
                <w:rFonts w:ascii="Arial" w:hAnsi="Arial" w:cs="Arial"/>
                <w:lang w:val="id-ID"/>
              </w:rPr>
            </w:pPr>
            <w:r w:rsidRPr="00F96DCD">
              <w:rPr>
                <w:rFonts w:ascii="Arial" w:hAnsi="Arial" w:cs="Arial"/>
                <w:lang w:val="id-ID"/>
              </w:rPr>
              <w:t>2</w:t>
            </w:r>
          </w:p>
        </w:tc>
        <w:tc>
          <w:tcPr>
            <w:tcW w:w="3997" w:type="dxa"/>
            <w:tcBorders>
              <w:top w:val="single" w:sz="4" w:space="0" w:color="000000"/>
              <w:left w:val="single" w:sz="4" w:space="0" w:color="000000"/>
              <w:bottom w:val="single" w:sz="4" w:space="0" w:color="000000"/>
              <w:right w:val="single" w:sz="4" w:space="0" w:color="000000"/>
            </w:tcBorders>
          </w:tcPr>
          <w:p w:rsidR="00D134F7" w:rsidRPr="00F96DCD" w:rsidRDefault="00D134F7" w:rsidP="00597B9A">
            <w:pPr>
              <w:tabs>
                <w:tab w:val="left" w:pos="0"/>
                <w:tab w:val="left" w:pos="6804"/>
              </w:tabs>
              <w:rPr>
                <w:rFonts w:ascii="Arial" w:hAnsi="Arial" w:cs="Arial"/>
              </w:rPr>
            </w:pPr>
            <w:r w:rsidRPr="00F96DCD">
              <w:rPr>
                <w:rFonts w:ascii="Arial" w:hAnsi="Arial" w:cs="Arial"/>
              </w:rPr>
              <w:t>Komputer</w:t>
            </w:r>
          </w:p>
        </w:tc>
        <w:tc>
          <w:tcPr>
            <w:tcW w:w="1843" w:type="dxa"/>
            <w:tcBorders>
              <w:top w:val="single" w:sz="4" w:space="0" w:color="000000"/>
              <w:left w:val="single" w:sz="4" w:space="0" w:color="000000"/>
              <w:bottom w:val="single" w:sz="4" w:space="0" w:color="000000"/>
              <w:right w:val="single" w:sz="4" w:space="0" w:color="000000"/>
            </w:tcBorders>
          </w:tcPr>
          <w:p w:rsidR="00D134F7" w:rsidRPr="00F96DCD" w:rsidRDefault="005D255F" w:rsidP="00EA5BE8">
            <w:pPr>
              <w:tabs>
                <w:tab w:val="left" w:pos="0"/>
                <w:tab w:val="left" w:pos="6804"/>
              </w:tabs>
              <w:jc w:val="center"/>
              <w:rPr>
                <w:rFonts w:ascii="Arial" w:hAnsi="Arial" w:cs="Arial"/>
                <w:lang w:val="fi-FI"/>
              </w:rPr>
            </w:pPr>
            <w:r w:rsidRPr="00F96DCD">
              <w:rPr>
                <w:rFonts w:ascii="Arial" w:hAnsi="Arial" w:cs="Arial"/>
                <w:lang w:val="id-ID"/>
              </w:rPr>
              <w:t>100</w:t>
            </w:r>
            <w:r w:rsidR="00D134F7" w:rsidRPr="00F96DCD">
              <w:rPr>
                <w:rFonts w:ascii="Arial" w:hAnsi="Arial" w:cs="Arial"/>
                <w:lang w:val="fi-FI"/>
              </w:rPr>
              <w:t xml:space="preserve"> unit</w:t>
            </w:r>
          </w:p>
        </w:tc>
        <w:tc>
          <w:tcPr>
            <w:tcW w:w="3279" w:type="dxa"/>
            <w:tcBorders>
              <w:top w:val="single" w:sz="4" w:space="0" w:color="000000"/>
              <w:left w:val="single" w:sz="4" w:space="0" w:color="000000"/>
              <w:bottom w:val="single" w:sz="4" w:space="0" w:color="000000"/>
              <w:right w:val="single" w:sz="4" w:space="0" w:color="000000"/>
            </w:tcBorders>
          </w:tcPr>
          <w:p w:rsidR="00D134F7" w:rsidRPr="00F96DCD" w:rsidRDefault="00D134F7" w:rsidP="00597B9A">
            <w:pPr>
              <w:rPr>
                <w:rFonts w:ascii="Arial" w:hAnsi="Arial" w:cs="Arial"/>
              </w:rPr>
            </w:pPr>
          </w:p>
        </w:tc>
      </w:tr>
      <w:tr w:rsidR="00D134F7" w:rsidRPr="00F96DCD" w:rsidTr="007822D0">
        <w:tc>
          <w:tcPr>
            <w:tcW w:w="647" w:type="dxa"/>
            <w:tcBorders>
              <w:top w:val="single" w:sz="4" w:space="0" w:color="000000"/>
              <w:left w:val="single" w:sz="4" w:space="0" w:color="000000"/>
              <w:bottom w:val="single" w:sz="4" w:space="0" w:color="000000"/>
              <w:right w:val="single" w:sz="4" w:space="0" w:color="000000"/>
            </w:tcBorders>
          </w:tcPr>
          <w:p w:rsidR="00D134F7" w:rsidRPr="00F96DCD" w:rsidRDefault="00D134F7" w:rsidP="00597B9A">
            <w:pPr>
              <w:tabs>
                <w:tab w:val="left" w:pos="0"/>
                <w:tab w:val="left" w:pos="6804"/>
              </w:tabs>
              <w:jc w:val="center"/>
              <w:rPr>
                <w:rFonts w:ascii="Arial" w:hAnsi="Arial" w:cs="Arial"/>
                <w:lang w:val="id-ID"/>
              </w:rPr>
            </w:pPr>
            <w:r w:rsidRPr="00F96DCD">
              <w:rPr>
                <w:rFonts w:ascii="Arial" w:hAnsi="Arial" w:cs="Arial"/>
                <w:lang w:val="id-ID"/>
              </w:rPr>
              <w:t>3</w:t>
            </w:r>
          </w:p>
        </w:tc>
        <w:tc>
          <w:tcPr>
            <w:tcW w:w="3997" w:type="dxa"/>
            <w:tcBorders>
              <w:top w:val="single" w:sz="4" w:space="0" w:color="000000"/>
              <w:left w:val="single" w:sz="4" w:space="0" w:color="000000"/>
              <w:bottom w:val="single" w:sz="4" w:space="0" w:color="000000"/>
              <w:right w:val="single" w:sz="4" w:space="0" w:color="000000"/>
            </w:tcBorders>
          </w:tcPr>
          <w:p w:rsidR="00D134F7" w:rsidRPr="00F96DCD" w:rsidRDefault="00D134F7" w:rsidP="00597B9A">
            <w:pPr>
              <w:tabs>
                <w:tab w:val="left" w:pos="0"/>
                <w:tab w:val="left" w:pos="6804"/>
              </w:tabs>
              <w:rPr>
                <w:rFonts w:ascii="Arial" w:hAnsi="Arial" w:cs="Arial"/>
              </w:rPr>
            </w:pPr>
            <w:r w:rsidRPr="00F96DCD">
              <w:rPr>
                <w:rFonts w:ascii="Arial" w:hAnsi="Arial" w:cs="Arial"/>
              </w:rPr>
              <w:t>Laptop</w:t>
            </w:r>
          </w:p>
        </w:tc>
        <w:tc>
          <w:tcPr>
            <w:tcW w:w="1843" w:type="dxa"/>
            <w:tcBorders>
              <w:top w:val="single" w:sz="4" w:space="0" w:color="000000"/>
              <w:left w:val="single" w:sz="4" w:space="0" w:color="000000"/>
              <w:bottom w:val="single" w:sz="4" w:space="0" w:color="000000"/>
              <w:right w:val="single" w:sz="4" w:space="0" w:color="000000"/>
            </w:tcBorders>
          </w:tcPr>
          <w:p w:rsidR="00D134F7" w:rsidRPr="00F96DCD" w:rsidRDefault="00D134F7" w:rsidP="00EA5BE8">
            <w:pPr>
              <w:tabs>
                <w:tab w:val="left" w:pos="0"/>
                <w:tab w:val="left" w:pos="6804"/>
              </w:tabs>
              <w:jc w:val="center"/>
              <w:rPr>
                <w:rFonts w:ascii="Arial" w:hAnsi="Arial" w:cs="Arial"/>
                <w:lang w:val="fi-FI"/>
              </w:rPr>
            </w:pPr>
            <w:r w:rsidRPr="00F96DCD">
              <w:rPr>
                <w:rFonts w:ascii="Arial" w:hAnsi="Arial" w:cs="Arial"/>
                <w:lang w:val="fi-FI"/>
              </w:rPr>
              <w:t>15 unit</w:t>
            </w:r>
          </w:p>
        </w:tc>
        <w:tc>
          <w:tcPr>
            <w:tcW w:w="3279" w:type="dxa"/>
            <w:tcBorders>
              <w:top w:val="single" w:sz="4" w:space="0" w:color="000000"/>
              <w:left w:val="single" w:sz="4" w:space="0" w:color="000000"/>
              <w:bottom w:val="single" w:sz="4" w:space="0" w:color="000000"/>
              <w:right w:val="single" w:sz="4" w:space="0" w:color="000000"/>
            </w:tcBorders>
          </w:tcPr>
          <w:p w:rsidR="00D134F7" w:rsidRPr="00F96DCD" w:rsidRDefault="00D134F7" w:rsidP="00597B9A">
            <w:pPr>
              <w:rPr>
                <w:rFonts w:ascii="Arial" w:hAnsi="Arial" w:cs="Arial"/>
              </w:rPr>
            </w:pPr>
          </w:p>
        </w:tc>
      </w:tr>
      <w:tr w:rsidR="00D134F7" w:rsidRPr="00F96DCD" w:rsidTr="007822D0">
        <w:tc>
          <w:tcPr>
            <w:tcW w:w="647" w:type="dxa"/>
            <w:tcBorders>
              <w:top w:val="single" w:sz="4" w:space="0" w:color="000000"/>
              <w:left w:val="single" w:sz="4" w:space="0" w:color="000000"/>
              <w:bottom w:val="single" w:sz="4" w:space="0" w:color="000000"/>
              <w:right w:val="single" w:sz="4" w:space="0" w:color="000000"/>
            </w:tcBorders>
          </w:tcPr>
          <w:p w:rsidR="00D134F7" w:rsidRPr="00F96DCD" w:rsidRDefault="00D134F7" w:rsidP="00597B9A">
            <w:pPr>
              <w:tabs>
                <w:tab w:val="left" w:pos="0"/>
                <w:tab w:val="left" w:pos="6804"/>
              </w:tabs>
              <w:jc w:val="center"/>
              <w:rPr>
                <w:rFonts w:ascii="Arial" w:hAnsi="Arial" w:cs="Arial"/>
                <w:lang w:val="id-ID"/>
              </w:rPr>
            </w:pPr>
            <w:r w:rsidRPr="00F96DCD">
              <w:rPr>
                <w:rFonts w:ascii="Arial" w:hAnsi="Arial" w:cs="Arial"/>
                <w:lang w:val="id-ID"/>
              </w:rPr>
              <w:t>4</w:t>
            </w:r>
          </w:p>
        </w:tc>
        <w:tc>
          <w:tcPr>
            <w:tcW w:w="3997" w:type="dxa"/>
            <w:tcBorders>
              <w:top w:val="single" w:sz="4" w:space="0" w:color="000000"/>
              <w:left w:val="single" w:sz="4" w:space="0" w:color="000000"/>
              <w:bottom w:val="single" w:sz="4" w:space="0" w:color="000000"/>
              <w:right w:val="single" w:sz="4" w:space="0" w:color="000000"/>
            </w:tcBorders>
          </w:tcPr>
          <w:p w:rsidR="00D134F7" w:rsidRPr="00F96DCD" w:rsidRDefault="00D134F7" w:rsidP="00597B9A">
            <w:pPr>
              <w:tabs>
                <w:tab w:val="left" w:pos="0"/>
                <w:tab w:val="left" w:pos="6804"/>
              </w:tabs>
              <w:rPr>
                <w:rFonts w:ascii="Arial" w:hAnsi="Arial" w:cs="Arial"/>
              </w:rPr>
            </w:pPr>
            <w:r w:rsidRPr="00F96DCD">
              <w:rPr>
                <w:rFonts w:ascii="Arial" w:hAnsi="Arial" w:cs="Arial"/>
              </w:rPr>
              <w:t>Infocus</w:t>
            </w:r>
          </w:p>
        </w:tc>
        <w:tc>
          <w:tcPr>
            <w:tcW w:w="1843" w:type="dxa"/>
            <w:tcBorders>
              <w:top w:val="single" w:sz="4" w:space="0" w:color="000000"/>
              <w:left w:val="single" w:sz="4" w:space="0" w:color="000000"/>
              <w:bottom w:val="single" w:sz="4" w:space="0" w:color="000000"/>
              <w:right w:val="single" w:sz="4" w:space="0" w:color="000000"/>
            </w:tcBorders>
          </w:tcPr>
          <w:p w:rsidR="00D134F7" w:rsidRPr="00F96DCD" w:rsidRDefault="005D255F" w:rsidP="00EA5BE8">
            <w:pPr>
              <w:tabs>
                <w:tab w:val="left" w:pos="0"/>
                <w:tab w:val="left" w:pos="6804"/>
              </w:tabs>
              <w:jc w:val="center"/>
              <w:rPr>
                <w:rFonts w:ascii="Arial" w:hAnsi="Arial" w:cs="Arial"/>
                <w:lang w:val="fi-FI"/>
              </w:rPr>
            </w:pPr>
            <w:r w:rsidRPr="00F96DCD">
              <w:rPr>
                <w:rFonts w:ascii="Arial" w:hAnsi="Arial" w:cs="Arial"/>
                <w:lang w:val="id-ID"/>
              </w:rPr>
              <w:t>7</w:t>
            </w:r>
            <w:r w:rsidR="00D134F7" w:rsidRPr="00F96DCD">
              <w:rPr>
                <w:rFonts w:ascii="Arial" w:hAnsi="Arial" w:cs="Arial"/>
                <w:lang w:val="fi-FI"/>
              </w:rPr>
              <w:t xml:space="preserve"> unit</w:t>
            </w:r>
          </w:p>
        </w:tc>
        <w:tc>
          <w:tcPr>
            <w:tcW w:w="3279" w:type="dxa"/>
            <w:tcBorders>
              <w:top w:val="single" w:sz="4" w:space="0" w:color="000000"/>
              <w:left w:val="single" w:sz="4" w:space="0" w:color="000000"/>
              <w:bottom w:val="single" w:sz="4" w:space="0" w:color="000000"/>
              <w:right w:val="single" w:sz="4" w:space="0" w:color="000000"/>
            </w:tcBorders>
          </w:tcPr>
          <w:p w:rsidR="00D134F7" w:rsidRPr="00F96DCD" w:rsidRDefault="00D134F7" w:rsidP="00597B9A">
            <w:pPr>
              <w:rPr>
                <w:rFonts w:ascii="Arial" w:hAnsi="Arial" w:cs="Arial"/>
              </w:rPr>
            </w:pPr>
          </w:p>
        </w:tc>
      </w:tr>
      <w:tr w:rsidR="00D134F7" w:rsidRPr="00F96DCD" w:rsidTr="007822D0">
        <w:tc>
          <w:tcPr>
            <w:tcW w:w="647" w:type="dxa"/>
            <w:tcBorders>
              <w:top w:val="single" w:sz="4" w:space="0" w:color="000000"/>
              <w:left w:val="single" w:sz="4" w:space="0" w:color="000000"/>
              <w:bottom w:val="single" w:sz="4" w:space="0" w:color="000000"/>
              <w:right w:val="single" w:sz="4" w:space="0" w:color="000000"/>
            </w:tcBorders>
          </w:tcPr>
          <w:p w:rsidR="00D134F7" w:rsidRPr="00F96DCD" w:rsidRDefault="00D134F7" w:rsidP="00597B9A">
            <w:pPr>
              <w:tabs>
                <w:tab w:val="left" w:pos="0"/>
                <w:tab w:val="left" w:pos="6804"/>
              </w:tabs>
              <w:jc w:val="center"/>
              <w:rPr>
                <w:rFonts w:ascii="Arial" w:hAnsi="Arial" w:cs="Arial"/>
                <w:lang w:val="id-ID"/>
              </w:rPr>
            </w:pPr>
            <w:r w:rsidRPr="00F96DCD">
              <w:rPr>
                <w:rFonts w:ascii="Arial" w:hAnsi="Arial" w:cs="Arial"/>
                <w:lang w:val="id-ID"/>
              </w:rPr>
              <w:t>5</w:t>
            </w:r>
          </w:p>
        </w:tc>
        <w:tc>
          <w:tcPr>
            <w:tcW w:w="3997" w:type="dxa"/>
            <w:tcBorders>
              <w:top w:val="single" w:sz="4" w:space="0" w:color="000000"/>
              <w:left w:val="single" w:sz="4" w:space="0" w:color="000000"/>
              <w:bottom w:val="single" w:sz="4" w:space="0" w:color="000000"/>
              <w:right w:val="single" w:sz="4" w:space="0" w:color="000000"/>
            </w:tcBorders>
          </w:tcPr>
          <w:p w:rsidR="00D134F7" w:rsidRPr="00F96DCD" w:rsidRDefault="00D134F7" w:rsidP="00597B9A">
            <w:pPr>
              <w:tabs>
                <w:tab w:val="left" w:pos="0"/>
                <w:tab w:val="left" w:pos="6804"/>
              </w:tabs>
              <w:rPr>
                <w:rFonts w:ascii="Arial" w:hAnsi="Arial" w:cs="Arial"/>
              </w:rPr>
            </w:pPr>
            <w:r w:rsidRPr="00F96DCD">
              <w:rPr>
                <w:rFonts w:ascii="Arial" w:hAnsi="Arial" w:cs="Arial"/>
              </w:rPr>
              <w:t>Mobil Perpustakaan Keliling</w:t>
            </w:r>
          </w:p>
        </w:tc>
        <w:tc>
          <w:tcPr>
            <w:tcW w:w="1843" w:type="dxa"/>
            <w:tcBorders>
              <w:top w:val="single" w:sz="4" w:space="0" w:color="000000"/>
              <w:left w:val="single" w:sz="4" w:space="0" w:color="000000"/>
              <w:bottom w:val="single" w:sz="4" w:space="0" w:color="000000"/>
              <w:right w:val="single" w:sz="4" w:space="0" w:color="000000"/>
            </w:tcBorders>
          </w:tcPr>
          <w:p w:rsidR="00D134F7" w:rsidRPr="00F96DCD" w:rsidRDefault="00D134F7" w:rsidP="00EA5BE8">
            <w:pPr>
              <w:tabs>
                <w:tab w:val="left" w:pos="0"/>
                <w:tab w:val="left" w:pos="6804"/>
              </w:tabs>
              <w:jc w:val="center"/>
              <w:rPr>
                <w:rFonts w:ascii="Arial" w:hAnsi="Arial" w:cs="Arial"/>
                <w:lang w:val="fi-FI"/>
              </w:rPr>
            </w:pPr>
            <w:r w:rsidRPr="00F96DCD">
              <w:rPr>
                <w:rFonts w:ascii="Arial" w:hAnsi="Arial" w:cs="Arial"/>
                <w:lang w:val="fi-FI"/>
              </w:rPr>
              <w:t>4 unit</w:t>
            </w:r>
          </w:p>
        </w:tc>
        <w:tc>
          <w:tcPr>
            <w:tcW w:w="3279" w:type="dxa"/>
            <w:tcBorders>
              <w:top w:val="single" w:sz="4" w:space="0" w:color="000000"/>
              <w:left w:val="single" w:sz="4" w:space="0" w:color="000000"/>
              <w:bottom w:val="single" w:sz="4" w:space="0" w:color="000000"/>
              <w:right w:val="single" w:sz="4" w:space="0" w:color="000000"/>
            </w:tcBorders>
          </w:tcPr>
          <w:p w:rsidR="00D134F7" w:rsidRPr="00F96DCD" w:rsidRDefault="00D134F7" w:rsidP="00597B9A">
            <w:pPr>
              <w:rPr>
                <w:rFonts w:ascii="Arial" w:hAnsi="Arial" w:cs="Arial"/>
              </w:rPr>
            </w:pPr>
          </w:p>
        </w:tc>
      </w:tr>
    </w:tbl>
    <w:p w:rsidR="00CC11CD" w:rsidRPr="00F96DCD" w:rsidRDefault="00CC11CD" w:rsidP="001A2D01">
      <w:pPr>
        <w:tabs>
          <w:tab w:val="left" w:pos="6804"/>
        </w:tabs>
        <w:ind w:left="709"/>
        <w:jc w:val="center"/>
        <w:rPr>
          <w:rFonts w:ascii="Arial" w:hAnsi="Arial" w:cs="Arial"/>
          <w:lang w:val="en-ID"/>
        </w:rPr>
      </w:pPr>
    </w:p>
    <w:p w:rsidR="00D134F7" w:rsidRPr="00F96DCD" w:rsidRDefault="002F6A29" w:rsidP="00D134F7">
      <w:pPr>
        <w:jc w:val="center"/>
        <w:rPr>
          <w:rFonts w:ascii="Arial" w:hAnsi="Arial" w:cs="Arial"/>
          <w:b/>
          <w:sz w:val="20"/>
          <w:szCs w:val="20"/>
          <w:lang w:val="id-ID"/>
        </w:rPr>
      </w:pPr>
      <w:r w:rsidRPr="00F96DCD">
        <w:rPr>
          <w:rFonts w:ascii="Arial" w:hAnsi="Arial" w:cs="Arial"/>
          <w:b/>
          <w:sz w:val="20"/>
          <w:szCs w:val="20"/>
          <w:lang w:val="id-ID"/>
        </w:rPr>
        <w:t>Tabel 2.7</w:t>
      </w:r>
      <w:r w:rsidR="00D134F7" w:rsidRPr="00F96DCD">
        <w:rPr>
          <w:rFonts w:ascii="Arial" w:hAnsi="Arial" w:cs="Arial"/>
          <w:b/>
          <w:sz w:val="20"/>
          <w:szCs w:val="20"/>
          <w:lang w:val="id-ID"/>
        </w:rPr>
        <w:t>.</w:t>
      </w:r>
    </w:p>
    <w:p w:rsidR="00D134F7" w:rsidRPr="00F96DCD" w:rsidRDefault="00D134F7" w:rsidP="00D134F7">
      <w:pPr>
        <w:tabs>
          <w:tab w:val="left" w:pos="6804"/>
        </w:tabs>
        <w:spacing w:after="120"/>
        <w:ind w:left="709"/>
        <w:jc w:val="center"/>
        <w:rPr>
          <w:rFonts w:ascii="Arial" w:hAnsi="Arial" w:cs="Arial"/>
          <w:sz w:val="20"/>
          <w:szCs w:val="20"/>
          <w:lang w:val="id-ID"/>
        </w:rPr>
      </w:pPr>
      <w:r w:rsidRPr="00F96DCD">
        <w:rPr>
          <w:rFonts w:ascii="Arial" w:hAnsi="Arial" w:cs="Arial"/>
          <w:sz w:val="20"/>
          <w:szCs w:val="20"/>
          <w:lang w:val="id-ID"/>
        </w:rPr>
        <w:t>Sarana dan Prasarana Bidang Kearsipan</w:t>
      </w:r>
    </w:p>
    <w:tbl>
      <w:tblPr>
        <w:tblW w:w="97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76"/>
        <w:gridCol w:w="3643"/>
        <w:gridCol w:w="1843"/>
        <w:gridCol w:w="3704"/>
      </w:tblGrid>
      <w:tr w:rsidR="00D134F7" w:rsidRPr="00F96DCD" w:rsidTr="002F6A29">
        <w:trPr>
          <w:tblHeader/>
        </w:trPr>
        <w:tc>
          <w:tcPr>
            <w:tcW w:w="576" w:type="dxa"/>
          </w:tcPr>
          <w:p w:rsidR="00D134F7" w:rsidRPr="00F96DCD" w:rsidRDefault="00D134F7" w:rsidP="00597B9A">
            <w:pPr>
              <w:tabs>
                <w:tab w:val="left" w:pos="0"/>
                <w:tab w:val="left" w:pos="6804"/>
              </w:tabs>
              <w:jc w:val="center"/>
              <w:rPr>
                <w:rFonts w:ascii="Arial" w:hAnsi="Arial" w:cs="Arial"/>
                <w:b/>
                <w:lang w:val="id-ID"/>
              </w:rPr>
            </w:pPr>
            <w:r w:rsidRPr="00F96DCD">
              <w:rPr>
                <w:rFonts w:ascii="Arial" w:hAnsi="Arial" w:cs="Arial"/>
                <w:b/>
                <w:lang w:val="fi-FI"/>
              </w:rPr>
              <w:t>NO</w:t>
            </w:r>
          </w:p>
        </w:tc>
        <w:tc>
          <w:tcPr>
            <w:tcW w:w="3643" w:type="dxa"/>
          </w:tcPr>
          <w:p w:rsidR="00D134F7" w:rsidRPr="00F96DCD" w:rsidRDefault="00D134F7" w:rsidP="00890724">
            <w:pPr>
              <w:tabs>
                <w:tab w:val="left" w:pos="0"/>
                <w:tab w:val="left" w:pos="6804"/>
              </w:tabs>
              <w:rPr>
                <w:rFonts w:ascii="Arial" w:hAnsi="Arial" w:cs="Arial"/>
                <w:b/>
                <w:lang w:val="id-ID"/>
              </w:rPr>
            </w:pPr>
            <w:r w:rsidRPr="00F96DCD">
              <w:rPr>
                <w:rFonts w:ascii="Arial" w:hAnsi="Arial" w:cs="Arial"/>
                <w:b/>
                <w:lang w:val="id-ID"/>
              </w:rPr>
              <w:t>NAMA SARANA PRASARANA</w:t>
            </w:r>
          </w:p>
          <w:p w:rsidR="00D134F7" w:rsidRPr="00F96DCD" w:rsidRDefault="00D134F7" w:rsidP="00890724">
            <w:pPr>
              <w:tabs>
                <w:tab w:val="left" w:pos="0"/>
                <w:tab w:val="left" w:pos="6804"/>
              </w:tabs>
              <w:rPr>
                <w:rFonts w:ascii="Arial" w:hAnsi="Arial" w:cs="Arial"/>
                <w:b/>
                <w:lang w:val="id-ID"/>
              </w:rPr>
            </w:pPr>
            <w:r w:rsidRPr="00F96DCD">
              <w:rPr>
                <w:rFonts w:ascii="Arial" w:hAnsi="Arial" w:cs="Arial"/>
                <w:b/>
                <w:lang w:val="id-ID"/>
              </w:rPr>
              <w:t xml:space="preserve"> KEARSIPAN</w:t>
            </w:r>
          </w:p>
        </w:tc>
        <w:tc>
          <w:tcPr>
            <w:tcW w:w="1843" w:type="dxa"/>
          </w:tcPr>
          <w:p w:rsidR="00D134F7" w:rsidRPr="00F96DCD" w:rsidRDefault="00D134F7" w:rsidP="00597B9A">
            <w:pPr>
              <w:tabs>
                <w:tab w:val="left" w:pos="0"/>
                <w:tab w:val="left" w:pos="6804"/>
              </w:tabs>
              <w:jc w:val="center"/>
              <w:rPr>
                <w:rFonts w:ascii="Arial" w:hAnsi="Arial" w:cs="Arial"/>
                <w:b/>
                <w:lang w:val="fi-FI"/>
              </w:rPr>
            </w:pPr>
            <w:r w:rsidRPr="00F96DCD">
              <w:rPr>
                <w:rFonts w:ascii="Arial" w:hAnsi="Arial" w:cs="Arial"/>
                <w:b/>
                <w:lang w:val="fi-FI"/>
              </w:rPr>
              <w:t>JUMLAH</w:t>
            </w:r>
          </w:p>
        </w:tc>
        <w:tc>
          <w:tcPr>
            <w:tcW w:w="3704" w:type="dxa"/>
          </w:tcPr>
          <w:p w:rsidR="00D134F7" w:rsidRPr="00F96DCD" w:rsidRDefault="00D134F7" w:rsidP="00597B9A">
            <w:pPr>
              <w:tabs>
                <w:tab w:val="left" w:pos="0"/>
                <w:tab w:val="left" w:pos="6804"/>
              </w:tabs>
              <w:jc w:val="center"/>
              <w:rPr>
                <w:rFonts w:ascii="Arial" w:hAnsi="Arial" w:cs="Arial"/>
                <w:b/>
                <w:lang w:val="id-ID"/>
              </w:rPr>
            </w:pPr>
            <w:r w:rsidRPr="00F96DCD">
              <w:rPr>
                <w:rFonts w:ascii="Arial" w:hAnsi="Arial" w:cs="Arial"/>
                <w:b/>
                <w:lang w:val="fi-FI"/>
              </w:rPr>
              <w:t>KETERANGAN</w:t>
            </w:r>
          </w:p>
        </w:tc>
      </w:tr>
      <w:tr w:rsidR="00D134F7" w:rsidRPr="00F96DCD" w:rsidTr="007B4BB3">
        <w:tc>
          <w:tcPr>
            <w:tcW w:w="576" w:type="dxa"/>
          </w:tcPr>
          <w:p w:rsidR="00D134F7" w:rsidRPr="00F96DCD" w:rsidRDefault="00D134F7" w:rsidP="00597B9A">
            <w:pPr>
              <w:tabs>
                <w:tab w:val="left" w:pos="0"/>
                <w:tab w:val="left" w:pos="6804"/>
              </w:tabs>
              <w:jc w:val="center"/>
              <w:rPr>
                <w:rFonts w:ascii="Arial" w:hAnsi="Arial" w:cs="Arial"/>
                <w:b/>
                <w:lang w:val="id-ID"/>
              </w:rPr>
            </w:pPr>
            <w:r w:rsidRPr="00F96DCD">
              <w:rPr>
                <w:rFonts w:ascii="Arial" w:hAnsi="Arial" w:cs="Arial"/>
                <w:b/>
                <w:lang w:val="id-ID"/>
              </w:rPr>
              <w:t>A</w:t>
            </w:r>
          </w:p>
        </w:tc>
        <w:tc>
          <w:tcPr>
            <w:tcW w:w="3643" w:type="dxa"/>
          </w:tcPr>
          <w:p w:rsidR="00D134F7" w:rsidRPr="00F96DCD" w:rsidRDefault="00D134F7" w:rsidP="00597B9A">
            <w:pPr>
              <w:tabs>
                <w:tab w:val="left" w:pos="0"/>
                <w:tab w:val="left" w:pos="6804"/>
              </w:tabs>
              <w:rPr>
                <w:rFonts w:ascii="Arial" w:hAnsi="Arial" w:cs="Arial"/>
                <w:b/>
                <w:lang w:val="id-ID"/>
              </w:rPr>
            </w:pPr>
            <w:r w:rsidRPr="00F96DCD">
              <w:rPr>
                <w:rFonts w:ascii="Arial" w:hAnsi="Arial" w:cs="Arial"/>
                <w:b/>
                <w:lang w:val="id-ID"/>
              </w:rPr>
              <w:t>Tanah dan Gedung Depo Arsip Pemerintah Provinsi Jawa Barat</w:t>
            </w:r>
          </w:p>
        </w:tc>
        <w:tc>
          <w:tcPr>
            <w:tcW w:w="1843" w:type="dxa"/>
          </w:tcPr>
          <w:p w:rsidR="00D134F7" w:rsidRPr="00F96DCD" w:rsidRDefault="00D134F7" w:rsidP="00B53572">
            <w:pPr>
              <w:tabs>
                <w:tab w:val="left" w:pos="0"/>
                <w:tab w:val="left" w:pos="6804"/>
              </w:tabs>
              <w:jc w:val="center"/>
              <w:rPr>
                <w:rFonts w:ascii="Arial" w:hAnsi="Arial" w:cs="Arial"/>
                <w:lang w:val="id-ID"/>
              </w:rPr>
            </w:pPr>
            <w:r w:rsidRPr="00F96DCD">
              <w:rPr>
                <w:rFonts w:ascii="Arial" w:hAnsi="Arial" w:cs="Arial"/>
                <w:lang w:val="id-ID"/>
              </w:rPr>
              <w:t xml:space="preserve">10.000 </w:t>
            </w:r>
            <w:r w:rsidR="00B53572" w:rsidRPr="00F96DCD">
              <w:rPr>
                <w:rFonts w:ascii="Arial" w:hAnsi="Arial" w:cs="Arial"/>
                <w:lang w:val="id-ID"/>
              </w:rPr>
              <w:t>m2</w:t>
            </w:r>
          </w:p>
        </w:tc>
        <w:tc>
          <w:tcPr>
            <w:tcW w:w="3704" w:type="dxa"/>
          </w:tcPr>
          <w:p w:rsidR="00D134F7" w:rsidRPr="00F96DCD" w:rsidRDefault="00D134F7" w:rsidP="00597B9A">
            <w:pPr>
              <w:rPr>
                <w:rFonts w:ascii="Arial" w:hAnsi="Arial" w:cs="Arial"/>
              </w:rPr>
            </w:pPr>
            <w:r w:rsidRPr="00F96DCD">
              <w:rPr>
                <w:rFonts w:ascii="Arial" w:hAnsi="Arial" w:cs="Arial"/>
                <w:lang w:val="id-ID"/>
              </w:rPr>
              <w:t>Jalan Kawaluyaan Indah II No. 4</w:t>
            </w:r>
          </w:p>
        </w:tc>
      </w:tr>
      <w:tr w:rsidR="00D134F7" w:rsidRPr="00F96DCD" w:rsidTr="007B4BB3">
        <w:tc>
          <w:tcPr>
            <w:tcW w:w="576" w:type="dxa"/>
          </w:tcPr>
          <w:p w:rsidR="00D134F7" w:rsidRPr="00F96DCD" w:rsidRDefault="00D134F7" w:rsidP="00FD4809">
            <w:pPr>
              <w:pStyle w:val="ListParagraph"/>
              <w:numPr>
                <w:ilvl w:val="0"/>
                <w:numId w:val="44"/>
              </w:numPr>
              <w:tabs>
                <w:tab w:val="left" w:pos="0"/>
                <w:tab w:val="left" w:pos="6804"/>
              </w:tabs>
              <w:jc w:val="center"/>
              <w:rPr>
                <w:rFonts w:ascii="Arial" w:hAnsi="Arial" w:cs="Arial"/>
                <w:lang w:val="id-ID"/>
              </w:rPr>
            </w:pPr>
          </w:p>
        </w:tc>
        <w:tc>
          <w:tcPr>
            <w:tcW w:w="3643"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fi-FI"/>
              </w:rPr>
              <w:t xml:space="preserve">Ruang </w:t>
            </w:r>
            <w:r w:rsidRPr="00F96DCD">
              <w:rPr>
                <w:rFonts w:ascii="Arial" w:hAnsi="Arial" w:cs="Arial"/>
                <w:lang w:val="id-ID"/>
              </w:rPr>
              <w:t>Preservasi Arsip</w:t>
            </w:r>
          </w:p>
        </w:tc>
        <w:tc>
          <w:tcPr>
            <w:tcW w:w="1843" w:type="dxa"/>
          </w:tcPr>
          <w:p w:rsidR="00D134F7" w:rsidRPr="00F96DCD" w:rsidRDefault="00D134F7" w:rsidP="00B53572">
            <w:pPr>
              <w:tabs>
                <w:tab w:val="left" w:pos="0"/>
                <w:tab w:val="left" w:pos="6804"/>
              </w:tabs>
              <w:jc w:val="center"/>
              <w:rPr>
                <w:rFonts w:ascii="Arial" w:hAnsi="Arial" w:cs="Arial"/>
                <w:lang w:val="id-ID"/>
              </w:rPr>
            </w:pPr>
            <w:r w:rsidRPr="00F96DCD">
              <w:rPr>
                <w:rFonts w:ascii="Arial" w:hAnsi="Arial" w:cs="Arial"/>
                <w:lang w:val="id-ID"/>
              </w:rPr>
              <w:t xml:space="preserve">155,88 </w:t>
            </w:r>
            <w:r w:rsidR="00B53572" w:rsidRPr="00F96DCD">
              <w:rPr>
                <w:rFonts w:ascii="Arial" w:hAnsi="Arial" w:cs="Arial"/>
                <w:lang w:val="id-ID"/>
              </w:rPr>
              <w:t>m2</w:t>
            </w:r>
          </w:p>
        </w:tc>
        <w:tc>
          <w:tcPr>
            <w:tcW w:w="3704"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id-ID"/>
              </w:rPr>
              <w:t>Lantai I Ged. Arsip</w:t>
            </w:r>
          </w:p>
        </w:tc>
      </w:tr>
      <w:tr w:rsidR="00D134F7" w:rsidRPr="00F96DCD" w:rsidTr="007B4BB3">
        <w:tc>
          <w:tcPr>
            <w:tcW w:w="576" w:type="dxa"/>
          </w:tcPr>
          <w:p w:rsidR="00D134F7" w:rsidRPr="00F96DCD" w:rsidRDefault="00D134F7" w:rsidP="00FD4809">
            <w:pPr>
              <w:pStyle w:val="ListParagraph"/>
              <w:numPr>
                <w:ilvl w:val="0"/>
                <w:numId w:val="44"/>
              </w:numPr>
              <w:tabs>
                <w:tab w:val="left" w:pos="0"/>
                <w:tab w:val="left" w:pos="6804"/>
              </w:tabs>
              <w:jc w:val="center"/>
              <w:rPr>
                <w:rFonts w:ascii="Arial" w:hAnsi="Arial" w:cs="Arial"/>
                <w:lang w:val="id-ID"/>
              </w:rPr>
            </w:pPr>
          </w:p>
        </w:tc>
        <w:tc>
          <w:tcPr>
            <w:tcW w:w="3643"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id-ID"/>
              </w:rPr>
              <w:t>Ruang Layanan Pengguna Arsip</w:t>
            </w:r>
          </w:p>
        </w:tc>
        <w:tc>
          <w:tcPr>
            <w:tcW w:w="1843" w:type="dxa"/>
          </w:tcPr>
          <w:p w:rsidR="00D134F7" w:rsidRPr="00F96DCD" w:rsidRDefault="00D134F7" w:rsidP="00B53572">
            <w:pPr>
              <w:tabs>
                <w:tab w:val="left" w:pos="0"/>
                <w:tab w:val="left" w:pos="6804"/>
              </w:tabs>
              <w:jc w:val="center"/>
              <w:rPr>
                <w:rFonts w:ascii="Arial" w:hAnsi="Arial" w:cs="Arial"/>
                <w:lang w:val="id-ID"/>
              </w:rPr>
            </w:pPr>
            <w:r w:rsidRPr="00F96DCD">
              <w:rPr>
                <w:rFonts w:ascii="Arial" w:hAnsi="Arial" w:cs="Arial"/>
                <w:lang w:val="id-ID"/>
              </w:rPr>
              <w:t xml:space="preserve">69,120 </w:t>
            </w:r>
            <w:r w:rsidR="00B53572" w:rsidRPr="00F96DCD">
              <w:rPr>
                <w:rFonts w:ascii="Arial" w:hAnsi="Arial" w:cs="Arial"/>
                <w:lang w:val="id-ID"/>
              </w:rPr>
              <w:t>m2</w:t>
            </w:r>
          </w:p>
        </w:tc>
        <w:tc>
          <w:tcPr>
            <w:tcW w:w="3704"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id-ID"/>
              </w:rPr>
              <w:t>Lantai I Ged. Arsip</w:t>
            </w:r>
          </w:p>
        </w:tc>
      </w:tr>
      <w:tr w:rsidR="00D134F7" w:rsidRPr="00F96DCD" w:rsidTr="007B4BB3">
        <w:tc>
          <w:tcPr>
            <w:tcW w:w="576" w:type="dxa"/>
          </w:tcPr>
          <w:p w:rsidR="00D134F7" w:rsidRPr="00F96DCD" w:rsidRDefault="00D134F7" w:rsidP="00FD4809">
            <w:pPr>
              <w:pStyle w:val="ListParagraph"/>
              <w:numPr>
                <w:ilvl w:val="0"/>
                <w:numId w:val="44"/>
              </w:numPr>
              <w:tabs>
                <w:tab w:val="left" w:pos="0"/>
                <w:tab w:val="left" w:pos="6804"/>
              </w:tabs>
              <w:jc w:val="center"/>
              <w:rPr>
                <w:rFonts w:ascii="Arial" w:hAnsi="Arial" w:cs="Arial"/>
                <w:lang w:val="id-ID"/>
              </w:rPr>
            </w:pPr>
          </w:p>
        </w:tc>
        <w:tc>
          <w:tcPr>
            <w:tcW w:w="3643"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fi-FI"/>
              </w:rPr>
              <w:t xml:space="preserve">Ruang </w:t>
            </w:r>
            <w:r w:rsidRPr="00F96DCD">
              <w:rPr>
                <w:rFonts w:ascii="Arial" w:hAnsi="Arial" w:cs="Arial"/>
                <w:lang w:val="id-ID"/>
              </w:rPr>
              <w:t>Perpustakaan khusus Bapusipda</w:t>
            </w:r>
          </w:p>
        </w:tc>
        <w:tc>
          <w:tcPr>
            <w:tcW w:w="1843" w:type="dxa"/>
          </w:tcPr>
          <w:p w:rsidR="00D134F7" w:rsidRPr="00F96DCD" w:rsidRDefault="00D134F7" w:rsidP="00B53572">
            <w:pPr>
              <w:tabs>
                <w:tab w:val="left" w:pos="0"/>
                <w:tab w:val="left" w:pos="6804"/>
              </w:tabs>
              <w:jc w:val="center"/>
              <w:rPr>
                <w:rFonts w:ascii="Arial" w:hAnsi="Arial" w:cs="Arial"/>
                <w:lang w:val="id-ID"/>
              </w:rPr>
            </w:pPr>
            <w:r w:rsidRPr="00F96DCD">
              <w:rPr>
                <w:rFonts w:ascii="Arial" w:hAnsi="Arial" w:cs="Arial"/>
                <w:lang w:val="id-ID"/>
              </w:rPr>
              <w:t xml:space="preserve">51,840 </w:t>
            </w:r>
            <w:r w:rsidR="00B53572" w:rsidRPr="00F96DCD">
              <w:rPr>
                <w:rFonts w:ascii="Arial" w:hAnsi="Arial" w:cs="Arial"/>
                <w:lang w:val="id-ID"/>
              </w:rPr>
              <w:t>m2</w:t>
            </w:r>
          </w:p>
        </w:tc>
        <w:tc>
          <w:tcPr>
            <w:tcW w:w="3704"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id-ID"/>
              </w:rPr>
              <w:t>Lantai I Ged. Arsip</w:t>
            </w:r>
          </w:p>
        </w:tc>
      </w:tr>
      <w:tr w:rsidR="00D134F7" w:rsidRPr="00F96DCD" w:rsidTr="007B4BB3">
        <w:tc>
          <w:tcPr>
            <w:tcW w:w="576" w:type="dxa"/>
          </w:tcPr>
          <w:p w:rsidR="00D134F7" w:rsidRPr="00F96DCD" w:rsidRDefault="00D134F7" w:rsidP="00FD4809">
            <w:pPr>
              <w:pStyle w:val="ListParagraph"/>
              <w:numPr>
                <w:ilvl w:val="0"/>
                <w:numId w:val="44"/>
              </w:numPr>
              <w:tabs>
                <w:tab w:val="left" w:pos="0"/>
                <w:tab w:val="left" w:pos="6804"/>
              </w:tabs>
              <w:jc w:val="center"/>
              <w:rPr>
                <w:rFonts w:ascii="Arial" w:hAnsi="Arial" w:cs="Arial"/>
              </w:rPr>
            </w:pPr>
          </w:p>
        </w:tc>
        <w:tc>
          <w:tcPr>
            <w:tcW w:w="3643"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fi-FI"/>
              </w:rPr>
              <w:t xml:space="preserve">Ruang </w:t>
            </w:r>
            <w:r w:rsidRPr="00F96DCD">
              <w:rPr>
                <w:rFonts w:ascii="Arial" w:hAnsi="Arial" w:cs="Arial"/>
                <w:lang w:val="id-ID"/>
              </w:rPr>
              <w:t>Theatre Bapusipda</w:t>
            </w:r>
          </w:p>
        </w:tc>
        <w:tc>
          <w:tcPr>
            <w:tcW w:w="1843" w:type="dxa"/>
          </w:tcPr>
          <w:p w:rsidR="00D134F7" w:rsidRPr="00F96DCD" w:rsidRDefault="00D134F7" w:rsidP="00B53572">
            <w:pPr>
              <w:tabs>
                <w:tab w:val="left" w:pos="0"/>
                <w:tab w:val="left" w:pos="6804"/>
              </w:tabs>
              <w:jc w:val="center"/>
              <w:rPr>
                <w:rFonts w:ascii="Arial" w:hAnsi="Arial" w:cs="Arial"/>
                <w:lang w:val="id-ID"/>
              </w:rPr>
            </w:pPr>
            <w:r w:rsidRPr="00F96DCD">
              <w:rPr>
                <w:rFonts w:ascii="Arial" w:hAnsi="Arial" w:cs="Arial"/>
                <w:lang w:val="id-ID"/>
              </w:rPr>
              <w:t xml:space="preserve">51,840 </w:t>
            </w:r>
            <w:r w:rsidR="00B53572" w:rsidRPr="00F96DCD">
              <w:rPr>
                <w:rFonts w:ascii="Arial" w:hAnsi="Arial" w:cs="Arial"/>
                <w:lang w:val="id-ID"/>
              </w:rPr>
              <w:t>m2</w:t>
            </w:r>
          </w:p>
        </w:tc>
        <w:tc>
          <w:tcPr>
            <w:tcW w:w="3704"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id-ID"/>
              </w:rPr>
              <w:t>Lantai I Ged. Arsip</w:t>
            </w:r>
          </w:p>
        </w:tc>
      </w:tr>
      <w:tr w:rsidR="00D134F7" w:rsidRPr="00F96DCD" w:rsidTr="007B4BB3">
        <w:tc>
          <w:tcPr>
            <w:tcW w:w="576" w:type="dxa"/>
          </w:tcPr>
          <w:p w:rsidR="00D134F7" w:rsidRPr="00F96DCD" w:rsidRDefault="00D134F7" w:rsidP="00FD4809">
            <w:pPr>
              <w:pStyle w:val="ListParagraph"/>
              <w:numPr>
                <w:ilvl w:val="0"/>
                <w:numId w:val="44"/>
              </w:numPr>
              <w:tabs>
                <w:tab w:val="left" w:pos="0"/>
                <w:tab w:val="left" w:pos="6804"/>
              </w:tabs>
              <w:jc w:val="center"/>
              <w:rPr>
                <w:rFonts w:ascii="Arial" w:hAnsi="Arial" w:cs="Arial"/>
                <w:lang w:val="id-ID"/>
              </w:rPr>
            </w:pPr>
          </w:p>
        </w:tc>
        <w:tc>
          <w:tcPr>
            <w:tcW w:w="3643"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id-ID"/>
              </w:rPr>
              <w:t>Ruang Records Centre Bapusipda</w:t>
            </w:r>
          </w:p>
        </w:tc>
        <w:tc>
          <w:tcPr>
            <w:tcW w:w="1843" w:type="dxa"/>
          </w:tcPr>
          <w:p w:rsidR="00D134F7" w:rsidRPr="00F96DCD" w:rsidRDefault="00D134F7" w:rsidP="00B53572">
            <w:pPr>
              <w:tabs>
                <w:tab w:val="left" w:pos="0"/>
                <w:tab w:val="left" w:pos="6804"/>
              </w:tabs>
              <w:jc w:val="center"/>
              <w:rPr>
                <w:rFonts w:ascii="Arial" w:hAnsi="Arial" w:cs="Arial"/>
                <w:lang w:val="id-ID"/>
              </w:rPr>
            </w:pPr>
            <w:r w:rsidRPr="00F96DCD">
              <w:rPr>
                <w:rFonts w:ascii="Arial" w:hAnsi="Arial" w:cs="Arial"/>
                <w:lang w:val="id-ID"/>
              </w:rPr>
              <w:t xml:space="preserve">32,940 </w:t>
            </w:r>
            <w:r w:rsidR="00B53572" w:rsidRPr="00F96DCD">
              <w:rPr>
                <w:rFonts w:ascii="Arial" w:hAnsi="Arial" w:cs="Arial"/>
                <w:lang w:val="id-ID"/>
              </w:rPr>
              <w:t>m2</w:t>
            </w:r>
          </w:p>
        </w:tc>
        <w:tc>
          <w:tcPr>
            <w:tcW w:w="3704"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id-ID"/>
              </w:rPr>
              <w:t>Lantai I Ged. Arsip</w:t>
            </w:r>
          </w:p>
        </w:tc>
      </w:tr>
      <w:tr w:rsidR="00D134F7" w:rsidRPr="00F96DCD" w:rsidTr="007B4BB3">
        <w:tc>
          <w:tcPr>
            <w:tcW w:w="576" w:type="dxa"/>
          </w:tcPr>
          <w:p w:rsidR="00D134F7" w:rsidRPr="00F96DCD" w:rsidRDefault="00D134F7" w:rsidP="00FD4809">
            <w:pPr>
              <w:pStyle w:val="ListParagraph"/>
              <w:numPr>
                <w:ilvl w:val="0"/>
                <w:numId w:val="44"/>
              </w:numPr>
              <w:tabs>
                <w:tab w:val="left" w:pos="0"/>
                <w:tab w:val="left" w:pos="6804"/>
              </w:tabs>
              <w:jc w:val="center"/>
              <w:rPr>
                <w:rFonts w:ascii="Arial" w:hAnsi="Arial" w:cs="Arial"/>
                <w:lang w:val="id-ID"/>
              </w:rPr>
            </w:pPr>
          </w:p>
        </w:tc>
        <w:tc>
          <w:tcPr>
            <w:tcW w:w="3643"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id-ID"/>
              </w:rPr>
              <w:t>Ruang Data Centre</w:t>
            </w:r>
          </w:p>
        </w:tc>
        <w:tc>
          <w:tcPr>
            <w:tcW w:w="1843" w:type="dxa"/>
          </w:tcPr>
          <w:p w:rsidR="00D134F7" w:rsidRPr="00F96DCD" w:rsidRDefault="00D134F7" w:rsidP="00B53572">
            <w:pPr>
              <w:tabs>
                <w:tab w:val="left" w:pos="0"/>
                <w:tab w:val="left" w:pos="6804"/>
              </w:tabs>
              <w:jc w:val="center"/>
              <w:rPr>
                <w:rFonts w:ascii="Arial" w:hAnsi="Arial" w:cs="Arial"/>
                <w:lang w:val="id-ID"/>
              </w:rPr>
            </w:pPr>
            <w:r w:rsidRPr="00F96DCD">
              <w:rPr>
                <w:rFonts w:ascii="Arial" w:hAnsi="Arial" w:cs="Arial"/>
                <w:lang w:val="id-ID"/>
              </w:rPr>
              <w:t xml:space="preserve">77,760 </w:t>
            </w:r>
            <w:r w:rsidR="00B53572" w:rsidRPr="00F96DCD">
              <w:rPr>
                <w:rFonts w:ascii="Arial" w:hAnsi="Arial" w:cs="Arial"/>
                <w:lang w:val="id-ID"/>
              </w:rPr>
              <w:t>m2</w:t>
            </w:r>
          </w:p>
        </w:tc>
        <w:tc>
          <w:tcPr>
            <w:tcW w:w="3704"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id-ID"/>
              </w:rPr>
              <w:t>Lantai I Ged. Arsip</w:t>
            </w:r>
          </w:p>
        </w:tc>
      </w:tr>
      <w:tr w:rsidR="00C57221" w:rsidRPr="00F96DCD" w:rsidTr="007B4BB3">
        <w:tc>
          <w:tcPr>
            <w:tcW w:w="576" w:type="dxa"/>
          </w:tcPr>
          <w:p w:rsidR="00C57221" w:rsidRPr="00F96DCD" w:rsidRDefault="00C57221" w:rsidP="00FD4809">
            <w:pPr>
              <w:pStyle w:val="ListParagraph"/>
              <w:numPr>
                <w:ilvl w:val="0"/>
                <w:numId w:val="44"/>
              </w:numPr>
              <w:tabs>
                <w:tab w:val="left" w:pos="0"/>
                <w:tab w:val="left" w:pos="6804"/>
              </w:tabs>
              <w:rPr>
                <w:rFonts w:ascii="Arial" w:hAnsi="Arial" w:cs="Arial"/>
                <w:lang w:val="id-ID"/>
              </w:rPr>
            </w:pPr>
          </w:p>
        </w:tc>
        <w:tc>
          <w:tcPr>
            <w:tcW w:w="3643" w:type="dxa"/>
          </w:tcPr>
          <w:p w:rsidR="00C57221" w:rsidRPr="00F96DCD" w:rsidRDefault="00C57221" w:rsidP="00597B9A">
            <w:pPr>
              <w:tabs>
                <w:tab w:val="left" w:pos="0"/>
                <w:tab w:val="left" w:pos="6804"/>
              </w:tabs>
              <w:rPr>
                <w:rFonts w:ascii="Arial" w:hAnsi="Arial" w:cs="Arial"/>
                <w:lang w:val="id-ID"/>
              </w:rPr>
            </w:pPr>
            <w:r w:rsidRPr="00F96DCD">
              <w:rPr>
                <w:rFonts w:ascii="Arial" w:hAnsi="Arial" w:cs="Arial"/>
                <w:lang w:val="id-ID"/>
              </w:rPr>
              <w:t>Ruang Sekretariat Asosiasi Arsiparis Indonesia Wilayah Provinsi Jawa Barat</w:t>
            </w:r>
          </w:p>
        </w:tc>
        <w:tc>
          <w:tcPr>
            <w:tcW w:w="1843" w:type="dxa"/>
          </w:tcPr>
          <w:p w:rsidR="00C57221" w:rsidRPr="00F96DCD" w:rsidRDefault="00C57221" w:rsidP="00597B9A">
            <w:pPr>
              <w:tabs>
                <w:tab w:val="left" w:pos="0"/>
                <w:tab w:val="left" w:pos="6804"/>
              </w:tabs>
              <w:jc w:val="center"/>
              <w:rPr>
                <w:rFonts w:ascii="Arial" w:hAnsi="Arial" w:cs="Arial"/>
                <w:lang w:val="id-ID"/>
              </w:rPr>
            </w:pPr>
            <w:r w:rsidRPr="00F96DCD">
              <w:rPr>
                <w:rFonts w:ascii="Arial" w:hAnsi="Arial" w:cs="Arial"/>
                <w:lang w:val="id-ID"/>
              </w:rPr>
              <w:t>31,05 m2</w:t>
            </w:r>
          </w:p>
        </w:tc>
        <w:tc>
          <w:tcPr>
            <w:tcW w:w="3704" w:type="dxa"/>
          </w:tcPr>
          <w:p w:rsidR="00C57221" w:rsidRPr="00F96DCD" w:rsidRDefault="00C57221" w:rsidP="002C6408">
            <w:pPr>
              <w:tabs>
                <w:tab w:val="left" w:pos="0"/>
                <w:tab w:val="left" w:pos="6804"/>
              </w:tabs>
              <w:rPr>
                <w:rFonts w:ascii="Arial" w:hAnsi="Arial" w:cs="Arial"/>
                <w:lang w:val="id-ID"/>
              </w:rPr>
            </w:pPr>
            <w:r w:rsidRPr="00F96DCD">
              <w:rPr>
                <w:rFonts w:ascii="Arial" w:hAnsi="Arial" w:cs="Arial"/>
                <w:lang w:val="id-ID"/>
              </w:rPr>
              <w:t>Lantai I Ged. Arsip</w:t>
            </w:r>
          </w:p>
        </w:tc>
      </w:tr>
      <w:tr w:rsidR="00D134F7" w:rsidRPr="00F96DCD" w:rsidTr="007B4BB3">
        <w:tc>
          <w:tcPr>
            <w:tcW w:w="576" w:type="dxa"/>
          </w:tcPr>
          <w:p w:rsidR="00D134F7" w:rsidRPr="00F96DCD" w:rsidRDefault="00D134F7" w:rsidP="00597B9A">
            <w:pPr>
              <w:tabs>
                <w:tab w:val="left" w:pos="0"/>
                <w:tab w:val="left" w:pos="6804"/>
              </w:tabs>
              <w:jc w:val="center"/>
              <w:rPr>
                <w:rFonts w:ascii="Arial" w:hAnsi="Arial" w:cs="Arial"/>
                <w:b/>
              </w:rPr>
            </w:pPr>
            <w:r w:rsidRPr="00F96DCD">
              <w:rPr>
                <w:rFonts w:ascii="Arial" w:hAnsi="Arial" w:cs="Arial"/>
                <w:b/>
                <w:lang w:val="id-ID"/>
              </w:rPr>
              <w:t>B</w:t>
            </w:r>
          </w:p>
        </w:tc>
        <w:tc>
          <w:tcPr>
            <w:tcW w:w="3643" w:type="dxa"/>
          </w:tcPr>
          <w:p w:rsidR="00D134F7" w:rsidRPr="00F96DCD" w:rsidRDefault="00D134F7" w:rsidP="00597B9A">
            <w:pPr>
              <w:tabs>
                <w:tab w:val="left" w:pos="0"/>
                <w:tab w:val="left" w:pos="6804"/>
              </w:tabs>
              <w:rPr>
                <w:rFonts w:ascii="Arial" w:hAnsi="Arial" w:cs="Arial"/>
                <w:b/>
                <w:lang w:val="id-ID"/>
              </w:rPr>
            </w:pPr>
            <w:r w:rsidRPr="00F96DCD">
              <w:rPr>
                <w:rFonts w:ascii="Arial" w:hAnsi="Arial" w:cs="Arial"/>
                <w:b/>
                <w:lang w:val="id-ID"/>
              </w:rPr>
              <w:t xml:space="preserve">Depo/Ruang Simpan Arsip </w:t>
            </w:r>
          </w:p>
        </w:tc>
        <w:tc>
          <w:tcPr>
            <w:tcW w:w="1843" w:type="dxa"/>
            <w:shd w:val="clear" w:color="auto" w:fill="F2F2F2" w:themeFill="background1" w:themeFillShade="F2"/>
          </w:tcPr>
          <w:p w:rsidR="00D134F7" w:rsidRPr="00F96DCD" w:rsidRDefault="00D134F7" w:rsidP="00597B9A">
            <w:pPr>
              <w:tabs>
                <w:tab w:val="left" w:pos="0"/>
                <w:tab w:val="left" w:pos="6804"/>
              </w:tabs>
              <w:jc w:val="center"/>
              <w:rPr>
                <w:rFonts w:ascii="Arial" w:hAnsi="Arial" w:cs="Arial"/>
                <w:lang w:val="fi-FI"/>
              </w:rPr>
            </w:pPr>
          </w:p>
        </w:tc>
        <w:tc>
          <w:tcPr>
            <w:tcW w:w="3704" w:type="dxa"/>
          </w:tcPr>
          <w:p w:rsidR="00D134F7" w:rsidRPr="00F96DCD" w:rsidRDefault="00D134F7" w:rsidP="00597B9A">
            <w:pPr>
              <w:tabs>
                <w:tab w:val="left" w:pos="0"/>
                <w:tab w:val="left" w:pos="6804"/>
              </w:tabs>
              <w:rPr>
                <w:rFonts w:ascii="Arial" w:hAnsi="Arial" w:cs="Arial"/>
                <w:lang w:val="id-ID"/>
              </w:rPr>
            </w:pPr>
          </w:p>
        </w:tc>
      </w:tr>
      <w:tr w:rsidR="00D134F7" w:rsidRPr="00F96DCD" w:rsidTr="007B4BB3">
        <w:tc>
          <w:tcPr>
            <w:tcW w:w="576" w:type="dxa"/>
          </w:tcPr>
          <w:p w:rsidR="00D134F7" w:rsidRPr="00F96DCD" w:rsidRDefault="00D134F7" w:rsidP="00597B9A">
            <w:pPr>
              <w:tabs>
                <w:tab w:val="left" w:pos="0"/>
                <w:tab w:val="left" w:pos="6804"/>
              </w:tabs>
              <w:jc w:val="center"/>
              <w:rPr>
                <w:rFonts w:ascii="Arial" w:hAnsi="Arial" w:cs="Arial"/>
                <w:b/>
                <w:lang w:val="id-ID"/>
              </w:rPr>
            </w:pPr>
            <w:r w:rsidRPr="00F96DCD">
              <w:rPr>
                <w:rFonts w:ascii="Arial" w:hAnsi="Arial" w:cs="Arial"/>
                <w:b/>
                <w:lang w:val="id-ID"/>
              </w:rPr>
              <w:t>√</w:t>
            </w:r>
          </w:p>
        </w:tc>
        <w:tc>
          <w:tcPr>
            <w:tcW w:w="3643"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id-ID"/>
              </w:rPr>
              <w:t>Depo  Arsip Dinamis</w:t>
            </w:r>
          </w:p>
        </w:tc>
        <w:tc>
          <w:tcPr>
            <w:tcW w:w="1843" w:type="dxa"/>
            <w:shd w:val="clear" w:color="auto" w:fill="FFFFFF" w:themeFill="background1"/>
          </w:tcPr>
          <w:p w:rsidR="00D134F7" w:rsidRPr="00F96DCD" w:rsidRDefault="00D134F7" w:rsidP="00597B9A">
            <w:pPr>
              <w:tabs>
                <w:tab w:val="left" w:pos="0"/>
                <w:tab w:val="left" w:pos="6804"/>
              </w:tabs>
              <w:jc w:val="center"/>
              <w:rPr>
                <w:rFonts w:ascii="Arial" w:hAnsi="Arial" w:cs="Arial"/>
                <w:lang w:val="fi-FI"/>
              </w:rPr>
            </w:pPr>
          </w:p>
        </w:tc>
        <w:tc>
          <w:tcPr>
            <w:tcW w:w="3704" w:type="dxa"/>
          </w:tcPr>
          <w:p w:rsidR="00D134F7" w:rsidRPr="00F96DCD" w:rsidRDefault="00D134F7" w:rsidP="00597B9A">
            <w:pPr>
              <w:tabs>
                <w:tab w:val="left" w:pos="0"/>
                <w:tab w:val="left" w:pos="6804"/>
              </w:tabs>
              <w:rPr>
                <w:rFonts w:ascii="Arial" w:hAnsi="Arial" w:cs="Arial"/>
                <w:lang w:val="id-ID"/>
              </w:rPr>
            </w:pPr>
          </w:p>
        </w:tc>
      </w:tr>
      <w:tr w:rsidR="00D134F7" w:rsidRPr="00F96DCD" w:rsidTr="007B4BB3">
        <w:tc>
          <w:tcPr>
            <w:tcW w:w="576" w:type="dxa"/>
          </w:tcPr>
          <w:p w:rsidR="00D134F7" w:rsidRPr="00F96DCD" w:rsidRDefault="00D134F7" w:rsidP="00FD4809">
            <w:pPr>
              <w:pStyle w:val="ListParagraph"/>
              <w:numPr>
                <w:ilvl w:val="0"/>
                <w:numId w:val="30"/>
              </w:numPr>
              <w:tabs>
                <w:tab w:val="left" w:pos="0"/>
                <w:tab w:val="left" w:pos="6804"/>
              </w:tabs>
              <w:jc w:val="center"/>
              <w:rPr>
                <w:rFonts w:ascii="Arial" w:hAnsi="Arial" w:cs="Arial"/>
                <w:lang w:val="id-ID"/>
              </w:rPr>
            </w:pPr>
          </w:p>
        </w:tc>
        <w:tc>
          <w:tcPr>
            <w:tcW w:w="3643"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id-ID"/>
              </w:rPr>
              <w:t>Arsip Inaktif Keuangan Rutin dan Kepegawaian</w:t>
            </w:r>
          </w:p>
        </w:tc>
        <w:tc>
          <w:tcPr>
            <w:tcW w:w="1843" w:type="dxa"/>
          </w:tcPr>
          <w:p w:rsidR="00D134F7" w:rsidRPr="00F96DCD" w:rsidRDefault="00D134F7" w:rsidP="00B53572">
            <w:pPr>
              <w:tabs>
                <w:tab w:val="left" w:pos="0"/>
                <w:tab w:val="left" w:pos="6804"/>
              </w:tabs>
              <w:jc w:val="center"/>
              <w:rPr>
                <w:rFonts w:ascii="Arial" w:hAnsi="Arial" w:cs="Arial"/>
                <w:lang w:val="id-ID"/>
              </w:rPr>
            </w:pPr>
            <w:r w:rsidRPr="00F96DCD">
              <w:rPr>
                <w:rFonts w:ascii="Arial" w:hAnsi="Arial" w:cs="Arial"/>
                <w:lang w:val="id-ID"/>
              </w:rPr>
              <w:t xml:space="preserve">1393,92 </w:t>
            </w:r>
            <w:r w:rsidR="00B53572" w:rsidRPr="00F96DCD">
              <w:rPr>
                <w:rFonts w:ascii="Arial" w:hAnsi="Arial" w:cs="Arial"/>
                <w:lang w:val="id-ID"/>
              </w:rPr>
              <w:t>m2</w:t>
            </w:r>
          </w:p>
        </w:tc>
        <w:tc>
          <w:tcPr>
            <w:tcW w:w="3704"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id-ID"/>
              </w:rPr>
              <w:t>Lantai V dan VII Ged. Arsip</w:t>
            </w:r>
          </w:p>
        </w:tc>
      </w:tr>
      <w:tr w:rsidR="00D134F7" w:rsidRPr="00F96DCD" w:rsidTr="007B4BB3">
        <w:tc>
          <w:tcPr>
            <w:tcW w:w="576" w:type="dxa"/>
          </w:tcPr>
          <w:p w:rsidR="00D134F7" w:rsidRPr="00F96DCD" w:rsidRDefault="00D134F7" w:rsidP="00FD4809">
            <w:pPr>
              <w:pStyle w:val="ListParagraph"/>
              <w:numPr>
                <w:ilvl w:val="0"/>
                <w:numId w:val="30"/>
              </w:numPr>
              <w:tabs>
                <w:tab w:val="left" w:pos="0"/>
                <w:tab w:val="left" w:pos="6804"/>
              </w:tabs>
              <w:jc w:val="center"/>
              <w:rPr>
                <w:rFonts w:ascii="Arial" w:hAnsi="Arial" w:cs="Arial"/>
                <w:lang w:val="id-ID"/>
              </w:rPr>
            </w:pPr>
          </w:p>
        </w:tc>
        <w:tc>
          <w:tcPr>
            <w:tcW w:w="3643"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id-ID"/>
              </w:rPr>
              <w:t>Arsip Inaktif Keuangan Proyek dan DIBALE</w:t>
            </w:r>
          </w:p>
        </w:tc>
        <w:tc>
          <w:tcPr>
            <w:tcW w:w="1843" w:type="dxa"/>
          </w:tcPr>
          <w:p w:rsidR="00D134F7" w:rsidRPr="00F96DCD" w:rsidRDefault="00D134F7" w:rsidP="00B53572">
            <w:pPr>
              <w:tabs>
                <w:tab w:val="left" w:pos="0"/>
                <w:tab w:val="left" w:pos="6804"/>
              </w:tabs>
              <w:jc w:val="center"/>
              <w:rPr>
                <w:rFonts w:ascii="Arial" w:hAnsi="Arial" w:cs="Arial"/>
                <w:lang w:val="id-ID"/>
              </w:rPr>
            </w:pPr>
            <w:r w:rsidRPr="00F96DCD">
              <w:rPr>
                <w:rFonts w:ascii="Arial" w:hAnsi="Arial" w:cs="Arial"/>
                <w:lang w:val="id-ID"/>
              </w:rPr>
              <w:t xml:space="preserve">696,960 </w:t>
            </w:r>
            <w:r w:rsidR="00B53572" w:rsidRPr="00F96DCD">
              <w:rPr>
                <w:rFonts w:ascii="Arial" w:hAnsi="Arial" w:cs="Arial"/>
                <w:lang w:val="id-ID"/>
              </w:rPr>
              <w:t>m2</w:t>
            </w:r>
          </w:p>
        </w:tc>
        <w:tc>
          <w:tcPr>
            <w:tcW w:w="3704"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id-ID"/>
              </w:rPr>
              <w:t>Lantai VI Ged. Arsip</w:t>
            </w:r>
          </w:p>
        </w:tc>
      </w:tr>
      <w:tr w:rsidR="00D134F7" w:rsidRPr="00F96DCD" w:rsidTr="007B4BB3">
        <w:tc>
          <w:tcPr>
            <w:tcW w:w="576" w:type="dxa"/>
          </w:tcPr>
          <w:p w:rsidR="00D134F7" w:rsidRPr="00F96DCD" w:rsidRDefault="00D134F7" w:rsidP="00FD4809">
            <w:pPr>
              <w:pStyle w:val="ListParagraph"/>
              <w:numPr>
                <w:ilvl w:val="0"/>
                <w:numId w:val="30"/>
              </w:numPr>
              <w:tabs>
                <w:tab w:val="left" w:pos="0"/>
                <w:tab w:val="left" w:pos="6804"/>
              </w:tabs>
              <w:jc w:val="center"/>
              <w:rPr>
                <w:rFonts w:ascii="Arial" w:hAnsi="Arial" w:cs="Arial"/>
                <w:lang w:val="id-ID"/>
              </w:rPr>
            </w:pPr>
          </w:p>
        </w:tc>
        <w:tc>
          <w:tcPr>
            <w:tcW w:w="3643"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id-ID"/>
              </w:rPr>
              <w:t>Arsip Vital Asset</w:t>
            </w:r>
          </w:p>
        </w:tc>
        <w:tc>
          <w:tcPr>
            <w:tcW w:w="1843" w:type="dxa"/>
          </w:tcPr>
          <w:p w:rsidR="00D134F7" w:rsidRPr="00F96DCD" w:rsidRDefault="00D134F7" w:rsidP="00B53572">
            <w:pPr>
              <w:tabs>
                <w:tab w:val="left" w:pos="0"/>
                <w:tab w:val="left" w:pos="6804"/>
              </w:tabs>
              <w:jc w:val="center"/>
              <w:rPr>
                <w:rFonts w:ascii="Arial" w:hAnsi="Arial" w:cs="Arial"/>
                <w:lang w:val="id-ID"/>
              </w:rPr>
            </w:pPr>
            <w:r w:rsidRPr="00F96DCD">
              <w:rPr>
                <w:rFonts w:ascii="Arial" w:hAnsi="Arial" w:cs="Arial"/>
                <w:lang w:val="id-ID"/>
              </w:rPr>
              <w:t xml:space="preserve">35,640 </w:t>
            </w:r>
            <w:r w:rsidR="00B53572" w:rsidRPr="00F96DCD">
              <w:rPr>
                <w:rFonts w:ascii="Arial" w:hAnsi="Arial" w:cs="Arial"/>
                <w:lang w:val="id-ID"/>
              </w:rPr>
              <w:t>m2</w:t>
            </w:r>
          </w:p>
        </w:tc>
        <w:tc>
          <w:tcPr>
            <w:tcW w:w="3704"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id-ID"/>
              </w:rPr>
              <w:t>Lantai I Ged. Arsip</w:t>
            </w:r>
          </w:p>
        </w:tc>
      </w:tr>
      <w:tr w:rsidR="00D134F7" w:rsidRPr="00F96DCD" w:rsidTr="007B4BB3">
        <w:tc>
          <w:tcPr>
            <w:tcW w:w="576" w:type="dxa"/>
          </w:tcPr>
          <w:p w:rsidR="00D134F7" w:rsidRPr="00F96DCD" w:rsidRDefault="00D134F7" w:rsidP="00FD4809">
            <w:pPr>
              <w:pStyle w:val="ListParagraph"/>
              <w:numPr>
                <w:ilvl w:val="0"/>
                <w:numId w:val="30"/>
              </w:numPr>
              <w:tabs>
                <w:tab w:val="left" w:pos="0"/>
                <w:tab w:val="left" w:pos="6804"/>
              </w:tabs>
              <w:jc w:val="center"/>
              <w:rPr>
                <w:rFonts w:ascii="Arial" w:hAnsi="Arial" w:cs="Arial"/>
                <w:lang w:val="id-ID"/>
              </w:rPr>
            </w:pPr>
          </w:p>
        </w:tc>
        <w:tc>
          <w:tcPr>
            <w:tcW w:w="3643"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id-ID"/>
              </w:rPr>
              <w:t>Arsip Vital Non Asset</w:t>
            </w:r>
          </w:p>
        </w:tc>
        <w:tc>
          <w:tcPr>
            <w:tcW w:w="1843" w:type="dxa"/>
          </w:tcPr>
          <w:p w:rsidR="00D134F7" w:rsidRPr="00F96DCD" w:rsidRDefault="00D134F7" w:rsidP="00B53572">
            <w:pPr>
              <w:tabs>
                <w:tab w:val="left" w:pos="0"/>
                <w:tab w:val="left" w:pos="6804"/>
              </w:tabs>
              <w:jc w:val="center"/>
              <w:rPr>
                <w:rFonts w:ascii="Arial" w:hAnsi="Arial" w:cs="Arial"/>
                <w:lang w:val="id-ID"/>
              </w:rPr>
            </w:pPr>
            <w:r w:rsidRPr="00F96DCD">
              <w:rPr>
                <w:rFonts w:ascii="Arial" w:hAnsi="Arial" w:cs="Arial"/>
                <w:lang w:val="id-ID"/>
              </w:rPr>
              <w:t xml:space="preserve">696,960 </w:t>
            </w:r>
            <w:r w:rsidR="00B53572" w:rsidRPr="00F96DCD">
              <w:rPr>
                <w:rFonts w:ascii="Arial" w:hAnsi="Arial" w:cs="Arial"/>
                <w:lang w:val="id-ID"/>
              </w:rPr>
              <w:t>m2</w:t>
            </w:r>
          </w:p>
        </w:tc>
        <w:tc>
          <w:tcPr>
            <w:tcW w:w="3704"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id-ID"/>
              </w:rPr>
              <w:t>Lantai IV Ged. Arsip</w:t>
            </w:r>
          </w:p>
        </w:tc>
      </w:tr>
      <w:tr w:rsidR="00D134F7" w:rsidRPr="00F96DCD" w:rsidTr="007B4BB3">
        <w:tc>
          <w:tcPr>
            <w:tcW w:w="576" w:type="dxa"/>
          </w:tcPr>
          <w:p w:rsidR="00D134F7" w:rsidRPr="00F96DCD" w:rsidRDefault="00D134F7" w:rsidP="00597B9A">
            <w:pPr>
              <w:tabs>
                <w:tab w:val="left" w:pos="6804"/>
              </w:tabs>
              <w:ind w:left="113"/>
              <w:jc w:val="center"/>
              <w:rPr>
                <w:rFonts w:ascii="Arial" w:hAnsi="Arial" w:cs="Arial"/>
                <w:lang w:val="id-ID"/>
              </w:rPr>
            </w:pPr>
            <w:r w:rsidRPr="00F96DCD">
              <w:rPr>
                <w:rFonts w:ascii="Arial" w:hAnsi="Arial" w:cs="Arial"/>
                <w:lang w:val="id-ID"/>
              </w:rPr>
              <w:t>√</w:t>
            </w:r>
          </w:p>
        </w:tc>
        <w:tc>
          <w:tcPr>
            <w:tcW w:w="3643"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id-ID"/>
              </w:rPr>
              <w:t>Depo Arsip Statis</w:t>
            </w:r>
          </w:p>
        </w:tc>
        <w:tc>
          <w:tcPr>
            <w:tcW w:w="1843" w:type="dxa"/>
          </w:tcPr>
          <w:p w:rsidR="00D134F7" w:rsidRPr="00F96DCD" w:rsidRDefault="00D134F7" w:rsidP="00597B9A">
            <w:pPr>
              <w:tabs>
                <w:tab w:val="left" w:pos="0"/>
                <w:tab w:val="left" w:pos="6804"/>
              </w:tabs>
              <w:jc w:val="center"/>
              <w:rPr>
                <w:rFonts w:ascii="Arial" w:hAnsi="Arial" w:cs="Arial"/>
                <w:lang w:val="id-ID"/>
              </w:rPr>
            </w:pPr>
          </w:p>
        </w:tc>
        <w:tc>
          <w:tcPr>
            <w:tcW w:w="3704" w:type="dxa"/>
          </w:tcPr>
          <w:p w:rsidR="00D134F7" w:rsidRPr="00F96DCD" w:rsidRDefault="00D134F7" w:rsidP="00597B9A">
            <w:pPr>
              <w:tabs>
                <w:tab w:val="left" w:pos="0"/>
                <w:tab w:val="left" w:pos="6804"/>
              </w:tabs>
              <w:rPr>
                <w:rFonts w:ascii="Arial" w:hAnsi="Arial" w:cs="Arial"/>
                <w:lang w:val="id-ID"/>
              </w:rPr>
            </w:pPr>
          </w:p>
        </w:tc>
      </w:tr>
      <w:tr w:rsidR="00D134F7" w:rsidRPr="00F96DCD" w:rsidTr="007B4BB3">
        <w:tc>
          <w:tcPr>
            <w:tcW w:w="576" w:type="dxa"/>
          </w:tcPr>
          <w:p w:rsidR="00D134F7" w:rsidRPr="00F96DCD" w:rsidRDefault="00D134F7" w:rsidP="00FD4809">
            <w:pPr>
              <w:pStyle w:val="ListParagraph"/>
              <w:numPr>
                <w:ilvl w:val="0"/>
                <w:numId w:val="41"/>
              </w:numPr>
              <w:tabs>
                <w:tab w:val="left" w:pos="0"/>
                <w:tab w:val="left" w:pos="6804"/>
              </w:tabs>
              <w:jc w:val="center"/>
              <w:rPr>
                <w:rFonts w:ascii="Arial" w:hAnsi="Arial" w:cs="Arial"/>
                <w:lang w:val="id-ID"/>
              </w:rPr>
            </w:pPr>
          </w:p>
        </w:tc>
        <w:tc>
          <w:tcPr>
            <w:tcW w:w="3643"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id-ID"/>
              </w:rPr>
              <w:t>Arsip Statis Konvensional</w:t>
            </w:r>
          </w:p>
        </w:tc>
        <w:tc>
          <w:tcPr>
            <w:tcW w:w="1843" w:type="dxa"/>
          </w:tcPr>
          <w:p w:rsidR="00D134F7" w:rsidRPr="00F96DCD" w:rsidRDefault="00D134F7" w:rsidP="00B53572">
            <w:pPr>
              <w:tabs>
                <w:tab w:val="left" w:pos="0"/>
                <w:tab w:val="left" w:pos="6804"/>
              </w:tabs>
              <w:jc w:val="center"/>
              <w:rPr>
                <w:rFonts w:ascii="Arial" w:hAnsi="Arial" w:cs="Arial"/>
                <w:lang w:val="id-ID"/>
              </w:rPr>
            </w:pPr>
            <w:r w:rsidRPr="00F96DCD">
              <w:rPr>
                <w:rFonts w:ascii="Arial" w:hAnsi="Arial" w:cs="Arial"/>
                <w:lang w:val="id-ID"/>
              </w:rPr>
              <w:t xml:space="preserve">696,960 </w:t>
            </w:r>
            <w:r w:rsidR="00B53572" w:rsidRPr="00F96DCD">
              <w:rPr>
                <w:rFonts w:ascii="Arial" w:hAnsi="Arial" w:cs="Arial"/>
                <w:lang w:val="id-ID"/>
              </w:rPr>
              <w:t>m2</w:t>
            </w:r>
          </w:p>
        </w:tc>
        <w:tc>
          <w:tcPr>
            <w:tcW w:w="3704"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id-ID"/>
              </w:rPr>
              <w:t>Lantai III Ged. Arsip</w:t>
            </w:r>
          </w:p>
        </w:tc>
      </w:tr>
      <w:tr w:rsidR="00D134F7" w:rsidRPr="00F96DCD" w:rsidTr="007B4BB3">
        <w:tc>
          <w:tcPr>
            <w:tcW w:w="576" w:type="dxa"/>
          </w:tcPr>
          <w:p w:rsidR="00D134F7" w:rsidRPr="00F96DCD" w:rsidRDefault="00D134F7" w:rsidP="00FD4809">
            <w:pPr>
              <w:pStyle w:val="ListParagraph"/>
              <w:numPr>
                <w:ilvl w:val="0"/>
                <w:numId w:val="41"/>
              </w:numPr>
              <w:tabs>
                <w:tab w:val="left" w:pos="0"/>
                <w:tab w:val="left" w:pos="6804"/>
              </w:tabs>
              <w:jc w:val="center"/>
              <w:rPr>
                <w:rFonts w:ascii="Arial" w:hAnsi="Arial" w:cs="Arial"/>
                <w:lang w:val="id-ID"/>
              </w:rPr>
            </w:pPr>
          </w:p>
        </w:tc>
        <w:tc>
          <w:tcPr>
            <w:tcW w:w="3643"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id-ID"/>
              </w:rPr>
              <w:t>Arsip Statis Media Baru</w:t>
            </w:r>
          </w:p>
        </w:tc>
        <w:tc>
          <w:tcPr>
            <w:tcW w:w="1843" w:type="dxa"/>
          </w:tcPr>
          <w:p w:rsidR="00D134F7" w:rsidRPr="00F96DCD" w:rsidRDefault="00D134F7" w:rsidP="00B53572">
            <w:pPr>
              <w:tabs>
                <w:tab w:val="left" w:pos="0"/>
                <w:tab w:val="left" w:pos="6804"/>
              </w:tabs>
              <w:jc w:val="center"/>
              <w:rPr>
                <w:rFonts w:ascii="Arial" w:hAnsi="Arial" w:cs="Arial"/>
                <w:lang w:val="id-ID"/>
              </w:rPr>
            </w:pPr>
            <w:r w:rsidRPr="00F96DCD">
              <w:rPr>
                <w:rFonts w:ascii="Arial" w:hAnsi="Arial" w:cs="Arial"/>
                <w:lang w:val="id-ID"/>
              </w:rPr>
              <w:t xml:space="preserve">51,840 </w:t>
            </w:r>
            <w:r w:rsidR="00B53572" w:rsidRPr="00F96DCD">
              <w:rPr>
                <w:rFonts w:ascii="Arial" w:hAnsi="Arial" w:cs="Arial"/>
                <w:lang w:val="id-ID"/>
              </w:rPr>
              <w:t>m2</w:t>
            </w:r>
          </w:p>
        </w:tc>
        <w:tc>
          <w:tcPr>
            <w:tcW w:w="3704"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id-ID"/>
              </w:rPr>
              <w:t>Lantai IV Ged. Arsip</w:t>
            </w:r>
          </w:p>
        </w:tc>
      </w:tr>
      <w:tr w:rsidR="00D134F7" w:rsidRPr="00F96DCD" w:rsidTr="007B4BB3">
        <w:tc>
          <w:tcPr>
            <w:tcW w:w="576" w:type="dxa"/>
          </w:tcPr>
          <w:p w:rsidR="00D134F7" w:rsidRPr="00F96DCD" w:rsidRDefault="00D134F7" w:rsidP="00597B9A">
            <w:pPr>
              <w:tabs>
                <w:tab w:val="left" w:pos="0"/>
                <w:tab w:val="left" w:pos="6804"/>
              </w:tabs>
              <w:jc w:val="center"/>
              <w:rPr>
                <w:rFonts w:ascii="Arial" w:hAnsi="Arial" w:cs="Arial"/>
                <w:b/>
                <w:lang w:val="id-ID"/>
              </w:rPr>
            </w:pPr>
            <w:r w:rsidRPr="00F96DCD">
              <w:rPr>
                <w:rFonts w:ascii="Arial" w:hAnsi="Arial" w:cs="Arial"/>
                <w:b/>
                <w:lang w:val="id-ID"/>
              </w:rPr>
              <w:t>C</w:t>
            </w:r>
          </w:p>
        </w:tc>
        <w:tc>
          <w:tcPr>
            <w:tcW w:w="3643" w:type="dxa"/>
          </w:tcPr>
          <w:p w:rsidR="00D134F7" w:rsidRPr="00F96DCD" w:rsidRDefault="00D134F7" w:rsidP="00597B9A">
            <w:pPr>
              <w:tabs>
                <w:tab w:val="left" w:pos="0"/>
                <w:tab w:val="left" w:pos="6804"/>
              </w:tabs>
              <w:rPr>
                <w:rFonts w:ascii="Arial" w:hAnsi="Arial" w:cs="Arial"/>
                <w:b/>
                <w:lang w:val="id-ID"/>
              </w:rPr>
            </w:pPr>
            <w:r w:rsidRPr="00F96DCD">
              <w:rPr>
                <w:rFonts w:ascii="Arial" w:hAnsi="Arial" w:cs="Arial"/>
                <w:b/>
                <w:lang w:val="id-ID"/>
              </w:rPr>
              <w:t>Peralatan/Kendaraan</w:t>
            </w:r>
          </w:p>
        </w:tc>
        <w:tc>
          <w:tcPr>
            <w:tcW w:w="1843" w:type="dxa"/>
            <w:shd w:val="clear" w:color="auto" w:fill="F2F2F2" w:themeFill="background1" w:themeFillShade="F2"/>
          </w:tcPr>
          <w:p w:rsidR="00D134F7" w:rsidRPr="00F96DCD" w:rsidRDefault="00D134F7" w:rsidP="00597B9A">
            <w:pPr>
              <w:tabs>
                <w:tab w:val="left" w:pos="0"/>
                <w:tab w:val="left" w:pos="6804"/>
              </w:tabs>
              <w:jc w:val="center"/>
              <w:rPr>
                <w:rFonts w:ascii="Arial" w:hAnsi="Arial" w:cs="Arial"/>
                <w:lang w:val="fi-FI"/>
              </w:rPr>
            </w:pPr>
          </w:p>
        </w:tc>
        <w:tc>
          <w:tcPr>
            <w:tcW w:w="3704" w:type="dxa"/>
          </w:tcPr>
          <w:p w:rsidR="00D134F7" w:rsidRPr="00F96DCD" w:rsidRDefault="00D134F7" w:rsidP="00597B9A">
            <w:pPr>
              <w:tabs>
                <w:tab w:val="left" w:pos="0"/>
                <w:tab w:val="left" w:pos="6804"/>
              </w:tabs>
              <w:rPr>
                <w:rFonts w:ascii="Arial" w:hAnsi="Arial" w:cs="Arial"/>
                <w:lang w:val="id-ID"/>
              </w:rPr>
            </w:pPr>
          </w:p>
        </w:tc>
      </w:tr>
      <w:tr w:rsidR="00D134F7" w:rsidRPr="00F96DCD" w:rsidTr="007B4BB3">
        <w:tc>
          <w:tcPr>
            <w:tcW w:w="576" w:type="dxa"/>
          </w:tcPr>
          <w:p w:rsidR="00D134F7" w:rsidRPr="00F96DCD" w:rsidRDefault="00D134F7" w:rsidP="00FD4809">
            <w:pPr>
              <w:pStyle w:val="ListParagraph"/>
              <w:numPr>
                <w:ilvl w:val="0"/>
                <w:numId w:val="35"/>
              </w:numPr>
              <w:tabs>
                <w:tab w:val="left" w:pos="0"/>
                <w:tab w:val="left" w:pos="6804"/>
              </w:tabs>
              <w:jc w:val="center"/>
              <w:rPr>
                <w:rFonts w:ascii="Arial" w:hAnsi="Arial" w:cs="Arial"/>
                <w:lang w:val="id-ID"/>
              </w:rPr>
            </w:pPr>
          </w:p>
        </w:tc>
        <w:tc>
          <w:tcPr>
            <w:tcW w:w="3643" w:type="dxa"/>
          </w:tcPr>
          <w:p w:rsidR="00D134F7" w:rsidRPr="00F96DCD" w:rsidRDefault="00D134F7" w:rsidP="00466445">
            <w:pPr>
              <w:tabs>
                <w:tab w:val="left" w:pos="0"/>
                <w:tab w:val="left" w:pos="6804"/>
              </w:tabs>
              <w:rPr>
                <w:rFonts w:ascii="Arial" w:hAnsi="Arial" w:cs="Arial"/>
                <w:lang w:val="id-ID"/>
              </w:rPr>
            </w:pPr>
            <w:r w:rsidRPr="00F96DCD">
              <w:rPr>
                <w:rFonts w:ascii="Arial" w:hAnsi="Arial" w:cs="Arial"/>
                <w:lang w:val="fi-FI"/>
              </w:rPr>
              <w:t xml:space="preserve">Rak </w:t>
            </w:r>
            <w:r w:rsidR="00466445" w:rsidRPr="00F96DCD">
              <w:rPr>
                <w:rFonts w:ascii="Arial" w:hAnsi="Arial" w:cs="Arial"/>
                <w:lang w:val="id-ID"/>
              </w:rPr>
              <w:t>B</w:t>
            </w:r>
            <w:r w:rsidR="00F21244" w:rsidRPr="00F96DCD">
              <w:rPr>
                <w:rFonts w:ascii="Arial" w:hAnsi="Arial" w:cs="Arial"/>
                <w:lang w:val="id-ID"/>
              </w:rPr>
              <w:t xml:space="preserve">esi </w:t>
            </w:r>
            <w:r w:rsidRPr="00F96DCD">
              <w:rPr>
                <w:rFonts w:ascii="Arial" w:hAnsi="Arial" w:cs="Arial"/>
                <w:lang w:val="id-ID"/>
              </w:rPr>
              <w:t xml:space="preserve"> </w:t>
            </w:r>
          </w:p>
        </w:tc>
        <w:tc>
          <w:tcPr>
            <w:tcW w:w="1843" w:type="dxa"/>
          </w:tcPr>
          <w:p w:rsidR="00D134F7" w:rsidRPr="00F96DCD" w:rsidRDefault="00A520E3" w:rsidP="00597B9A">
            <w:pPr>
              <w:tabs>
                <w:tab w:val="left" w:pos="0"/>
                <w:tab w:val="left" w:pos="6804"/>
              </w:tabs>
              <w:jc w:val="center"/>
              <w:rPr>
                <w:rFonts w:ascii="Arial" w:hAnsi="Arial" w:cs="Arial"/>
                <w:lang w:val="fi-FI"/>
              </w:rPr>
            </w:pPr>
            <w:r w:rsidRPr="00F96DCD">
              <w:rPr>
                <w:rFonts w:ascii="Arial" w:hAnsi="Arial" w:cs="Arial"/>
                <w:lang w:val="id-ID"/>
              </w:rPr>
              <w:t>2836</w:t>
            </w:r>
            <w:r w:rsidR="00D134F7" w:rsidRPr="00F96DCD">
              <w:rPr>
                <w:rFonts w:ascii="Arial" w:hAnsi="Arial" w:cs="Arial"/>
                <w:lang w:val="fi-FI"/>
              </w:rPr>
              <w:t xml:space="preserve"> buah</w:t>
            </w:r>
          </w:p>
        </w:tc>
        <w:tc>
          <w:tcPr>
            <w:tcW w:w="3704"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id-ID"/>
              </w:rPr>
              <w:t>Lantai III</w:t>
            </w:r>
            <w:r w:rsidR="0011610D" w:rsidRPr="00F96DCD">
              <w:rPr>
                <w:rFonts w:ascii="Arial" w:hAnsi="Arial" w:cs="Arial"/>
                <w:lang w:val="id-ID"/>
              </w:rPr>
              <w:t xml:space="preserve"> s.d VII</w:t>
            </w:r>
            <w:r w:rsidRPr="00F96DCD">
              <w:rPr>
                <w:rFonts w:ascii="Arial" w:hAnsi="Arial" w:cs="Arial"/>
                <w:lang w:val="id-ID"/>
              </w:rPr>
              <w:t xml:space="preserve"> Ged. Arsip</w:t>
            </w:r>
          </w:p>
        </w:tc>
      </w:tr>
      <w:tr w:rsidR="00D134F7" w:rsidRPr="00F96DCD" w:rsidTr="007B4BB3">
        <w:tc>
          <w:tcPr>
            <w:tcW w:w="576" w:type="dxa"/>
          </w:tcPr>
          <w:p w:rsidR="00D134F7" w:rsidRPr="00F96DCD" w:rsidRDefault="00D134F7" w:rsidP="00FD4809">
            <w:pPr>
              <w:pStyle w:val="ListParagraph"/>
              <w:numPr>
                <w:ilvl w:val="0"/>
                <w:numId w:val="35"/>
              </w:numPr>
              <w:tabs>
                <w:tab w:val="left" w:pos="0"/>
                <w:tab w:val="left" w:pos="6804"/>
              </w:tabs>
              <w:jc w:val="center"/>
              <w:rPr>
                <w:rFonts w:ascii="Arial" w:hAnsi="Arial" w:cs="Arial"/>
                <w:lang w:val="id-ID"/>
              </w:rPr>
            </w:pPr>
          </w:p>
        </w:tc>
        <w:tc>
          <w:tcPr>
            <w:tcW w:w="3643" w:type="dxa"/>
          </w:tcPr>
          <w:p w:rsidR="00D134F7" w:rsidRPr="00F96DCD" w:rsidRDefault="00D134F7" w:rsidP="00597B9A">
            <w:pPr>
              <w:tabs>
                <w:tab w:val="left" w:pos="0"/>
                <w:tab w:val="left" w:pos="6804"/>
              </w:tabs>
              <w:rPr>
                <w:rFonts w:ascii="Arial" w:hAnsi="Arial" w:cs="Arial"/>
                <w:lang w:val="fi-FI"/>
              </w:rPr>
            </w:pPr>
            <w:r w:rsidRPr="00F96DCD">
              <w:rPr>
                <w:rFonts w:ascii="Arial" w:hAnsi="Arial" w:cs="Arial"/>
                <w:lang w:val="fi-FI"/>
              </w:rPr>
              <w:t>Roll O’pack</w:t>
            </w:r>
          </w:p>
        </w:tc>
        <w:tc>
          <w:tcPr>
            <w:tcW w:w="1843" w:type="dxa"/>
          </w:tcPr>
          <w:p w:rsidR="00D134F7" w:rsidRPr="00F96DCD" w:rsidRDefault="00A520E3" w:rsidP="00597B9A">
            <w:pPr>
              <w:tabs>
                <w:tab w:val="left" w:pos="0"/>
                <w:tab w:val="left" w:pos="6804"/>
              </w:tabs>
              <w:jc w:val="center"/>
              <w:rPr>
                <w:rFonts w:ascii="Arial" w:hAnsi="Arial" w:cs="Arial"/>
                <w:lang w:val="fi-FI"/>
              </w:rPr>
            </w:pPr>
            <w:r w:rsidRPr="00F96DCD">
              <w:rPr>
                <w:rFonts w:ascii="Arial" w:hAnsi="Arial" w:cs="Arial"/>
                <w:lang w:val="id-ID"/>
              </w:rPr>
              <w:t>54</w:t>
            </w:r>
            <w:r w:rsidR="00D134F7" w:rsidRPr="00F96DCD">
              <w:rPr>
                <w:rFonts w:ascii="Arial" w:hAnsi="Arial" w:cs="Arial"/>
                <w:lang w:val="fi-FI"/>
              </w:rPr>
              <w:t xml:space="preserve"> unit</w:t>
            </w:r>
          </w:p>
        </w:tc>
        <w:tc>
          <w:tcPr>
            <w:tcW w:w="3704" w:type="dxa"/>
          </w:tcPr>
          <w:p w:rsidR="00D134F7" w:rsidRPr="00F96DCD" w:rsidRDefault="0038724F" w:rsidP="00597B9A">
            <w:pPr>
              <w:tabs>
                <w:tab w:val="left" w:pos="0"/>
                <w:tab w:val="left" w:pos="6804"/>
              </w:tabs>
              <w:rPr>
                <w:rFonts w:ascii="Arial" w:hAnsi="Arial" w:cs="Arial"/>
                <w:lang w:val="id-ID"/>
              </w:rPr>
            </w:pPr>
            <w:r w:rsidRPr="00F96DCD">
              <w:rPr>
                <w:rFonts w:ascii="Arial" w:hAnsi="Arial" w:cs="Arial"/>
                <w:lang w:val="id-ID"/>
              </w:rPr>
              <w:t>Lantai III s.d V Ged. Arsip</w:t>
            </w:r>
          </w:p>
        </w:tc>
      </w:tr>
      <w:tr w:rsidR="00D134F7" w:rsidRPr="00F96DCD" w:rsidTr="007B4BB3">
        <w:tc>
          <w:tcPr>
            <w:tcW w:w="576" w:type="dxa"/>
          </w:tcPr>
          <w:p w:rsidR="00D134F7" w:rsidRPr="00F96DCD" w:rsidRDefault="00D134F7" w:rsidP="00FD4809">
            <w:pPr>
              <w:pStyle w:val="ListParagraph"/>
              <w:numPr>
                <w:ilvl w:val="0"/>
                <w:numId w:val="35"/>
              </w:numPr>
              <w:tabs>
                <w:tab w:val="left" w:pos="0"/>
                <w:tab w:val="left" w:pos="6804"/>
              </w:tabs>
              <w:jc w:val="center"/>
              <w:rPr>
                <w:rFonts w:ascii="Arial" w:hAnsi="Arial" w:cs="Arial"/>
                <w:lang w:val="id-ID"/>
              </w:rPr>
            </w:pPr>
          </w:p>
        </w:tc>
        <w:tc>
          <w:tcPr>
            <w:tcW w:w="3643"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id-ID"/>
              </w:rPr>
              <w:t>Komputer</w:t>
            </w:r>
          </w:p>
        </w:tc>
        <w:tc>
          <w:tcPr>
            <w:tcW w:w="1843" w:type="dxa"/>
          </w:tcPr>
          <w:p w:rsidR="00D134F7" w:rsidRPr="00F96DCD" w:rsidRDefault="006547BA" w:rsidP="00597B9A">
            <w:pPr>
              <w:tabs>
                <w:tab w:val="left" w:pos="0"/>
                <w:tab w:val="left" w:pos="6804"/>
              </w:tabs>
              <w:jc w:val="center"/>
              <w:rPr>
                <w:rFonts w:ascii="Arial" w:hAnsi="Arial" w:cs="Arial"/>
                <w:lang w:val="id-ID"/>
              </w:rPr>
            </w:pPr>
            <w:r w:rsidRPr="00F96DCD">
              <w:rPr>
                <w:rFonts w:ascii="Arial" w:hAnsi="Arial" w:cs="Arial"/>
                <w:lang w:val="id-ID"/>
              </w:rPr>
              <w:t>74 unit</w:t>
            </w:r>
          </w:p>
        </w:tc>
        <w:tc>
          <w:tcPr>
            <w:tcW w:w="3704" w:type="dxa"/>
          </w:tcPr>
          <w:p w:rsidR="00D134F7" w:rsidRPr="00F96DCD" w:rsidRDefault="00D134F7" w:rsidP="00597B9A">
            <w:pPr>
              <w:tabs>
                <w:tab w:val="left" w:pos="0"/>
                <w:tab w:val="left" w:pos="6804"/>
              </w:tabs>
              <w:rPr>
                <w:rFonts w:ascii="Arial" w:hAnsi="Arial" w:cs="Arial"/>
                <w:lang w:val="fi-FI"/>
              </w:rPr>
            </w:pPr>
          </w:p>
        </w:tc>
      </w:tr>
      <w:tr w:rsidR="00D134F7" w:rsidRPr="00F96DCD" w:rsidTr="007B4BB3">
        <w:tc>
          <w:tcPr>
            <w:tcW w:w="576" w:type="dxa"/>
          </w:tcPr>
          <w:p w:rsidR="00D134F7" w:rsidRPr="00F96DCD" w:rsidRDefault="00D134F7" w:rsidP="00FD4809">
            <w:pPr>
              <w:pStyle w:val="ListParagraph"/>
              <w:numPr>
                <w:ilvl w:val="0"/>
                <w:numId w:val="35"/>
              </w:numPr>
              <w:tabs>
                <w:tab w:val="left" w:pos="0"/>
                <w:tab w:val="left" w:pos="6804"/>
              </w:tabs>
              <w:jc w:val="center"/>
              <w:rPr>
                <w:rFonts w:ascii="Arial" w:hAnsi="Arial" w:cs="Arial"/>
                <w:lang w:val="id-ID"/>
              </w:rPr>
            </w:pPr>
          </w:p>
        </w:tc>
        <w:tc>
          <w:tcPr>
            <w:tcW w:w="3643"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id-ID"/>
              </w:rPr>
              <w:t>Aplikasi SIMKA</w:t>
            </w:r>
          </w:p>
        </w:tc>
        <w:tc>
          <w:tcPr>
            <w:tcW w:w="1843" w:type="dxa"/>
          </w:tcPr>
          <w:p w:rsidR="00D134F7" w:rsidRPr="00F96DCD" w:rsidRDefault="00D134F7" w:rsidP="00597B9A">
            <w:pPr>
              <w:tabs>
                <w:tab w:val="left" w:pos="0"/>
                <w:tab w:val="left" w:pos="6804"/>
              </w:tabs>
              <w:jc w:val="center"/>
              <w:rPr>
                <w:rFonts w:ascii="Arial" w:hAnsi="Arial" w:cs="Arial"/>
                <w:lang w:val="id-ID"/>
              </w:rPr>
            </w:pPr>
            <w:r w:rsidRPr="00F96DCD">
              <w:rPr>
                <w:rFonts w:ascii="Arial" w:hAnsi="Arial" w:cs="Arial"/>
                <w:lang w:val="id-ID"/>
              </w:rPr>
              <w:t>3 aplikasi</w:t>
            </w:r>
          </w:p>
        </w:tc>
        <w:tc>
          <w:tcPr>
            <w:tcW w:w="3704" w:type="dxa"/>
          </w:tcPr>
          <w:p w:rsidR="00D134F7" w:rsidRPr="00F96DCD" w:rsidRDefault="00224074" w:rsidP="00597B9A">
            <w:pPr>
              <w:tabs>
                <w:tab w:val="left" w:pos="0"/>
                <w:tab w:val="left" w:pos="6804"/>
              </w:tabs>
              <w:rPr>
                <w:rFonts w:ascii="Arial" w:hAnsi="Arial" w:cs="Arial"/>
                <w:lang w:val="id-ID"/>
              </w:rPr>
            </w:pPr>
            <w:r w:rsidRPr="00F96DCD">
              <w:rPr>
                <w:rFonts w:ascii="Arial" w:hAnsi="Arial" w:cs="Arial"/>
                <w:lang w:val="id-ID"/>
              </w:rPr>
              <w:t>Lantai I Ged. Arsip</w:t>
            </w:r>
          </w:p>
        </w:tc>
      </w:tr>
      <w:tr w:rsidR="00D134F7" w:rsidRPr="00F96DCD" w:rsidTr="007B4BB3">
        <w:tc>
          <w:tcPr>
            <w:tcW w:w="576" w:type="dxa"/>
          </w:tcPr>
          <w:p w:rsidR="00D134F7" w:rsidRPr="00F96DCD" w:rsidRDefault="00D134F7" w:rsidP="00FD4809">
            <w:pPr>
              <w:pStyle w:val="ListParagraph"/>
              <w:numPr>
                <w:ilvl w:val="0"/>
                <w:numId w:val="35"/>
              </w:numPr>
              <w:tabs>
                <w:tab w:val="left" w:pos="0"/>
                <w:tab w:val="left" w:pos="6804"/>
              </w:tabs>
              <w:jc w:val="center"/>
              <w:rPr>
                <w:rFonts w:ascii="Arial" w:hAnsi="Arial" w:cs="Arial"/>
                <w:lang w:val="id-ID"/>
              </w:rPr>
            </w:pPr>
          </w:p>
        </w:tc>
        <w:tc>
          <w:tcPr>
            <w:tcW w:w="3643"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id-ID"/>
              </w:rPr>
              <w:t>Meja Sortir Arsip</w:t>
            </w:r>
          </w:p>
        </w:tc>
        <w:tc>
          <w:tcPr>
            <w:tcW w:w="1843" w:type="dxa"/>
          </w:tcPr>
          <w:p w:rsidR="00D134F7" w:rsidRPr="00F96DCD" w:rsidRDefault="00D134F7" w:rsidP="00597B9A">
            <w:pPr>
              <w:tabs>
                <w:tab w:val="left" w:pos="0"/>
                <w:tab w:val="left" w:pos="6804"/>
              </w:tabs>
              <w:jc w:val="center"/>
              <w:rPr>
                <w:rFonts w:ascii="Arial" w:hAnsi="Arial" w:cs="Arial"/>
                <w:lang w:val="id-ID"/>
              </w:rPr>
            </w:pPr>
            <w:r w:rsidRPr="00F96DCD">
              <w:rPr>
                <w:rFonts w:ascii="Arial" w:hAnsi="Arial" w:cs="Arial"/>
                <w:lang w:val="id-ID"/>
              </w:rPr>
              <w:t>2 unit</w:t>
            </w:r>
          </w:p>
        </w:tc>
        <w:tc>
          <w:tcPr>
            <w:tcW w:w="3704" w:type="dxa"/>
          </w:tcPr>
          <w:p w:rsidR="00D134F7" w:rsidRPr="00F96DCD" w:rsidRDefault="00224074" w:rsidP="00597B9A">
            <w:pPr>
              <w:tabs>
                <w:tab w:val="left" w:pos="0"/>
                <w:tab w:val="left" w:pos="6804"/>
              </w:tabs>
              <w:rPr>
                <w:rFonts w:ascii="Arial" w:hAnsi="Arial" w:cs="Arial"/>
                <w:lang w:val="id-ID"/>
              </w:rPr>
            </w:pPr>
            <w:r w:rsidRPr="00F96DCD">
              <w:rPr>
                <w:rFonts w:ascii="Arial" w:hAnsi="Arial" w:cs="Arial"/>
                <w:lang w:val="id-ID"/>
              </w:rPr>
              <w:t>Lantai VII Ged. Arsip</w:t>
            </w:r>
          </w:p>
        </w:tc>
      </w:tr>
      <w:tr w:rsidR="00D134F7" w:rsidRPr="00F96DCD" w:rsidTr="007B4BB3">
        <w:tc>
          <w:tcPr>
            <w:tcW w:w="576" w:type="dxa"/>
          </w:tcPr>
          <w:p w:rsidR="00D134F7" w:rsidRPr="00F96DCD" w:rsidRDefault="00D134F7" w:rsidP="00FD4809">
            <w:pPr>
              <w:pStyle w:val="ListParagraph"/>
              <w:numPr>
                <w:ilvl w:val="0"/>
                <w:numId w:val="35"/>
              </w:numPr>
              <w:tabs>
                <w:tab w:val="left" w:pos="0"/>
                <w:tab w:val="left" w:pos="6804"/>
              </w:tabs>
              <w:jc w:val="center"/>
              <w:rPr>
                <w:rFonts w:ascii="Arial" w:hAnsi="Arial" w:cs="Arial"/>
                <w:lang w:val="id-ID"/>
              </w:rPr>
            </w:pPr>
          </w:p>
        </w:tc>
        <w:tc>
          <w:tcPr>
            <w:tcW w:w="3643" w:type="dxa"/>
          </w:tcPr>
          <w:p w:rsidR="00D134F7" w:rsidRPr="00F96DCD" w:rsidRDefault="00D134F7" w:rsidP="00597B9A">
            <w:pPr>
              <w:tabs>
                <w:tab w:val="left" w:pos="0"/>
                <w:tab w:val="left" w:pos="6804"/>
              </w:tabs>
              <w:rPr>
                <w:rFonts w:ascii="Arial" w:hAnsi="Arial" w:cs="Arial"/>
                <w:lang w:val="fi-FI"/>
              </w:rPr>
            </w:pPr>
            <w:r w:rsidRPr="00F96DCD">
              <w:rPr>
                <w:rFonts w:ascii="Arial" w:hAnsi="Arial" w:cs="Arial"/>
                <w:lang w:val="fi-FI"/>
              </w:rPr>
              <w:t>Filling Cabinnet</w:t>
            </w:r>
          </w:p>
        </w:tc>
        <w:tc>
          <w:tcPr>
            <w:tcW w:w="1843" w:type="dxa"/>
          </w:tcPr>
          <w:p w:rsidR="00D134F7" w:rsidRPr="00F96DCD" w:rsidRDefault="00D134F7" w:rsidP="00597B9A">
            <w:pPr>
              <w:tabs>
                <w:tab w:val="left" w:pos="0"/>
                <w:tab w:val="left" w:pos="6804"/>
              </w:tabs>
              <w:jc w:val="center"/>
              <w:rPr>
                <w:rFonts w:ascii="Arial" w:hAnsi="Arial" w:cs="Arial"/>
                <w:color w:val="000000" w:themeColor="text1"/>
                <w:lang w:val="fi-FI"/>
              </w:rPr>
            </w:pPr>
            <w:r w:rsidRPr="00F96DCD">
              <w:rPr>
                <w:rFonts w:ascii="Arial" w:hAnsi="Arial" w:cs="Arial"/>
                <w:color w:val="000000" w:themeColor="text1"/>
                <w:lang w:val="fi-FI"/>
              </w:rPr>
              <w:t>61 unit</w:t>
            </w:r>
          </w:p>
        </w:tc>
        <w:tc>
          <w:tcPr>
            <w:tcW w:w="3704" w:type="dxa"/>
          </w:tcPr>
          <w:p w:rsidR="00D134F7" w:rsidRPr="00F96DCD" w:rsidRDefault="00D134F7" w:rsidP="00597B9A">
            <w:pPr>
              <w:tabs>
                <w:tab w:val="left" w:pos="0"/>
                <w:tab w:val="left" w:pos="6804"/>
              </w:tabs>
              <w:rPr>
                <w:rFonts w:ascii="Arial" w:hAnsi="Arial" w:cs="Arial"/>
                <w:lang w:val="fi-FI"/>
              </w:rPr>
            </w:pPr>
          </w:p>
        </w:tc>
      </w:tr>
      <w:tr w:rsidR="00D134F7" w:rsidRPr="00F96DCD" w:rsidTr="007B4BB3">
        <w:tc>
          <w:tcPr>
            <w:tcW w:w="576" w:type="dxa"/>
          </w:tcPr>
          <w:p w:rsidR="00D134F7" w:rsidRPr="00F96DCD" w:rsidRDefault="00D134F7" w:rsidP="00FD4809">
            <w:pPr>
              <w:pStyle w:val="ListParagraph"/>
              <w:numPr>
                <w:ilvl w:val="0"/>
                <w:numId w:val="35"/>
              </w:numPr>
              <w:tabs>
                <w:tab w:val="left" w:pos="0"/>
                <w:tab w:val="left" w:pos="6804"/>
              </w:tabs>
              <w:jc w:val="center"/>
              <w:rPr>
                <w:rFonts w:ascii="Arial" w:hAnsi="Arial" w:cs="Arial"/>
                <w:lang w:val="id-ID"/>
              </w:rPr>
            </w:pPr>
          </w:p>
        </w:tc>
        <w:tc>
          <w:tcPr>
            <w:tcW w:w="3643"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fi-FI"/>
              </w:rPr>
              <w:t>Lemari Arsip</w:t>
            </w:r>
            <w:r w:rsidRPr="00F96DCD">
              <w:rPr>
                <w:rFonts w:ascii="Arial" w:hAnsi="Arial" w:cs="Arial"/>
                <w:lang w:val="id-ID"/>
              </w:rPr>
              <w:t xml:space="preserve"> Peta/Gambar</w:t>
            </w:r>
          </w:p>
        </w:tc>
        <w:tc>
          <w:tcPr>
            <w:tcW w:w="1843" w:type="dxa"/>
          </w:tcPr>
          <w:p w:rsidR="00D134F7" w:rsidRPr="00F96DCD" w:rsidRDefault="00D134F7" w:rsidP="00597B9A">
            <w:pPr>
              <w:tabs>
                <w:tab w:val="left" w:pos="0"/>
                <w:tab w:val="left" w:pos="6804"/>
              </w:tabs>
              <w:jc w:val="center"/>
              <w:rPr>
                <w:rFonts w:ascii="Arial" w:hAnsi="Arial" w:cs="Arial"/>
                <w:lang w:val="fi-FI"/>
              </w:rPr>
            </w:pPr>
            <w:r w:rsidRPr="00F96DCD">
              <w:rPr>
                <w:rFonts w:ascii="Arial" w:hAnsi="Arial" w:cs="Arial"/>
                <w:lang w:val="id-ID"/>
              </w:rPr>
              <w:t>9</w:t>
            </w:r>
            <w:r w:rsidRPr="00F96DCD">
              <w:rPr>
                <w:rFonts w:ascii="Arial" w:hAnsi="Arial" w:cs="Arial"/>
                <w:lang w:val="fi-FI"/>
              </w:rPr>
              <w:t xml:space="preserve"> buah</w:t>
            </w:r>
          </w:p>
        </w:tc>
        <w:tc>
          <w:tcPr>
            <w:tcW w:w="3704" w:type="dxa"/>
          </w:tcPr>
          <w:p w:rsidR="00D134F7" w:rsidRPr="00F96DCD" w:rsidRDefault="00212C4B" w:rsidP="00597B9A">
            <w:pPr>
              <w:tabs>
                <w:tab w:val="left" w:pos="0"/>
                <w:tab w:val="left" w:pos="6804"/>
              </w:tabs>
              <w:rPr>
                <w:rFonts w:ascii="Arial" w:hAnsi="Arial" w:cs="Arial"/>
                <w:lang w:val="id-ID"/>
              </w:rPr>
            </w:pPr>
            <w:r w:rsidRPr="00F96DCD">
              <w:rPr>
                <w:rFonts w:ascii="Arial" w:hAnsi="Arial" w:cs="Arial"/>
                <w:lang w:val="id-ID"/>
              </w:rPr>
              <w:t>Lantai IV Ged. Arsip Sayap A</w:t>
            </w:r>
          </w:p>
        </w:tc>
      </w:tr>
      <w:tr w:rsidR="00D134F7" w:rsidRPr="00F96DCD" w:rsidTr="007B4BB3">
        <w:tc>
          <w:tcPr>
            <w:tcW w:w="576" w:type="dxa"/>
          </w:tcPr>
          <w:p w:rsidR="00D134F7" w:rsidRPr="00F96DCD" w:rsidRDefault="00D134F7" w:rsidP="00FD4809">
            <w:pPr>
              <w:pStyle w:val="ListParagraph"/>
              <w:numPr>
                <w:ilvl w:val="0"/>
                <w:numId w:val="35"/>
              </w:numPr>
              <w:tabs>
                <w:tab w:val="left" w:pos="0"/>
                <w:tab w:val="left" w:pos="6804"/>
              </w:tabs>
              <w:jc w:val="center"/>
              <w:rPr>
                <w:rFonts w:ascii="Arial" w:hAnsi="Arial" w:cs="Arial"/>
                <w:lang w:val="id-ID"/>
              </w:rPr>
            </w:pPr>
          </w:p>
        </w:tc>
        <w:tc>
          <w:tcPr>
            <w:tcW w:w="3643"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id-ID"/>
              </w:rPr>
              <w:t>Lemari Kayu Arsip Media Baru</w:t>
            </w:r>
          </w:p>
        </w:tc>
        <w:tc>
          <w:tcPr>
            <w:tcW w:w="1843" w:type="dxa"/>
          </w:tcPr>
          <w:p w:rsidR="00D134F7" w:rsidRPr="00F96DCD" w:rsidRDefault="00D134F7" w:rsidP="00597B9A">
            <w:pPr>
              <w:tabs>
                <w:tab w:val="left" w:pos="0"/>
                <w:tab w:val="left" w:pos="6804"/>
              </w:tabs>
              <w:jc w:val="center"/>
              <w:rPr>
                <w:rFonts w:ascii="Arial" w:hAnsi="Arial" w:cs="Arial"/>
                <w:lang w:val="id-ID"/>
              </w:rPr>
            </w:pPr>
            <w:r w:rsidRPr="00F96DCD">
              <w:rPr>
                <w:rFonts w:ascii="Arial" w:hAnsi="Arial" w:cs="Arial"/>
                <w:lang w:val="id-ID"/>
              </w:rPr>
              <w:t>29 unit</w:t>
            </w:r>
          </w:p>
        </w:tc>
        <w:tc>
          <w:tcPr>
            <w:tcW w:w="3704" w:type="dxa"/>
          </w:tcPr>
          <w:p w:rsidR="00D134F7" w:rsidRPr="00F96DCD" w:rsidRDefault="00224074" w:rsidP="00597B9A">
            <w:pPr>
              <w:tabs>
                <w:tab w:val="left" w:pos="0"/>
                <w:tab w:val="left" w:pos="6804"/>
              </w:tabs>
              <w:rPr>
                <w:rFonts w:ascii="Arial" w:hAnsi="Arial" w:cs="Arial"/>
                <w:lang w:val="id-ID"/>
              </w:rPr>
            </w:pPr>
            <w:r w:rsidRPr="00F96DCD">
              <w:rPr>
                <w:rFonts w:ascii="Arial" w:hAnsi="Arial" w:cs="Arial"/>
                <w:lang w:val="id-ID"/>
              </w:rPr>
              <w:t>Lantai IV Ged.Arsip</w:t>
            </w:r>
          </w:p>
        </w:tc>
      </w:tr>
      <w:tr w:rsidR="00D134F7" w:rsidRPr="00F96DCD" w:rsidTr="007B4BB3">
        <w:tc>
          <w:tcPr>
            <w:tcW w:w="576" w:type="dxa"/>
          </w:tcPr>
          <w:p w:rsidR="00D134F7" w:rsidRPr="00F96DCD" w:rsidRDefault="00D134F7" w:rsidP="00FD4809">
            <w:pPr>
              <w:pStyle w:val="ListParagraph"/>
              <w:numPr>
                <w:ilvl w:val="0"/>
                <w:numId w:val="35"/>
              </w:numPr>
              <w:tabs>
                <w:tab w:val="left" w:pos="0"/>
                <w:tab w:val="left" w:pos="6804"/>
              </w:tabs>
              <w:jc w:val="center"/>
              <w:rPr>
                <w:rFonts w:ascii="Arial" w:hAnsi="Arial" w:cs="Arial"/>
                <w:lang w:val="id-ID"/>
              </w:rPr>
            </w:pPr>
          </w:p>
        </w:tc>
        <w:tc>
          <w:tcPr>
            <w:tcW w:w="3643" w:type="dxa"/>
          </w:tcPr>
          <w:p w:rsidR="00D134F7" w:rsidRPr="00F96DCD" w:rsidRDefault="00D134F7" w:rsidP="00072CA8">
            <w:pPr>
              <w:tabs>
                <w:tab w:val="left" w:pos="0"/>
                <w:tab w:val="left" w:pos="6804"/>
              </w:tabs>
              <w:rPr>
                <w:rFonts w:ascii="Arial" w:hAnsi="Arial" w:cs="Arial"/>
                <w:lang w:val="id-ID"/>
              </w:rPr>
            </w:pPr>
            <w:r w:rsidRPr="00F96DCD">
              <w:rPr>
                <w:rFonts w:ascii="Arial" w:hAnsi="Arial" w:cs="Arial"/>
                <w:lang w:val="id-ID"/>
              </w:rPr>
              <w:t xml:space="preserve">Lemari Besi </w:t>
            </w:r>
            <w:r w:rsidR="00072CA8" w:rsidRPr="00F96DCD">
              <w:rPr>
                <w:rFonts w:ascii="Arial" w:hAnsi="Arial" w:cs="Arial"/>
                <w:lang w:val="id-ID"/>
              </w:rPr>
              <w:t>A</w:t>
            </w:r>
            <w:r w:rsidRPr="00F96DCD">
              <w:rPr>
                <w:rFonts w:ascii="Arial" w:hAnsi="Arial" w:cs="Arial"/>
                <w:lang w:val="id-ID"/>
              </w:rPr>
              <w:t>rsip Vital</w:t>
            </w:r>
          </w:p>
        </w:tc>
        <w:tc>
          <w:tcPr>
            <w:tcW w:w="1843" w:type="dxa"/>
          </w:tcPr>
          <w:p w:rsidR="00D134F7" w:rsidRPr="00F96DCD" w:rsidRDefault="00D134F7" w:rsidP="00597B9A">
            <w:pPr>
              <w:tabs>
                <w:tab w:val="left" w:pos="0"/>
                <w:tab w:val="left" w:pos="6804"/>
              </w:tabs>
              <w:jc w:val="center"/>
              <w:rPr>
                <w:rFonts w:ascii="Arial" w:hAnsi="Arial" w:cs="Arial"/>
                <w:lang w:val="id-ID"/>
              </w:rPr>
            </w:pPr>
            <w:r w:rsidRPr="00F96DCD">
              <w:rPr>
                <w:rFonts w:ascii="Arial" w:hAnsi="Arial" w:cs="Arial"/>
                <w:lang w:val="id-ID"/>
              </w:rPr>
              <w:t>2 unit</w:t>
            </w:r>
          </w:p>
        </w:tc>
        <w:tc>
          <w:tcPr>
            <w:tcW w:w="3704" w:type="dxa"/>
          </w:tcPr>
          <w:p w:rsidR="00D134F7" w:rsidRPr="00F96DCD" w:rsidRDefault="00FC0F32" w:rsidP="00597B9A">
            <w:pPr>
              <w:tabs>
                <w:tab w:val="left" w:pos="0"/>
                <w:tab w:val="left" w:pos="6804"/>
              </w:tabs>
              <w:rPr>
                <w:rFonts w:ascii="Arial" w:hAnsi="Arial" w:cs="Arial"/>
                <w:lang w:val="id-ID"/>
              </w:rPr>
            </w:pPr>
            <w:r w:rsidRPr="00F96DCD">
              <w:rPr>
                <w:rFonts w:ascii="Arial" w:hAnsi="Arial" w:cs="Arial"/>
                <w:lang w:val="id-ID"/>
              </w:rPr>
              <w:t>Lantai I Ged. Arsip</w:t>
            </w:r>
          </w:p>
        </w:tc>
      </w:tr>
      <w:tr w:rsidR="00D134F7" w:rsidRPr="00F96DCD" w:rsidTr="007B4BB3">
        <w:tc>
          <w:tcPr>
            <w:tcW w:w="576" w:type="dxa"/>
          </w:tcPr>
          <w:p w:rsidR="00D134F7" w:rsidRPr="00F96DCD" w:rsidRDefault="00D134F7" w:rsidP="00FD4809">
            <w:pPr>
              <w:pStyle w:val="ListParagraph"/>
              <w:numPr>
                <w:ilvl w:val="0"/>
                <w:numId w:val="35"/>
              </w:numPr>
              <w:tabs>
                <w:tab w:val="left" w:pos="0"/>
                <w:tab w:val="left" w:pos="6804"/>
              </w:tabs>
              <w:jc w:val="center"/>
              <w:rPr>
                <w:rFonts w:ascii="Arial" w:hAnsi="Arial" w:cs="Arial"/>
                <w:lang w:val="id-ID"/>
              </w:rPr>
            </w:pPr>
          </w:p>
        </w:tc>
        <w:tc>
          <w:tcPr>
            <w:tcW w:w="3643"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id-ID"/>
              </w:rPr>
              <w:t xml:space="preserve">Dehumadifier </w:t>
            </w:r>
          </w:p>
        </w:tc>
        <w:tc>
          <w:tcPr>
            <w:tcW w:w="1843" w:type="dxa"/>
          </w:tcPr>
          <w:p w:rsidR="00D134F7" w:rsidRPr="00F96DCD" w:rsidRDefault="00D134F7" w:rsidP="00597B9A">
            <w:pPr>
              <w:tabs>
                <w:tab w:val="left" w:pos="0"/>
                <w:tab w:val="left" w:pos="6804"/>
              </w:tabs>
              <w:jc w:val="center"/>
              <w:rPr>
                <w:rFonts w:ascii="Arial" w:hAnsi="Arial" w:cs="Arial"/>
                <w:lang w:val="id-ID"/>
              </w:rPr>
            </w:pPr>
            <w:r w:rsidRPr="00F96DCD">
              <w:rPr>
                <w:rFonts w:ascii="Arial" w:hAnsi="Arial" w:cs="Arial"/>
                <w:lang w:val="id-ID"/>
              </w:rPr>
              <w:t>1 unit</w:t>
            </w:r>
          </w:p>
        </w:tc>
        <w:tc>
          <w:tcPr>
            <w:tcW w:w="3704" w:type="dxa"/>
          </w:tcPr>
          <w:p w:rsidR="00D134F7" w:rsidRPr="00F96DCD" w:rsidRDefault="00D134F7" w:rsidP="00597B9A">
            <w:pPr>
              <w:tabs>
                <w:tab w:val="left" w:pos="0"/>
                <w:tab w:val="left" w:pos="6804"/>
              </w:tabs>
              <w:rPr>
                <w:rFonts w:ascii="Arial" w:hAnsi="Arial" w:cs="Arial"/>
                <w:lang w:val="fi-FI"/>
              </w:rPr>
            </w:pPr>
          </w:p>
        </w:tc>
      </w:tr>
      <w:tr w:rsidR="00D134F7" w:rsidRPr="00F96DCD" w:rsidTr="007B4BB3">
        <w:tc>
          <w:tcPr>
            <w:tcW w:w="576" w:type="dxa"/>
          </w:tcPr>
          <w:p w:rsidR="00D134F7" w:rsidRPr="00F96DCD" w:rsidRDefault="00D134F7" w:rsidP="00FD4809">
            <w:pPr>
              <w:pStyle w:val="ListParagraph"/>
              <w:numPr>
                <w:ilvl w:val="0"/>
                <w:numId w:val="35"/>
              </w:numPr>
              <w:tabs>
                <w:tab w:val="left" w:pos="0"/>
                <w:tab w:val="left" w:pos="6804"/>
              </w:tabs>
              <w:jc w:val="center"/>
              <w:rPr>
                <w:rFonts w:ascii="Arial" w:hAnsi="Arial" w:cs="Arial"/>
                <w:lang w:val="id-ID"/>
              </w:rPr>
            </w:pPr>
          </w:p>
        </w:tc>
        <w:tc>
          <w:tcPr>
            <w:tcW w:w="3643"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id-ID"/>
              </w:rPr>
              <w:t xml:space="preserve">Thermohygrograft </w:t>
            </w:r>
          </w:p>
        </w:tc>
        <w:tc>
          <w:tcPr>
            <w:tcW w:w="1843" w:type="dxa"/>
          </w:tcPr>
          <w:p w:rsidR="00D134F7" w:rsidRPr="00F96DCD" w:rsidRDefault="00D134F7" w:rsidP="00597B9A">
            <w:pPr>
              <w:tabs>
                <w:tab w:val="left" w:pos="0"/>
                <w:tab w:val="left" w:pos="6804"/>
              </w:tabs>
              <w:jc w:val="center"/>
              <w:rPr>
                <w:rFonts w:ascii="Arial" w:hAnsi="Arial" w:cs="Arial"/>
                <w:lang w:val="id-ID"/>
              </w:rPr>
            </w:pPr>
            <w:r w:rsidRPr="00F96DCD">
              <w:rPr>
                <w:rFonts w:ascii="Arial" w:hAnsi="Arial" w:cs="Arial"/>
                <w:lang w:val="id-ID"/>
              </w:rPr>
              <w:t>1 unit</w:t>
            </w:r>
          </w:p>
        </w:tc>
        <w:tc>
          <w:tcPr>
            <w:tcW w:w="3704" w:type="dxa"/>
          </w:tcPr>
          <w:p w:rsidR="00D134F7" w:rsidRPr="00F96DCD" w:rsidRDefault="00D134F7" w:rsidP="00597B9A">
            <w:pPr>
              <w:tabs>
                <w:tab w:val="left" w:pos="0"/>
                <w:tab w:val="left" w:pos="6804"/>
              </w:tabs>
              <w:rPr>
                <w:rFonts w:ascii="Arial" w:hAnsi="Arial" w:cs="Arial"/>
                <w:lang w:val="id-ID"/>
              </w:rPr>
            </w:pPr>
          </w:p>
        </w:tc>
      </w:tr>
      <w:tr w:rsidR="00FC0F32" w:rsidRPr="00F96DCD" w:rsidTr="007B4BB3">
        <w:tc>
          <w:tcPr>
            <w:tcW w:w="576" w:type="dxa"/>
          </w:tcPr>
          <w:p w:rsidR="00FC0F32" w:rsidRPr="00F96DCD" w:rsidRDefault="00FC0F32" w:rsidP="00FD4809">
            <w:pPr>
              <w:pStyle w:val="ListParagraph"/>
              <w:numPr>
                <w:ilvl w:val="0"/>
                <w:numId w:val="35"/>
              </w:numPr>
              <w:tabs>
                <w:tab w:val="left" w:pos="0"/>
                <w:tab w:val="left" w:pos="6804"/>
              </w:tabs>
              <w:jc w:val="center"/>
              <w:rPr>
                <w:rFonts w:ascii="Arial" w:hAnsi="Arial" w:cs="Arial"/>
                <w:lang w:val="id-ID"/>
              </w:rPr>
            </w:pPr>
          </w:p>
        </w:tc>
        <w:tc>
          <w:tcPr>
            <w:tcW w:w="3643" w:type="dxa"/>
          </w:tcPr>
          <w:p w:rsidR="00FC0F32" w:rsidRPr="00F96DCD" w:rsidRDefault="00FC0F32" w:rsidP="00597B9A">
            <w:pPr>
              <w:tabs>
                <w:tab w:val="left" w:pos="0"/>
                <w:tab w:val="left" w:pos="6804"/>
              </w:tabs>
              <w:rPr>
                <w:rFonts w:ascii="Arial" w:hAnsi="Arial" w:cs="Arial"/>
                <w:lang w:val="id-ID"/>
              </w:rPr>
            </w:pPr>
            <w:r w:rsidRPr="00F96DCD">
              <w:rPr>
                <w:rFonts w:ascii="Arial" w:hAnsi="Arial" w:cs="Arial"/>
                <w:lang w:val="id-ID"/>
              </w:rPr>
              <w:t xml:space="preserve">Pintu Besi Ruang Arsip Vital </w:t>
            </w:r>
          </w:p>
        </w:tc>
        <w:tc>
          <w:tcPr>
            <w:tcW w:w="1843" w:type="dxa"/>
          </w:tcPr>
          <w:p w:rsidR="00FC0F32" w:rsidRPr="00F96DCD" w:rsidRDefault="00FC0F32" w:rsidP="00597B9A">
            <w:pPr>
              <w:tabs>
                <w:tab w:val="left" w:pos="0"/>
                <w:tab w:val="left" w:pos="6804"/>
              </w:tabs>
              <w:jc w:val="center"/>
              <w:rPr>
                <w:rFonts w:ascii="Arial" w:hAnsi="Arial" w:cs="Arial"/>
                <w:lang w:val="id-ID"/>
              </w:rPr>
            </w:pPr>
            <w:r w:rsidRPr="00F96DCD">
              <w:rPr>
                <w:rFonts w:ascii="Arial" w:hAnsi="Arial" w:cs="Arial"/>
                <w:lang w:val="id-ID"/>
              </w:rPr>
              <w:t>1 set</w:t>
            </w:r>
          </w:p>
        </w:tc>
        <w:tc>
          <w:tcPr>
            <w:tcW w:w="3704" w:type="dxa"/>
          </w:tcPr>
          <w:p w:rsidR="00FC0F32" w:rsidRPr="00F96DCD" w:rsidRDefault="00FC0F32" w:rsidP="002A26E1">
            <w:pPr>
              <w:tabs>
                <w:tab w:val="left" w:pos="0"/>
                <w:tab w:val="left" w:pos="6804"/>
              </w:tabs>
              <w:rPr>
                <w:rFonts w:ascii="Arial" w:hAnsi="Arial" w:cs="Arial"/>
                <w:lang w:val="id-ID"/>
              </w:rPr>
            </w:pPr>
            <w:r w:rsidRPr="00F96DCD">
              <w:rPr>
                <w:rFonts w:ascii="Arial" w:hAnsi="Arial" w:cs="Arial"/>
                <w:lang w:val="id-ID"/>
              </w:rPr>
              <w:t>Lantai I Ged. Arsip</w:t>
            </w:r>
          </w:p>
        </w:tc>
      </w:tr>
      <w:tr w:rsidR="00D134F7" w:rsidRPr="00F96DCD" w:rsidTr="007B4BB3">
        <w:tc>
          <w:tcPr>
            <w:tcW w:w="576" w:type="dxa"/>
          </w:tcPr>
          <w:p w:rsidR="00D134F7" w:rsidRPr="00F96DCD" w:rsidRDefault="00D134F7" w:rsidP="00FD4809">
            <w:pPr>
              <w:pStyle w:val="ListParagraph"/>
              <w:numPr>
                <w:ilvl w:val="0"/>
                <w:numId w:val="35"/>
              </w:numPr>
              <w:tabs>
                <w:tab w:val="left" w:pos="0"/>
                <w:tab w:val="left" w:pos="6804"/>
              </w:tabs>
              <w:jc w:val="center"/>
              <w:rPr>
                <w:rFonts w:ascii="Arial" w:hAnsi="Arial" w:cs="Arial"/>
                <w:lang w:val="id-ID"/>
              </w:rPr>
            </w:pPr>
          </w:p>
        </w:tc>
        <w:tc>
          <w:tcPr>
            <w:tcW w:w="3643" w:type="dxa"/>
          </w:tcPr>
          <w:p w:rsidR="00D134F7" w:rsidRPr="00F96DCD" w:rsidRDefault="00D134F7" w:rsidP="00597B9A">
            <w:pPr>
              <w:tabs>
                <w:tab w:val="left" w:pos="0"/>
                <w:tab w:val="left" w:pos="6804"/>
              </w:tabs>
              <w:rPr>
                <w:rFonts w:ascii="Arial" w:hAnsi="Arial" w:cs="Arial"/>
                <w:lang w:val="fi-FI"/>
              </w:rPr>
            </w:pPr>
            <w:r w:rsidRPr="00F96DCD">
              <w:rPr>
                <w:rFonts w:ascii="Arial" w:hAnsi="Arial" w:cs="Arial"/>
                <w:lang w:val="fi-FI"/>
              </w:rPr>
              <w:t>Filing Kartu</w:t>
            </w:r>
          </w:p>
        </w:tc>
        <w:tc>
          <w:tcPr>
            <w:tcW w:w="1843" w:type="dxa"/>
          </w:tcPr>
          <w:p w:rsidR="00D134F7" w:rsidRPr="00F96DCD" w:rsidRDefault="00D134F7" w:rsidP="00597B9A">
            <w:pPr>
              <w:tabs>
                <w:tab w:val="left" w:pos="0"/>
                <w:tab w:val="left" w:pos="6804"/>
              </w:tabs>
              <w:jc w:val="center"/>
              <w:rPr>
                <w:rFonts w:ascii="Arial" w:hAnsi="Arial" w:cs="Arial"/>
                <w:lang w:val="fi-FI"/>
              </w:rPr>
            </w:pPr>
            <w:r w:rsidRPr="00F96DCD">
              <w:rPr>
                <w:rFonts w:ascii="Arial" w:hAnsi="Arial" w:cs="Arial"/>
                <w:lang w:val="fi-FI"/>
              </w:rPr>
              <w:t>7 buah</w:t>
            </w:r>
          </w:p>
        </w:tc>
        <w:tc>
          <w:tcPr>
            <w:tcW w:w="3704" w:type="dxa"/>
          </w:tcPr>
          <w:p w:rsidR="00D134F7" w:rsidRPr="00F96DCD" w:rsidRDefault="00D134F7" w:rsidP="00597B9A">
            <w:pPr>
              <w:tabs>
                <w:tab w:val="left" w:pos="0"/>
                <w:tab w:val="left" w:pos="6804"/>
              </w:tabs>
              <w:rPr>
                <w:rFonts w:ascii="Arial" w:hAnsi="Arial" w:cs="Arial"/>
                <w:lang w:val="fi-FI"/>
              </w:rPr>
            </w:pPr>
          </w:p>
        </w:tc>
      </w:tr>
      <w:tr w:rsidR="00D134F7" w:rsidRPr="00F96DCD" w:rsidTr="007B4BB3">
        <w:tc>
          <w:tcPr>
            <w:tcW w:w="576" w:type="dxa"/>
          </w:tcPr>
          <w:p w:rsidR="00D134F7" w:rsidRPr="00F96DCD" w:rsidRDefault="00D134F7" w:rsidP="00FD4809">
            <w:pPr>
              <w:pStyle w:val="ListParagraph"/>
              <w:numPr>
                <w:ilvl w:val="0"/>
                <w:numId w:val="35"/>
              </w:numPr>
              <w:tabs>
                <w:tab w:val="left" w:pos="0"/>
                <w:tab w:val="left" w:pos="6804"/>
              </w:tabs>
              <w:jc w:val="center"/>
              <w:rPr>
                <w:rFonts w:ascii="Arial" w:hAnsi="Arial" w:cs="Arial"/>
                <w:lang w:val="id-ID"/>
              </w:rPr>
            </w:pPr>
          </w:p>
        </w:tc>
        <w:tc>
          <w:tcPr>
            <w:tcW w:w="3643" w:type="dxa"/>
          </w:tcPr>
          <w:p w:rsidR="00D134F7" w:rsidRPr="00F96DCD" w:rsidRDefault="00D134F7" w:rsidP="00527CD8">
            <w:pPr>
              <w:tabs>
                <w:tab w:val="left" w:pos="0"/>
                <w:tab w:val="left" w:pos="6804"/>
              </w:tabs>
              <w:rPr>
                <w:rFonts w:ascii="Arial" w:hAnsi="Arial" w:cs="Arial"/>
                <w:lang w:val="fi-FI"/>
              </w:rPr>
            </w:pPr>
            <w:r w:rsidRPr="00F96DCD">
              <w:rPr>
                <w:rFonts w:ascii="Arial" w:hAnsi="Arial" w:cs="Arial"/>
                <w:lang w:val="fi-FI"/>
              </w:rPr>
              <w:t>Sistem Proteksi Arsip</w:t>
            </w:r>
            <w:r w:rsidRPr="00F96DCD">
              <w:rPr>
                <w:rFonts w:ascii="Arial" w:hAnsi="Arial" w:cs="Arial"/>
                <w:lang w:val="id-ID"/>
              </w:rPr>
              <w:t xml:space="preserve"> (</w:t>
            </w:r>
            <w:r w:rsidRPr="00F96DCD">
              <w:rPr>
                <w:rFonts w:ascii="Arial" w:hAnsi="Arial" w:cs="Arial"/>
                <w:i/>
                <w:lang w:val="id-ID"/>
              </w:rPr>
              <w:t>indoor</w:t>
            </w:r>
            <w:r w:rsidRPr="00F96DCD">
              <w:rPr>
                <w:rFonts w:ascii="Arial" w:hAnsi="Arial" w:cs="Arial"/>
                <w:lang w:val="id-ID"/>
              </w:rPr>
              <w:t>)</w:t>
            </w:r>
            <w:r w:rsidRPr="00F96DCD">
              <w:rPr>
                <w:rFonts w:ascii="Arial" w:hAnsi="Arial" w:cs="Arial"/>
                <w:lang w:val="fi-FI"/>
              </w:rPr>
              <w:t xml:space="preserve"> FM 200</w:t>
            </w:r>
          </w:p>
        </w:tc>
        <w:tc>
          <w:tcPr>
            <w:tcW w:w="1843" w:type="dxa"/>
          </w:tcPr>
          <w:p w:rsidR="00D134F7" w:rsidRPr="00F96DCD" w:rsidRDefault="00D134F7" w:rsidP="00597B9A">
            <w:pPr>
              <w:tabs>
                <w:tab w:val="left" w:pos="0"/>
                <w:tab w:val="left" w:pos="6804"/>
              </w:tabs>
              <w:jc w:val="center"/>
              <w:rPr>
                <w:rFonts w:ascii="Arial" w:hAnsi="Arial" w:cs="Arial"/>
                <w:lang w:val="fi-FI"/>
              </w:rPr>
            </w:pPr>
            <w:r w:rsidRPr="00F96DCD">
              <w:rPr>
                <w:rFonts w:ascii="Arial" w:hAnsi="Arial" w:cs="Arial"/>
                <w:lang w:val="fi-FI"/>
              </w:rPr>
              <w:t>2 unit</w:t>
            </w:r>
          </w:p>
        </w:tc>
        <w:tc>
          <w:tcPr>
            <w:tcW w:w="3704" w:type="dxa"/>
          </w:tcPr>
          <w:p w:rsidR="00D134F7" w:rsidRPr="00F96DCD" w:rsidRDefault="00072CA8" w:rsidP="00597B9A">
            <w:pPr>
              <w:tabs>
                <w:tab w:val="left" w:pos="0"/>
                <w:tab w:val="left" w:pos="6804"/>
              </w:tabs>
              <w:rPr>
                <w:rFonts w:ascii="Arial" w:hAnsi="Arial" w:cs="Arial"/>
                <w:lang w:val="id-ID"/>
              </w:rPr>
            </w:pPr>
            <w:r w:rsidRPr="00F96DCD">
              <w:rPr>
                <w:rFonts w:ascii="Arial" w:hAnsi="Arial" w:cs="Arial"/>
                <w:lang w:val="id-ID"/>
              </w:rPr>
              <w:t>Lantai III dan IV Ged. Arsip sayap A</w:t>
            </w:r>
          </w:p>
        </w:tc>
      </w:tr>
      <w:tr w:rsidR="00A520E3" w:rsidRPr="00F96DCD" w:rsidTr="007B4BB3">
        <w:tc>
          <w:tcPr>
            <w:tcW w:w="576" w:type="dxa"/>
          </w:tcPr>
          <w:p w:rsidR="00A520E3" w:rsidRPr="00F96DCD" w:rsidRDefault="00A520E3" w:rsidP="00FD4809">
            <w:pPr>
              <w:pStyle w:val="ListParagraph"/>
              <w:numPr>
                <w:ilvl w:val="0"/>
                <w:numId w:val="35"/>
              </w:numPr>
              <w:tabs>
                <w:tab w:val="left" w:pos="0"/>
                <w:tab w:val="left" w:pos="6804"/>
              </w:tabs>
              <w:jc w:val="center"/>
              <w:rPr>
                <w:rFonts w:ascii="Arial" w:hAnsi="Arial" w:cs="Arial"/>
                <w:lang w:val="id-ID"/>
              </w:rPr>
            </w:pPr>
          </w:p>
        </w:tc>
        <w:tc>
          <w:tcPr>
            <w:tcW w:w="3643" w:type="dxa"/>
          </w:tcPr>
          <w:p w:rsidR="00A520E3" w:rsidRPr="00F96DCD" w:rsidRDefault="00D754FC" w:rsidP="00597B9A">
            <w:pPr>
              <w:tabs>
                <w:tab w:val="left" w:pos="0"/>
                <w:tab w:val="left" w:pos="6804"/>
              </w:tabs>
              <w:rPr>
                <w:rFonts w:ascii="Arial" w:hAnsi="Arial" w:cs="Arial"/>
                <w:lang w:val="id-ID"/>
              </w:rPr>
            </w:pPr>
            <w:r w:rsidRPr="00F96DCD">
              <w:rPr>
                <w:rFonts w:ascii="Arial" w:hAnsi="Arial" w:cs="Arial"/>
                <w:lang w:val="id-ID"/>
              </w:rPr>
              <w:t>Alat Pemadam A</w:t>
            </w:r>
            <w:r w:rsidR="00A520E3" w:rsidRPr="00F96DCD">
              <w:rPr>
                <w:rFonts w:ascii="Arial" w:hAnsi="Arial" w:cs="Arial"/>
                <w:lang w:val="id-ID"/>
              </w:rPr>
              <w:t>pi</w:t>
            </w:r>
            <w:r w:rsidR="00527CD8" w:rsidRPr="00F96DCD">
              <w:rPr>
                <w:rFonts w:ascii="Arial" w:hAnsi="Arial" w:cs="Arial"/>
                <w:lang w:val="id-ID"/>
              </w:rPr>
              <w:t xml:space="preserve"> Tabung</w:t>
            </w:r>
          </w:p>
        </w:tc>
        <w:tc>
          <w:tcPr>
            <w:tcW w:w="1843" w:type="dxa"/>
          </w:tcPr>
          <w:p w:rsidR="00A520E3" w:rsidRPr="00F96DCD" w:rsidRDefault="00A520E3" w:rsidP="00597B9A">
            <w:pPr>
              <w:tabs>
                <w:tab w:val="left" w:pos="0"/>
                <w:tab w:val="left" w:pos="6804"/>
              </w:tabs>
              <w:jc w:val="center"/>
              <w:rPr>
                <w:rFonts w:ascii="Arial" w:hAnsi="Arial" w:cs="Arial"/>
                <w:lang w:val="id-ID"/>
              </w:rPr>
            </w:pPr>
            <w:r w:rsidRPr="00F96DCD">
              <w:rPr>
                <w:rFonts w:ascii="Arial" w:hAnsi="Arial" w:cs="Arial"/>
                <w:lang w:val="id-ID"/>
              </w:rPr>
              <w:t>14 tabung</w:t>
            </w:r>
          </w:p>
        </w:tc>
        <w:tc>
          <w:tcPr>
            <w:tcW w:w="3704" w:type="dxa"/>
          </w:tcPr>
          <w:p w:rsidR="00A520E3" w:rsidRPr="00F96DCD" w:rsidRDefault="00A520E3" w:rsidP="00597B9A">
            <w:pPr>
              <w:tabs>
                <w:tab w:val="left" w:pos="0"/>
                <w:tab w:val="left" w:pos="6804"/>
              </w:tabs>
              <w:rPr>
                <w:rFonts w:ascii="Arial" w:hAnsi="Arial" w:cs="Arial"/>
                <w:lang w:val="fi-FI"/>
              </w:rPr>
            </w:pPr>
          </w:p>
        </w:tc>
      </w:tr>
      <w:tr w:rsidR="00D134F7" w:rsidRPr="00F96DCD" w:rsidTr="007B4BB3">
        <w:tc>
          <w:tcPr>
            <w:tcW w:w="576" w:type="dxa"/>
          </w:tcPr>
          <w:p w:rsidR="00D134F7" w:rsidRPr="00F96DCD" w:rsidRDefault="00D134F7" w:rsidP="00FD4809">
            <w:pPr>
              <w:pStyle w:val="ListParagraph"/>
              <w:numPr>
                <w:ilvl w:val="0"/>
                <w:numId w:val="35"/>
              </w:numPr>
              <w:tabs>
                <w:tab w:val="left" w:pos="0"/>
                <w:tab w:val="left" w:pos="6804"/>
              </w:tabs>
              <w:jc w:val="center"/>
              <w:rPr>
                <w:rFonts w:ascii="Arial" w:hAnsi="Arial" w:cs="Arial"/>
                <w:lang w:val="id-ID"/>
              </w:rPr>
            </w:pPr>
          </w:p>
        </w:tc>
        <w:tc>
          <w:tcPr>
            <w:tcW w:w="3643" w:type="dxa"/>
          </w:tcPr>
          <w:p w:rsidR="00D134F7" w:rsidRPr="00F96DCD" w:rsidRDefault="00D134F7" w:rsidP="00466445">
            <w:pPr>
              <w:tabs>
                <w:tab w:val="left" w:pos="0"/>
                <w:tab w:val="left" w:pos="6804"/>
              </w:tabs>
              <w:rPr>
                <w:rFonts w:ascii="Arial" w:hAnsi="Arial" w:cs="Arial"/>
                <w:lang w:val="fi-FI"/>
              </w:rPr>
            </w:pPr>
            <w:r w:rsidRPr="00F96DCD">
              <w:rPr>
                <w:rFonts w:ascii="Arial" w:hAnsi="Arial" w:cs="Arial"/>
                <w:lang w:val="fi-FI"/>
              </w:rPr>
              <w:t xml:space="preserve">Mesin </w:t>
            </w:r>
            <w:r w:rsidR="00466445" w:rsidRPr="00F96DCD">
              <w:rPr>
                <w:rFonts w:ascii="Arial" w:hAnsi="Arial" w:cs="Arial"/>
                <w:lang w:val="id-ID"/>
              </w:rPr>
              <w:t>A</w:t>
            </w:r>
            <w:r w:rsidRPr="00F96DCD">
              <w:rPr>
                <w:rFonts w:ascii="Arial" w:hAnsi="Arial" w:cs="Arial"/>
                <w:lang w:val="fi-FI"/>
              </w:rPr>
              <w:t xml:space="preserve">bsen </w:t>
            </w:r>
            <w:r w:rsidR="00466445" w:rsidRPr="00F96DCD">
              <w:rPr>
                <w:rFonts w:ascii="Arial" w:hAnsi="Arial" w:cs="Arial"/>
                <w:lang w:val="id-ID"/>
              </w:rPr>
              <w:t>D</w:t>
            </w:r>
            <w:r w:rsidRPr="00F96DCD">
              <w:rPr>
                <w:rFonts w:ascii="Arial" w:hAnsi="Arial" w:cs="Arial"/>
                <w:lang w:val="fi-FI"/>
              </w:rPr>
              <w:t>igital</w:t>
            </w:r>
          </w:p>
        </w:tc>
        <w:tc>
          <w:tcPr>
            <w:tcW w:w="1843" w:type="dxa"/>
          </w:tcPr>
          <w:p w:rsidR="00D134F7" w:rsidRPr="00F96DCD" w:rsidRDefault="00D134F7" w:rsidP="00597B9A">
            <w:pPr>
              <w:tabs>
                <w:tab w:val="left" w:pos="0"/>
                <w:tab w:val="left" w:pos="6804"/>
              </w:tabs>
              <w:jc w:val="center"/>
              <w:rPr>
                <w:rFonts w:ascii="Arial" w:hAnsi="Arial" w:cs="Arial"/>
                <w:lang w:val="fi-FI"/>
              </w:rPr>
            </w:pPr>
            <w:r w:rsidRPr="00F96DCD">
              <w:rPr>
                <w:rFonts w:ascii="Arial" w:hAnsi="Arial" w:cs="Arial"/>
                <w:lang w:val="fi-FI"/>
              </w:rPr>
              <w:t>5 Unit</w:t>
            </w:r>
          </w:p>
        </w:tc>
        <w:tc>
          <w:tcPr>
            <w:tcW w:w="3704" w:type="dxa"/>
          </w:tcPr>
          <w:p w:rsidR="00D134F7" w:rsidRPr="00F96DCD" w:rsidRDefault="007B4BB3" w:rsidP="00597B9A">
            <w:pPr>
              <w:tabs>
                <w:tab w:val="left" w:pos="0"/>
                <w:tab w:val="left" w:pos="6804"/>
              </w:tabs>
              <w:rPr>
                <w:rFonts w:ascii="Arial" w:hAnsi="Arial" w:cs="Arial"/>
                <w:lang w:val="id-ID"/>
              </w:rPr>
            </w:pPr>
            <w:r w:rsidRPr="00F96DCD">
              <w:rPr>
                <w:rFonts w:ascii="Arial" w:hAnsi="Arial" w:cs="Arial"/>
                <w:lang w:val="id-ID"/>
              </w:rPr>
              <w:t>Lantai I Ged. Arsip dan Lantai I GPBI</w:t>
            </w:r>
          </w:p>
        </w:tc>
      </w:tr>
      <w:tr w:rsidR="00D134F7" w:rsidRPr="00F96DCD" w:rsidTr="007B4BB3">
        <w:tc>
          <w:tcPr>
            <w:tcW w:w="576" w:type="dxa"/>
          </w:tcPr>
          <w:p w:rsidR="00D134F7" w:rsidRPr="00F96DCD" w:rsidRDefault="00D134F7" w:rsidP="00FD4809">
            <w:pPr>
              <w:pStyle w:val="ListParagraph"/>
              <w:numPr>
                <w:ilvl w:val="0"/>
                <w:numId w:val="35"/>
              </w:numPr>
              <w:tabs>
                <w:tab w:val="left" w:pos="0"/>
                <w:tab w:val="left" w:pos="6804"/>
              </w:tabs>
              <w:jc w:val="center"/>
              <w:rPr>
                <w:rFonts w:ascii="Arial" w:hAnsi="Arial" w:cs="Arial"/>
                <w:lang w:val="id-ID"/>
              </w:rPr>
            </w:pPr>
          </w:p>
        </w:tc>
        <w:tc>
          <w:tcPr>
            <w:tcW w:w="3643" w:type="dxa"/>
          </w:tcPr>
          <w:p w:rsidR="00D134F7" w:rsidRPr="00F96DCD" w:rsidRDefault="00D134F7" w:rsidP="00597B9A">
            <w:pPr>
              <w:tabs>
                <w:tab w:val="left" w:pos="0"/>
                <w:tab w:val="left" w:pos="6804"/>
              </w:tabs>
              <w:rPr>
                <w:rFonts w:ascii="Arial" w:hAnsi="Arial" w:cs="Arial"/>
                <w:lang w:val="id-ID"/>
              </w:rPr>
            </w:pPr>
            <w:r w:rsidRPr="00F96DCD">
              <w:rPr>
                <w:rFonts w:ascii="Arial" w:hAnsi="Arial" w:cs="Arial"/>
                <w:lang w:val="fi-FI"/>
              </w:rPr>
              <w:t xml:space="preserve">Microfilm </w:t>
            </w:r>
            <w:r w:rsidRPr="00F96DCD">
              <w:rPr>
                <w:rFonts w:ascii="Arial" w:hAnsi="Arial" w:cs="Arial"/>
                <w:lang w:val="id-ID"/>
              </w:rPr>
              <w:t>(</w:t>
            </w:r>
            <w:r w:rsidRPr="00F96DCD">
              <w:rPr>
                <w:rFonts w:ascii="Arial" w:hAnsi="Arial" w:cs="Arial"/>
                <w:i/>
                <w:lang w:val="id-ID"/>
              </w:rPr>
              <w:t>processor</w:t>
            </w:r>
            <w:r w:rsidRPr="00F96DCD">
              <w:rPr>
                <w:rFonts w:ascii="Arial" w:hAnsi="Arial" w:cs="Arial"/>
                <w:lang w:val="id-ID"/>
              </w:rPr>
              <w:t xml:space="preserve"> dan </w:t>
            </w:r>
            <w:r w:rsidRPr="00F96DCD">
              <w:rPr>
                <w:rFonts w:ascii="Arial" w:hAnsi="Arial" w:cs="Arial"/>
                <w:i/>
                <w:lang w:val="id-ID"/>
              </w:rPr>
              <w:t>reader</w:t>
            </w:r>
            <w:r w:rsidRPr="00F96DCD">
              <w:rPr>
                <w:rFonts w:ascii="Arial" w:hAnsi="Arial" w:cs="Arial"/>
                <w:lang w:val="id-ID"/>
              </w:rPr>
              <w:t>)</w:t>
            </w:r>
          </w:p>
        </w:tc>
        <w:tc>
          <w:tcPr>
            <w:tcW w:w="1843" w:type="dxa"/>
          </w:tcPr>
          <w:p w:rsidR="00D134F7" w:rsidRPr="00F96DCD" w:rsidRDefault="00D134F7" w:rsidP="00597B9A">
            <w:pPr>
              <w:tabs>
                <w:tab w:val="left" w:pos="0"/>
                <w:tab w:val="left" w:pos="6804"/>
              </w:tabs>
              <w:jc w:val="center"/>
              <w:rPr>
                <w:rFonts w:ascii="Arial" w:hAnsi="Arial" w:cs="Arial"/>
                <w:lang w:val="fi-FI"/>
              </w:rPr>
            </w:pPr>
            <w:r w:rsidRPr="00F96DCD">
              <w:rPr>
                <w:rFonts w:ascii="Arial" w:hAnsi="Arial" w:cs="Arial"/>
                <w:lang w:val="id-ID"/>
              </w:rPr>
              <w:t>2</w:t>
            </w:r>
            <w:r w:rsidRPr="00F96DCD">
              <w:rPr>
                <w:rFonts w:ascii="Arial" w:hAnsi="Arial" w:cs="Arial"/>
                <w:lang w:val="fi-FI"/>
              </w:rPr>
              <w:t xml:space="preserve"> unit</w:t>
            </w:r>
          </w:p>
        </w:tc>
        <w:tc>
          <w:tcPr>
            <w:tcW w:w="3704" w:type="dxa"/>
          </w:tcPr>
          <w:p w:rsidR="00D134F7" w:rsidRPr="00F96DCD" w:rsidRDefault="00D134F7" w:rsidP="00597B9A">
            <w:pPr>
              <w:tabs>
                <w:tab w:val="left" w:pos="0"/>
                <w:tab w:val="left" w:pos="6804"/>
              </w:tabs>
              <w:rPr>
                <w:rFonts w:ascii="Arial" w:hAnsi="Arial" w:cs="Arial"/>
                <w:lang w:val="fi-FI"/>
              </w:rPr>
            </w:pPr>
          </w:p>
        </w:tc>
      </w:tr>
      <w:tr w:rsidR="00D134F7" w:rsidRPr="00F96DCD" w:rsidTr="007B4BB3">
        <w:tc>
          <w:tcPr>
            <w:tcW w:w="576" w:type="dxa"/>
          </w:tcPr>
          <w:p w:rsidR="00D134F7" w:rsidRPr="00F96DCD" w:rsidRDefault="00D134F7" w:rsidP="00FD4809">
            <w:pPr>
              <w:pStyle w:val="ListParagraph"/>
              <w:numPr>
                <w:ilvl w:val="0"/>
                <w:numId w:val="35"/>
              </w:numPr>
              <w:tabs>
                <w:tab w:val="left" w:pos="0"/>
                <w:tab w:val="left" w:pos="6804"/>
              </w:tabs>
              <w:jc w:val="center"/>
              <w:rPr>
                <w:rFonts w:ascii="Arial" w:hAnsi="Arial" w:cs="Arial"/>
                <w:lang w:val="id-ID"/>
              </w:rPr>
            </w:pPr>
          </w:p>
        </w:tc>
        <w:tc>
          <w:tcPr>
            <w:tcW w:w="3643" w:type="dxa"/>
          </w:tcPr>
          <w:p w:rsidR="00D134F7" w:rsidRPr="00F96DCD" w:rsidRDefault="00D134F7" w:rsidP="00597B9A">
            <w:pPr>
              <w:tabs>
                <w:tab w:val="left" w:pos="0"/>
              </w:tabs>
              <w:rPr>
                <w:rFonts w:ascii="Arial" w:hAnsi="Arial" w:cs="Arial"/>
                <w:lang w:val="fi-FI"/>
              </w:rPr>
            </w:pPr>
            <w:r w:rsidRPr="00F96DCD">
              <w:rPr>
                <w:rFonts w:ascii="Arial" w:hAnsi="Arial" w:cs="Arial"/>
                <w:lang w:val="id-ID"/>
              </w:rPr>
              <w:t xml:space="preserve">Mobil </w:t>
            </w:r>
            <w:r w:rsidRPr="00F96DCD">
              <w:rPr>
                <w:rFonts w:ascii="Arial" w:hAnsi="Arial" w:cs="Arial"/>
                <w:lang w:val="fi-FI"/>
              </w:rPr>
              <w:t>Layanan Masyarakat Sadar Arsip</w:t>
            </w:r>
          </w:p>
        </w:tc>
        <w:tc>
          <w:tcPr>
            <w:tcW w:w="1843" w:type="dxa"/>
          </w:tcPr>
          <w:p w:rsidR="00D134F7" w:rsidRPr="00F96DCD" w:rsidRDefault="00D134F7" w:rsidP="00597B9A">
            <w:pPr>
              <w:tabs>
                <w:tab w:val="left" w:pos="0"/>
              </w:tabs>
              <w:jc w:val="center"/>
              <w:rPr>
                <w:rFonts w:ascii="Arial" w:hAnsi="Arial" w:cs="Arial"/>
                <w:lang w:val="fi-FI"/>
              </w:rPr>
            </w:pPr>
            <w:r w:rsidRPr="00F96DCD">
              <w:rPr>
                <w:rFonts w:ascii="Arial" w:hAnsi="Arial" w:cs="Arial"/>
                <w:lang w:val="fi-FI"/>
              </w:rPr>
              <w:t>1 unit</w:t>
            </w:r>
          </w:p>
        </w:tc>
        <w:tc>
          <w:tcPr>
            <w:tcW w:w="3704" w:type="dxa"/>
          </w:tcPr>
          <w:p w:rsidR="00D134F7" w:rsidRPr="00F96DCD" w:rsidRDefault="00D134F7" w:rsidP="00597B9A">
            <w:pPr>
              <w:tabs>
                <w:tab w:val="left" w:pos="0"/>
              </w:tabs>
              <w:rPr>
                <w:rFonts w:ascii="Arial" w:hAnsi="Arial" w:cs="Arial"/>
                <w:lang w:val="fi-FI"/>
              </w:rPr>
            </w:pPr>
          </w:p>
        </w:tc>
      </w:tr>
      <w:tr w:rsidR="00D134F7" w:rsidRPr="00F96DCD" w:rsidTr="007B4BB3">
        <w:tc>
          <w:tcPr>
            <w:tcW w:w="576" w:type="dxa"/>
          </w:tcPr>
          <w:p w:rsidR="00D134F7" w:rsidRPr="00F96DCD" w:rsidRDefault="00D134F7" w:rsidP="00FD4809">
            <w:pPr>
              <w:pStyle w:val="ListParagraph"/>
              <w:numPr>
                <w:ilvl w:val="0"/>
                <w:numId w:val="35"/>
              </w:numPr>
              <w:tabs>
                <w:tab w:val="left" w:pos="0"/>
                <w:tab w:val="left" w:pos="6804"/>
              </w:tabs>
              <w:jc w:val="center"/>
              <w:rPr>
                <w:rFonts w:ascii="Arial" w:hAnsi="Arial" w:cs="Arial"/>
                <w:lang w:val="id-ID"/>
              </w:rPr>
            </w:pPr>
          </w:p>
        </w:tc>
        <w:tc>
          <w:tcPr>
            <w:tcW w:w="3643" w:type="dxa"/>
          </w:tcPr>
          <w:p w:rsidR="00D134F7" w:rsidRPr="00F96DCD" w:rsidRDefault="00D134F7" w:rsidP="00597B9A">
            <w:pPr>
              <w:tabs>
                <w:tab w:val="left" w:pos="0"/>
              </w:tabs>
              <w:rPr>
                <w:rFonts w:ascii="Arial" w:hAnsi="Arial" w:cs="Arial"/>
                <w:lang w:val="fi-FI"/>
              </w:rPr>
            </w:pPr>
            <w:r w:rsidRPr="00F96DCD">
              <w:rPr>
                <w:rFonts w:ascii="Arial" w:hAnsi="Arial" w:cs="Arial"/>
                <w:lang w:val="fi-FI"/>
              </w:rPr>
              <w:t>CCTV</w:t>
            </w:r>
          </w:p>
        </w:tc>
        <w:tc>
          <w:tcPr>
            <w:tcW w:w="1843" w:type="dxa"/>
          </w:tcPr>
          <w:p w:rsidR="00D134F7" w:rsidRPr="00F96DCD" w:rsidRDefault="00D134F7" w:rsidP="00597B9A">
            <w:pPr>
              <w:tabs>
                <w:tab w:val="left" w:pos="0"/>
              </w:tabs>
              <w:jc w:val="center"/>
              <w:rPr>
                <w:rFonts w:ascii="Arial" w:hAnsi="Arial" w:cs="Arial"/>
                <w:lang w:val="id-ID"/>
              </w:rPr>
            </w:pPr>
            <w:r w:rsidRPr="00F96DCD">
              <w:rPr>
                <w:rFonts w:ascii="Arial" w:hAnsi="Arial" w:cs="Arial"/>
                <w:lang w:val="fi-FI"/>
              </w:rPr>
              <w:t xml:space="preserve">1 set </w:t>
            </w:r>
            <w:r w:rsidRPr="00F96DCD">
              <w:rPr>
                <w:rFonts w:ascii="Arial" w:hAnsi="Arial" w:cs="Arial"/>
                <w:lang w:val="id-ID"/>
              </w:rPr>
              <w:t>(</w:t>
            </w:r>
            <w:r w:rsidRPr="00F96DCD">
              <w:rPr>
                <w:rFonts w:ascii="Arial" w:hAnsi="Arial" w:cs="Arial"/>
                <w:lang w:val="fi-FI"/>
              </w:rPr>
              <w:t>48 titik</w:t>
            </w:r>
            <w:r w:rsidRPr="00F96DCD">
              <w:rPr>
                <w:rFonts w:ascii="Arial" w:hAnsi="Arial" w:cs="Arial"/>
                <w:lang w:val="id-ID"/>
              </w:rPr>
              <w:t>)</w:t>
            </w:r>
          </w:p>
        </w:tc>
        <w:tc>
          <w:tcPr>
            <w:tcW w:w="3704" w:type="dxa"/>
          </w:tcPr>
          <w:p w:rsidR="00D134F7" w:rsidRPr="00F96DCD" w:rsidRDefault="00D134F7" w:rsidP="00597B9A">
            <w:pPr>
              <w:tabs>
                <w:tab w:val="left" w:pos="0"/>
              </w:tabs>
              <w:rPr>
                <w:rFonts w:ascii="Arial" w:hAnsi="Arial" w:cs="Arial"/>
                <w:lang w:val="fi-FI"/>
              </w:rPr>
            </w:pPr>
          </w:p>
        </w:tc>
      </w:tr>
    </w:tbl>
    <w:p w:rsidR="00D134F7" w:rsidRPr="00F96DCD" w:rsidRDefault="00D134F7" w:rsidP="001A2D01">
      <w:pPr>
        <w:tabs>
          <w:tab w:val="left" w:pos="6804"/>
        </w:tabs>
        <w:ind w:left="709"/>
        <w:jc w:val="center"/>
        <w:rPr>
          <w:rFonts w:ascii="Arial" w:hAnsi="Arial" w:cs="Arial"/>
          <w:lang w:val="id-ID"/>
        </w:rPr>
      </w:pPr>
    </w:p>
    <w:p w:rsidR="002F6A29" w:rsidRDefault="002F6A29" w:rsidP="001A2D01">
      <w:pPr>
        <w:tabs>
          <w:tab w:val="left" w:pos="6804"/>
        </w:tabs>
        <w:ind w:left="709"/>
        <w:jc w:val="center"/>
        <w:rPr>
          <w:rFonts w:ascii="Arial" w:hAnsi="Arial" w:cs="Arial"/>
          <w:lang w:val="id-ID"/>
        </w:rPr>
      </w:pPr>
    </w:p>
    <w:p w:rsidR="00A50030" w:rsidRDefault="00A50030" w:rsidP="001A2D01">
      <w:pPr>
        <w:tabs>
          <w:tab w:val="left" w:pos="6804"/>
        </w:tabs>
        <w:ind w:left="709"/>
        <w:jc w:val="center"/>
        <w:rPr>
          <w:rFonts w:ascii="Arial" w:hAnsi="Arial" w:cs="Arial"/>
          <w:lang w:val="id-ID"/>
        </w:rPr>
      </w:pPr>
    </w:p>
    <w:p w:rsidR="00A50030" w:rsidRDefault="00A50030" w:rsidP="001A2D01">
      <w:pPr>
        <w:tabs>
          <w:tab w:val="left" w:pos="6804"/>
        </w:tabs>
        <w:ind w:left="709"/>
        <w:jc w:val="center"/>
        <w:rPr>
          <w:rFonts w:ascii="Arial" w:hAnsi="Arial" w:cs="Arial"/>
          <w:lang w:val="id-ID"/>
        </w:rPr>
      </w:pPr>
    </w:p>
    <w:p w:rsidR="00A50030" w:rsidRDefault="00A50030" w:rsidP="001A2D01">
      <w:pPr>
        <w:tabs>
          <w:tab w:val="left" w:pos="6804"/>
        </w:tabs>
        <w:ind w:left="709"/>
        <w:jc w:val="center"/>
        <w:rPr>
          <w:rFonts w:ascii="Arial" w:hAnsi="Arial" w:cs="Arial"/>
          <w:lang w:val="id-ID"/>
        </w:rPr>
      </w:pPr>
    </w:p>
    <w:p w:rsidR="00A50030" w:rsidRPr="00F96DCD" w:rsidRDefault="00A50030" w:rsidP="001A2D01">
      <w:pPr>
        <w:tabs>
          <w:tab w:val="left" w:pos="6804"/>
        </w:tabs>
        <w:ind w:left="709"/>
        <w:jc w:val="center"/>
        <w:rPr>
          <w:rFonts w:ascii="Arial" w:hAnsi="Arial" w:cs="Arial"/>
          <w:lang w:val="id-ID"/>
        </w:rPr>
      </w:pPr>
    </w:p>
    <w:p w:rsidR="002F6A29" w:rsidRPr="00F96DCD" w:rsidRDefault="002F6A29" w:rsidP="001A2D01">
      <w:pPr>
        <w:tabs>
          <w:tab w:val="left" w:pos="6804"/>
        </w:tabs>
        <w:ind w:left="709"/>
        <w:jc w:val="center"/>
        <w:rPr>
          <w:rFonts w:ascii="Arial" w:hAnsi="Arial" w:cs="Arial"/>
          <w:lang w:val="id-ID"/>
        </w:rPr>
      </w:pPr>
    </w:p>
    <w:p w:rsidR="00532F8A" w:rsidRPr="00F96DCD" w:rsidRDefault="007822D0" w:rsidP="00E1189F">
      <w:pPr>
        <w:tabs>
          <w:tab w:val="left" w:pos="0"/>
        </w:tabs>
        <w:rPr>
          <w:rFonts w:ascii="Arial" w:hAnsi="Arial" w:cs="Arial"/>
          <w:b/>
          <w:lang w:val="id-ID"/>
        </w:rPr>
      </w:pPr>
      <w:r w:rsidRPr="00F96DCD">
        <w:rPr>
          <w:rFonts w:ascii="Arial" w:hAnsi="Arial" w:cs="Arial"/>
          <w:b/>
          <w:lang w:val="id-ID"/>
        </w:rPr>
        <w:lastRenderedPageBreak/>
        <w:t xml:space="preserve">2.2.4. Jumlah Koleksi Bahan Perpustakaan dan </w:t>
      </w:r>
      <w:r w:rsidR="00257A35" w:rsidRPr="00F96DCD">
        <w:rPr>
          <w:rFonts w:ascii="Arial" w:hAnsi="Arial" w:cs="Arial"/>
          <w:b/>
          <w:lang w:val="id-ID"/>
        </w:rPr>
        <w:t>Volume A</w:t>
      </w:r>
      <w:r w:rsidRPr="00F96DCD">
        <w:rPr>
          <w:rFonts w:ascii="Arial" w:hAnsi="Arial" w:cs="Arial"/>
          <w:b/>
          <w:lang w:val="id-ID"/>
        </w:rPr>
        <w:t>rsip</w:t>
      </w:r>
    </w:p>
    <w:p w:rsidR="00532F8A" w:rsidRPr="00F96DCD" w:rsidRDefault="00532F8A" w:rsidP="00E1189F">
      <w:pPr>
        <w:tabs>
          <w:tab w:val="left" w:pos="0"/>
        </w:tabs>
        <w:rPr>
          <w:rFonts w:ascii="Arial" w:hAnsi="Arial" w:cs="Arial"/>
          <w:b/>
          <w:lang w:val="id-ID"/>
        </w:rPr>
      </w:pPr>
    </w:p>
    <w:p w:rsidR="007822D0" w:rsidRPr="00F96DCD" w:rsidRDefault="002F6A29" w:rsidP="007822D0">
      <w:pPr>
        <w:tabs>
          <w:tab w:val="left" w:pos="0"/>
        </w:tabs>
        <w:jc w:val="center"/>
        <w:rPr>
          <w:rFonts w:ascii="Arial" w:hAnsi="Arial" w:cs="Arial"/>
          <w:b/>
          <w:sz w:val="20"/>
          <w:szCs w:val="20"/>
          <w:lang w:val="id-ID"/>
        </w:rPr>
      </w:pPr>
      <w:r w:rsidRPr="00F96DCD">
        <w:rPr>
          <w:rFonts w:ascii="Arial" w:hAnsi="Arial" w:cs="Arial"/>
          <w:b/>
          <w:sz w:val="20"/>
          <w:szCs w:val="20"/>
          <w:lang w:val="id-ID"/>
        </w:rPr>
        <w:t>Tabel 2.8</w:t>
      </w:r>
    </w:p>
    <w:p w:rsidR="007822D0" w:rsidRPr="00F96DCD" w:rsidRDefault="007822D0" w:rsidP="007822D0">
      <w:pPr>
        <w:tabs>
          <w:tab w:val="left" w:pos="0"/>
        </w:tabs>
        <w:jc w:val="center"/>
        <w:rPr>
          <w:rFonts w:ascii="Arial" w:hAnsi="Arial" w:cs="Arial"/>
          <w:lang w:val="id-ID"/>
        </w:rPr>
      </w:pPr>
      <w:r w:rsidRPr="00F96DCD">
        <w:rPr>
          <w:rFonts w:ascii="Arial" w:hAnsi="Arial" w:cs="Arial"/>
          <w:sz w:val="20"/>
          <w:szCs w:val="20"/>
          <w:lang w:val="id-ID"/>
        </w:rPr>
        <w:t>Jumlah Koleksi Bahan Perpustakaan</w:t>
      </w:r>
      <w:r w:rsidRPr="00F96DCD">
        <w:rPr>
          <w:rFonts w:ascii="Arial" w:hAnsi="Arial" w:cs="Arial"/>
          <w:lang w:val="id-ID"/>
        </w:rPr>
        <w:t xml:space="preserve"> </w:t>
      </w:r>
    </w:p>
    <w:tbl>
      <w:tblPr>
        <w:tblStyle w:val="TableGrid"/>
        <w:tblW w:w="9747" w:type="dxa"/>
        <w:tblLook w:val="04A0" w:firstRow="1" w:lastRow="0" w:firstColumn="1" w:lastColumn="0" w:noHBand="0" w:noVBand="1"/>
      </w:tblPr>
      <w:tblGrid>
        <w:gridCol w:w="576"/>
        <w:gridCol w:w="3927"/>
        <w:gridCol w:w="1660"/>
        <w:gridCol w:w="1883"/>
        <w:gridCol w:w="1701"/>
      </w:tblGrid>
      <w:tr w:rsidR="00996570" w:rsidRPr="00F96DCD" w:rsidTr="00996570">
        <w:tc>
          <w:tcPr>
            <w:tcW w:w="576" w:type="dxa"/>
            <w:vMerge w:val="restart"/>
            <w:vAlign w:val="center"/>
          </w:tcPr>
          <w:p w:rsidR="00996570" w:rsidRPr="00F96DCD" w:rsidRDefault="00996570" w:rsidP="00996570">
            <w:pPr>
              <w:tabs>
                <w:tab w:val="left" w:pos="0"/>
              </w:tabs>
              <w:jc w:val="center"/>
              <w:rPr>
                <w:rFonts w:ascii="Arial" w:hAnsi="Arial" w:cs="Arial"/>
                <w:b/>
                <w:sz w:val="22"/>
                <w:szCs w:val="22"/>
                <w:lang w:val="id-ID"/>
              </w:rPr>
            </w:pPr>
            <w:r w:rsidRPr="00F96DCD">
              <w:rPr>
                <w:rFonts w:ascii="Arial" w:hAnsi="Arial" w:cs="Arial"/>
                <w:b/>
                <w:sz w:val="22"/>
                <w:szCs w:val="22"/>
                <w:lang w:val="id-ID"/>
              </w:rPr>
              <w:t>NO</w:t>
            </w:r>
          </w:p>
        </w:tc>
        <w:tc>
          <w:tcPr>
            <w:tcW w:w="3927" w:type="dxa"/>
            <w:vMerge w:val="restart"/>
            <w:vAlign w:val="center"/>
          </w:tcPr>
          <w:p w:rsidR="00996570" w:rsidRPr="00F96DCD" w:rsidRDefault="00996570" w:rsidP="00996570">
            <w:pPr>
              <w:tabs>
                <w:tab w:val="left" w:pos="0"/>
              </w:tabs>
              <w:jc w:val="center"/>
              <w:rPr>
                <w:rFonts w:ascii="Arial" w:hAnsi="Arial" w:cs="Arial"/>
                <w:b/>
                <w:sz w:val="22"/>
                <w:szCs w:val="22"/>
                <w:lang w:val="id-ID"/>
              </w:rPr>
            </w:pPr>
            <w:r w:rsidRPr="00F96DCD">
              <w:rPr>
                <w:rFonts w:ascii="Arial" w:hAnsi="Arial" w:cs="Arial"/>
                <w:b/>
                <w:sz w:val="22"/>
                <w:szCs w:val="22"/>
                <w:lang w:val="id-ID"/>
              </w:rPr>
              <w:t>JENIS BAHAN PERPUSTAKAAN</w:t>
            </w:r>
          </w:p>
        </w:tc>
        <w:tc>
          <w:tcPr>
            <w:tcW w:w="1660" w:type="dxa"/>
            <w:vMerge w:val="restart"/>
            <w:vAlign w:val="center"/>
          </w:tcPr>
          <w:p w:rsidR="00996570" w:rsidRPr="00F96DCD" w:rsidRDefault="00996570" w:rsidP="00996570">
            <w:pPr>
              <w:tabs>
                <w:tab w:val="left" w:pos="0"/>
              </w:tabs>
              <w:jc w:val="center"/>
              <w:rPr>
                <w:rFonts w:ascii="Arial" w:hAnsi="Arial" w:cs="Arial"/>
                <w:b/>
                <w:sz w:val="22"/>
                <w:szCs w:val="22"/>
                <w:lang w:val="id-ID"/>
              </w:rPr>
            </w:pPr>
            <w:r w:rsidRPr="00F96DCD">
              <w:rPr>
                <w:rFonts w:ascii="Arial" w:hAnsi="Arial" w:cs="Arial"/>
                <w:b/>
                <w:sz w:val="22"/>
                <w:szCs w:val="22"/>
                <w:lang w:val="id-ID"/>
              </w:rPr>
              <w:t>TAHUN</w:t>
            </w:r>
          </w:p>
        </w:tc>
        <w:tc>
          <w:tcPr>
            <w:tcW w:w="3584" w:type="dxa"/>
            <w:gridSpan w:val="2"/>
          </w:tcPr>
          <w:p w:rsidR="00996570" w:rsidRPr="00F96DCD" w:rsidRDefault="00996570" w:rsidP="007822D0">
            <w:pPr>
              <w:tabs>
                <w:tab w:val="left" w:pos="0"/>
              </w:tabs>
              <w:jc w:val="center"/>
              <w:rPr>
                <w:rFonts w:ascii="Arial" w:hAnsi="Arial" w:cs="Arial"/>
                <w:b/>
                <w:sz w:val="22"/>
                <w:szCs w:val="22"/>
                <w:lang w:val="id-ID"/>
              </w:rPr>
            </w:pPr>
            <w:r w:rsidRPr="00F96DCD">
              <w:rPr>
                <w:rFonts w:ascii="Arial" w:hAnsi="Arial" w:cs="Arial"/>
                <w:b/>
                <w:sz w:val="22"/>
                <w:szCs w:val="22"/>
                <w:lang w:val="id-ID"/>
              </w:rPr>
              <w:t>JUMLAH</w:t>
            </w:r>
          </w:p>
        </w:tc>
      </w:tr>
      <w:tr w:rsidR="00996570" w:rsidRPr="00F96DCD" w:rsidTr="00996570">
        <w:tc>
          <w:tcPr>
            <w:tcW w:w="576" w:type="dxa"/>
            <w:vMerge/>
          </w:tcPr>
          <w:p w:rsidR="00996570" w:rsidRPr="00F96DCD" w:rsidRDefault="00996570" w:rsidP="007822D0">
            <w:pPr>
              <w:tabs>
                <w:tab w:val="left" w:pos="0"/>
              </w:tabs>
              <w:jc w:val="center"/>
              <w:rPr>
                <w:rFonts w:ascii="Arial" w:hAnsi="Arial" w:cs="Arial"/>
                <w:b/>
                <w:sz w:val="22"/>
                <w:szCs w:val="22"/>
                <w:lang w:val="id-ID"/>
              </w:rPr>
            </w:pPr>
          </w:p>
        </w:tc>
        <w:tc>
          <w:tcPr>
            <w:tcW w:w="3927" w:type="dxa"/>
            <w:vMerge/>
          </w:tcPr>
          <w:p w:rsidR="00996570" w:rsidRPr="00F96DCD" w:rsidRDefault="00996570" w:rsidP="007822D0">
            <w:pPr>
              <w:tabs>
                <w:tab w:val="left" w:pos="0"/>
              </w:tabs>
              <w:jc w:val="center"/>
              <w:rPr>
                <w:rFonts w:ascii="Arial" w:hAnsi="Arial" w:cs="Arial"/>
                <w:b/>
                <w:sz w:val="22"/>
                <w:szCs w:val="22"/>
                <w:lang w:val="id-ID"/>
              </w:rPr>
            </w:pPr>
          </w:p>
        </w:tc>
        <w:tc>
          <w:tcPr>
            <w:tcW w:w="1660" w:type="dxa"/>
            <w:vMerge/>
          </w:tcPr>
          <w:p w:rsidR="00996570" w:rsidRPr="00F96DCD" w:rsidRDefault="00996570" w:rsidP="007822D0">
            <w:pPr>
              <w:tabs>
                <w:tab w:val="left" w:pos="0"/>
              </w:tabs>
              <w:jc w:val="center"/>
              <w:rPr>
                <w:rFonts w:ascii="Arial" w:hAnsi="Arial" w:cs="Arial"/>
                <w:b/>
                <w:sz w:val="22"/>
                <w:szCs w:val="22"/>
                <w:lang w:val="id-ID"/>
              </w:rPr>
            </w:pPr>
          </w:p>
        </w:tc>
        <w:tc>
          <w:tcPr>
            <w:tcW w:w="1883" w:type="dxa"/>
          </w:tcPr>
          <w:p w:rsidR="00996570" w:rsidRPr="00F96DCD" w:rsidRDefault="00996570" w:rsidP="007822D0">
            <w:pPr>
              <w:tabs>
                <w:tab w:val="left" w:pos="0"/>
              </w:tabs>
              <w:jc w:val="center"/>
              <w:rPr>
                <w:rFonts w:ascii="Arial" w:hAnsi="Arial" w:cs="Arial"/>
                <w:b/>
                <w:sz w:val="22"/>
                <w:szCs w:val="22"/>
                <w:lang w:val="id-ID"/>
              </w:rPr>
            </w:pPr>
            <w:r w:rsidRPr="00F96DCD">
              <w:rPr>
                <w:rFonts w:ascii="Arial" w:hAnsi="Arial" w:cs="Arial"/>
                <w:b/>
                <w:sz w:val="22"/>
                <w:szCs w:val="22"/>
                <w:lang w:val="id-ID"/>
              </w:rPr>
              <w:t>JUDUL</w:t>
            </w:r>
          </w:p>
        </w:tc>
        <w:tc>
          <w:tcPr>
            <w:tcW w:w="1701" w:type="dxa"/>
          </w:tcPr>
          <w:p w:rsidR="00996570" w:rsidRPr="00F96DCD" w:rsidRDefault="00996570" w:rsidP="007822D0">
            <w:pPr>
              <w:tabs>
                <w:tab w:val="left" w:pos="0"/>
              </w:tabs>
              <w:jc w:val="center"/>
              <w:rPr>
                <w:rFonts w:ascii="Arial" w:hAnsi="Arial" w:cs="Arial"/>
                <w:b/>
                <w:sz w:val="22"/>
                <w:szCs w:val="22"/>
                <w:lang w:val="id-ID"/>
              </w:rPr>
            </w:pPr>
            <w:r w:rsidRPr="00F96DCD">
              <w:rPr>
                <w:rFonts w:ascii="Arial" w:hAnsi="Arial" w:cs="Arial"/>
                <w:b/>
                <w:sz w:val="22"/>
                <w:szCs w:val="22"/>
                <w:lang w:val="id-ID"/>
              </w:rPr>
              <w:t>EKSEMPLAR</w:t>
            </w:r>
          </w:p>
        </w:tc>
      </w:tr>
      <w:tr w:rsidR="00996570" w:rsidRPr="00F96DCD" w:rsidTr="00996570">
        <w:tc>
          <w:tcPr>
            <w:tcW w:w="576" w:type="dxa"/>
          </w:tcPr>
          <w:p w:rsidR="00996570" w:rsidRPr="00F96DCD" w:rsidRDefault="00996570" w:rsidP="007822D0">
            <w:pPr>
              <w:tabs>
                <w:tab w:val="left" w:pos="0"/>
              </w:tabs>
              <w:jc w:val="center"/>
              <w:rPr>
                <w:rFonts w:ascii="Arial" w:hAnsi="Arial" w:cs="Arial"/>
                <w:lang w:val="id-ID"/>
              </w:rPr>
            </w:pPr>
            <w:r w:rsidRPr="00F96DCD">
              <w:rPr>
                <w:rFonts w:ascii="Arial" w:hAnsi="Arial" w:cs="Arial"/>
                <w:lang w:val="id-ID"/>
              </w:rPr>
              <w:t>1</w:t>
            </w:r>
          </w:p>
        </w:tc>
        <w:tc>
          <w:tcPr>
            <w:tcW w:w="3927" w:type="dxa"/>
          </w:tcPr>
          <w:p w:rsidR="00996570" w:rsidRPr="00F96DCD" w:rsidRDefault="00996570" w:rsidP="00996570">
            <w:pPr>
              <w:tabs>
                <w:tab w:val="left" w:pos="0"/>
              </w:tabs>
              <w:rPr>
                <w:rFonts w:ascii="Arial" w:hAnsi="Arial" w:cs="Arial"/>
                <w:lang w:val="id-ID"/>
              </w:rPr>
            </w:pPr>
            <w:r w:rsidRPr="00F96DCD">
              <w:rPr>
                <w:rFonts w:ascii="Arial" w:hAnsi="Arial" w:cs="Arial"/>
                <w:lang w:val="id-ID"/>
              </w:rPr>
              <w:t>Buku Pengadaan Bapusipda</w:t>
            </w:r>
          </w:p>
        </w:tc>
        <w:tc>
          <w:tcPr>
            <w:tcW w:w="1660" w:type="dxa"/>
            <w:vMerge w:val="restart"/>
            <w:vAlign w:val="center"/>
          </w:tcPr>
          <w:p w:rsidR="00996570" w:rsidRPr="00F96DCD" w:rsidRDefault="00996570" w:rsidP="00996570">
            <w:pPr>
              <w:tabs>
                <w:tab w:val="left" w:pos="0"/>
              </w:tabs>
              <w:jc w:val="center"/>
              <w:rPr>
                <w:rFonts w:ascii="Arial" w:hAnsi="Arial" w:cs="Arial"/>
                <w:lang w:val="id-ID"/>
              </w:rPr>
            </w:pPr>
            <w:r w:rsidRPr="00F96DCD">
              <w:rPr>
                <w:rFonts w:ascii="Arial" w:hAnsi="Arial" w:cs="Arial"/>
                <w:lang w:val="id-ID"/>
              </w:rPr>
              <w:t>2014</w:t>
            </w:r>
          </w:p>
        </w:tc>
        <w:tc>
          <w:tcPr>
            <w:tcW w:w="1883" w:type="dxa"/>
          </w:tcPr>
          <w:p w:rsidR="00996570" w:rsidRPr="00F96DCD" w:rsidRDefault="00996570" w:rsidP="007822D0">
            <w:pPr>
              <w:tabs>
                <w:tab w:val="left" w:pos="0"/>
              </w:tabs>
              <w:jc w:val="center"/>
              <w:rPr>
                <w:rFonts w:ascii="Arial" w:hAnsi="Arial" w:cs="Arial"/>
                <w:lang w:val="id-ID"/>
              </w:rPr>
            </w:pPr>
            <w:r w:rsidRPr="00F96DCD">
              <w:rPr>
                <w:rFonts w:ascii="Arial" w:hAnsi="Arial" w:cs="Arial"/>
                <w:lang w:val="id-ID"/>
              </w:rPr>
              <w:t>71.102</w:t>
            </w:r>
          </w:p>
        </w:tc>
        <w:tc>
          <w:tcPr>
            <w:tcW w:w="1701" w:type="dxa"/>
          </w:tcPr>
          <w:p w:rsidR="00996570" w:rsidRPr="00F96DCD" w:rsidRDefault="00996570" w:rsidP="007822D0">
            <w:pPr>
              <w:tabs>
                <w:tab w:val="left" w:pos="0"/>
              </w:tabs>
              <w:jc w:val="center"/>
              <w:rPr>
                <w:rFonts w:ascii="Arial" w:hAnsi="Arial" w:cs="Arial"/>
                <w:lang w:val="id-ID"/>
              </w:rPr>
            </w:pPr>
            <w:r w:rsidRPr="00F96DCD">
              <w:rPr>
                <w:rFonts w:ascii="Arial" w:hAnsi="Arial" w:cs="Arial"/>
                <w:lang w:val="id-ID"/>
              </w:rPr>
              <w:t>348.774</w:t>
            </w:r>
          </w:p>
        </w:tc>
      </w:tr>
      <w:tr w:rsidR="00996570" w:rsidRPr="00F96DCD" w:rsidTr="00996570">
        <w:tc>
          <w:tcPr>
            <w:tcW w:w="576" w:type="dxa"/>
          </w:tcPr>
          <w:p w:rsidR="00996570" w:rsidRPr="00F96DCD" w:rsidRDefault="00996570" w:rsidP="007822D0">
            <w:pPr>
              <w:tabs>
                <w:tab w:val="left" w:pos="0"/>
              </w:tabs>
              <w:jc w:val="center"/>
              <w:rPr>
                <w:rFonts w:ascii="Arial" w:hAnsi="Arial" w:cs="Arial"/>
                <w:lang w:val="id-ID"/>
              </w:rPr>
            </w:pPr>
            <w:r w:rsidRPr="00F96DCD">
              <w:rPr>
                <w:rFonts w:ascii="Arial" w:hAnsi="Arial" w:cs="Arial"/>
                <w:lang w:val="id-ID"/>
              </w:rPr>
              <w:t>2</w:t>
            </w:r>
          </w:p>
        </w:tc>
        <w:tc>
          <w:tcPr>
            <w:tcW w:w="3927" w:type="dxa"/>
          </w:tcPr>
          <w:p w:rsidR="00996570" w:rsidRPr="00F96DCD" w:rsidRDefault="00996570" w:rsidP="00996570">
            <w:pPr>
              <w:tabs>
                <w:tab w:val="left" w:pos="0"/>
              </w:tabs>
              <w:rPr>
                <w:rFonts w:ascii="Arial" w:hAnsi="Arial" w:cs="Arial"/>
                <w:lang w:val="id-ID"/>
              </w:rPr>
            </w:pPr>
            <w:r w:rsidRPr="00F96DCD">
              <w:rPr>
                <w:rFonts w:ascii="Arial" w:hAnsi="Arial" w:cs="Arial"/>
                <w:lang w:val="id-ID"/>
              </w:rPr>
              <w:t>Literatur Jawa Barat</w:t>
            </w:r>
          </w:p>
        </w:tc>
        <w:tc>
          <w:tcPr>
            <w:tcW w:w="1660" w:type="dxa"/>
            <w:vMerge/>
          </w:tcPr>
          <w:p w:rsidR="00996570" w:rsidRPr="00F96DCD" w:rsidRDefault="00996570" w:rsidP="007822D0">
            <w:pPr>
              <w:tabs>
                <w:tab w:val="left" w:pos="0"/>
              </w:tabs>
              <w:jc w:val="center"/>
              <w:rPr>
                <w:rFonts w:ascii="Arial" w:hAnsi="Arial" w:cs="Arial"/>
                <w:lang w:val="id-ID"/>
              </w:rPr>
            </w:pPr>
          </w:p>
        </w:tc>
        <w:tc>
          <w:tcPr>
            <w:tcW w:w="1883" w:type="dxa"/>
          </w:tcPr>
          <w:p w:rsidR="00996570" w:rsidRPr="00F96DCD" w:rsidRDefault="00996570" w:rsidP="007822D0">
            <w:pPr>
              <w:tabs>
                <w:tab w:val="left" w:pos="0"/>
              </w:tabs>
              <w:jc w:val="center"/>
              <w:rPr>
                <w:rFonts w:ascii="Arial" w:hAnsi="Arial" w:cs="Arial"/>
                <w:lang w:val="id-ID"/>
              </w:rPr>
            </w:pPr>
            <w:r w:rsidRPr="00F96DCD">
              <w:rPr>
                <w:rFonts w:ascii="Arial" w:hAnsi="Arial" w:cs="Arial"/>
                <w:lang w:val="id-ID"/>
              </w:rPr>
              <w:t>3.147</w:t>
            </w:r>
          </w:p>
        </w:tc>
        <w:tc>
          <w:tcPr>
            <w:tcW w:w="1701" w:type="dxa"/>
          </w:tcPr>
          <w:p w:rsidR="00996570" w:rsidRPr="00F96DCD" w:rsidRDefault="00996570" w:rsidP="007822D0">
            <w:pPr>
              <w:tabs>
                <w:tab w:val="left" w:pos="0"/>
              </w:tabs>
              <w:jc w:val="center"/>
              <w:rPr>
                <w:rFonts w:ascii="Arial" w:hAnsi="Arial" w:cs="Arial"/>
                <w:lang w:val="id-ID"/>
              </w:rPr>
            </w:pPr>
            <w:r w:rsidRPr="00F96DCD">
              <w:rPr>
                <w:rFonts w:ascii="Arial" w:hAnsi="Arial" w:cs="Arial"/>
                <w:lang w:val="id-ID"/>
              </w:rPr>
              <w:t>12.627</w:t>
            </w:r>
          </w:p>
        </w:tc>
      </w:tr>
      <w:tr w:rsidR="00996570" w:rsidRPr="00F96DCD" w:rsidTr="00996570">
        <w:tc>
          <w:tcPr>
            <w:tcW w:w="576" w:type="dxa"/>
          </w:tcPr>
          <w:p w:rsidR="00996570" w:rsidRPr="00F96DCD" w:rsidRDefault="00996570" w:rsidP="007822D0">
            <w:pPr>
              <w:tabs>
                <w:tab w:val="left" w:pos="0"/>
              </w:tabs>
              <w:jc w:val="center"/>
              <w:rPr>
                <w:rFonts w:ascii="Arial" w:hAnsi="Arial" w:cs="Arial"/>
                <w:lang w:val="id-ID"/>
              </w:rPr>
            </w:pPr>
            <w:r w:rsidRPr="00F96DCD">
              <w:rPr>
                <w:rFonts w:ascii="Arial" w:hAnsi="Arial" w:cs="Arial"/>
                <w:lang w:val="id-ID"/>
              </w:rPr>
              <w:t>3</w:t>
            </w:r>
          </w:p>
        </w:tc>
        <w:tc>
          <w:tcPr>
            <w:tcW w:w="3927" w:type="dxa"/>
          </w:tcPr>
          <w:p w:rsidR="00996570" w:rsidRPr="00F96DCD" w:rsidRDefault="00996570" w:rsidP="00996570">
            <w:pPr>
              <w:tabs>
                <w:tab w:val="left" w:pos="0"/>
              </w:tabs>
              <w:rPr>
                <w:rFonts w:ascii="Arial" w:hAnsi="Arial" w:cs="Arial"/>
                <w:lang w:val="id-ID"/>
              </w:rPr>
            </w:pPr>
            <w:r w:rsidRPr="00F96DCD">
              <w:rPr>
                <w:rFonts w:ascii="Arial" w:hAnsi="Arial" w:cs="Arial"/>
                <w:lang w:val="id-ID"/>
              </w:rPr>
              <w:t>KCKR</w:t>
            </w:r>
          </w:p>
        </w:tc>
        <w:tc>
          <w:tcPr>
            <w:tcW w:w="1660" w:type="dxa"/>
            <w:vMerge/>
          </w:tcPr>
          <w:p w:rsidR="00996570" w:rsidRPr="00F96DCD" w:rsidRDefault="00996570" w:rsidP="007822D0">
            <w:pPr>
              <w:tabs>
                <w:tab w:val="left" w:pos="0"/>
              </w:tabs>
              <w:jc w:val="center"/>
              <w:rPr>
                <w:rFonts w:ascii="Arial" w:hAnsi="Arial" w:cs="Arial"/>
                <w:lang w:val="id-ID"/>
              </w:rPr>
            </w:pPr>
          </w:p>
        </w:tc>
        <w:tc>
          <w:tcPr>
            <w:tcW w:w="1883" w:type="dxa"/>
          </w:tcPr>
          <w:p w:rsidR="00996570" w:rsidRPr="00F96DCD" w:rsidRDefault="00996570" w:rsidP="007822D0">
            <w:pPr>
              <w:tabs>
                <w:tab w:val="left" w:pos="0"/>
              </w:tabs>
              <w:jc w:val="center"/>
              <w:rPr>
                <w:rFonts w:ascii="Arial" w:hAnsi="Arial" w:cs="Arial"/>
                <w:lang w:val="id-ID"/>
              </w:rPr>
            </w:pPr>
            <w:r w:rsidRPr="00F96DCD">
              <w:rPr>
                <w:rFonts w:ascii="Arial" w:hAnsi="Arial" w:cs="Arial"/>
                <w:lang w:val="id-ID"/>
              </w:rPr>
              <w:t>979</w:t>
            </w:r>
          </w:p>
        </w:tc>
        <w:tc>
          <w:tcPr>
            <w:tcW w:w="1701" w:type="dxa"/>
          </w:tcPr>
          <w:p w:rsidR="00996570" w:rsidRPr="00F96DCD" w:rsidRDefault="00996570" w:rsidP="007822D0">
            <w:pPr>
              <w:tabs>
                <w:tab w:val="left" w:pos="0"/>
              </w:tabs>
              <w:jc w:val="center"/>
              <w:rPr>
                <w:rFonts w:ascii="Arial" w:hAnsi="Arial" w:cs="Arial"/>
                <w:lang w:val="id-ID"/>
              </w:rPr>
            </w:pPr>
            <w:r w:rsidRPr="00F96DCD">
              <w:rPr>
                <w:rFonts w:ascii="Arial" w:hAnsi="Arial" w:cs="Arial"/>
                <w:lang w:val="id-ID"/>
              </w:rPr>
              <w:t>22.684</w:t>
            </w:r>
          </w:p>
        </w:tc>
      </w:tr>
      <w:tr w:rsidR="00996570" w:rsidRPr="00F96DCD" w:rsidTr="00996570">
        <w:tc>
          <w:tcPr>
            <w:tcW w:w="576" w:type="dxa"/>
          </w:tcPr>
          <w:p w:rsidR="00996570" w:rsidRPr="00F96DCD" w:rsidRDefault="00996570" w:rsidP="007822D0">
            <w:pPr>
              <w:tabs>
                <w:tab w:val="left" w:pos="0"/>
              </w:tabs>
              <w:jc w:val="center"/>
              <w:rPr>
                <w:rFonts w:ascii="Arial" w:hAnsi="Arial" w:cs="Arial"/>
                <w:lang w:val="id-ID"/>
              </w:rPr>
            </w:pPr>
            <w:r w:rsidRPr="00F96DCD">
              <w:rPr>
                <w:rFonts w:ascii="Arial" w:hAnsi="Arial" w:cs="Arial"/>
                <w:lang w:val="id-ID"/>
              </w:rPr>
              <w:t>4</w:t>
            </w:r>
          </w:p>
        </w:tc>
        <w:tc>
          <w:tcPr>
            <w:tcW w:w="3927" w:type="dxa"/>
          </w:tcPr>
          <w:p w:rsidR="00996570" w:rsidRPr="00F96DCD" w:rsidRDefault="00996570" w:rsidP="00996570">
            <w:pPr>
              <w:tabs>
                <w:tab w:val="left" w:pos="0"/>
              </w:tabs>
              <w:rPr>
                <w:rFonts w:ascii="Arial" w:hAnsi="Arial" w:cs="Arial"/>
                <w:lang w:val="id-ID"/>
              </w:rPr>
            </w:pPr>
            <w:r w:rsidRPr="00F96DCD">
              <w:rPr>
                <w:rFonts w:ascii="Arial" w:hAnsi="Arial" w:cs="Arial"/>
                <w:lang w:val="id-ID"/>
              </w:rPr>
              <w:t>Koleksi Langka</w:t>
            </w:r>
          </w:p>
        </w:tc>
        <w:tc>
          <w:tcPr>
            <w:tcW w:w="1660" w:type="dxa"/>
            <w:vMerge/>
          </w:tcPr>
          <w:p w:rsidR="00996570" w:rsidRPr="00F96DCD" w:rsidRDefault="00996570" w:rsidP="007822D0">
            <w:pPr>
              <w:tabs>
                <w:tab w:val="left" w:pos="0"/>
              </w:tabs>
              <w:jc w:val="center"/>
              <w:rPr>
                <w:rFonts w:ascii="Arial" w:hAnsi="Arial" w:cs="Arial"/>
                <w:lang w:val="id-ID"/>
              </w:rPr>
            </w:pPr>
          </w:p>
        </w:tc>
        <w:tc>
          <w:tcPr>
            <w:tcW w:w="1883" w:type="dxa"/>
          </w:tcPr>
          <w:p w:rsidR="00996570" w:rsidRPr="00F96DCD" w:rsidRDefault="00996570" w:rsidP="007822D0">
            <w:pPr>
              <w:tabs>
                <w:tab w:val="left" w:pos="0"/>
              </w:tabs>
              <w:jc w:val="center"/>
              <w:rPr>
                <w:rFonts w:ascii="Arial" w:hAnsi="Arial" w:cs="Arial"/>
                <w:lang w:val="id-ID"/>
              </w:rPr>
            </w:pPr>
            <w:r w:rsidRPr="00F96DCD">
              <w:rPr>
                <w:rFonts w:ascii="Arial" w:hAnsi="Arial" w:cs="Arial"/>
                <w:lang w:val="id-ID"/>
              </w:rPr>
              <w:t>789</w:t>
            </w:r>
          </w:p>
        </w:tc>
        <w:tc>
          <w:tcPr>
            <w:tcW w:w="1701" w:type="dxa"/>
          </w:tcPr>
          <w:p w:rsidR="00996570" w:rsidRPr="00F96DCD" w:rsidRDefault="00996570" w:rsidP="007822D0">
            <w:pPr>
              <w:tabs>
                <w:tab w:val="left" w:pos="0"/>
              </w:tabs>
              <w:jc w:val="center"/>
              <w:rPr>
                <w:rFonts w:ascii="Arial" w:hAnsi="Arial" w:cs="Arial"/>
                <w:lang w:val="id-ID"/>
              </w:rPr>
            </w:pPr>
            <w:r w:rsidRPr="00F96DCD">
              <w:rPr>
                <w:rFonts w:ascii="Arial" w:hAnsi="Arial" w:cs="Arial"/>
                <w:lang w:val="id-ID"/>
              </w:rPr>
              <w:t>1.840</w:t>
            </w:r>
          </w:p>
        </w:tc>
      </w:tr>
      <w:tr w:rsidR="00996570" w:rsidRPr="00F96DCD" w:rsidTr="00996570">
        <w:tc>
          <w:tcPr>
            <w:tcW w:w="576" w:type="dxa"/>
          </w:tcPr>
          <w:p w:rsidR="00996570" w:rsidRPr="00F96DCD" w:rsidRDefault="00996570" w:rsidP="007822D0">
            <w:pPr>
              <w:tabs>
                <w:tab w:val="left" w:pos="0"/>
              </w:tabs>
              <w:jc w:val="center"/>
              <w:rPr>
                <w:rFonts w:ascii="Arial" w:hAnsi="Arial" w:cs="Arial"/>
                <w:lang w:val="id-ID"/>
              </w:rPr>
            </w:pPr>
            <w:r w:rsidRPr="00F96DCD">
              <w:rPr>
                <w:rFonts w:ascii="Arial" w:hAnsi="Arial" w:cs="Arial"/>
                <w:lang w:val="id-ID"/>
              </w:rPr>
              <w:t>5</w:t>
            </w:r>
          </w:p>
        </w:tc>
        <w:tc>
          <w:tcPr>
            <w:tcW w:w="3927" w:type="dxa"/>
          </w:tcPr>
          <w:p w:rsidR="00996570" w:rsidRPr="00F96DCD" w:rsidRDefault="00996570" w:rsidP="00996570">
            <w:pPr>
              <w:tabs>
                <w:tab w:val="left" w:pos="0"/>
              </w:tabs>
              <w:rPr>
                <w:rFonts w:ascii="Arial" w:hAnsi="Arial" w:cs="Arial"/>
                <w:lang w:val="id-ID"/>
              </w:rPr>
            </w:pPr>
            <w:r w:rsidRPr="00F96DCD">
              <w:rPr>
                <w:rFonts w:ascii="Arial" w:hAnsi="Arial" w:cs="Arial"/>
                <w:lang w:val="id-ID"/>
              </w:rPr>
              <w:t>Buku SIF</w:t>
            </w:r>
          </w:p>
        </w:tc>
        <w:tc>
          <w:tcPr>
            <w:tcW w:w="1660" w:type="dxa"/>
            <w:vMerge/>
          </w:tcPr>
          <w:p w:rsidR="00996570" w:rsidRPr="00F96DCD" w:rsidRDefault="00996570" w:rsidP="007822D0">
            <w:pPr>
              <w:tabs>
                <w:tab w:val="left" w:pos="0"/>
              </w:tabs>
              <w:jc w:val="center"/>
              <w:rPr>
                <w:rFonts w:ascii="Arial" w:hAnsi="Arial" w:cs="Arial"/>
                <w:lang w:val="id-ID"/>
              </w:rPr>
            </w:pPr>
          </w:p>
        </w:tc>
        <w:tc>
          <w:tcPr>
            <w:tcW w:w="1883" w:type="dxa"/>
          </w:tcPr>
          <w:p w:rsidR="00996570" w:rsidRPr="00F96DCD" w:rsidRDefault="00996570" w:rsidP="007822D0">
            <w:pPr>
              <w:tabs>
                <w:tab w:val="left" w:pos="0"/>
              </w:tabs>
              <w:jc w:val="center"/>
              <w:rPr>
                <w:rFonts w:ascii="Arial" w:hAnsi="Arial" w:cs="Arial"/>
                <w:lang w:val="id-ID"/>
              </w:rPr>
            </w:pPr>
            <w:r w:rsidRPr="00F96DCD">
              <w:rPr>
                <w:rFonts w:ascii="Arial" w:hAnsi="Arial" w:cs="Arial"/>
                <w:lang w:val="id-ID"/>
              </w:rPr>
              <w:t>3.000</w:t>
            </w:r>
          </w:p>
        </w:tc>
        <w:tc>
          <w:tcPr>
            <w:tcW w:w="1701" w:type="dxa"/>
          </w:tcPr>
          <w:p w:rsidR="00996570" w:rsidRPr="00F96DCD" w:rsidRDefault="00996570" w:rsidP="007822D0">
            <w:pPr>
              <w:tabs>
                <w:tab w:val="left" w:pos="0"/>
              </w:tabs>
              <w:jc w:val="center"/>
              <w:rPr>
                <w:rFonts w:ascii="Arial" w:hAnsi="Arial" w:cs="Arial"/>
                <w:lang w:val="id-ID"/>
              </w:rPr>
            </w:pPr>
            <w:r w:rsidRPr="00F96DCD">
              <w:rPr>
                <w:rFonts w:ascii="Arial" w:hAnsi="Arial" w:cs="Arial"/>
                <w:lang w:val="id-ID"/>
              </w:rPr>
              <w:t>3.000</w:t>
            </w:r>
          </w:p>
        </w:tc>
      </w:tr>
      <w:tr w:rsidR="00996570" w:rsidRPr="00F96DCD" w:rsidTr="00996570">
        <w:tc>
          <w:tcPr>
            <w:tcW w:w="576" w:type="dxa"/>
          </w:tcPr>
          <w:p w:rsidR="00996570" w:rsidRPr="00F96DCD" w:rsidRDefault="00996570" w:rsidP="007822D0">
            <w:pPr>
              <w:tabs>
                <w:tab w:val="left" w:pos="0"/>
              </w:tabs>
              <w:jc w:val="center"/>
              <w:rPr>
                <w:rFonts w:ascii="Arial" w:hAnsi="Arial" w:cs="Arial"/>
                <w:lang w:val="id-ID"/>
              </w:rPr>
            </w:pPr>
            <w:r w:rsidRPr="00F96DCD">
              <w:rPr>
                <w:rFonts w:ascii="Arial" w:hAnsi="Arial" w:cs="Arial"/>
                <w:lang w:val="id-ID"/>
              </w:rPr>
              <w:t>6</w:t>
            </w:r>
          </w:p>
        </w:tc>
        <w:tc>
          <w:tcPr>
            <w:tcW w:w="3927" w:type="dxa"/>
          </w:tcPr>
          <w:p w:rsidR="00996570" w:rsidRPr="00F96DCD" w:rsidRDefault="00996570" w:rsidP="00996570">
            <w:pPr>
              <w:tabs>
                <w:tab w:val="left" w:pos="0"/>
              </w:tabs>
              <w:rPr>
                <w:rFonts w:ascii="Arial" w:hAnsi="Arial" w:cs="Arial"/>
                <w:lang w:val="id-ID"/>
              </w:rPr>
            </w:pPr>
            <w:r w:rsidRPr="00F96DCD">
              <w:rPr>
                <w:rFonts w:ascii="Arial" w:hAnsi="Arial" w:cs="Arial"/>
                <w:lang w:val="id-ID"/>
              </w:rPr>
              <w:t>Buku Wakaf</w:t>
            </w:r>
          </w:p>
        </w:tc>
        <w:tc>
          <w:tcPr>
            <w:tcW w:w="1660" w:type="dxa"/>
            <w:vMerge/>
          </w:tcPr>
          <w:p w:rsidR="00996570" w:rsidRPr="00F96DCD" w:rsidRDefault="00996570" w:rsidP="007822D0">
            <w:pPr>
              <w:tabs>
                <w:tab w:val="left" w:pos="0"/>
              </w:tabs>
              <w:jc w:val="center"/>
              <w:rPr>
                <w:rFonts w:ascii="Arial" w:hAnsi="Arial" w:cs="Arial"/>
                <w:lang w:val="id-ID"/>
              </w:rPr>
            </w:pPr>
          </w:p>
        </w:tc>
        <w:tc>
          <w:tcPr>
            <w:tcW w:w="1883" w:type="dxa"/>
          </w:tcPr>
          <w:p w:rsidR="00996570" w:rsidRPr="00F96DCD" w:rsidRDefault="00996570" w:rsidP="007822D0">
            <w:pPr>
              <w:tabs>
                <w:tab w:val="left" w:pos="0"/>
              </w:tabs>
              <w:jc w:val="center"/>
              <w:rPr>
                <w:rFonts w:ascii="Arial" w:hAnsi="Arial" w:cs="Arial"/>
                <w:lang w:val="id-ID"/>
              </w:rPr>
            </w:pPr>
            <w:r w:rsidRPr="00F96DCD">
              <w:rPr>
                <w:rFonts w:ascii="Arial" w:hAnsi="Arial" w:cs="Arial"/>
                <w:lang w:val="id-ID"/>
              </w:rPr>
              <w:t>6.214</w:t>
            </w:r>
          </w:p>
        </w:tc>
        <w:tc>
          <w:tcPr>
            <w:tcW w:w="1701" w:type="dxa"/>
          </w:tcPr>
          <w:p w:rsidR="00996570" w:rsidRPr="00F96DCD" w:rsidRDefault="00996570" w:rsidP="007822D0">
            <w:pPr>
              <w:tabs>
                <w:tab w:val="left" w:pos="0"/>
              </w:tabs>
              <w:jc w:val="center"/>
              <w:rPr>
                <w:rFonts w:ascii="Arial" w:hAnsi="Arial" w:cs="Arial"/>
                <w:lang w:val="id-ID"/>
              </w:rPr>
            </w:pPr>
            <w:r w:rsidRPr="00F96DCD">
              <w:rPr>
                <w:rFonts w:ascii="Arial" w:hAnsi="Arial" w:cs="Arial"/>
                <w:lang w:val="id-ID"/>
              </w:rPr>
              <w:t>7.354</w:t>
            </w:r>
          </w:p>
        </w:tc>
      </w:tr>
      <w:tr w:rsidR="00996570" w:rsidRPr="00F96DCD" w:rsidTr="00996570">
        <w:tc>
          <w:tcPr>
            <w:tcW w:w="576" w:type="dxa"/>
          </w:tcPr>
          <w:p w:rsidR="00996570" w:rsidRPr="00F96DCD" w:rsidRDefault="00996570" w:rsidP="007822D0">
            <w:pPr>
              <w:tabs>
                <w:tab w:val="left" w:pos="0"/>
              </w:tabs>
              <w:jc w:val="center"/>
              <w:rPr>
                <w:rFonts w:ascii="Arial" w:hAnsi="Arial" w:cs="Arial"/>
                <w:lang w:val="id-ID"/>
              </w:rPr>
            </w:pPr>
            <w:r w:rsidRPr="00F96DCD">
              <w:rPr>
                <w:rFonts w:ascii="Arial" w:hAnsi="Arial" w:cs="Arial"/>
                <w:lang w:val="id-ID"/>
              </w:rPr>
              <w:t>7</w:t>
            </w:r>
          </w:p>
        </w:tc>
        <w:tc>
          <w:tcPr>
            <w:tcW w:w="3927" w:type="dxa"/>
          </w:tcPr>
          <w:p w:rsidR="00996570" w:rsidRPr="00F96DCD" w:rsidRDefault="00996570" w:rsidP="00996570">
            <w:pPr>
              <w:tabs>
                <w:tab w:val="left" w:pos="0"/>
              </w:tabs>
              <w:rPr>
                <w:rFonts w:ascii="Arial" w:hAnsi="Arial" w:cs="Arial"/>
                <w:lang w:val="id-ID"/>
              </w:rPr>
            </w:pPr>
            <w:r w:rsidRPr="00F96DCD">
              <w:rPr>
                <w:rFonts w:ascii="Arial" w:hAnsi="Arial" w:cs="Arial"/>
                <w:lang w:val="id-ID"/>
              </w:rPr>
              <w:t>Koleksi e-book</w:t>
            </w:r>
          </w:p>
        </w:tc>
        <w:tc>
          <w:tcPr>
            <w:tcW w:w="1660" w:type="dxa"/>
            <w:vMerge/>
          </w:tcPr>
          <w:p w:rsidR="00996570" w:rsidRPr="00F96DCD" w:rsidRDefault="00996570" w:rsidP="007822D0">
            <w:pPr>
              <w:tabs>
                <w:tab w:val="left" w:pos="0"/>
              </w:tabs>
              <w:jc w:val="center"/>
              <w:rPr>
                <w:rFonts w:ascii="Arial" w:hAnsi="Arial" w:cs="Arial"/>
                <w:lang w:val="id-ID"/>
              </w:rPr>
            </w:pPr>
          </w:p>
        </w:tc>
        <w:tc>
          <w:tcPr>
            <w:tcW w:w="1883" w:type="dxa"/>
          </w:tcPr>
          <w:p w:rsidR="00996570" w:rsidRPr="00F96DCD" w:rsidRDefault="00996570" w:rsidP="007822D0">
            <w:pPr>
              <w:tabs>
                <w:tab w:val="left" w:pos="0"/>
              </w:tabs>
              <w:jc w:val="center"/>
              <w:rPr>
                <w:rFonts w:ascii="Arial" w:hAnsi="Arial" w:cs="Arial"/>
                <w:lang w:val="id-ID"/>
              </w:rPr>
            </w:pPr>
            <w:r w:rsidRPr="00F96DCD">
              <w:rPr>
                <w:rFonts w:ascii="Arial" w:hAnsi="Arial" w:cs="Arial"/>
                <w:lang w:val="id-ID"/>
              </w:rPr>
              <w:t>5.900</w:t>
            </w:r>
          </w:p>
        </w:tc>
        <w:tc>
          <w:tcPr>
            <w:tcW w:w="1701" w:type="dxa"/>
          </w:tcPr>
          <w:p w:rsidR="00996570" w:rsidRPr="00F96DCD" w:rsidRDefault="00996570" w:rsidP="007822D0">
            <w:pPr>
              <w:tabs>
                <w:tab w:val="left" w:pos="0"/>
              </w:tabs>
              <w:jc w:val="center"/>
              <w:rPr>
                <w:rFonts w:ascii="Arial" w:hAnsi="Arial" w:cs="Arial"/>
                <w:lang w:val="id-ID"/>
              </w:rPr>
            </w:pPr>
            <w:r w:rsidRPr="00F96DCD">
              <w:rPr>
                <w:rFonts w:ascii="Arial" w:hAnsi="Arial" w:cs="Arial"/>
                <w:lang w:val="id-ID"/>
              </w:rPr>
              <w:t>5.900</w:t>
            </w:r>
          </w:p>
        </w:tc>
      </w:tr>
      <w:tr w:rsidR="00996570" w:rsidRPr="00F96DCD" w:rsidTr="00996570">
        <w:tc>
          <w:tcPr>
            <w:tcW w:w="576" w:type="dxa"/>
          </w:tcPr>
          <w:p w:rsidR="00996570" w:rsidRPr="00F96DCD" w:rsidRDefault="00996570" w:rsidP="007822D0">
            <w:pPr>
              <w:tabs>
                <w:tab w:val="left" w:pos="0"/>
              </w:tabs>
              <w:jc w:val="center"/>
              <w:rPr>
                <w:rFonts w:ascii="Arial" w:hAnsi="Arial" w:cs="Arial"/>
                <w:lang w:val="id-ID"/>
              </w:rPr>
            </w:pPr>
            <w:r w:rsidRPr="00F96DCD">
              <w:rPr>
                <w:rFonts w:ascii="Arial" w:hAnsi="Arial" w:cs="Arial"/>
                <w:lang w:val="id-ID"/>
              </w:rPr>
              <w:t>8</w:t>
            </w:r>
          </w:p>
        </w:tc>
        <w:tc>
          <w:tcPr>
            <w:tcW w:w="3927" w:type="dxa"/>
          </w:tcPr>
          <w:p w:rsidR="00996570" w:rsidRPr="00F96DCD" w:rsidRDefault="00996570" w:rsidP="00996570">
            <w:pPr>
              <w:tabs>
                <w:tab w:val="left" w:pos="0"/>
              </w:tabs>
              <w:rPr>
                <w:rFonts w:ascii="Arial" w:hAnsi="Arial" w:cs="Arial"/>
                <w:lang w:val="id-ID"/>
              </w:rPr>
            </w:pPr>
            <w:r w:rsidRPr="00F96DCD">
              <w:rPr>
                <w:rFonts w:ascii="Arial" w:hAnsi="Arial" w:cs="Arial"/>
                <w:lang w:val="id-ID"/>
              </w:rPr>
              <w:t>Koleksi Digital</w:t>
            </w:r>
          </w:p>
        </w:tc>
        <w:tc>
          <w:tcPr>
            <w:tcW w:w="1660" w:type="dxa"/>
            <w:vMerge/>
          </w:tcPr>
          <w:p w:rsidR="00996570" w:rsidRPr="00F96DCD" w:rsidRDefault="00996570" w:rsidP="007822D0">
            <w:pPr>
              <w:tabs>
                <w:tab w:val="left" w:pos="0"/>
              </w:tabs>
              <w:jc w:val="center"/>
              <w:rPr>
                <w:rFonts w:ascii="Arial" w:hAnsi="Arial" w:cs="Arial"/>
                <w:lang w:val="id-ID"/>
              </w:rPr>
            </w:pPr>
          </w:p>
        </w:tc>
        <w:tc>
          <w:tcPr>
            <w:tcW w:w="1883" w:type="dxa"/>
          </w:tcPr>
          <w:p w:rsidR="00996570" w:rsidRPr="00F96DCD" w:rsidRDefault="00996570" w:rsidP="007822D0">
            <w:pPr>
              <w:tabs>
                <w:tab w:val="left" w:pos="0"/>
              </w:tabs>
              <w:jc w:val="center"/>
              <w:rPr>
                <w:rFonts w:ascii="Arial" w:hAnsi="Arial" w:cs="Arial"/>
                <w:lang w:val="id-ID"/>
              </w:rPr>
            </w:pPr>
            <w:r w:rsidRPr="00F96DCD">
              <w:rPr>
                <w:rFonts w:ascii="Arial" w:hAnsi="Arial" w:cs="Arial"/>
                <w:lang w:val="id-ID"/>
              </w:rPr>
              <w:t>615</w:t>
            </w:r>
          </w:p>
        </w:tc>
        <w:tc>
          <w:tcPr>
            <w:tcW w:w="1701" w:type="dxa"/>
          </w:tcPr>
          <w:p w:rsidR="00996570" w:rsidRPr="00F96DCD" w:rsidRDefault="00996570" w:rsidP="007822D0">
            <w:pPr>
              <w:tabs>
                <w:tab w:val="left" w:pos="0"/>
              </w:tabs>
              <w:jc w:val="center"/>
              <w:rPr>
                <w:rFonts w:ascii="Arial" w:hAnsi="Arial" w:cs="Arial"/>
                <w:lang w:val="id-ID"/>
              </w:rPr>
            </w:pPr>
            <w:r w:rsidRPr="00F96DCD">
              <w:rPr>
                <w:rFonts w:ascii="Arial" w:hAnsi="Arial" w:cs="Arial"/>
                <w:lang w:val="id-ID"/>
              </w:rPr>
              <w:t>615</w:t>
            </w:r>
          </w:p>
        </w:tc>
      </w:tr>
      <w:tr w:rsidR="00996570" w:rsidRPr="00F96DCD" w:rsidTr="00996570">
        <w:tc>
          <w:tcPr>
            <w:tcW w:w="576" w:type="dxa"/>
          </w:tcPr>
          <w:p w:rsidR="00996570" w:rsidRPr="00F96DCD" w:rsidRDefault="00996570" w:rsidP="007822D0">
            <w:pPr>
              <w:tabs>
                <w:tab w:val="left" w:pos="0"/>
              </w:tabs>
              <w:jc w:val="center"/>
              <w:rPr>
                <w:rFonts w:ascii="Arial" w:hAnsi="Arial" w:cs="Arial"/>
                <w:lang w:val="id-ID"/>
              </w:rPr>
            </w:pPr>
          </w:p>
        </w:tc>
        <w:tc>
          <w:tcPr>
            <w:tcW w:w="3927" w:type="dxa"/>
            <w:vAlign w:val="center"/>
          </w:tcPr>
          <w:p w:rsidR="00996570" w:rsidRPr="00F96DCD" w:rsidRDefault="00996570" w:rsidP="00996570">
            <w:pPr>
              <w:tabs>
                <w:tab w:val="left" w:pos="0"/>
              </w:tabs>
              <w:jc w:val="right"/>
              <w:rPr>
                <w:rFonts w:ascii="Arial" w:hAnsi="Arial" w:cs="Arial"/>
                <w:lang w:val="id-ID"/>
              </w:rPr>
            </w:pPr>
            <w:r w:rsidRPr="00F96DCD">
              <w:rPr>
                <w:rFonts w:ascii="Arial" w:hAnsi="Arial" w:cs="Arial"/>
                <w:lang w:val="id-ID"/>
              </w:rPr>
              <w:t>Jumlah</w:t>
            </w:r>
          </w:p>
        </w:tc>
        <w:tc>
          <w:tcPr>
            <w:tcW w:w="1660" w:type="dxa"/>
          </w:tcPr>
          <w:p w:rsidR="00996570" w:rsidRPr="00F96DCD" w:rsidRDefault="00996570" w:rsidP="007822D0">
            <w:pPr>
              <w:tabs>
                <w:tab w:val="left" w:pos="0"/>
              </w:tabs>
              <w:jc w:val="center"/>
              <w:rPr>
                <w:rFonts w:ascii="Arial" w:hAnsi="Arial" w:cs="Arial"/>
                <w:lang w:val="id-ID"/>
              </w:rPr>
            </w:pPr>
          </w:p>
        </w:tc>
        <w:tc>
          <w:tcPr>
            <w:tcW w:w="1883" w:type="dxa"/>
          </w:tcPr>
          <w:p w:rsidR="00996570" w:rsidRPr="00F96DCD" w:rsidRDefault="00996570" w:rsidP="007822D0">
            <w:pPr>
              <w:tabs>
                <w:tab w:val="left" w:pos="0"/>
              </w:tabs>
              <w:jc w:val="center"/>
              <w:rPr>
                <w:rFonts w:ascii="Arial" w:hAnsi="Arial" w:cs="Arial"/>
                <w:lang w:val="id-ID"/>
              </w:rPr>
            </w:pPr>
            <w:r w:rsidRPr="00F96DCD">
              <w:rPr>
                <w:rFonts w:ascii="Arial" w:hAnsi="Arial" w:cs="Arial"/>
                <w:lang w:val="id-ID"/>
              </w:rPr>
              <w:t>91.780</w:t>
            </w:r>
          </w:p>
        </w:tc>
        <w:tc>
          <w:tcPr>
            <w:tcW w:w="1701" w:type="dxa"/>
          </w:tcPr>
          <w:p w:rsidR="00996570" w:rsidRPr="00F96DCD" w:rsidRDefault="00996570" w:rsidP="007822D0">
            <w:pPr>
              <w:tabs>
                <w:tab w:val="left" w:pos="0"/>
              </w:tabs>
              <w:jc w:val="center"/>
              <w:rPr>
                <w:rFonts w:ascii="Arial" w:hAnsi="Arial" w:cs="Arial"/>
                <w:lang w:val="id-ID"/>
              </w:rPr>
            </w:pPr>
            <w:r w:rsidRPr="00F96DCD">
              <w:rPr>
                <w:rFonts w:ascii="Arial" w:hAnsi="Arial" w:cs="Arial"/>
                <w:lang w:val="id-ID"/>
              </w:rPr>
              <w:t>402.794</w:t>
            </w:r>
          </w:p>
        </w:tc>
      </w:tr>
    </w:tbl>
    <w:p w:rsidR="00393BEB" w:rsidRPr="00F96DCD" w:rsidRDefault="00393BEB" w:rsidP="007822D0">
      <w:pPr>
        <w:tabs>
          <w:tab w:val="left" w:pos="0"/>
        </w:tabs>
        <w:jc w:val="center"/>
        <w:rPr>
          <w:rFonts w:ascii="Arial" w:hAnsi="Arial" w:cs="Arial"/>
          <w:lang w:val="id-ID"/>
        </w:rPr>
      </w:pPr>
    </w:p>
    <w:p w:rsidR="00393BEB" w:rsidRPr="00F96DCD" w:rsidRDefault="00393BEB" w:rsidP="007822D0">
      <w:pPr>
        <w:tabs>
          <w:tab w:val="left" w:pos="0"/>
        </w:tabs>
        <w:jc w:val="center"/>
        <w:rPr>
          <w:rFonts w:ascii="Arial" w:hAnsi="Arial" w:cs="Arial"/>
          <w:lang w:val="en-ID"/>
        </w:rPr>
      </w:pPr>
    </w:p>
    <w:p w:rsidR="008F7F5B" w:rsidRPr="00F96DCD" w:rsidRDefault="002F6A29" w:rsidP="007822D0">
      <w:pPr>
        <w:tabs>
          <w:tab w:val="left" w:pos="0"/>
        </w:tabs>
        <w:jc w:val="center"/>
        <w:rPr>
          <w:rFonts w:ascii="Arial" w:hAnsi="Arial" w:cs="Arial"/>
          <w:b/>
          <w:sz w:val="20"/>
          <w:szCs w:val="20"/>
          <w:lang w:val="en-ID"/>
        </w:rPr>
      </w:pPr>
      <w:r w:rsidRPr="00F96DCD">
        <w:rPr>
          <w:rFonts w:ascii="Arial" w:hAnsi="Arial" w:cs="Arial"/>
          <w:b/>
          <w:sz w:val="20"/>
          <w:szCs w:val="20"/>
          <w:lang w:val="id-ID"/>
        </w:rPr>
        <w:t>Tabel 2.9</w:t>
      </w:r>
    </w:p>
    <w:p w:rsidR="00393BEB" w:rsidRPr="00F96DCD" w:rsidRDefault="008F7F5B" w:rsidP="00CC11CD">
      <w:pPr>
        <w:tabs>
          <w:tab w:val="left" w:pos="0"/>
        </w:tabs>
        <w:jc w:val="center"/>
        <w:rPr>
          <w:rFonts w:ascii="Arial" w:hAnsi="Arial" w:cs="Arial"/>
          <w:sz w:val="20"/>
          <w:szCs w:val="20"/>
          <w:lang w:val="en-ID"/>
        </w:rPr>
      </w:pPr>
      <w:r w:rsidRPr="00F96DCD">
        <w:rPr>
          <w:rFonts w:ascii="Arial" w:hAnsi="Arial" w:cs="Arial"/>
          <w:sz w:val="20"/>
          <w:szCs w:val="20"/>
          <w:lang w:val="id-ID"/>
        </w:rPr>
        <w:t>Volume Arsip</w:t>
      </w:r>
    </w:p>
    <w:tbl>
      <w:tblPr>
        <w:tblStyle w:val="TableGrid"/>
        <w:tblW w:w="9747" w:type="dxa"/>
        <w:tblLook w:val="04A0" w:firstRow="1" w:lastRow="0" w:firstColumn="1" w:lastColumn="0" w:noHBand="0" w:noVBand="1"/>
      </w:tblPr>
      <w:tblGrid>
        <w:gridCol w:w="576"/>
        <w:gridCol w:w="4777"/>
        <w:gridCol w:w="2552"/>
        <w:gridCol w:w="1842"/>
      </w:tblGrid>
      <w:tr w:rsidR="008F7F5B" w:rsidRPr="00F96DCD" w:rsidTr="008F7F5B">
        <w:tc>
          <w:tcPr>
            <w:tcW w:w="576" w:type="dxa"/>
          </w:tcPr>
          <w:p w:rsidR="008F7F5B" w:rsidRPr="00F96DCD" w:rsidRDefault="008F7F5B" w:rsidP="007822D0">
            <w:pPr>
              <w:tabs>
                <w:tab w:val="left" w:pos="0"/>
              </w:tabs>
              <w:jc w:val="center"/>
              <w:rPr>
                <w:rFonts w:ascii="Arial" w:hAnsi="Arial" w:cs="Arial"/>
                <w:b/>
                <w:lang w:val="id-ID"/>
              </w:rPr>
            </w:pPr>
            <w:r w:rsidRPr="00F96DCD">
              <w:rPr>
                <w:rFonts w:ascii="Arial" w:hAnsi="Arial" w:cs="Arial"/>
                <w:b/>
                <w:lang w:val="id-ID"/>
              </w:rPr>
              <w:t>NO</w:t>
            </w:r>
          </w:p>
        </w:tc>
        <w:tc>
          <w:tcPr>
            <w:tcW w:w="4777" w:type="dxa"/>
          </w:tcPr>
          <w:p w:rsidR="008F7F5B" w:rsidRPr="00F96DCD" w:rsidRDefault="008F7F5B" w:rsidP="007822D0">
            <w:pPr>
              <w:tabs>
                <w:tab w:val="left" w:pos="0"/>
              </w:tabs>
              <w:jc w:val="center"/>
              <w:rPr>
                <w:rFonts w:ascii="Arial" w:hAnsi="Arial" w:cs="Arial"/>
                <w:b/>
                <w:lang w:val="id-ID"/>
              </w:rPr>
            </w:pPr>
            <w:r w:rsidRPr="00F96DCD">
              <w:rPr>
                <w:rFonts w:ascii="Arial" w:hAnsi="Arial" w:cs="Arial"/>
                <w:b/>
                <w:lang w:val="id-ID"/>
              </w:rPr>
              <w:t>JENIS ARSIP</w:t>
            </w:r>
          </w:p>
        </w:tc>
        <w:tc>
          <w:tcPr>
            <w:tcW w:w="2552" w:type="dxa"/>
          </w:tcPr>
          <w:p w:rsidR="008F7F5B" w:rsidRPr="00F96DCD" w:rsidRDefault="008F7F5B" w:rsidP="007822D0">
            <w:pPr>
              <w:tabs>
                <w:tab w:val="left" w:pos="0"/>
              </w:tabs>
              <w:jc w:val="center"/>
              <w:rPr>
                <w:rFonts w:ascii="Arial" w:hAnsi="Arial" w:cs="Arial"/>
                <w:b/>
                <w:lang w:val="id-ID"/>
              </w:rPr>
            </w:pPr>
            <w:r w:rsidRPr="00F96DCD">
              <w:rPr>
                <w:rFonts w:ascii="Arial" w:hAnsi="Arial" w:cs="Arial"/>
                <w:b/>
                <w:lang w:val="id-ID"/>
              </w:rPr>
              <w:t xml:space="preserve">JUMLAH </w:t>
            </w:r>
          </w:p>
        </w:tc>
        <w:tc>
          <w:tcPr>
            <w:tcW w:w="1842" w:type="dxa"/>
          </w:tcPr>
          <w:p w:rsidR="008F7F5B" w:rsidRPr="00F96DCD" w:rsidRDefault="008F7F5B" w:rsidP="007822D0">
            <w:pPr>
              <w:tabs>
                <w:tab w:val="left" w:pos="0"/>
              </w:tabs>
              <w:jc w:val="center"/>
              <w:rPr>
                <w:rFonts w:ascii="Arial" w:hAnsi="Arial" w:cs="Arial"/>
                <w:b/>
                <w:lang w:val="id-ID"/>
              </w:rPr>
            </w:pPr>
            <w:r w:rsidRPr="00F96DCD">
              <w:rPr>
                <w:rFonts w:ascii="Arial" w:hAnsi="Arial" w:cs="Arial"/>
                <w:b/>
                <w:lang w:val="id-ID"/>
              </w:rPr>
              <w:t xml:space="preserve">TAHUN </w:t>
            </w:r>
          </w:p>
        </w:tc>
      </w:tr>
      <w:tr w:rsidR="008F7F5B" w:rsidRPr="00F96DCD" w:rsidTr="008F7F5B">
        <w:tc>
          <w:tcPr>
            <w:tcW w:w="576" w:type="dxa"/>
          </w:tcPr>
          <w:p w:rsidR="008F7F5B" w:rsidRPr="00F96DCD" w:rsidRDefault="008F7F5B" w:rsidP="007822D0">
            <w:pPr>
              <w:tabs>
                <w:tab w:val="left" w:pos="0"/>
              </w:tabs>
              <w:jc w:val="center"/>
              <w:rPr>
                <w:rFonts w:ascii="Arial" w:hAnsi="Arial" w:cs="Arial"/>
                <w:lang w:val="id-ID"/>
              </w:rPr>
            </w:pPr>
            <w:r w:rsidRPr="00F96DCD">
              <w:rPr>
                <w:rFonts w:ascii="Arial" w:hAnsi="Arial" w:cs="Arial"/>
                <w:lang w:val="id-ID"/>
              </w:rPr>
              <w:t>1</w:t>
            </w:r>
          </w:p>
        </w:tc>
        <w:tc>
          <w:tcPr>
            <w:tcW w:w="4777" w:type="dxa"/>
          </w:tcPr>
          <w:p w:rsidR="008F7F5B" w:rsidRPr="00F96DCD" w:rsidRDefault="008F7F5B" w:rsidP="008F7F5B">
            <w:pPr>
              <w:tabs>
                <w:tab w:val="left" w:pos="0"/>
              </w:tabs>
              <w:rPr>
                <w:rFonts w:ascii="Arial" w:hAnsi="Arial" w:cs="Arial"/>
                <w:lang w:val="id-ID"/>
              </w:rPr>
            </w:pPr>
            <w:r w:rsidRPr="00F96DCD">
              <w:rPr>
                <w:rFonts w:ascii="Arial" w:hAnsi="Arial" w:cs="Arial"/>
                <w:lang w:val="id-ID"/>
              </w:rPr>
              <w:t>Arsip dinami inaktif retensi 10 tahun lebih</w:t>
            </w:r>
          </w:p>
        </w:tc>
        <w:tc>
          <w:tcPr>
            <w:tcW w:w="2552" w:type="dxa"/>
          </w:tcPr>
          <w:p w:rsidR="008F7F5B" w:rsidRPr="00F96DCD" w:rsidRDefault="008F7F5B" w:rsidP="007822D0">
            <w:pPr>
              <w:tabs>
                <w:tab w:val="left" w:pos="0"/>
              </w:tabs>
              <w:jc w:val="center"/>
              <w:rPr>
                <w:rFonts w:ascii="Arial" w:hAnsi="Arial" w:cs="Arial"/>
                <w:lang w:val="id-ID"/>
              </w:rPr>
            </w:pPr>
            <w:r w:rsidRPr="00F96DCD">
              <w:rPr>
                <w:rFonts w:ascii="Arial" w:hAnsi="Arial" w:cs="Arial"/>
                <w:lang w:val="id-ID"/>
              </w:rPr>
              <w:t>48.729 boks</w:t>
            </w:r>
          </w:p>
        </w:tc>
        <w:tc>
          <w:tcPr>
            <w:tcW w:w="1842" w:type="dxa"/>
          </w:tcPr>
          <w:p w:rsidR="008F7F5B" w:rsidRPr="00F96DCD" w:rsidRDefault="008F7F5B" w:rsidP="007822D0">
            <w:pPr>
              <w:tabs>
                <w:tab w:val="left" w:pos="0"/>
              </w:tabs>
              <w:jc w:val="center"/>
              <w:rPr>
                <w:rFonts w:ascii="Arial" w:hAnsi="Arial" w:cs="Arial"/>
                <w:lang w:val="id-ID"/>
              </w:rPr>
            </w:pPr>
            <w:r w:rsidRPr="00F96DCD">
              <w:rPr>
                <w:rFonts w:ascii="Arial" w:hAnsi="Arial" w:cs="Arial"/>
                <w:lang w:val="id-ID"/>
              </w:rPr>
              <w:t>2014</w:t>
            </w:r>
          </w:p>
        </w:tc>
      </w:tr>
      <w:tr w:rsidR="008F7F5B" w:rsidRPr="00F96DCD" w:rsidTr="008F7F5B">
        <w:tc>
          <w:tcPr>
            <w:tcW w:w="576" w:type="dxa"/>
          </w:tcPr>
          <w:p w:rsidR="008F7F5B" w:rsidRPr="00F96DCD" w:rsidRDefault="008F7F5B" w:rsidP="007822D0">
            <w:pPr>
              <w:tabs>
                <w:tab w:val="left" w:pos="0"/>
              </w:tabs>
              <w:jc w:val="center"/>
              <w:rPr>
                <w:rFonts w:ascii="Arial" w:hAnsi="Arial" w:cs="Arial"/>
                <w:lang w:val="id-ID"/>
              </w:rPr>
            </w:pPr>
            <w:r w:rsidRPr="00F96DCD">
              <w:rPr>
                <w:rFonts w:ascii="Arial" w:hAnsi="Arial" w:cs="Arial"/>
                <w:lang w:val="id-ID"/>
              </w:rPr>
              <w:t>2</w:t>
            </w:r>
          </w:p>
        </w:tc>
        <w:tc>
          <w:tcPr>
            <w:tcW w:w="4777" w:type="dxa"/>
          </w:tcPr>
          <w:p w:rsidR="008F7F5B" w:rsidRPr="00F96DCD" w:rsidRDefault="008F7F5B" w:rsidP="008F7F5B">
            <w:pPr>
              <w:tabs>
                <w:tab w:val="left" w:pos="0"/>
              </w:tabs>
              <w:rPr>
                <w:rFonts w:ascii="Arial" w:hAnsi="Arial" w:cs="Arial"/>
                <w:lang w:val="id-ID"/>
              </w:rPr>
            </w:pPr>
            <w:r w:rsidRPr="00F96DCD">
              <w:rPr>
                <w:rFonts w:ascii="Arial" w:hAnsi="Arial" w:cs="Arial"/>
                <w:lang w:val="id-ID"/>
              </w:rPr>
              <w:t>Arsip statis Konvensional</w:t>
            </w:r>
          </w:p>
        </w:tc>
        <w:tc>
          <w:tcPr>
            <w:tcW w:w="2552" w:type="dxa"/>
          </w:tcPr>
          <w:p w:rsidR="008F7F5B" w:rsidRPr="00F96DCD" w:rsidRDefault="008F7F5B" w:rsidP="007822D0">
            <w:pPr>
              <w:tabs>
                <w:tab w:val="left" w:pos="0"/>
              </w:tabs>
              <w:jc w:val="center"/>
              <w:rPr>
                <w:rFonts w:ascii="Arial" w:hAnsi="Arial" w:cs="Arial"/>
                <w:lang w:val="id-ID"/>
              </w:rPr>
            </w:pPr>
          </w:p>
        </w:tc>
        <w:tc>
          <w:tcPr>
            <w:tcW w:w="1842" w:type="dxa"/>
          </w:tcPr>
          <w:p w:rsidR="008F7F5B" w:rsidRPr="00F96DCD" w:rsidRDefault="008F7F5B" w:rsidP="007822D0">
            <w:pPr>
              <w:tabs>
                <w:tab w:val="left" w:pos="0"/>
              </w:tabs>
              <w:jc w:val="center"/>
              <w:rPr>
                <w:rFonts w:ascii="Arial" w:hAnsi="Arial" w:cs="Arial"/>
                <w:lang w:val="id-ID"/>
              </w:rPr>
            </w:pPr>
          </w:p>
        </w:tc>
      </w:tr>
      <w:tr w:rsidR="001E6262" w:rsidRPr="00F96DCD" w:rsidTr="001E6262">
        <w:tc>
          <w:tcPr>
            <w:tcW w:w="576" w:type="dxa"/>
          </w:tcPr>
          <w:p w:rsidR="001E6262" w:rsidRPr="00F96DCD" w:rsidRDefault="001E6262" w:rsidP="007822D0">
            <w:pPr>
              <w:tabs>
                <w:tab w:val="left" w:pos="0"/>
              </w:tabs>
              <w:jc w:val="center"/>
              <w:rPr>
                <w:rFonts w:ascii="Arial" w:hAnsi="Arial" w:cs="Arial"/>
                <w:lang w:val="id-ID"/>
              </w:rPr>
            </w:pPr>
          </w:p>
        </w:tc>
        <w:tc>
          <w:tcPr>
            <w:tcW w:w="4777" w:type="dxa"/>
          </w:tcPr>
          <w:p w:rsidR="001E6262" w:rsidRPr="00F96DCD" w:rsidRDefault="001E6262" w:rsidP="008F7F5B">
            <w:pPr>
              <w:tabs>
                <w:tab w:val="left" w:pos="0"/>
              </w:tabs>
              <w:rPr>
                <w:rFonts w:ascii="Arial" w:hAnsi="Arial" w:cs="Arial"/>
                <w:lang w:val="id-ID"/>
              </w:rPr>
            </w:pPr>
            <w:r w:rsidRPr="00F96DCD">
              <w:rPr>
                <w:rFonts w:ascii="Arial" w:hAnsi="Arial" w:cs="Arial"/>
                <w:lang w:val="id-ID"/>
              </w:rPr>
              <w:t>Kertas/konvensional</w:t>
            </w:r>
          </w:p>
        </w:tc>
        <w:tc>
          <w:tcPr>
            <w:tcW w:w="2552" w:type="dxa"/>
          </w:tcPr>
          <w:p w:rsidR="001E6262" w:rsidRPr="00F96DCD" w:rsidRDefault="001E6262" w:rsidP="007822D0">
            <w:pPr>
              <w:tabs>
                <w:tab w:val="left" w:pos="0"/>
              </w:tabs>
              <w:jc w:val="center"/>
              <w:rPr>
                <w:rFonts w:ascii="Arial" w:hAnsi="Arial" w:cs="Arial"/>
                <w:lang w:val="id-ID"/>
              </w:rPr>
            </w:pPr>
            <w:r w:rsidRPr="00F96DCD">
              <w:rPr>
                <w:rFonts w:ascii="Arial" w:hAnsi="Arial" w:cs="Arial"/>
                <w:lang w:val="id-ID"/>
              </w:rPr>
              <w:t>14.360 boks</w:t>
            </w:r>
          </w:p>
        </w:tc>
        <w:tc>
          <w:tcPr>
            <w:tcW w:w="1842" w:type="dxa"/>
            <w:vMerge w:val="restart"/>
            <w:vAlign w:val="center"/>
          </w:tcPr>
          <w:p w:rsidR="001E6262" w:rsidRPr="00F96DCD" w:rsidRDefault="001E6262" w:rsidP="001E6262">
            <w:pPr>
              <w:tabs>
                <w:tab w:val="left" w:pos="0"/>
              </w:tabs>
              <w:jc w:val="center"/>
              <w:rPr>
                <w:rFonts w:ascii="Arial" w:hAnsi="Arial" w:cs="Arial"/>
                <w:lang w:val="id-ID"/>
              </w:rPr>
            </w:pPr>
            <w:r w:rsidRPr="00F96DCD">
              <w:rPr>
                <w:rFonts w:ascii="Arial" w:hAnsi="Arial" w:cs="Arial"/>
                <w:lang w:val="id-ID"/>
              </w:rPr>
              <w:t>2014</w:t>
            </w:r>
          </w:p>
        </w:tc>
      </w:tr>
      <w:tr w:rsidR="001E6262" w:rsidRPr="00F96DCD" w:rsidTr="008F7F5B">
        <w:tc>
          <w:tcPr>
            <w:tcW w:w="576" w:type="dxa"/>
          </w:tcPr>
          <w:p w:rsidR="001E6262" w:rsidRPr="00F96DCD" w:rsidRDefault="001E6262" w:rsidP="007822D0">
            <w:pPr>
              <w:tabs>
                <w:tab w:val="left" w:pos="0"/>
              </w:tabs>
              <w:jc w:val="center"/>
              <w:rPr>
                <w:rFonts w:ascii="Arial" w:hAnsi="Arial" w:cs="Arial"/>
                <w:lang w:val="id-ID"/>
              </w:rPr>
            </w:pPr>
          </w:p>
        </w:tc>
        <w:tc>
          <w:tcPr>
            <w:tcW w:w="4777" w:type="dxa"/>
          </w:tcPr>
          <w:p w:rsidR="001E6262" w:rsidRPr="00F96DCD" w:rsidRDefault="001E6262" w:rsidP="008F7F5B">
            <w:pPr>
              <w:tabs>
                <w:tab w:val="left" w:pos="0"/>
              </w:tabs>
              <w:rPr>
                <w:rFonts w:ascii="Arial" w:hAnsi="Arial" w:cs="Arial"/>
                <w:lang w:val="id-ID"/>
              </w:rPr>
            </w:pPr>
            <w:r w:rsidRPr="00F96DCD">
              <w:rPr>
                <w:rFonts w:ascii="Arial" w:hAnsi="Arial" w:cs="Arial"/>
                <w:lang w:val="id-ID"/>
              </w:rPr>
              <w:t>Kertas/Konvensional</w:t>
            </w:r>
          </w:p>
        </w:tc>
        <w:tc>
          <w:tcPr>
            <w:tcW w:w="2552" w:type="dxa"/>
          </w:tcPr>
          <w:p w:rsidR="001E6262" w:rsidRPr="00F96DCD" w:rsidRDefault="001E6262" w:rsidP="007822D0">
            <w:pPr>
              <w:tabs>
                <w:tab w:val="left" w:pos="0"/>
              </w:tabs>
              <w:jc w:val="center"/>
              <w:rPr>
                <w:rFonts w:ascii="Arial" w:hAnsi="Arial" w:cs="Arial"/>
                <w:lang w:val="id-ID"/>
              </w:rPr>
            </w:pPr>
            <w:r w:rsidRPr="00F96DCD">
              <w:rPr>
                <w:rFonts w:ascii="Arial" w:hAnsi="Arial" w:cs="Arial"/>
                <w:lang w:val="id-ID"/>
              </w:rPr>
              <w:t>2.828 jilid</w:t>
            </w:r>
          </w:p>
        </w:tc>
        <w:tc>
          <w:tcPr>
            <w:tcW w:w="1842" w:type="dxa"/>
            <w:vMerge/>
          </w:tcPr>
          <w:p w:rsidR="001E6262" w:rsidRPr="00F96DCD" w:rsidRDefault="001E6262" w:rsidP="007822D0">
            <w:pPr>
              <w:tabs>
                <w:tab w:val="left" w:pos="0"/>
              </w:tabs>
              <w:jc w:val="center"/>
              <w:rPr>
                <w:rFonts w:ascii="Arial" w:hAnsi="Arial" w:cs="Arial"/>
                <w:lang w:val="id-ID"/>
              </w:rPr>
            </w:pPr>
          </w:p>
        </w:tc>
      </w:tr>
      <w:tr w:rsidR="001E6262" w:rsidRPr="00F96DCD" w:rsidTr="008F7F5B">
        <w:tc>
          <w:tcPr>
            <w:tcW w:w="576" w:type="dxa"/>
          </w:tcPr>
          <w:p w:rsidR="001E6262" w:rsidRPr="00F96DCD" w:rsidRDefault="001E6262" w:rsidP="007822D0">
            <w:pPr>
              <w:tabs>
                <w:tab w:val="left" w:pos="0"/>
              </w:tabs>
              <w:jc w:val="center"/>
              <w:rPr>
                <w:rFonts w:ascii="Arial" w:hAnsi="Arial" w:cs="Arial"/>
                <w:lang w:val="id-ID"/>
              </w:rPr>
            </w:pPr>
          </w:p>
        </w:tc>
        <w:tc>
          <w:tcPr>
            <w:tcW w:w="4777" w:type="dxa"/>
          </w:tcPr>
          <w:p w:rsidR="001E6262" w:rsidRPr="00F96DCD" w:rsidRDefault="001E6262" w:rsidP="008F7F5B">
            <w:pPr>
              <w:tabs>
                <w:tab w:val="left" w:pos="0"/>
              </w:tabs>
              <w:rPr>
                <w:rFonts w:ascii="Arial" w:hAnsi="Arial" w:cs="Arial"/>
                <w:lang w:val="id-ID"/>
              </w:rPr>
            </w:pPr>
            <w:r w:rsidRPr="00F96DCD">
              <w:rPr>
                <w:rFonts w:ascii="Arial" w:hAnsi="Arial" w:cs="Arial"/>
                <w:lang w:val="id-ID"/>
              </w:rPr>
              <w:t>Kartografi/peta</w:t>
            </w:r>
          </w:p>
        </w:tc>
        <w:tc>
          <w:tcPr>
            <w:tcW w:w="2552" w:type="dxa"/>
          </w:tcPr>
          <w:p w:rsidR="001E6262" w:rsidRPr="00F96DCD" w:rsidRDefault="001E6262" w:rsidP="007822D0">
            <w:pPr>
              <w:tabs>
                <w:tab w:val="left" w:pos="0"/>
              </w:tabs>
              <w:jc w:val="center"/>
              <w:rPr>
                <w:rFonts w:ascii="Arial" w:hAnsi="Arial" w:cs="Arial"/>
                <w:lang w:val="id-ID"/>
              </w:rPr>
            </w:pPr>
            <w:r w:rsidRPr="00F96DCD">
              <w:rPr>
                <w:rFonts w:ascii="Arial" w:hAnsi="Arial" w:cs="Arial"/>
                <w:lang w:val="id-ID"/>
              </w:rPr>
              <w:t>2.056 lembar</w:t>
            </w:r>
          </w:p>
        </w:tc>
        <w:tc>
          <w:tcPr>
            <w:tcW w:w="1842" w:type="dxa"/>
            <w:vMerge/>
          </w:tcPr>
          <w:p w:rsidR="001E6262" w:rsidRPr="00F96DCD" w:rsidRDefault="001E6262" w:rsidP="007822D0">
            <w:pPr>
              <w:tabs>
                <w:tab w:val="left" w:pos="0"/>
              </w:tabs>
              <w:jc w:val="center"/>
              <w:rPr>
                <w:rFonts w:ascii="Arial" w:hAnsi="Arial" w:cs="Arial"/>
                <w:lang w:val="id-ID"/>
              </w:rPr>
            </w:pPr>
          </w:p>
        </w:tc>
      </w:tr>
      <w:tr w:rsidR="001E6262" w:rsidRPr="00F96DCD" w:rsidTr="008F7F5B">
        <w:tc>
          <w:tcPr>
            <w:tcW w:w="576" w:type="dxa"/>
          </w:tcPr>
          <w:p w:rsidR="001E6262" w:rsidRPr="00F96DCD" w:rsidRDefault="001E6262" w:rsidP="007822D0">
            <w:pPr>
              <w:tabs>
                <w:tab w:val="left" w:pos="0"/>
              </w:tabs>
              <w:jc w:val="center"/>
              <w:rPr>
                <w:rFonts w:ascii="Arial" w:hAnsi="Arial" w:cs="Arial"/>
                <w:lang w:val="id-ID"/>
              </w:rPr>
            </w:pPr>
          </w:p>
        </w:tc>
        <w:tc>
          <w:tcPr>
            <w:tcW w:w="4777" w:type="dxa"/>
          </w:tcPr>
          <w:p w:rsidR="001E6262" w:rsidRPr="00F96DCD" w:rsidRDefault="001E6262" w:rsidP="008F7F5B">
            <w:pPr>
              <w:tabs>
                <w:tab w:val="left" w:pos="0"/>
              </w:tabs>
              <w:rPr>
                <w:rFonts w:ascii="Arial" w:hAnsi="Arial" w:cs="Arial"/>
                <w:lang w:val="id-ID"/>
              </w:rPr>
            </w:pPr>
            <w:r w:rsidRPr="00F96DCD">
              <w:rPr>
                <w:rFonts w:ascii="Arial" w:hAnsi="Arial" w:cs="Arial"/>
                <w:lang w:val="id-ID"/>
              </w:rPr>
              <w:t>Arsitektural</w:t>
            </w:r>
          </w:p>
        </w:tc>
        <w:tc>
          <w:tcPr>
            <w:tcW w:w="2552" w:type="dxa"/>
          </w:tcPr>
          <w:p w:rsidR="001E6262" w:rsidRPr="00F96DCD" w:rsidRDefault="001E6262" w:rsidP="007822D0">
            <w:pPr>
              <w:tabs>
                <w:tab w:val="left" w:pos="0"/>
              </w:tabs>
              <w:jc w:val="center"/>
              <w:rPr>
                <w:rFonts w:ascii="Arial" w:hAnsi="Arial" w:cs="Arial"/>
                <w:lang w:val="id-ID"/>
              </w:rPr>
            </w:pPr>
            <w:r w:rsidRPr="00F96DCD">
              <w:rPr>
                <w:rFonts w:ascii="Arial" w:hAnsi="Arial" w:cs="Arial"/>
                <w:lang w:val="id-ID"/>
              </w:rPr>
              <w:t>56 lembar</w:t>
            </w:r>
          </w:p>
        </w:tc>
        <w:tc>
          <w:tcPr>
            <w:tcW w:w="1842" w:type="dxa"/>
            <w:vMerge/>
          </w:tcPr>
          <w:p w:rsidR="001E6262" w:rsidRPr="00F96DCD" w:rsidRDefault="001E6262" w:rsidP="007822D0">
            <w:pPr>
              <w:tabs>
                <w:tab w:val="left" w:pos="0"/>
              </w:tabs>
              <w:jc w:val="center"/>
              <w:rPr>
                <w:rFonts w:ascii="Arial" w:hAnsi="Arial" w:cs="Arial"/>
                <w:lang w:val="id-ID"/>
              </w:rPr>
            </w:pPr>
          </w:p>
        </w:tc>
      </w:tr>
      <w:tr w:rsidR="008F7F5B" w:rsidRPr="00F96DCD" w:rsidTr="008F7F5B">
        <w:tc>
          <w:tcPr>
            <w:tcW w:w="576" w:type="dxa"/>
          </w:tcPr>
          <w:p w:rsidR="008F7F5B" w:rsidRPr="00F96DCD" w:rsidRDefault="008F7F5B" w:rsidP="007822D0">
            <w:pPr>
              <w:tabs>
                <w:tab w:val="left" w:pos="0"/>
              </w:tabs>
              <w:jc w:val="center"/>
              <w:rPr>
                <w:rFonts w:ascii="Arial" w:hAnsi="Arial" w:cs="Arial"/>
                <w:lang w:val="id-ID"/>
              </w:rPr>
            </w:pPr>
            <w:r w:rsidRPr="00F96DCD">
              <w:rPr>
                <w:rFonts w:ascii="Arial" w:hAnsi="Arial" w:cs="Arial"/>
                <w:lang w:val="id-ID"/>
              </w:rPr>
              <w:t>3</w:t>
            </w:r>
          </w:p>
        </w:tc>
        <w:tc>
          <w:tcPr>
            <w:tcW w:w="4777" w:type="dxa"/>
          </w:tcPr>
          <w:p w:rsidR="008F7F5B" w:rsidRPr="00F96DCD" w:rsidRDefault="008F7F5B" w:rsidP="008F7F5B">
            <w:pPr>
              <w:tabs>
                <w:tab w:val="left" w:pos="0"/>
              </w:tabs>
              <w:rPr>
                <w:rFonts w:ascii="Arial" w:hAnsi="Arial" w:cs="Arial"/>
                <w:lang w:val="id-ID"/>
              </w:rPr>
            </w:pPr>
            <w:r w:rsidRPr="00F96DCD">
              <w:rPr>
                <w:rFonts w:ascii="Arial" w:hAnsi="Arial" w:cs="Arial"/>
                <w:lang w:val="id-ID"/>
              </w:rPr>
              <w:t>Arsip statis media baru</w:t>
            </w:r>
          </w:p>
        </w:tc>
        <w:tc>
          <w:tcPr>
            <w:tcW w:w="2552" w:type="dxa"/>
          </w:tcPr>
          <w:p w:rsidR="008F7F5B" w:rsidRPr="00F96DCD" w:rsidRDefault="008F7F5B" w:rsidP="007822D0">
            <w:pPr>
              <w:tabs>
                <w:tab w:val="left" w:pos="0"/>
              </w:tabs>
              <w:jc w:val="center"/>
              <w:rPr>
                <w:rFonts w:ascii="Arial" w:hAnsi="Arial" w:cs="Arial"/>
                <w:lang w:val="id-ID"/>
              </w:rPr>
            </w:pPr>
          </w:p>
        </w:tc>
        <w:tc>
          <w:tcPr>
            <w:tcW w:w="1842" w:type="dxa"/>
          </w:tcPr>
          <w:p w:rsidR="008F7F5B" w:rsidRPr="00F96DCD" w:rsidRDefault="008F7F5B" w:rsidP="007822D0">
            <w:pPr>
              <w:tabs>
                <w:tab w:val="left" w:pos="0"/>
              </w:tabs>
              <w:jc w:val="center"/>
              <w:rPr>
                <w:rFonts w:ascii="Arial" w:hAnsi="Arial" w:cs="Arial"/>
                <w:lang w:val="id-ID"/>
              </w:rPr>
            </w:pPr>
          </w:p>
        </w:tc>
      </w:tr>
      <w:tr w:rsidR="001E6262" w:rsidRPr="00F96DCD" w:rsidTr="001E6262">
        <w:tc>
          <w:tcPr>
            <w:tcW w:w="576" w:type="dxa"/>
          </w:tcPr>
          <w:p w:rsidR="001E6262" w:rsidRPr="00F96DCD" w:rsidRDefault="001E6262" w:rsidP="007822D0">
            <w:pPr>
              <w:tabs>
                <w:tab w:val="left" w:pos="0"/>
              </w:tabs>
              <w:jc w:val="center"/>
              <w:rPr>
                <w:rFonts w:ascii="Arial" w:hAnsi="Arial" w:cs="Arial"/>
                <w:lang w:val="id-ID"/>
              </w:rPr>
            </w:pPr>
          </w:p>
        </w:tc>
        <w:tc>
          <w:tcPr>
            <w:tcW w:w="4777" w:type="dxa"/>
          </w:tcPr>
          <w:p w:rsidR="001E6262" w:rsidRPr="00F96DCD" w:rsidRDefault="001E6262" w:rsidP="008F7F5B">
            <w:pPr>
              <w:tabs>
                <w:tab w:val="left" w:pos="0"/>
              </w:tabs>
              <w:rPr>
                <w:rFonts w:ascii="Arial" w:hAnsi="Arial" w:cs="Arial"/>
                <w:lang w:val="id-ID"/>
              </w:rPr>
            </w:pPr>
            <w:r w:rsidRPr="00F96DCD">
              <w:rPr>
                <w:rFonts w:ascii="Arial" w:hAnsi="Arial" w:cs="Arial"/>
                <w:lang w:val="id-ID"/>
              </w:rPr>
              <w:t>Foto (+)</w:t>
            </w:r>
          </w:p>
        </w:tc>
        <w:tc>
          <w:tcPr>
            <w:tcW w:w="2552" w:type="dxa"/>
          </w:tcPr>
          <w:p w:rsidR="001E6262" w:rsidRPr="00F96DCD" w:rsidRDefault="001E6262" w:rsidP="007822D0">
            <w:pPr>
              <w:tabs>
                <w:tab w:val="left" w:pos="0"/>
              </w:tabs>
              <w:jc w:val="center"/>
              <w:rPr>
                <w:rFonts w:ascii="Arial" w:hAnsi="Arial" w:cs="Arial"/>
                <w:lang w:val="id-ID"/>
              </w:rPr>
            </w:pPr>
            <w:r w:rsidRPr="00F96DCD">
              <w:rPr>
                <w:rFonts w:ascii="Arial" w:hAnsi="Arial" w:cs="Arial"/>
                <w:lang w:val="id-ID"/>
              </w:rPr>
              <w:t>150.015 lembar</w:t>
            </w:r>
          </w:p>
        </w:tc>
        <w:tc>
          <w:tcPr>
            <w:tcW w:w="1842" w:type="dxa"/>
            <w:vMerge w:val="restart"/>
            <w:vAlign w:val="center"/>
          </w:tcPr>
          <w:p w:rsidR="001E6262" w:rsidRPr="00F96DCD" w:rsidRDefault="001E6262" w:rsidP="001E6262">
            <w:pPr>
              <w:tabs>
                <w:tab w:val="left" w:pos="0"/>
              </w:tabs>
              <w:jc w:val="center"/>
              <w:rPr>
                <w:rFonts w:ascii="Arial" w:hAnsi="Arial" w:cs="Arial"/>
                <w:lang w:val="id-ID"/>
              </w:rPr>
            </w:pPr>
            <w:r w:rsidRPr="00F96DCD">
              <w:rPr>
                <w:rFonts w:ascii="Arial" w:hAnsi="Arial" w:cs="Arial"/>
                <w:lang w:val="id-ID"/>
              </w:rPr>
              <w:t>2014</w:t>
            </w:r>
          </w:p>
        </w:tc>
      </w:tr>
      <w:tr w:rsidR="001E6262" w:rsidRPr="00F96DCD" w:rsidTr="008F7F5B">
        <w:tc>
          <w:tcPr>
            <w:tcW w:w="576" w:type="dxa"/>
          </w:tcPr>
          <w:p w:rsidR="001E6262" w:rsidRPr="00F96DCD" w:rsidRDefault="001E6262" w:rsidP="007822D0">
            <w:pPr>
              <w:tabs>
                <w:tab w:val="left" w:pos="0"/>
              </w:tabs>
              <w:jc w:val="center"/>
              <w:rPr>
                <w:rFonts w:ascii="Arial" w:hAnsi="Arial" w:cs="Arial"/>
                <w:lang w:val="id-ID"/>
              </w:rPr>
            </w:pPr>
          </w:p>
        </w:tc>
        <w:tc>
          <w:tcPr>
            <w:tcW w:w="4777" w:type="dxa"/>
          </w:tcPr>
          <w:p w:rsidR="001E6262" w:rsidRPr="00F96DCD" w:rsidRDefault="001E6262" w:rsidP="008F7F5B">
            <w:pPr>
              <w:tabs>
                <w:tab w:val="left" w:pos="0"/>
              </w:tabs>
              <w:rPr>
                <w:rFonts w:ascii="Arial" w:hAnsi="Arial" w:cs="Arial"/>
                <w:lang w:val="id-ID"/>
              </w:rPr>
            </w:pPr>
            <w:r w:rsidRPr="00F96DCD">
              <w:rPr>
                <w:rFonts w:ascii="Arial" w:hAnsi="Arial" w:cs="Arial"/>
                <w:lang w:val="id-ID"/>
              </w:rPr>
              <w:t>Foto (-)</w:t>
            </w:r>
          </w:p>
        </w:tc>
        <w:tc>
          <w:tcPr>
            <w:tcW w:w="2552" w:type="dxa"/>
          </w:tcPr>
          <w:p w:rsidR="001E6262" w:rsidRPr="00F96DCD" w:rsidRDefault="001E6262" w:rsidP="007822D0">
            <w:pPr>
              <w:tabs>
                <w:tab w:val="left" w:pos="0"/>
              </w:tabs>
              <w:jc w:val="center"/>
              <w:rPr>
                <w:rFonts w:ascii="Arial" w:hAnsi="Arial" w:cs="Arial"/>
                <w:lang w:val="id-ID"/>
              </w:rPr>
            </w:pPr>
            <w:r w:rsidRPr="00F96DCD">
              <w:rPr>
                <w:rFonts w:ascii="Arial" w:hAnsi="Arial" w:cs="Arial"/>
                <w:lang w:val="id-ID"/>
              </w:rPr>
              <w:t>138.977 eksposuer</w:t>
            </w:r>
          </w:p>
        </w:tc>
        <w:tc>
          <w:tcPr>
            <w:tcW w:w="1842" w:type="dxa"/>
            <w:vMerge/>
          </w:tcPr>
          <w:p w:rsidR="001E6262" w:rsidRPr="00F96DCD" w:rsidRDefault="001E6262" w:rsidP="007822D0">
            <w:pPr>
              <w:tabs>
                <w:tab w:val="left" w:pos="0"/>
              </w:tabs>
              <w:jc w:val="center"/>
              <w:rPr>
                <w:rFonts w:ascii="Arial" w:hAnsi="Arial" w:cs="Arial"/>
                <w:lang w:val="id-ID"/>
              </w:rPr>
            </w:pPr>
          </w:p>
        </w:tc>
      </w:tr>
      <w:tr w:rsidR="001E6262" w:rsidRPr="00F96DCD" w:rsidTr="008F7F5B">
        <w:tc>
          <w:tcPr>
            <w:tcW w:w="576" w:type="dxa"/>
          </w:tcPr>
          <w:p w:rsidR="001E6262" w:rsidRPr="00F96DCD" w:rsidRDefault="001E6262" w:rsidP="007822D0">
            <w:pPr>
              <w:tabs>
                <w:tab w:val="left" w:pos="0"/>
              </w:tabs>
              <w:jc w:val="center"/>
              <w:rPr>
                <w:rFonts w:ascii="Arial" w:hAnsi="Arial" w:cs="Arial"/>
                <w:lang w:val="id-ID"/>
              </w:rPr>
            </w:pPr>
          </w:p>
        </w:tc>
        <w:tc>
          <w:tcPr>
            <w:tcW w:w="4777" w:type="dxa"/>
          </w:tcPr>
          <w:p w:rsidR="001E6262" w:rsidRPr="00F96DCD" w:rsidRDefault="001E6262" w:rsidP="008F7F5B">
            <w:pPr>
              <w:tabs>
                <w:tab w:val="left" w:pos="0"/>
              </w:tabs>
              <w:rPr>
                <w:rFonts w:ascii="Arial" w:hAnsi="Arial" w:cs="Arial"/>
                <w:lang w:val="id-ID"/>
              </w:rPr>
            </w:pPr>
            <w:r w:rsidRPr="00F96DCD">
              <w:rPr>
                <w:rFonts w:ascii="Arial" w:hAnsi="Arial" w:cs="Arial"/>
                <w:lang w:val="id-ID"/>
              </w:rPr>
              <w:t>Film reel</w:t>
            </w:r>
          </w:p>
        </w:tc>
        <w:tc>
          <w:tcPr>
            <w:tcW w:w="2552" w:type="dxa"/>
          </w:tcPr>
          <w:p w:rsidR="001E6262" w:rsidRPr="00F96DCD" w:rsidRDefault="001E6262" w:rsidP="007822D0">
            <w:pPr>
              <w:tabs>
                <w:tab w:val="left" w:pos="0"/>
              </w:tabs>
              <w:jc w:val="center"/>
              <w:rPr>
                <w:rFonts w:ascii="Arial" w:hAnsi="Arial" w:cs="Arial"/>
                <w:lang w:val="id-ID"/>
              </w:rPr>
            </w:pPr>
            <w:r w:rsidRPr="00F96DCD">
              <w:rPr>
                <w:rFonts w:ascii="Arial" w:hAnsi="Arial" w:cs="Arial"/>
                <w:lang w:val="id-ID"/>
              </w:rPr>
              <w:t>157 reel</w:t>
            </w:r>
          </w:p>
        </w:tc>
        <w:tc>
          <w:tcPr>
            <w:tcW w:w="1842" w:type="dxa"/>
            <w:vMerge/>
          </w:tcPr>
          <w:p w:rsidR="001E6262" w:rsidRPr="00F96DCD" w:rsidRDefault="001E6262" w:rsidP="007822D0">
            <w:pPr>
              <w:tabs>
                <w:tab w:val="left" w:pos="0"/>
              </w:tabs>
              <w:jc w:val="center"/>
              <w:rPr>
                <w:rFonts w:ascii="Arial" w:hAnsi="Arial" w:cs="Arial"/>
                <w:lang w:val="id-ID"/>
              </w:rPr>
            </w:pPr>
          </w:p>
        </w:tc>
      </w:tr>
      <w:tr w:rsidR="001E6262" w:rsidRPr="00F96DCD" w:rsidTr="008F7F5B">
        <w:tc>
          <w:tcPr>
            <w:tcW w:w="576" w:type="dxa"/>
          </w:tcPr>
          <w:p w:rsidR="001E6262" w:rsidRPr="00F96DCD" w:rsidRDefault="001E6262" w:rsidP="007822D0">
            <w:pPr>
              <w:tabs>
                <w:tab w:val="left" w:pos="0"/>
              </w:tabs>
              <w:jc w:val="center"/>
              <w:rPr>
                <w:rFonts w:ascii="Arial" w:hAnsi="Arial" w:cs="Arial"/>
                <w:lang w:val="id-ID"/>
              </w:rPr>
            </w:pPr>
          </w:p>
        </w:tc>
        <w:tc>
          <w:tcPr>
            <w:tcW w:w="4777" w:type="dxa"/>
          </w:tcPr>
          <w:p w:rsidR="001E6262" w:rsidRPr="00F96DCD" w:rsidRDefault="001E6262" w:rsidP="008F7F5B">
            <w:pPr>
              <w:tabs>
                <w:tab w:val="left" w:pos="0"/>
              </w:tabs>
              <w:rPr>
                <w:rFonts w:ascii="Arial" w:hAnsi="Arial" w:cs="Arial"/>
                <w:lang w:val="id-ID"/>
              </w:rPr>
            </w:pPr>
            <w:r w:rsidRPr="00F96DCD">
              <w:rPr>
                <w:rFonts w:ascii="Arial" w:hAnsi="Arial" w:cs="Arial"/>
                <w:lang w:val="id-ID"/>
              </w:rPr>
              <w:t>Kaset video VHS</w:t>
            </w:r>
          </w:p>
        </w:tc>
        <w:tc>
          <w:tcPr>
            <w:tcW w:w="2552" w:type="dxa"/>
          </w:tcPr>
          <w:p w:rsidR="001E6262" w:rsidRPr="00F96DCD" w:rsidRDefault="001E6262" w:rsidP="007822D0">
            <w:pPr>
              <w:tabs>
                <w:tab w:val="left" w:pos="0"/>
              </w:tabs>
              <w:jc w:val="center"/>
              <w:rPr>
                <w:rFonts w:ascii="Arial" w:hAnsi="Arial" w:cs="Arial"/>
                <w:lang w:val="id-ID"/>
              </w:rPr>
            </w:pPr>
            <w:r w:rsidRPr="00F96DCD">
              <w:rPr>
                <w:rFonts w:ascii="Arial" w:hAnsi="Arial" w:cs="Arial"/>
                <w:lang w:val="id-ID"/>
              </w:rPr>
              <w:t>43 buah</w:t>
            </w:r>
          </w:p>
        </w:tc>
        <w:tc>
          <w:tcPr>
            <w:tcW w:w="1842" w:type="dxa"/>
            <w:vMerge/>
          </w:tcPr>
          <w:p w:rsidR="001E6262" w:rsidRPr="00F96DCD" w:rsidRDefault="001E6262" w:rsidP="007822D0">
            <w:pPr>
              <w:tabs>
                <w:tab w:val="left" w:pos="0"/>
              </w:tabs>
              <w:jc w:val="center"/>
              <w:rPr>
                <w:rFonts w:ascii="Arial" w:hAnsi="Arial" w:cs="Arial"/>
                <w:lang w:val="id-ID"/>
              </w:rPr>
            </w:pPr>
          </w:p>
        </w:tc>
      </w:tr>
      <w:tr w:rsidR="001E6262" w:rsidRPr="00F96DCD" w:rsidTr="008F7F5B">
        <w:tc>
          <w:tcPr>
            <w:tcW w:w="576" w:type="dxa"/>
          </w:tcPr>
          <w:p w:rsidR="001E6262" w:rsidRPr="00F96DCD" w:rsidRDefault="001E6262" w:rsidP="007822D0">
            <w:pPr>
              <w:tabs>
                <w:tab w:val="left" w:pos="0"/>
              </w:tabs>
              <w:jc w:val="center"/>
              <w:rPr>
                <w:rFonts w:ascii="Arial" w:hAnsi="Arial" w:cs="Arial"/>
                <w:lang w:val="id-ID"/>
              </w:rPr>
            </w:pPr>
          </w:p>
        </w:tc>
        <w:tc>
          <w:tcPr>
            <w:tcW w:w="4777" w:type="dxa"/>
          </w:tcPr>
          <w:p w:rsidR="001E6262" w:rsidRPr="00F96DCD" w:rsidRDefault="001E6262" w:rsidP="008F7F5B">
            <w:pPr>
              <w:tabs>
                <w:tab w:val="left" w:pos="0"/>
              </w:tabs>
              <w:rPr>
                <w:rFonts w:ascii="Arial" w:hAnsi="Arial" w:cs="Arial"/>
                <w:lang w:val="id-ID"/>
              </w:rPr>
            </w:pPr>
            <w:r w:rsidRPr="00F96DCD">
              <w:rPr>
                <w:rFonts w:ascii="Arial" w:hAnsi="Arial" w:cs="Arial"/>
                <w:lang w:val="id-ID"/>
              </w:rPr>
              <w:t>Kaset video betamax</w:t>
            </w:r>
          </w:p>
        </w:tc>
        <w:tc>
          <w:tcPr>
            <w:tcW w:w="2552" w:type="dxa"/>
          </w:tcPr>
          <w:p w:rsidR="001E6262" w:rsidRPr="00F96DCD" w:rsidRDefault="001E6262" w:rsidP="007822D0">
            <w:pPr>
              <w:tabs>
                <w:tab w:val="left" w:pos="0"/>
              </w:tabs>
              <w:jc w:val="center"/>
              <w:rPr>
                <w:rFonts w:ascii="Arial" w:hAnsi="Arial" w:cs="Arial"/>
                <w:lang w:val="id-ID"/>
              </w:rPr>
            </w:pPr>
            <w:r w:rsidRPr="00F96DCD">
              <w:rPr>
                <w:rFonts w:ascii="Arial" w:hAnsi="Arial" w:cs="Arial"/>
                <w:lang w:val="id-ID"/>
              </w:rPr>
              <w:t>364 buah</w:t>
            </w:r>
          </w:p>
        </w:tc>
        <w:tc>
          <w:tcPr>
            <w:tcW w:w="1842" w:type="dxa"/>
            <w:vMerge/>
          </w:tcPr>
          <w:p w:rsidR="001E6262" w:rsidRPr="00F96DCD" w:rsidRDefault="001E6262" w:rsidP="007822D0">
            <w:pPr>
              <w:tabs>
                <w:tab w:val="left" w:pos="0"/>
              </w:tabs>
              <w:jc w:val="center"/>
              <w:rPr>
                <w:rFonts w:ascii="Arial" w:hAnsi="Arial" w:cs="Arial"/>
                <w:lang w:val="id-ID"/>
              </w:rPr>
            </w:pPr>
          </w:p>
        </w:tc>
      </w:tr>
      <w:tr w:rsidR="001E6262" w:rsidRPr="00F96DCD" w:rsidTr="008F7F5B">
        <w:tc>
          <w:tcPr>
            <w:tcW w:w="576" w:type="dxa"/>
          </w:tcPr>
          <w:p w:rsidR="001E6262" w:rsidRPr="00F96DCD" w:rsidRDefault="001E6262" w:rsidP="007822D0">
            <w:pPr>
              <w:tabs>
                <w:tab w:val="left" w:pos="0"/>
              </w:tabs>
              <w:jc w:val="center"/>
              <w:rPr>
                <w:rFonts w:ascii="Arial" w:hAnsi="Arial" w:cs="Arial"/>
                <w:lang w:val="id-ID"/>
              </w:rPr>
            </w:pPr>
          </w:p>
        </w:tc>
        <w:tc>
          <w:tcPr>
            <w:tcW w:w="4777" w:type="dxa"/>
          </w:tcPr>
          <w:p w:rsidR="001E6262" w:rsidRPr="00F96DCD" w:rsidRDefault="001E6262" w:rsidP="008F7F5B">
            <w:pPr>
              <w:tabs>
                <w:tab w:val="left" w:pos="0"/>
              </w:tabs>
              <w:rPr>
                <w:rFonts w:ascii="Arial" w:hAnsi="Arial" w:cs="Arial"/>
                <w:lang w:val="id-ID"/>
              </w:rPr>
            </w:pPr>
            <w:r w:rsidRPr="00F96DCD">
              <w:rPr>
                <w:rFonts w:ascii="Arial" w:hAnsi="Arial" w:cs="Arial"/>
                <w:lang w:val="id-ID"/>
              </w:rPr>
              <w:t>Kaset rekaman suara</w:t>
            </w:r>
          </w:p>
        </w:tc>
        <w:tc>
          <w:tcPr>
            <w:tcW w:w="2552" w:type="dxa"/>
          </w:tcPr>
          <w:p w:rsidR="001E6262" w:rsidRPr="00F96DCD" w:rsidRDefault="001E6262" w:rsidP="007822D0">
            <w:pPr>
              <w:tabs>
                <w:tab w:val="left" w:pos="0"/>
              </w:tabs>
              <w:jc w:val="center"/>
              <w:rPr>
                <w:rFonts w:ascii="Arial" w:hAnsi="Arial" w:cs="Arial"/>
                <w:lang w:val="id-ID"/>
              </w:rPr>
            </w:pPr>
            <w:r w:rsidRPr="00F96DCD">
              <w:rPr>
                <w:rFonts w:ascii="Arial" w:hAnsi="Arial" w:cs="Arial"/>
                <w:lang w:val="id-ID"/>
              </w:rPr>
              <w:t>185 buah</w:t>
            </w:r>
          </w:p>
        </w:tc>
        <w:tc>
          <w:tcPr>
            <w:tcW w:w="1842" w:type="dxa"/>
            <w:vMerge/>
          </w:tcPr>
          <w:p w:rsidR="001E6262" w:rsidRPr="00F96DCD" w:rsidRDefault="001E6262" w:rsidP="007822D0">
            <w:pPr>
              <w:tabs>
                <w:tab w:val="left" w:pos="0"/>
              </w:tabs>
              <w:jc w:val="center"/>
              <w:rPr>
                <w:rFonts w:ascii="Arial" w:hAnsi="Arial" w:cs="Arial"/>
                <w:lang w:val="id-ID"/>
              </w:rPr>
            </w:pPr>
          </w:p>
        </w:tc>
      </w:tr>
    </w:tbl>
    <w:p w:rsidR="002F6A29" w:rsidRPr="00F96DCD" w:rsidRDefault="002F6A29" w:rsidP="007822D0">
      <w:pPr>
        <w:tabs>
          <w:tab w:val="left" w:pos="0"/>
        </w:tabs>
        <w:jc w:val="center"/>
        <w:rPr>
          <w:rFonts w:ascii="Arial" w:hAnsi="Arial" w:cs="Arial"/>
          <w:lang w:val="id-ID"/>
        </w:rPr>
      </w:pPr>
    </w:p>
    <w:p w:rsidR="007822D0" w:rsidRPr="00F96DCD" w:rsidRDefault="007822D0" w:rsidP="007822D0">
      <w:pPr>
        <w:tabs>
          <w:tab w:val="left" w:pos="0"/>
        </w:tabs>
        <w:jc w:val="center"/>
        <w:rPr>
          <w:rFonts w:ascii="Arial" w:hAnsi="Arial" w:cs="Arial"/>
          <w:lang w:val="id-ID"/>
        </w:rPr>
      </w:pPr>
    </w:p>
    <w:p w:rsidR="00931399" w:rsidRPr="00F96DCD" w:rsidRDefault="00931399" w:rsidP="00E1189F">
      <w:pPr>
        <w:tabs>
          <w:tab w:val="left" w:pos="0"/>
        </w:tabs>
        <w:rPr>
          <w:rFonts w:ascii="Arial" w:hAnsi="Arial" w:cs="Arial"/>
          <w:b/>
          <w:lang w:val="id-ID"/>
        </w:rPr>
      </w:pPr>
    </w:p>
    <w:p w:rsidR="00E82D03" w:rsidRPr="00F96DCD" w:rsidRDefault="006F0CC6" w:rsidP="00E1189F">
      <w:pPr>
        <w:tabs>
          <w:tab w:val="left" w:pos="0"/>
        </w:tabs>
        <w:rPr>
          <w:rFonts w:ascii="Arial" w:hAnsi="Arial" w:cs="Arial"/>
          <w:b/>
          <w:lang w:val="id-ID"/>
        </w:rPr>
      </w:pPr>
      <w:r>
        <w:rPr>
          <w:rFonts w:ascii="Arial" w:hAnsi="Arial" w:cs="Arial"/>
          <w:b/>
          <w:lang w:val="id-ID"/>
        </w:rPr>
        <w:t>2.2.5</w:t>
      </w:r>
      <w:r w:rsidR="00E82D03" w:rsidRPr="00F96DCD">
        <w:rPr>
          <w:rFonts w:ascii="Arial" w:hAnsi="Arial" w:cs="Arial"/>
          <w:b/>
          <w:lang w:val="id-ID"/>
        </w:rPr>
        <w:t xml:space="preserve">. </w:t>
      </w:r>
      <w:r w:rsidR="00E82D03" w:rsidRPr="00F96DCD">
        <w:rPr>
          <w:rFonts w:ascii="Arial" w:hAnsi="Arial" w:cs="Arial"/>
          <w:b/>
          <w:lang w:val="id-ID"/>
        </w:rPr>
        <w:tab/>
        <w:t>Anggaran</w:t>
      </w:r>
    </w:p>
    <w:p w:rsidR="00E1189F" w:rsidRPr="00F96DCD" w:rsidRDefault="00E1189F" w:rsidP="00E1189F">
      <w:pPr>
        <w:tabs>
          <w:tab w:val="left" w:pos="0"/>
        </w:tabs>
        <w:rPr>
          <w:rFonts w:ascii="Arial" w:hAnsi="Arial" w:cs="Arial"/>
          <w:lang w:val="id-ID"/>
        </w:rPr>
      </w:pPr>
    </w:p>
    <w:p w:rsidR="00E766C0" w:rsidRPr="00F96DCD" w:rsidRDefault="00E766C0" w:rsidP="00532F8A">
      <w:pPr>
        <w:tabs>
          <w:tab w:val="left" w:pos="0"/>
        </w:tabs>
        <w:ind w:firstLine="709"/>
        <w:jc w:val="both"/>
        <w:rPr>
          <w:rFonts w:ascii="Arial" w:hAnsi="Arial" w:cs="Arial"/>
          <w:lang w:val="id-ID"/>
        </w:rPr>
      </w:pPr>
      <w:r w:rsidRPr="00F96DCD">
        <w:rPr>
          <w:rFonts w:ascii="Arial" w:hAnsi="Arial" w:cs="Arial"/>
          <w:lang w:val="id-ID"/>
        </w:rPr>
        <w:t>Kondisi Anggaran Periode Tahun 2008 – 201</w:t>
      </w:r>
      <w:r w:rsidR="00C73147" w:rsidRPr="00F96DCD">
        <w:rPr>
          <w:rFonts w:ascii="Arial" w:hAnsi="Arial" w:cs="Arial"/>
          <w:lang w:val="id-ID"/>
        </w:rPr>
        <w:t>3</w:t>
      </w:r>
      <w:r w:rsidR="00E82D03" w:rsidRPr="00F96DCD">
        <w:rPr>
          <w:rFonts w:ascii="Arial" w:hAnsi="Arial" w:cs="Arial"/>
          <w:lang w:val="id-ID"/>
        </w:rPr>
        <w:t xml:space="preserve"> </w:t>
      </w:r>
      <w:r w:rsidR="006635E9" w:rsidRPr="00F96DCD">
        <w:rPr>
          <w:rFonts w:ascii="Arial" w:hAnsi="Arial" w:cs="Arial"/>
          <w:lang w:val="id-ID"/>
        </w:rPr>
        <w:t>sesuai dengan tabel dibawah ini</w:t>
      </w:r>
      <w:r w:rsidR="00E82D03" w:rsidRPr="00F96DCD">
        <w:rPr>
          <w:rFonts w:ascii="Arial" w:hAnsi="Arial" w:cs="Arial"/>
          <w:lang w:val="id-ID"/>
        </w:rPr>
        <w:t xml:space="preserve"> :</w:t>
      </w:r>
    </w:p>
    <w:p w:rsidR="002F6A29" w:rsidRPr="00F96DCD" w:rsidRDefault="002F6A29" w:rsidP="00532F8A">
      <w:pPr>
        <w:tabs>
          <w:tab w:val="left" w:pos="0"/>
        </w:tabs>
        <w:ind w:firstLine="709"/>
        <w:jc w:val="both"/>
        <w:rPr>
          <w:rFonts w:ascii="Arial" w:hAnsi="Arial" w:cs="Arial"/>
          <w:lang w:val="id-ID"/>
        </w:rPr>
      </w:pPr>
    </w:p>
    <w:p w:rsidR="0073660E" w:rsidRPr="00F96DCD" w:rsidRDefault="0073660E" w:rsidP="00532F8A">
      <w:pPr>
        <w:tabs>
          <w:tab w:val="left" w:pos="0"/>
        </w:tabs>
        <w:ind w:firstLine="709"/>
        <w:jc w:val="both"/>
        <w:rPr>
          <w:rFonts w:ascii="Arial" w:hAnsi="Arial" w:cs="Arial"/>
          <w:lang w:val="id-ID"/>
        </w:rPr>
      </w:pPr>
    </w:p>
    <w:p w:rsidR="006635E9" w:rsidRPr="00F96DCD" w:rsidRDefault="002F6A29" w:rsidP="00BF088A">
      <w:pPr>
        <w:tabs>
          <w:tab w:val="left" w:pos="0"/>
        </w:tabs>
        <w:ind w:firstLine="709"/>
        <w:jc w:val="center"/>
        <w:rPr>
          <w:rFonts w:ascii="Arial" w:hAnsi="Arial" w:cs="Arial"/>
          <w:lang w:val="en-ID"/>
        </w:rPr>
      </w:pPr>
      <w:r w:rsidRPr="00F96DCD">
        <w:rPr>
          <w:rFonts w:ascii="Arial" w:hAnsi="Arial" w:cs="Arial"/>
          <w:b/>
          <w:sz w:val="20"/>
          <w:szCs w:val="20"/>
          <w:lang w:val="id-ID"/>
        </w:rPr>
        <w:t>Tabel 2.10</w:t>
      </w:r>
    </w:p>
    <w:p w:rsidR="00E1189F" w:rsidRPr="00F96DCD" w:rsidRDefault="006635E9" w:rsidP="00BF088A">
      <w:pPr>
        <w:tabs>
          <w:tab w:val="left" w:pos="0"/>
        </w:tabs>
        <w:ind w:firstLine="709"/>
        <w:jc w:val="center"/>
        <w:rPr>
          <w:rFonts w:ascii="Arial" w:hAnsi="Arial" w:cs="Arial"/>
          <w:sz w:val="20"/>
          <w:szCs w:val="20"/>
          <w:lang w:val="id-ID"/>
        </w:rPr>
      </w:pPr>
      <w:r w:rsidRPr="00F96DCD">
        <w:rPr>
          <w:rFonts w:ascii="Arial" w:hAnsi="Arial" w:cs="Arial"/>
          <w:sz w:val="20"/>
          <w:szCs w:val="20"/>
          <w:lang w:val="id-ID"/>
        </w:rPr>
        <w:t>Kondisi Anggaran Periode Tahun 2008 – 2013</w:t>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8"/>
        <w:gridCol w:w="1698"/>
        <w:gridCol w:w="1985"/>
        <w:gridCol w:w="2126"/>
        <w:gridCol w:w="2552"/>
      </w:tblGrid>
      <w:tr w:rsidR="00697183" w:rsidRPr="00F96DCD" w:rsidTr="00E61840">
        <w:tc>
          <w:tcPr>
            <w:tcW w:w="678" w:type="dxa"/>
          </w:tcPr>
          <w:p w:rsidR="00697183" w:rsidRPr="00F96DCD" w:rsidRDefault="00697183" w:rsidP="00BF088A">
            <w:pPr>
              <w:spacing w:before="60"/>
              <w:jc w:val="center"/>
              <w:rPr>
                <w:rFonts w:ascii="Arial" w:hAnsi="Arial" w:cs="Arial"/>
              </w:rPr>
            </w:pPr>
            <w:r w:rsidRPr="00F96DCD">
              <w:rPr>
                <w:rFonts w:ascii="Arial" w:hAnsi="Arial" w:cs="Arial"/>
              </w:rPr>
              <w:t>NO</w:t>
            </w:r>
          </w:p>
        </w:tc>
        <w:tc>
          <w:tcPr>
            <w:tcW w:w="1698" w:type="dxa"/>
          </w:tcPr>
          <w:p w:rsidR="00697183" w:rsidRPr="00F96DCD" w:rsidRDefault="00697183" w:rsidP="00BF088A">
            <w:pPr>
              <w:spacing w:before="60"/>
              <w:jc w:val="center"/>
              <w:rPr>
                <w:rFonts w:ascii="Arial" w:hAnsi="Arial" w:cs="Arial"/>
              </w:rPr>
            </w:pPr>
            <w:r w:rsidRPr="00F96DCD">
              <w:rPr>
                <w:rFonts w:ascii="Arial" w:hAnsi="Arial" w:cs="Arial"/>
              </w:rPr>
              <w:t>TAHUN</w:t>
            </w:r>
          </w:p>
        </w:tc>
        <w:tc>
          <w:tcPr>
            <w:tcW w:w="1985" w:type="dxa"/>
          </w:tcPr>
          <w:p w:rsidR="00697183" w:rsidRPr="00F96DCD" w:rsidRDefault="00697183" w:rsidP="00BF088A">
            <w:pPr>
              <w:spacing w:before="60"/>
              <w:jc w:val="center"/>
              <w:rPr>
                <w:rFonts w:ascii="Arial" w:hAnsi="Arial" w:cs="Arial"/>
              </w:rPr>
            </w:pPr>
            <w:r w:rsidRPr="00F96DCD">
              <w:rPr>
                <w:rFonts w:ascii="Arial" w:hAnsi="Arial" w:cs="Arial"/>
              </w:rPr>
              <w:t>BTL</w:t>
            </w:r>
          </w:p>
        </w:tc>
        <w:tc>
          <w:tcPr>
            <w:tcW w:w="2126" w:type="dxa"/>
          </w:tcPr>
          <w:p w:rsidR="00697183" w:rsidRPr="00F96DCD" w:rsidRDefault="00697183" w:rsidP="00BF088A">
            <w:pPr>
              <w:spacing w:before="60"/>
              <w:jc w:val="center"/>
              <w:rPr>
                <w:rFonts w:ascii="Arial" w:hAnsi="Arial" w:cs="Arial"/>
              </w:rPr>
            </w:pPr>
            <w:r w:rsidRPr="00F96DCD">
              <w:rPr>
                <w:rFonts w:ascii="Arial" w:hAnsi="Arial" w:cs="Arial"/>
              </w:rPr>
              <w:t>BL</w:t>
            </w:r>
          </w:p>
        </w:tc>
        <w:tc>
          <w:tcPr>
            <w:tcW w:w="2552" w:type="dxa"/>
          </w:tcPr>
          <w:p w:rsidR="00697183" w:rsidRPr="00F96DCD" w:rsidRDefault="00697183" w:rsidP="00BF088A">
            <w:pPr>
              <w:spacing w:before="60"/>
              <w:jc w:val="center"/>
              <w:rPr>
                <w:rFonts w:ascii="Arial" w:hAnsi="Arial" w:cs="Arial"/>
              </w:rPr>
            </w:pPr>
            <w:r w:rsidRPr="00F96DCD">
              <w:rPr>
                <w:rFonts w:ascii="Arial" w:hAnsi="Arial" w:cs="Arial"/>
              </w:rPr>
              <w:t>JUMLAH</w:t>
            </w:r>
          </w:p>
        </w:tc>
      </w:tr>
      <w:tr w:rsidR="00697183" w:rsidRPr="00F96DCD" w:rsidTr="00E61840">
        <w:tc>
          <w:tcPr>
            <w:tcW w:w="678" w:type="dxa"/>
            <w:shd w:val="clear" w:color="auto" w:fill="B6DDE8"/>
          </w:tcPr>
          <w:p w:rsidR="00697183" w:rsidRPr="00F96DCD" w:rsidRDefault="00697183" w:rsidP="00E1189F">
            <w:pPr>
              <w:jc w:val="center"/>
              <w:rPr>
                <w:rFonts w:ascii="Arial" w:hAnsi="Arial" w:cs="Arial"/>
              </w:rPr>
            </w:pPr>
            <w:r w:rsidRPr="00F96DCD">
              <w:rPr>
                <w:rFonts w:ascii="Arial" w:hAnsi="Arial" w:cs="Arial"/>
              </w:rPr>
              <w:t>1</w:t>
            </w:r>
          </w:p>
        </w:tc>
        <w:tc>
          <w:tcPr>
            <w:tcW w:w="1698" w:type="dxa"/>
            <w:shd w:val="clear" w:color="auto" w:fill="B6DDE8"/>
          </w:tcPr>
          <w:p w:rsidR="00697183" w:rsidRPr="00F96DCD" w:rsidRDefault="00697183" w:rsidP="00E1189F">
            <w:pPr>
              <w:jc w:val="center"/>
              <w:rPr>
                <w:rFonts w:ascii="Arial" w:hAnsi="Arial" w:cs="Arial"/>
              </w:rPr>
            </w:pPr>
            <w:r w:rsidRPr="00F96DCD">
              <w:rPr>
                <w:rFonts w:ascii="Arial" w:hAnsi="Arial" w:cs="Arial"/>
              </w:rPr>
              <w:t>2</w:t>
            </w:r>
          </w:p>
        </w:tc>
        <w:tc>
          <w:tcPr>
            <w:tcW w:w="1985" w:type="dxa"/>
            <w:shd w:val="clear" w:color="auto" w:fill="B6DDE8"/>
          </w:tcPr>
          <w:p w:rsidR="00697183" w:rsidRPr="00F96DCD" w:rsidRDefault="00697183" w:rsidP="00E1189F">
            <w:pPr>
              <w:jc w:val="center"/>
              <w:rPr>
                <w:rFonts w:ascii="Arial" w:hAnsi="Arial" w:cs="Arial"/>
              </w:rPr>
            </w:pPr>
            <w:r w:rsidRPr="00F96DCD">
              <w:rPr>
                <w:rFonts w:ascii="Arial" w:hAnsi="Arial" w:cs="Arial"/>
              </w:rPr>
              <w:t>3</w:t>
            </w:r>
          </w:p>
        </w:tc>
        <w:tc>
          <w:tcPr>
            <w:tcW w:w="2126" w:type="dxa"/>
            <w:shd w:val="clear" w:color="auto" w:fill="B6DDE8"/>
          </w:tcPr>
          <w:p w:rsidR="00697183" w:rsidRPr="00F96DCD" w:rsidRDefault="00697183" w:rsidP="00E1189F">
            <w:pPr>
              <w:jc w:val="center"/>
              <w:rPr>
                <w:rFonts w:ascii="Arial" w:hAnsi="Arial" w:cs="Arial"/>
              </w:rPr>
            </w:pPr>
            <w:r w:rsidRPr="00F96DCD">
              <w:rPr>
                <w:rFonts w:ascii="Arial" w:hAnsi="Arial" w:cs="Arial"/>
              </w:rPr>
              <w:t>4</w:t>
            </w:r>
          </w:p>
        </w:tc>
        <w:tc>
          <w:tcPr>
            <w:tcW w:w="2552" w:type="dxa"/>
            <w:shd w:val="clear" w:color="auto" w:fill="B6DDE8"/>
          </w:tcPr>
          <w:p w:rsidR="00697183" w:rsidRPr="00F96DCD" w:rsidRDefault="00697183" w:rsidP="00E1189F">
            <w:pPr>
              <w:jc w:val="center"/>
              <w:rPr>
                <w:rFonts w:ascii="Arial" w:hAnsi="Arial" w:cs="Arial"/>
              </w:rPr>
            </w:pPr>
            <w:r w:rsidRPr="00F96DCD">
              <w:rPr>
                <w:rFonts w:ascii="Arial" w:hAnsi="Arial" w:cs="Arial"/>
              </w:rPr>
              <w:t>5</w:t>
            </w:r>
          </w:p>
        </w:tc>
      </w:tr>
      <w:tr w:rsidR="00697183" w:rsidRPr="00F96DCD" w:rsidTr="00E61840">
        <w:tc>
          <w:tcPr>
            <w:tcW w:w="678" w:type="dxa"/>
          </w:tcPr>
          <w:p w:rsidR="00697183" w:rsidRPr="00F96DCD" w:rsidRDefault="00697183" w:rsidP="00FD4809">
            <w:pPr>
              <w:pStyle w:val="ListParagraph"/>
              <w:numPr>
                <w:ilvl w:val="0"/>
                <w:numId w:val="24"/>
              </w:numPr>
              <w:spacing w:before="120"/>
              <w:jc w:val="center"/>
              <w:rPr>
                <w:rFonts w:ascii="Arial" w:hAnsi="Arial" w:cs="Arial"/>
              </w:rPr>
            </w:pPr>
          </w:p>
        </w:tc>
        <w:tc>
          <w:tcPr>
            <w:tcW w:w="1698" w:type="dxa"/>
          </w:tcPr>
          <w:p w:rsidR="00697183" w:rsidRPr="00F96DCD" w:rsidRDefault="00697183" w:rsidP="00E1189F">
            <w:pPr>
              <w:spacing w:before="120"/>
              <w:jc w:val="center"/>
              <w:rPr>
                <w:rFonts w:ascii="Arial" w:hAnsi="Arial" w:cs="Arial"/>
                <w:lang w:val="id-ID"/>
              </w:rPr>
            </w:pPr>
            <w:r w:rsidRPr="00F96DCD">
              <w:rPr>
                <w:rFonts w:ascii="Arial" w:hAnsi="Arial" w:cs="Arial"/>
              </w:rPr>
              <w:t xml:space="preserve">2008 </w:t>
            </w:r>
          </w:p>
        </w:tc>
        <w:tc>
          <w:tcPr>
            <w:tcW w:w="1985" w:type="dxa"/>
          </w:tcPr>
          <w:p w:rsidR="00697183" w:rsidRPr="00F96DCD" w:rsidRDefault="00697183" w:rsidP="00BF088A">
            <w:pPr>
              <w:spacing w:before="120"/>
              <w:jc w:val="center"/>
              <w:rPr>
                <w:rFonts w:ascii="Arial" w:hAnsi="Arial" w:cs="Arial"/>
                <w:lang w:val="id-ID"/>
              </w:rPr>
            </w:pPr>
            <w:r w:rsidRPr="00F96DCD">
              <w:rPr>
                <w:rFonts w:ascii="Arial" w:hAnsi="Arial" w:cs="Arial"/>
              </w:rPr>
              <w:t>9.213.193.498</w:t>
            </w:r>
          </w:p>
        </w:tc>
        <w:tc>
          <w:tcPr>
            <w:tcW w:w="2126" w:type="dxa"/>
          </w:tcPr>
          <w:p w:rsidR="00697183" w:rsidRPr="00F96DCD" w:rsidRDefault="00697183" w:rsidP="00BF088A">
            <w:pPr>
              <w:spacing w:before="120"/>
              <w:jc w:val="center"/>
              <w:rPr>
                <w:rFonts w:ascii="Arial" w:hAnsi="Arial" w:cs="Arial"/>
                <w:lang w:val="id-ID"/>
              </w:rPr>
            </w:pPr>
            <w:r w:rsidRPr="00F96DCD">
              <w:rPr>
                <w:rFonts w:ascii="Arial" w:hAnsi="Arial" w:cs="Arial"/>
              </w:rPr>
              <w:t>13.499.322.036</w:t>
            </w:r>
          </w:p>
        </w:tc>
        <w:tc>
          <w:tcPr>
            <w:tcW w:w="2552" w:type="dxa"/>
          </w:tcPr>
          <w:p w:rsidR="00697183" w:rsidRPr="00F96DCD" w:rsidRDefault="00697183" w:rsidP="00BF088A">
            <w:pPr>
              <w:spacing w:before="120"/>
              <w:jc w:val="center"/>
              <w:rPr>
                <w:rFonts w:ascii="Arial" w:hAnsi="Arial" w:cs="Arial"/>
                <w:lang w:val="id-ID"/>
              </w:rPr>
            </w:pPr>
            <w:r w:rsidRPr="00F96DCD">
              <w:rPr>
                <w:rFonts w:ascii="Arial" w:hAnsi="Arial" w:cs="Arial"/>
              </w:rPr>
              <w:t>22.712.515.534</w:t>
            </w:r>
          </w:p>
        </w:tc>
      </w:tr>
      <w:tr w:rsidR="00697183" w:rsidRPr="00F96DCD" w:rsidTr="00E61840">
        <w:tc>
          <w:tcPr>
            <w:tcW w:w="678" w:type="dxa"/>
          </w:tcPr>
          <w:p w:rsidR="00697183" w:rsidRPr="00F96DCD" w:rsidRDefault="00697183" w:rsidP="00FD4809">
            <w:pPr>
              <w:pStyle w:val="ListParagraph"/>
              <w:numPr>
                <w:ilvl w:val="0"/>
                <w:numId w:val="24"/>
              </w:numPr>
              <w:spacing w:before="120"/>
              <w:jc w:val="center"/>
              <w:rPr>
                <w:rFonts w:ascii="Arial" w:hAnsi="Arial" w:cs="Arial"/>
              </w:rPr>
            </w:pPr>
          </w:p>
        </w:tc>
        <w:tc>
          <w:tcPr>
            <w:tcW w:w="1698" w:type="dxa"/>
          </w:tcPr>
          <w:p w:rsidR="00697183" w:rsidRPr="00F96DCD" w:rsidRDefault="00697183" w:rsidP="00E1189F">
            <w:pPr>
              <w:spacing w:before="120"/>
              <w:jc w:val="center"/>
              <w:rPr>
                <w:rFonts w:ascii="Arial" w:hAnsi="Arial" w:cs="Arial"/>
                <w:lang w:val="id-ID"/>
              </w:rPr>
            </w:pPr>
            <w:r w:rsidRPr="00F96DCD">
              <w:rPr>
                <w:rFonts w:ascii="Arial" w:hAnsi="Arial" w:cs="Arial"/>
              </w:rPr>
              <w:t>2009</w:t>
            </w:r>
          </w:p>
        </w:tc>
        <w:tc>
          <w:tcPr>
            <w:tcW w:w="1985" w:type="dxa"/>
          </w:tcPr>
          <w:p w:rsidR="00697183" w:rsidRPr="00F96DCD" w:rsidRDefault="00697183" w:rsidP="00BF088A">
            <w:pPr>
              <w:spacing w:before="120"/>
              <w:jc w:val="center"/>
              <w:rPr>
                <w:rFonts w:ascii="Arial" w:hAnsi="Arial" w:cs="Arial"/>
                <w:lang w:val="id-ID"/>
              </w:rPr>
            </w:pPr>
            <w:r w:rsidRPr="00F96DCD">
              <w:rPr>
                <w:rFonts w:ascii="Arial" w:hAnsi="Arial" w:cs="Arial"/>
              </w:rPr>
              <w:t>10.532.419.329</w:t>
            </w:r>
          </w:p>
        </w:tc>
        <w:tc>
          <w:tcPr>
            <w:tcW w:w="2126" w:type="dxa"/>
          </w:tcPr>
          <w:p w:rsidR="00697183" w:rsidRPr="00F96DCD" w:rsidRDefault="00697183" w:rsidP="00BF088A">
            <w:pPr>
              <w:spacing w:before="120"/>
              <w:jc w:val="center"/>
              <w:rPr>
                <w:rFonts w:ascii="Arial" w:hAnsi="Arial" w:cs="Arial"/>
                <w:lang w:val="id-ID"/>
              </w:rPr>
            </w:pPr>
            <w:r w:rsidRPr="00F96DCD">
              <w:rPr>
                <w:rFonts w:ascii="Arial" w:hAnsi="Arial" w:cs="Arial"/>
              </w:rPr>
              <w:t>14.842.574.000</w:t>
            </w:r>
          </w:p>
        </w:tc>
        <w:tc>
          <w:tcPr>
            <w:tcW w:w="2552" w:type="dxa"/>
          </w:tcPr>
          <w:p w:rsidR="00697183" w:rsidRPr="00F96DCD" w:rsidRDefault="00697183" w:rsidP="00BF088A">
            <w:pPr>
              <w:spacing w:before="120"/>
              <w:jc w:val="center"/>
              <w:rPr>
                <w:rFonts w:ascii="Arial" w:hAnsi="Arial" w:cs="Arial"/>
                <w:lang w:val="id-ID"/>
              </w:rPr>
            </w:pPr>
            <w:r w:rsidRPr="00F96DCD">
              <w:rPr>
                <w:rFonts w:ascii="Arial" w:hAnsi="Arial" w:cs="Arial"/>
              </w:rPr>
              <w:t>25.374.993.329</w:t>
            </w:r>
          </w:p>
        </w:tc>
      </w:tr>
      <w:tr w:rsidR="00697183" w:rsidRPr="00F96DCD" w:rsidTr="00E61840">
        <w:tc>
          <w:tcPr>
            <w:tcW w:w="678" w:type="dxa"/>
          </w:tcPr>
          <w:p w:rsidR="00697183" w:rsidRPr="00F96DCD" w:rsidRDefault="00697183" w:rsidP="00FD4809">
            <w:pPr>
              <w:pStyle w:val="ListParagraph"/>
              <w:numPr>
                <w:ilvl w:val="0"/>
                <w:numId w:val="24"/>
              </w:numPr>
              <w:spacing w:before="120"/>
              <w:jc w:val="center"/>
              <w:rPr>
                <w:rFonts w:ascii="Arial" w:hAnsi="Arial" w:cs="Arial"/>
              </w:rPr>
            </w:pPr>
          </w:p>
        </w:tc>
        <w:tc>
          <w:tcPr>
            <w:tcW w:w="1698" w:type="dxa"/>
          </w:tcPr>
          <w:p w:rsidR="00697183" w:rsidRPr="00F96DCD" w:rsidRDefault="00697183" w:rsidP="00E1189F">
            <w:pPr>
              <w:spacing w:before="120"/>
              <w:jc w:val="center"/>
              <w:rPr>
                <w:rFonts w:ascii="Arial" w:hAnsi="Arial" w:cs="Arial"/>
              </w:rPr>
            </w:pPr>
            <w:r w:rsidRPr="00F96DCD">
              <w:rPr>
                <w:rFonts w:ascii="Arial" w:hAnsi="Arial" w:cs="Arial"/>
              </w:rPr>
              <w:t>2010</w:t>
            </w:r>
          </w:p>
        </w:tc>
        <w:tc>
          <w:tcPr>
            <w:tcW w:w="1985" w:type="dxa"/>
          </w:tcPr>
          <w:p w:rsidR="00697183" w:rsidRPr="00F96DCD" w:rsidRDefault="00697183" w:rsidP="00BF088A">
            <w:pPr>
              <w:spacing w:before="120"/>
              <w:jc w:val="center"/>
              <w:rPr>
                <w:rFonts w:ascii="Arial" w:hAnsi="Arial" w:cs="Arial"/>
                <w:lang w:val="id-ID"/>
              </w:rPr>
            </w:pPr>
            <w:r w:rsidRPr="00F96DCD">
              <w:rPr>
                <w:rFonts w:ascii="Arial" w:hAnsi="Arial" w:cs="Arial"/>
              </w:rPr>
              <w:t>16.011.322.155</w:t>
            </w:r>
          </w:p>
        </w:tc>
        <w:tc>
          <w:tcPr>
            <w:tcW w:w="2126" w:type="dxa"/>
          </w:tcPr>
          <w:p w:rsidR="00697183" w:rsidRPr="00F96DCD" w:rsidRDefault="00697183" w:rsidP="00BF088A">
            <w:pPr>
              <w:spacing w:before="120"/>
              <w:jc w:val="center"/>
              <w:rPr>
                <w:rFonts w:ascii="Arial" w:hAnsi="Arial" w:cs="Arial"/>
                <w:lang w:val="id-ID"/>
              </w:rPr>
            </w:pPr>
            <w:r w:rsidRPr="00F96DCD">
              <w:rPr>
                <w:rFonts w:ascii="Arial" w:hAnsi="Arial" w:cs="Arial"/>
              </w:rPr>
              <w:t>22.502.246.617</w:t>
            </w:r>
          </w:p>
        </w:tc>
        <w:tc>
          <w:tcPr>
            <w:tcW w:w="2552" w:type="dxa"/>
          </w:tcPr>
          <w:p w:rsidR="00697183" w:rsidRPr="00F96DCD" w:rsidRDefault="00697183" w:rsidP="00BF088A">
            <w:pPr>
              <w:spacing w:before="120"/>
              <w:jc w:val="center"/>
              <w:rPr>
                <w:rFonts w:ascii="Arial" w:hAnsi="Arial" w:cs="Arial"/>
                <w:lang w:val="id-ID"/>
              </w:rPr>
            </w:pPr>
            <w:r w:rsidRPr="00F96DCD">
              <w:rPr>
                <w:rFonts w:ascii="Arial" w:hAnsi="Arial" w:cs="Arial"/>
              </w:rPr>
              <w:t>38.513.568.772</w:t>
            </w:r>
          </w:p>
        </w:tc>
      </w:tr>
      <w:tr w:rsidR="00697183" w:rsidRPr="00F96DCD" w:rsidTr="00E61840">
        <w:tc>
          <w:tcPr>
            <w:tcW w:w="678" w:type="dxa"/>
          </w:tcPr>
          <w:p w:rsidR="00697183" w:rsidRPr="00F96DCD" w:rsidRDefault="00697183" w:rsidP="00FD4809">
            <w:pPr>
              <w:pStyle w:val="ListParagraph"/>
              <w:numPr>
                <w:ilvl w:val="0"/>
                <w:numId w:val="24"/>
              </w:numPr>
              <w:spacing w:before="120"/>
              <w:jc w:val="center"/>
              <w:rPr>
                <w:rFonts w:ascii="Arial" w:hAnsi="Arial" w:cs="Arial"/>
              </w:rPr>
            </w:pPr>
            <w:r w:rsidRPr="00F96DCD">
              <w:rPr>
                <w:rFonts w:ascii="Arial" w:hAnsi="Arial" w:cs="Arial"/>
              </w:rPr>
              <w:t>2</w:t>
            </w:r>
          </w:p>
        </w:tc>
        <w:tc>
          <w:tcPr>
            <w:tcW w:w="1698" w:type="dxa"/>
          </w:tcPr>
          <w:p w:rsidR="00697183" w:rsidRPr="00F96DCD" w:rsidRDefault="00697183" w:rsidP="00E1189F">
            <w:pPr>
              <w:spacing w:before="120"/>
              <w:jc w:val="center"/>
              <w:rPr>
                <w:rFonts w:ascii="Arial" w:hAnsi="Arial" w:cs="Arial"/>
              </w:rPr>
            </w:pPr>
            <w:r w:rsidRPr="00F96DCD">
              <w:rPr>
                <w:rFonts w:ascii="Arial" w:hAnsi="Arial" w:cs="Arial"/>
              </w:rPr>
              <w:t>2011</w:t>
            </w:r>
          </w:p>
        </w:tc>
        <w:tc>
          <w:tcPr>
            <w:tcW w:w="1985" w:type="dxa"/>
          </w:tcPr>
          <w:p w:rsidR="002347BF" w:rsidRPr="00F96DCD" w:rsidRDefault="00697183" w:rsidP="00BF088A">
            <w:pPr>
              <w:spacing w:before="120"/>
              <w:jc w:val="center"/>
              <w:rPr>
                <w:rFonts w:ascii="Arial" w:hAnsi="Arial" w:cs="Arial"/>
                <w:lang w:val="id-ID"/>
              </w:rPr>
            </w:pPr>
            <w:r w:rsidRPr="00F96DCD">
              <w:rPr>
                <w:rFonts w:ascii="Arial" w:hAnsi="Arial" w:cs="Arial"/>
              </w:rPr>
              <w:t>16.468.763.250</w:t>
            </w:r>
          </w:p>
        </w:tc>
        <w:tc>
          <w:tcPr>
            <w:tcW w:w="2126" w:type="dxa"/>
          </w:tcPr>
          <w:p w:rsidR="00697183" w:rsidRPr="00F96DCD" w:rsidRDefault="00697183" w:rsidP="00BF088A">
            <w:pPr>
              <w:spacing w:before="120"/>
              <w:jc w:val="center"/>
              <w:rPr>
                <w:rFonts w:ascii="Arial" w:hAnsi="Arial" w:cs="Arial"/>
              </w:rPr>
            </w:pPr>
            <w:r w:rsidRPr="00F96DCD">
              <w:rPr>
                <w:rFonts w:ascii="Arial" w:hAnsi="Arial" w:cs="Arial"/>
              </w:rPr>
              <w:t>35.867.205.108</w:t>
            </w:r>
          </w:p>
        </w:tc>
        <w:tc>
          <w:tcPr>
            <w:tcW w:w="2552" w:type="dxa"/>
          </w:tcPr>
          <w:p w:rsidR="00697183" w:rsidRPr="00F96DCD" w:rsidRDefault="00697183" w:rsidP="00BF088A">
            <w:pPr>
              <w:spacing w:before="120"/>
              <w:jc w:val="center"/>
              <w:rPr>
                <w:rFonts w:ascii="Arial" w:hAnsi="Arial" w:cs="Arial"/>
                <w:lang w:val="id-ID"/>
              </w:rPr>
            </w:pPr>
            <w:r w:rsidRPr="00F96DCD">
              <w:rPr>
                <w:rFonts w:ascii="Arial" w:hAnsi="Arial" w:cs="Arial"/>
              </w:rPr>
              <w:t>52.335.968.358</w:t>
            </w:r>
          </w:p>
        </w:tc>
      </w:tr>
      <w:tr w:rsidR="00697183" w:rsidRPr="00F96DCD" w:rsidTr="00E61840">
        <w:tc>
          <w:tcPr>
            <w:tcW w:w="678" w:type="dxa"/>
          </w:tcPr>
          <w:p w:rsidR="00697183" w:rsidRPr="00F96DCD" w:rsidRDefault="00697183" w:rsidP="00FD4809">
            <w:pPr>
              <w:pStyle w:val="ListParagraph"/>
              <w:numPr>
                <w:ilvl w:val="0"/>
                <w:numId w:val="24"/>
              </w:numPr>
              <w:spacing w:before="120"/>
              <w:jc w:val="center"/>
              <w:rPr>
                <w:rFonts w:ascii="Arial" w:hAnsi="Arial" w:cs="Arial"/>
              </w:rPr>
            </w:pPr>
          </w:p>
        </w:tc>
        <w:tc>
          <w:tcPr>
            <w:tcW w:w="1698" w:type="dxa"/>
          </w:tcPr>
          <w:p w:rsidR="00697183" w:rsidRPr="00F96DCD" w:rsidRDefault="00697183" w:rsidP="00E1189F">
            <w:pPr>
              <w:spacing w:before="120"/>
              <w:jc w:val="center"/>
              <w:rPr>
                <w:rFonts w:ascii="Arial" w:hAnsi="Arial" w:cs="Arial"/>
              </w:rPr>
            </w:pPr>
            <w:r w:rsidRPr="00F96DCD">
              <w:rPr>
                <w:rFonts w:ascii="Arial" w:hAnsi="Arial" w:cs="Arial"/>
              </w:rPr>
              <w:t>2012</w:t>
            </w:r>
          </w:p>
        </w:tc>
        <w:tc>
          <w:tcPr>
            <w:tcW w:w="1985" w:type="dxa"/>
          </w:tcPr>
          <w:p w:rsidR="00697183" w:rsidRPr="00F96DCD" w:rsidRDefault="00697183" w:rsidP="00BF088A">
            <w:pPr>
              <w:spacing w:before="120"/>
              <w:jc w:val="center"/>
              <w:rPr>
                <w:rFonts w:ascii="Arial" w:hAnsi="Arial" w:cs="Arial"/>
                <w:lang w:val="id-ID"/>
              </w:rPr>
            </w:pPr>
            <w:r w:rsidRPr="00F96DCD">
              <w:rPr>
                <w:rFonts w:ascii="Arial" w:hAnsi="Arial" w:cs="Arial"/>
              </w:rPr>
              <w:t>16.234.568.250</w:t>
            </w:r>
          </w:p>
        </w:tc>
        <w:tc>
          <w:tcPr>
            <w:tcW w:w="2126" w:type="dxa"/>
          </w:tcPr>
          <w:p w:rsidR="00697183" w:rsidRPr="00F96DCD" w:rsidRDefault="00697183" w:rsidP="00BF088A">
            <w:pPr>
              <w:spacing w:before="120"/>
              <w:jc w:val="center"/>
              <w:rPr>
                <w:rFonts w:ascii="Arial" w:hAnsi="Arial" w:cs="Arial"/>
                <w:lang w:val="id-ID"/>
              </w:rPr>
            </w:pPr>
            <w:r w:rsidRPr="00F96DCD">
              <w:rPr>
                <w:rFonts w:ascii="Arial" w:hAnsi="Arial" w:cs="Arial"/>
              </w:rPr>
              <w:t>45.637.604.135</w:t>
            </w:r>
          </w:p>
        </w:tc>
        <w:tc>
          <w:tcPr>
            <w:tcW w:w="2552" w:type="dxa"/>
          </w:tcPr>
          <w:p w:rsidR="00697183" w:rsidRPr="00F96DCD" w:rsidRDefault="00697183" w:rsidP="00BF088A">
            <w:pPr>
              <w:spacing w:before="120"/>
              <w:jc w:val="center"/>
              <w:rPr>
                <w:rFonts w:ascii="Arial" w:hAnsi="Arial" w:cs="Arial"/>
                <w:lang w:val="id-ID"/>
              </w:rPr>
            </w:pPr>
            <w:r w:rsidRPr="00F96DCD">
              <w:rPr>
                <w:rFonts w:ascii="Arial" w:hAnsi="Arial" w:cs="Arial"/>
              </w:rPr>
              <w:t>61.872.172.385</w:t>
            </w:r>
          </w:p>
        </w:tc>
      </w:tr>
      <w:tr w:rsidR="00C73147" w:rsidRPr="00F96DCD" w:rsidTr="00E61840">
        <w:tc>
          <w:tcPr>
            <w:tcW w:w="678" w:type="dxa"/>
          </w:tcPr>
          <w:p w:rsidR="00C73147" w:rsidRPr="00F96DCD" w:rsidRDefault="00C73147" w:rsidP="00FD4809">
            <w:pPr>
              <w:pStyle w:val="ListParagraph"/>
              <w:numPr>
                <w:ilvl w:val="0"/>
                <w:numId w:val="24"/>
              </w:numPr>
              <w:spacing w:before="120"/>
              <w:jc w:val="center"/>
              <w:rPr>
                <w:rFonts w:ascii="Arial" w:hAnsi="Arial" w:cs="Arial"/>
              </w:rPr>
            </w:pPr>
          </w:p>
        </w:tc>
        <w:tc>
          <w:tcPr>
            <w:tcW w:w="1698" w:type="dxa"/>
          </w:tcPr>
          <w:p w:rsidR="00C73147" w:rsidRPr="00F96DCD" w:rsidRDefault="00C73147" w:rsidP="00E1189F">
            <w:pPr>
              <w:spacing w:before="120"/>
              <w:jc w:val="center"/>
              <w:rPr>
                <w:rFonts w:ascii="Arial" w:hAnsi="Arial" w:cs="Arial"/>
                <w:lang w:val="id-ID"/>
              </w:rPr>
            </w:pPr>
            <w:r w:rsidRPr="00F96DCD">
              <w:rPr>
                <w:rFonts w:ascii="Arial" w:hAnsi="Arial" w:cs="Arial"/>
                <w:lang w:val="id-ID"/>
              </w:rPr>
              <w:t>2013</w:t>
            </w:r>
          </w:p>
        </w:tc>
        <w:tc>
          <w:tcPr>
            <w:tcW w:w="1985" w:type="dxa"/>
          </w:tcPr>
          <w:p w:rsidR="00C73147" w:rsidRPr="00F96DCD" w:rsidRDefault="00C73147" w:rsidP="00BF088A">
            <w:pPr>
              <w:spacing w:before="120"/>
              <w:jc w:val="center"/>
              <w:rPr>
                <w:rFonts w:ascii="Arial" w:hAnsi="Arial" w:cs="Arial"/>
                <w:lang w:val="id-ID"/>
              </w:rPr>
            </w:pPr>
            <w:r w:rsidRPr="00F96DCD">
              <w:rPr>
                <w:rFonts w:ascii="Arial" w:hAnsi="Arial" w:cs="Arial"/>
                <w:lang w:val="id-ID"/>
              </w:rPr>
              <w:t>16.711.173.960</w:t>
            </w:r>
          </w:p>
        </w:tc>
        <w:tc>
          <w:tcPr>
            <w:tcW w:w="2126" w:type="dxa"/>
          </w:tcPr>
          <w:p w:rsidR="00C73147" w:rsidRPr="00F96DCD" w:rsidRDefault="00C73147" w:rsidP="00BF088A">
            <w:pPr>
              <w:spacing w:before="120"/>
              <w:jc w:val="center"/>
              <w:rPr>
                <w:rFonts w:ascii="Arial" w:hAnsi="Arial" w:cs="Arial"/>
                <w:lang w:val="id-ID"/>
              </w:rPr>
            </w:pPr>
            <w:r w:rsidRPr="00F96DCD">
              <w:rPr>
                <w:rFonts w:ascii="Arial" w:hAnsi="Arial" w:cs="Arial"/>
                <w:lang w:val="id-ID"/>
              </w:rPr>
              <w:t>41.521.680.000</w:t>
            </w:r>
          </w:p>
        </w:tc>
        <w:tc>
          <w:tcPr>
            <w:tcW w:w="2552" w:type="dxa"/>
          </w:tcPr>
          <w:p w:rsidR="00C73147" w:rsidRPr="00F96DCD" w:rsidRDefault="00C73147" w:rsidP="00BF088A">
            <w:pPr>
              <w:spacing w:before="120"/>
              <w:jc w:val="center"/>
              <w:rPr>
                <w:rFonts w:ascii="Arial" w:hAnsi="Arial" w:cs="Arial"/>
                <w:lang w:val="id-ID"/>
              </w:rPr>
            </w:pPr>
            <w:r w:rsidRPr="00F96DCD">
              <w:rPr>
                <w:rFonts w:ascii="Arial" w:hAnsi="Arial" w:cs="Arial"/>
                <w:lang w:val="id-ID"/>
              </w:rPr>
              <w:t>58.232.853.960</w:t>
            </w:r>
          </w:p>
        </w:tc>
      </w:tr>
      <w:tr w:rsidR="00285707" w:rsidRPr="00F96DCD" w:rsidTr="00E61840">
        <w:tc>
          <w:tcPr>
            <w:tcW w:w="678" w:type="dxa"/>
          </w:tcPr>
          <w:p w:rsidR="00285707" w:rsidRPr="00F96DCD" w:rsidRDefault="00285707" w:rsidP="00285707">
            <w:pPr>
              <w:spacing w:before="120"/>
              <w:ind w:left="113"/>
              <w:jc w:val="center"/>
              <w:rPr>
                <w:rFonts w:ascii="Arial" w:hAnsi="Arial" w:cs="Arial"/>
              </w:rPr>
            </w:pPr>
          </w:p>
        </w:tc>
        <w:tc>
          <w:tcPr>
            <w:tcW w:w="1698" w:type="dxa"/>
          </w:tcPr>
          <w:p w:rsidR="00285707" w:rsidRPr="00F96DCD" w:rsidRDefault="00285707" w:rsidP="00E1189F">
            <w:pPr>
              <w:spacing w:before="120"/>
              <w:jc w:val="center"/>
              <w:rPr>
                <w:rFonts w:ascii="Arial" w:hAnsi="Arial" w:cs="Arial"/>
                <w:lang w:val="id-ID"/>
              </w:rPr>
            </w:pPr>
            <w:r w:rsidRPr="00F96DCD">
              <w:rPr>
                <w:rFonts w:ascii="Arial" w:hAnsi="Arial" w:cs="Arial"/>
                <w:lang w:val="id-ID"/>
              </w:rPr>
              <w:t xml:space="preserve">Jumlah Total </w:t>
            </w:r>
          </w:p>
        </w:tc>
        <w:tc>
          <w:tcPr>
            <w:tcW w:w="1985" w:type="dxa"/>
          </w:tcPr>
          <w:p w:rsidR="00285707" w:rsidRPr="00F96DCD" w:rsidRDefault="00285707" w:rsidP="00BF088A">
            <w:pPr>
              <w:spacing w:before="120"/>
              <w:jc w:val="center"/>
              <w:rPr>
                <w:rFonts w:ascii="Arial" w:hAnsi="Arial" w:cs="Arial"/>
                <w:b/>
                <w:lang w:val="id-ID"/>
              </w:rPr>
            </w:pPr>
            <w:r w:rsidRPr="00F96DCD">
              <w:rPr>
                <w:rFonts w:ascii="Arial" w:hAnsi="Arial" w:cs="Arial"/>
                <w:b/>
                <w:lang w:val="id-ID"/>
              </w:rPr>
              <w:t>85.171.440.442</w:t>
            </w:r>
          </w:p>
        </w:tc>
        <w:tc>
          <w:tcPr>
            <w:tcW w:w="2126" w:type="dxa"/>
          </w:tcPr>
          <w:p w:rsidR="00285707" w:rsidRPr="00F96DCD" w:rsidRDefault="00285707" w:rsidP="00BF088A">
            <w:pPr>
              <w:spacing w:before="120"/>
              <w:jc w:val="center"/>
              <w:rPr>
                <w:rFonts w:ascii="Arial" w:hAnsi="Arial" w:cs="Arial"/>
                <w:b/>
                <w:lang w:val="id-ID"/>
              </w:rPr>
            </w:pPr>
            <w:r w:rsidRPr="00F96DCD">
              <w:rPr>
                <w:rFonts w:ascii="Arial" w:hAnsi="Arial" w:cs="Arial"/>
                <w:b/>
                <w:lang w:val="id-ID"/>
              </w:rPr>
              <w:t>173.870.631.896</w:t>
            </w:r>
          </w:p>
        </w:tc>
        <w:tc>
          <w:tcPr>
            <w:tcW w:w="2552" w:type="dxa"/>
          </w:tcPr>
          <w:p w:rsidR="00285707" w:rsidRPr="00F96DCD" w:rsidRDefault="00285707" w:rsidP="00BF088A">
            <w:pPr>
              <w:spacing w:before="120"/>
              <w:jc w:val="center"/>
              <w:rPr>
                <w:rFonts w:ascii="Arial" w:hAnsi="Arial" w:cs="Arial"/>
                <w:b/>
                <w:lang w:val="id-ID"/>
              </w:rPr>
            </w:pPr>
            <w:r w:rsidRPr="00F96DCD">
              <w:rPr>
                <w:rFonts w:ascii="Arial" w:hAnsi="Arial" w:cs="Arial"/>
                <w:b/>
                <w:lang w:val="id-ID"/>
              </w:rPr>
              <w:t>259.042.072.338</w:t>
            </w:r>
          </w:p>
        </w:tc>
      </w:tr>
    </w:tbl>
    <w:p w:rsidR="00A50030" w:rsidRDefault="00A50030" w:rsidP="00305AF6">
      <w:pPr>
        <w:widowControl w:val="0"/>
        <w:overflowPunct w:val="0"/>
        <w:autoSpaceDE w:val="0"/>
        <w:autoSpaceDN w:val="0"/>
        <w:adjustRightInd w:val="0"/>
        <w:snapToGrid w:val="0"/>
        <w:spacing w:after="120" w:line="360" w:lineRule="auto"/>
        <w:jc w:val="both"/>
        <w:rPr>
          <w:rFonts w:ascii="Arial" w:hAnsi="Arial" w:cs="Arial"/>
          <w:b/>
          <w:lang w:val="id-ID"/>
        </w:rPr>
      </w:pPr>
    </w:p>
    <w:p w:rsidR="00510FBA" w:rsidRPr="00F96DCD" w:rsidRDefault="00305AF6" w:rsidP="00305AF6">
      <w:pPr>
        <w:widowControl w:val="0"/>
        <w:overflowPunct w:val="0"/>
        <w:autoSpaceDE w:val="0"/>
        <w:autoSpaceDN w:val="0"/>
        <w:adjustRightInd w:val="0"/>
        <w:snapToGrid w:val="0"/>
        <w:spacing w:after="120" w:line="360" w:lineRule="auto"/>
        <w:jc w:val="both"/>
        <w:rPr>
          <w:rFonts w:ascii="Arial" w:hAnsi="Arial" w:cs="Arial"/>
          <w:b/>
          <w:lang w:val="id-ID"/>
        </w:rPr>
      </w:pPr>
      <w:r w:rsidRPr="00F96DCD">
        <w:rPr>
          <w:rFonts w:ascii="Arial" w:hAnsi="Arial" w:cs="Arial"/>
          <w:b/>
          <w:lang w:val="id-ID"/>
        </w:rPr>
        <w:t xml:space="preserve">2.3. </w:t>
      </w:r>
      <w:r w:rsidR="008458D7" w:rsidRPr="00F96DCD">
        <w:rPr>
          <w:rFonts w:ascii="Arial" w:hAnsi="Arial" w:cs="Arial"/>
          <w:b/>
          <w:lang w:val="id-ID"/>
        </w:rPr>
        <w:t>Kinerja Pelayanan Bapusipda Provinsi Jawa Barat</w:t>
      </w:r>
    </w:p>
    <w:p w:rsidR="008458D7" w:rsidRPr="00F96DCD" w:rsidRDefault="008458D7" w:rsidP="00E96F0F">
      <w:pPr>
        <w:widowControl w:val="0"/>
        <w:overflowPunct w:val="0"/>
        <w:autoSpaceDE w:val="0"/>
        <w:autoSpaceDN w:val="0"/>
        <w:adjustRightInd w:val="0"/>
        <w:snapToGrid w:val="0"/>
        <w:spacing w:after="120" w:line="360" w:lineRule="auto"/>
        <w:ind w:firstLine="708"/>
        <w:jc w:val="both"/>
        <w:rPr>
          <w:rFonts w:ascii="Arial" w:hAnsi="Arial" w:cs="Arial"/>
          <w:lang w:val="id-ID"/>
        </w:rPr>
      </w:pPr>
      <w:r w:rsidRPr="00F96DCD">
        <w:rPr>
          <w:rFonts w:ascii="Arial" w:hAnsi="Arial" w:cs="Arial"/>
          <w:lang w:val="id-ID"/>
        </w:rPr>
        <w:t xml:space="preserve">Kinerja dalam arti unjuk kerja </w:t>
      </w:r>
      <w:r w:rsidR="00875CF1" w:rsidRPr="00F96DCD">
        <w:rPr>
          <w:rFonts w:ascii="Arial" w:hAnsi="Arial" w:cs="Arial"/>
          <w:lang w:val="id-ID"/>
        </w:rPr>
        <w:t xml:space="preserve">atau performance, berkaitan dengan hasil akhir atau </w:t>
      </w:r>
      <w:r w:rsidR="00875CF1" w:rsidRPr="00F96DCD">
        <w:rPr>
          <w:rFonts w:ascii="Arial" w:hAnsi="Arial" w:cs="Arial"/>
          <w:i/>
          <w:lang w:val="id-ID"/>
        </w:rPr>
        <w:t>outcome</w:t>
      </w:r>
      <w:r w:rsidR="00875CF1" w:rsidRPr="00F96DCD">
        <w:rPr>
          <w:rFonts w:ascii="Arial" w:hAnsi="Arial" w:cs="Arial"/>
          <w:lang w:val="id-ID"/>
        </w:rPr>
        <w:t xml:space="preserve"> yang diperoleh setelah suatu pekerjaan atau aktifitas dijalankan selama kurun waktu tertentu </w:t>
      </w:r>
      <w:r w:rsidR="00875CF1" w:rsidRPr="00F96DCD">
        <w:rPr>
          <w:rFonts w:ascii="Arial" w:hAnsi="Arial" w:cs="Arial"/>
        </w:rPr>
        <w:t>(Yeremias T. Keban, 2004</w:t>
      </w:r>
      <w:r w:rsidR="00875CF1" w:rsidRPr="00F96DCD">
        <w:rPr>
          <w:rFonts w:ascii="Arial" w:hAnsi="Arial" w:cs="Arial"/>
          <w:lang w:val="id-ID"/>
        </w:rPr>
        <w:t>). Sedangkan pelayanan dalam arti pemenuhan kebutuhan pelanggan atau pengguna jasa secara efektif dan memuaskan, maka kinerja pelayanan</w:t>
      </w:r>
      <w:r w:rsidR="002B1781" w:rsidRPr="00F96DCD">
        <w:rPr>
          <w:rFonts w:ascii="Arial" w:hAnsi="Arial" w:cs="Arial"/>
          <w:lang w:val="id-ID"/>
        </w:rPr>
        <w:t xml:space="preserve"> suatu organisasi pasti mencerminkan tingkat pencapaian dari tugas pokok dan fungsi suatu organisasi.</w:t>
      </w:r>
    </w:p>
    <w:p w:rsidR="00CC11CD" w:rsidRPr="00F96DCD" w:rsidRDefault="00CC11CD" w:rsidP="00600728">
      <w:pPr>
        <w:jc w:val="center"/>
        <w:rPr>
          <w:rFonts w:ascii="Arial" w:hAnsi="Arial" w:cs="Arial"/>
          <w:lang w:val="en-ID"/>
        </w:rPr>
      </w:pPr>
    </w:p>
    <w:p w:rsidR="00CC11CD" w:rsidRPr="00F96DCD" w:rsidRDefault="00CC11CD" w:rsidP="00600728">
      <w:pPr>
        <w:jc w:val="center"/>
        <w:rPr>
          <w:rFonts w:ascii="Arial" w:hAnsi="Arial" w:cs="Arial"/>
          <w:lang w:val="en-ID"/>
        </w:rPr>
      </w:pPr>
    </w:p>
    <w:p w:rsidR="00CC11CD" w:rsidRPr="00F96DCD" w:rsidRDefault="00CC11CD" w:rsidP="00600728">
      <w:pPr>
        <w:jc w:val="center"/>
        <w:rPr>
          <w:rFonts w:ascii="Arial" w:hAnsi="Arial" w:cs="Arial"/>
          <w:lang w:val="en-ID"/>
        </w:rPr>
      </w:pPr>
    </w:p>
    <w:p w:rsidR="00CC11CD" w:rsidRPr="00F96DCD" w:rsidRDefault="00CC11CD" w:rsidP="00600728">
      <w:pPr>
        <w:jc w:val="center"/>
        <w:rPr>
          <w:rFonts w:ascii="Arial" w:hAnsi="Arial" w:cs="Arial"/>
          <w:lang w:val="en-ID"/>
        </w:rPr>
      </w:pPr>
    </w:p>
    <w:p w:rsidR="00CC11CD" w:rsidRPr="00F96DCD" w:rsidRDefault="00CC11CD" w:rsidP="00600728">
      <w:pPr>
        <w:jc w:val="center"/>
        <w:rPr>
          <w:rFonts w:ascii="Arial" w:hAnsi="Arial" w:cs="Arial"/>
          <w:lang w:val="en-ID"/>
        </w:rPr>
      </w:pPr>
    </w:p>
    <w:p w:rsidR="00CC11CD" w:rsidRPr="00F96DCD" w:rsidRDefault="00CC11CD" w:rsidP="00600728">
      <w:pPr>
        <w:jc w:val="center"/>
        <w:rPr>
          <w:rFonts w:ascii="Arial" w:hAnsi="Arial" w:cs="Arial"/>
          <w:lang w:val="en-ID"/>
        </w:rPr>
      </w:pPr>
    </w:p>
    <w:p w:rsidR="00CC11CD" w:rsidRPr="00F96DCD" w:rsidRDefault="00CC11CD" w:rsidP="00600728">
      <w:pPr>
        <w:jc w:val="center"/>
        <w:rPr>
          <w:rFonts w:ascii="Arial" w:hAnsi="Arial" w:cs="Arial"/>
          <w:lang w:val="en-ID"/>
        </w:rPr>
      </w:pPr>
    </w:p>
    <w:p w:rsidR="00CC11CD" w:rsidRPr="00F96DCD" w:rsidRDefault="00CC11CD" w:rsidP="00600728">
      <w:pPr>
        <w:jc w:val="center"/>
        <w:rPr>
          <w:rFonts w:ascii="Arial" w:hAnsi="Arial" w:cs="Arial"/>
          <w:lang w:val="en-ID"/>
        </w:rPr>
      </w:pPr>
    </w:p>
    <w:p w:rsidR="00CC11CD" w:rsidRPr="00F96DCD" w:rsidRDefault="00CC11CD" w:rsidP="00600728">
      <w:pPr>
        <w:jc w:val="center"/>
        <w:rPr>
          <w:rFonts w:ascii="Arial" w:hAnsi="Arial" w:cs="Arial"/>
          <w:lang w:val="en-ID"/>
        </w:rPr>
      </w:pPr>
    </w:p>
    <w:p w:rsidR="00CC11CD" w:rsidRPr="00F96DCD" w:rsidRDefault="00CC11CD" w:rsidP="00600728">
      <w:pPr>
        <w:jc w:val="center"/>
        <w:rPr>
          <w:rFonts w:ascii="Arial" w:hAnsi="Arial" w:cs="Arial"/>
          <w:lang w:val="en-ID"/>
        </w:rPr>
      </w:pPr>
    </w:p>
    <w:p w:rsidR="00CC11CD" w:rsidRPr="00F96DCD" w:rsidRDefault="00CC11CD" w:rsidP="00600728">
      <w:pPr>
        <w:jc w:val="center"/>
        <w:rPr>
          <w:rFonts w:ascii="Arial" w:hAnsi="Arial" w:cs="Arial"/>
          <w:lang w:val="en-ID"/>
        </w:rPr>
      </w:pPr>
    </w:p>
    <w:p w:rsidR="00CC11CD" w:rsidRPr="00F96DCD" w:rsidRDefault="00CC11CD" w:rsidP="00600728">
      <w:pPr>
        <w:jc w:val="center"/>
        <w:rPr>
          <w:rFonts w:ascii="Arial" w:hAnsi="Arial" w:cs="Arial"/>
          <w:lang w:val="en-ID"/>
        </w:rPr>
      </w:pPr>
    </w:p>
    <w:p w:rsidR="00CC11CD" w:rsidRPr="00F96DCD" w:rsidRDefault="00CC11CD" w:rsidP="00600728">
      <w:pPr>
        <w:jc w:val="center"/>
        <w:rPr>
          <w:rFonts w:ascii="Arial" w:hAnsi="Arial" w:cs="Arial"/>
          <w:lang w:val="en-ID"/>
        </w:rPr>
      </w:pPr>
    </w:p>
    <w:p w:rsidR="00CC11CD" w:rsidRPr="00F96DCD" w:rsidRDefault="00CC11CD" w:rsidP="00600728">
      <w:pPr>
        <w:jc w:val="center"/>
        <w:rPr>
          <w:rFonts w:ascii="Arial" w:hAnsi="Arial" w:cs="Arial"/>
          <w:lang w:val="en-ID"/>
        </w:rPr>
      </w:pPr>
    </w:p>
    <w:p w:rsidR="00CC11CD" w:rsidRPr="00F96DCD" w:rsidRDefault="00CC11CD" w:rsidP="00600728">
      <w:pPr>
        <w:jc w:val="center"/>
        <w:rPr>
          <w:rFonts w:ascii="Arial" w:hAnsi="Arial" w:cs="Arial"/>
          <w:lang w:val="en-ID"/>
        </w:rPr>
      </w:pPr>
    </w:p>
    <w:p w:rsidR="00CC11CD" w:rsidRPr="00F96DCD" w:rsidRDefault="00CC11CD" w:rsidP="00600728">
      <w:pPr>
        <w:jc w:val="center"/>
        <w:rPr>
          <w:rFonts w:ascii="Arial" w:hAnsi="Arial" w:cs="Arial"/>
          <w:lang w:val="en-ID"/>
        </w:rPr>
      </w:pPr>
    </w:p>
    <w:p w:rsidR="00CC11CD" w:rsidRPr="00F96DCD" w:rsidRDefault="00CC11CD" w:rsidP="00600728">
      <w:pPr>
        <w:jc w:val="center"/>
        <w:rPr>
          <w:rFonts w:ascii="Arial" w:hAnsi="Arial" w:cs="Arial"/>
          <w:lang w:val="en-ID"/>
        </w:rPr>
      </w:pPr>
    </w:p>
    <w:p w:rsidR="00CC11CD" w:rsidRPr="00F96DCD" w:rsidRDefault="00CC11CD" w:rsidP="00600728">
      <w:pPr>
        <w:jc w:val="center"/>
        <w:rPr>
          <w:rFonts w:ascii="Arial" w:hAnsi="Arial" w:cs="Arial"/>
          <w:lang w:val="en-ID"/>
        </w:rPr>
      </w:pPr>
    </w:p>
    <w:p w:rsidR="00CC11CD" w:rsidRPr="00F96DCD" w:rsidRDefault="00CC11CD" w:rsidP="00600728">
      <w:pPr>
        <w:jc w:val="center"/>
        <w:rPr>
          <w:rFonts w:ascii="Arial" w:hAnsi="Arial" w:cs="Arial"/>
          <w:lang w:val="en-ID"/>
        </w:rPr>
      </w:pPr>
    </w:p>
    <w:p w:rsidR="00CC11CD" w:rsidRPr="00F96DCD" w:rsidRDefault="00CC11CD" w:rsidP="00600728">
      <w:pPr>
        <w:jc w:val="center"/>
        <w:rPr>
          <w:rFonts w:ascii="Arial" w:hAnsi="Arial" w:cs="Arial"/>
          <w:lang w:val="en-ID"/>
        </w:rPr>
      </w:pPr>
    </w:p>
    <w:p w:rsidR="00CC11CD" w:rsidRPr="00F96DCD" w:rsidRDefault="00CC11CD" w:rsidP="00600728">
      <w:pPr>
        <w:jc w:val="center"/>
        <w:rPr>
          <w:rFonts w:ascii="Arial" w:hAnsi="Arial" w:cs="Arial"/>
          <w:lang w:val="en-ID"/>
        </w:rPr>
      </w:pPr>
    </w:p>
    <w:p w:rsidR="00CC11CD" w:rsidRPr="00F96DCD" w:rsidRDefault="00CC11CD" w:rsidP="00600728">
      <w:pPr>
        <w:jc w:val="center"/>
        <w:rPr>
          <w:rFonts w:ascii="Arial" w:hAnsi="Arial" w:cs="Arial"/>
          <w:lang w:val="en-ID"/>
        </w:rPr>
      </w:pPr>
    </w:p>
    <w:p w:rsidR="00CC11CD" w:rsidRPr="00F96DCD" w:rsidRDefault="00CC11CD" w:rsidP="00600728">
      <w:pPr>
        <w:jc w:val="center"/>
        <w:rPr>
          <w:rFonts w:ascii="Arial" w:hAnsi="Arial" w:cs="Arial"/>
          <w:lang w:val="en-ID"/>
        </w:rPr>
      </w:pPr>
    </w:p>
    <w:p w:rsidR="00CC11CD" w:rsidRPr="00F96DCD" w:rsidRDefault="00CC11CD" w:rsidP="00600728">
      <w:pPr>
        <w:jc w:val="center"/>
        <w:rPr>
          <w:rFonts w:ascii="Arial" w:hAnsi="Arial" w:cs="Arial"/>
          <w:lang w:val="en-ID"/>
        </w:rPr>
      </w:pPr>
    </w:p>
    <w:p w:rsidR="00CC11CD" w:rsidRPr="00F96DCD" w:rsidRDefault="00CC11CD" w:rsidP="00600728">
      <w:pPr>
        <w:jc w:val="center"/>
        <w:rPr>
          <w:rFonts w:ascii="Arial" w:hAnsi="Arial" w:cs="Arial"/>
          <w:lang w:val="en-ID"/>
        </w:rPr>
      </w:pPr>
    </w:p>
    <w:p w:rsidR="00CC11CD" w:rsidRPr="00F96DCD" w:rsidRDefault="00CC11CD" w:rsidP="00600728">
      <w:pPr>
        <w:jc w:val="center"/>
        <w:rPr>
          <w:rFonts w:ascii="Arial" w:hAnsi="Arial" w:cs="Arial"/>
          <w:lang w:val="en-ID"/>
        </w:rPr>
      </w:pPr>
    </w:p>
    <w:p w:rsidR="00CC11CD" w:rsidRPr="00F96DCD" w:rsidRDefault="00CC11CD" w:rsidP="00600728">
      <w:pPr>
        <w:jc w:val="center"/>
        <w:rPr>
          <w:rFonts w:ascii="Arial" w:hAnsi="Arial" w:cs="Arial"/>
          <w:lang w:val="en-ID"/>
        </w:rPr>
      </w:pPr>
    </w:p>
    <w:p w:rsidR="00CC11CD" w:rsidRPr="00F96DCD" w:rsidRDefault="00CC11CD" w:rsidP="00600728">
      <w:pPr>
        <w:jc w:val="center"/>
        <w:rPr>
          <w:rFonts w:ascii="Arial" w:hAnsi="Arial" w:cs="Arial"/>
          <w:lang w:val="en-ID"/>
        </w:rPr>
      </w:pPr>
    </w:p>
    <w:p w:rsidR="00CC11CD" w:rsidRPr="00F96DCD" w:rsidRDefault="00CC11CD" w:rsidP="00600728">
      <w:pPr>
        <w:jc w:val="center"/>
        <w:rPr>
          <w:rFonts w:ascii="Arial" w:hAnsi="Arial" w:cs="Arial"/>
          <w:lang w:val="en-ID"/>
        </w:rPr>
      </w:pPr>
    </w:p>
    <w:p w:rsidR="00D07E91" w:rsidRPr="00F96DCD" w:rsidRDefault="00D07E91" w:rsidP="00600728">
      <w:pPr>
        <w:jc w:val="center"/>
        <w:rPr>
          <w:rFonts w:ascii="Arial" w:hAnsi="Arial" w:cs="Arial"/>
          <w:b/>
          <w:lang w:val="id-ID"/>
        </w:rPr>
      </w:pPr>
      <w:r w:rsidRPr="00F96DCD">
        <w:rPr>
          <w:rFonts w:ascii="Arial" w:hAnsi="Arial" w:cs="Arial"/>
          <w:b/>
        </w:rPr>
        <w:lastRenderedPageBreak/>
        <w:t>BAB III</w:t>
      </w:r>
    </w:p>
    <w:p w:rsidR="00E60E39" w:rsidRPr="00F96DCD" w:rsidRDefault="00E60E39" w:rsidP="00C8212E">
      <w:pPr>
        <w:pStyle w:val="ListParagraph"/>
        <w:widowControl w:val="0"/>
        <w:tabs>
          <w:tab w:val="left" w:pos="900"/>
        </w:tabs>
        <w:overflowPunct w:val="0"/>
        <w:autoSpaceDE w:val="0"/>
        <w:autoSpaceDN w:val="0"/>
        <w:adjustRightInd w:val="0"/>
        <w:snapToGrid w:val="0"/>
        <w:spacing w:before="120" w:after="120" w:line="360" w:lineRule="auto"/>
        <w:ind w:left="0"/>
        <w:contextualSpacing w:val="0"/>
        <w:jc w:val="center"/>
        <w:rPr>
          <w:rFonts w:ascii="Arial" w:hAnsi="Arial" w:cs="Arial"/>
          <w:b/>
          <w:lang w:val="id-ID"/>
        </w:rPr>
      </w:pPr>
      <w:r w:rsidRPr="00F96DCD">
        <w:rPr>
          <w:rFonts w:ascii="Arial" w:hAnsi="Arial" w:cs="Arial"/>
          <w:b/>
        </w:rPr>
        <w:t>ISU-ISU STRATE</w:t>
      </w:r>
      <w:r w:rsidR="00D07E91" w:rsidRPr="00F96DCD">
        <w:rPr>
          <w:rFonts w:ascii="Arial" w:hAnsi="Arial" w:cs="Arial"/>
          <w:b/>
        </w:rPr>
        <w:t>GIS BERDASARKAN TUGAS DAN FUNGSI</w:t>
      </w:r>
    </w:p>
    <w:p w:rsidR="00600728" w:rsidRPr="00F96DCD" w:rsidRDefault="00600728" w:rsidP="00C8212E">
      <w:pPr>
        <w:pStyle w:val="ListParagraph"/>
        <w:widowControl w:val="0"/>
        <w:tabs>
          <w:tab w:val="left" w:pos="900"/>
        </w:tabs>
        <w:overflowPunct w:val="0"/>
        <w:autoSpaceDE w:val="0"/>
        <w:autoSpaceDN w:val="0"/>
        <w:adjustRightInd w:val="0"/>
        <w:snapToGrid w:val="0"/>
        <w:spacing w:before="120" w:after="120" w:line="360" w:lineRule="auto"/>
        <w:ind w:left="0"/>
        <w:contextualSpacing w:val="0"/>
        <w:jc w:val="center"/>
        <w:rPr>
          <w:rFonts w:ascii="Arial" w:hAnsi="Arial" w:cs="Arial"/>
          <w:b/>
          <w:lang w:val="id-ID"/>
        </w:rPr>
      </w:pPr>
    </w:p>
    <w:p w:rsidR="00E60E39" w:rsidRPr="00F96DCD" w:rsidRDefault="00E60E39" w:rsidP="00FD4809">
      <w:pPr>
        <w:widowControl w:val="0"/>
        <w:numPr>
          <w:ilvl w:val="1"/>
          <w:numId w:val="14"/>
        </w:numPr>
        <w:tabs>
          <w:tab w:val="clear" w:pos="720"/>
        </w:tabs>
        <w:overflowPunct w:val="0"/>
        <w:autoSpaceDE w:val="0"/>
        <w:autoSpaceDN w:val="0"/>
        <w:adjustRightInd w:val="0"/>
        <w:snapToGrid w:val="0"/>
        <w:spacing w:before="120" w:after="120" w:line="360" w:lineRule="auto"/>
        <w:ind w:left="426" w:hanging="426"/>
        <w:jc w:val="both"/>
        <w:rPr>
          <w:rFonts w:ascii="Arial" w:hAnsi="Arial" w:cs="Arial"/>
          <w:b/>
        </w:rPr>
      </w:pPr>
      <w:r w:rsidRPr="00F96DCD">
        <w:rPr>
          <w:rFonts w:ascii="Arial" w:hAnsi="Arial" w:cs="Arial"/>
          <w:b/>
        </w:rPr>
        <w:t xml:space="preserve">Identifikasi Permasalahan Berdasarkan Tugas dan Fungsi Pelayanan </w:t>
      </w:r>
      <w:r w:rsidR="00503044" w:rsidRPr="00F96DCD">
        <w:rPr>
          <w:rFonts w:ascii="Arial" w:hAnsi="Arial" w:cs="Arial"/>
          <w:b/>
          <w:lang w:val="id-ID"/>
        </w:rPr>
        <w:t>Bapusipda Provinsi Jawa Barat</w:t>
      </w:r>
    </w:p>
    <w:p w:rsidR="005C0DFD" w:rsidRPr="00F96DCD" w:rsidRDefault="005C0DFD" w:rsidP="00552818">
      <w:pPr>
        <w:widowControl w:val="0"/>
        <w:overflowPunct w:val="0"/>
        <w:autoSpaceDE w:val="0"/>
        <w:autoSpaceDN w:val="0"/>
        <w:adjustRightInd w:val="0"/>
        <w:snapToGrid w:val="0"/>
        <w:spacing w:before="120" w:after="120" w:line="360" w:lineRule="auto"/>
        <w:ind w:firstLine="709"/>
        <w:jc w:val="both"/>
        <w:rPr>
          <w:rFonts w:ascii="Arial" w:hAnsi="Arial" w:cs="Arial"/>
          <w:lang w:val="id-ID"/>
        </w:rPr>
      </w:pPr>
      <w:r w:rsidRPr="00F96DCD">
        <w:rPr>
          <w:rFonts w:ascii="Arial" w:hAnsi="Arial" w:cs="Arial"/>
          <w:lang w:val="id-ID"/>
        </w:rPr>
        <w:t xml:space="preserve">Perpustakaan dan kearsipan </w:t>
      </w:r>
      <w:r w:rsidR="00B17CE7" w:rsidRPr="00F96DCD">
        <w:rPr>
          <w:rFonts w:ascii="Arial" w:hAnsi="Arial" w:cs="Arial"/>
          <w:lang w:val="id-ID"/>
        </w:rPr>
        <w:t xml:space="preserve">telah ditetapkan dalam </w:t>
      </w:r>
      <w:r w:rsidRPr="00F96DCD">
        <w:rPr>
          <w:rFonts w:ascii="Arial" w:hAnsi="Arial" w:cs="Arial"/>
          <w:lang w:val="id-ID"/>
        </w:rPr>
        <w:t xml:space="preserve">rumpun urusan yang sama sebagaimana diatur dalam Peraturan Pemerintah Nomor 41 Tahun 2007 tentang Organisasi Perangkat Daerah, </w:t>
      </w:r>
      <w:r w:rsidR="00CF7A73" w:rsidRPr="00F96DCD">
        <w:rPr>
          <w:rFonts w:ascii="Arial" w:hAnsi="Arial" w:cs="Arial"/>
          <w:lang w:val="id-ID"/>
        </w:rPr>
        <w:t>namun demikian perpustakaan dan kearsipan merupakan 2</w:t>
      </w:r>
      <w:r w:rsidR="008C7B82" w:rsidRPr="00F96DCD">
        <w:rPr>
          <w:rFonts w:ascii="Arial" w:hAnsi="Arial" w:cs="Arial"/>
          <w:lang w:val="id-ID"/>
        </w:rPr>
        <w:t xml:space="preserve"> (dua)</w:t>
      </w:r>
      <w:r w:rsidR="00CF7A73" w:rsidRPr="00F96DCD">
        <w:rPr>
          <w:rFonts w:ascii="Arial" w:hAnsi="Arial" w:cs="Arial"/>
          <w:lang w:val="id-ID"/>
        </w:rPr>
        <w:t xml:space="preserve"> urusan pemerintahan wajib yang </w:t>
      </w:r>
      <w:r w:rsidRPr="00F96DCD">
        <w:rPr>
          <w:rFonts w:ascii="Arial" w:hAnsi="Arial" w:cs="Arial"/>
          <w:lang w:val="id-ID"/>
        </w:rPr>
        <w:t>memiliki karak</w:t>
      </w:r>
      <w:r w:rsidR="00CB5ED7" w:rsidRPr="00F96DCD">
        <w:rPr>
          <w:rFonts w:ascii="Arial" w:hAnsi="Arial" w:cs="Arial"/>
          <w:lang w:val="id-ID"/>
        </w:rPr>
        <w:t>t</w:t>
      </w:r>
      <w:r w:rsidRPr="00F96DCD">
        <w:rPr>
          <w:rFonts w:ascii="Arial" w:hAnsi="Arial" w:cs="Arial"/>
          <w:lang w:val="id-ID"/>
        </w:rPr>
        <w:t>eristik permasalahan yang tidak sama. Oleh karena itu identifikasi permasalahan berdasarkan tugas dan fungsi pelayanan Bapusipda Provinsi Jawa Barat</w:t>
      </w:r>
      <w:r w:rsidR="00EE2ED6" w:rsidRPr="00F96DCD">
        <w:rPr>
          <w:rFonts w:ascii="Arial" w:hAnsi="Arial" w:cs="Arial"/>
          <w:lang w:val="id-ID"/>
        </w:rPr>
        <w:t xml:space="preserve"> sebagai lembaga teknis daerah</w:t>
      </w:r>
      <w:r w:rsidRPr="00F96DCD">
        <w:rPr>
          <w:rFonts w:ascii="Arial" w:hAnsi="Arial" w:cs="Arial"/>
          <w:lang w:val="id-ID"/>
        </w:rPr>
        <w:t xml:space="preserve"> </w:t>
      </w:r>
      <w:r w:rsidR="00EE2ED6" w:rsidRPr="00F96DCD">
        <w:rPr>
          <w:rFonts w:ascii="Arial" w:hAnsi="Arial" w:cs="Arial"/>
          <w:lang w:val="id-ID"/>
        </w:rPr>
        <w:t xml:space="preserve">yang bertanggung jawab terhadap urusan perpustakaan dan kearsipan harus </w:t>
      </w:r>
      <w:r w:rsidR="003D2060" w:rsidRPr="00F96DCD">
        <w:rPr>
          <w:rFonts w:ascii="Arial" w:hAnsi="Arial" w:cs="Arial"/>
          <w:lang w:val="id-ID"/>
        </w:rPr>
        <w:t>dilihat berdasarkan karakteristik masing-masing</w:t>
      </w:r>
      <w:r w:rsidR="00273465" w:rsidRPr="00F96DCD">
        <w:rPr>
          <w:rFonts w:ascii="Arial" w:hAnsi="Arial" w:cs="Arial"/>
          <w:lang w:val="id-ID"/>
        </w:rPr>
        <w:t>.</w:t>
      </w:r>
    </w:p>
    <w:p w:rsidR="000A09C1" w:rsidRPr="00F96DCD" w:rsidRDefault="00273465" w:rsidP="00552818">
      <w:pPr>
        <w:widowControl w:val="0"/>
        <w:overflowPunct w:val="0"/>
        <w:autoSpaceDE w:val="0"/>
        <w:autoSpaceDN w:val="0"/>
        <w:adjustRightInd w:val="0"/>
        <w:snapToGrid w:val="0"/>
        <w:spacing w:before="120" w:after="120" w:line="360" w:lineRule="auto"/>
        <w:ind w:firstLine="709"/>
        <w:jc w:val="both"/>
        <w:rPr>
          <w:rFonts w:ascii="Arial" w:hAnsi="Arial" w:cs="Arial"/>
          <w:lang w:val="id-ID"/>
        </w:rPr>
      </w:pPr>
      <w:r w:rsidRPr="00F96DCD">
        <w:rPr>
          <w:rFonts w:ascii="Arial" w:hAnsi="Arial" w:cs="Arial"/>
          <w:lang w:val="id-ID"/>
        </w:rPr>
        <w:t xml:space="preserve">Sebagaimana diatur dalam Peraturan Gubernur Jawa Barat Nomor 7 Tahun 2013 tentang </w:t>
      </w:r>
      <w:r w:rsidR="000A09C1" w:rsidRPr="00F96DCD">
        <w:rPr>
          <w:rFonts w:ascii="Arial" w:hAnsi="Arial" w:cs="Arial"/>
          <w:lang w:val="id-ID"/>
        </w:rPr>
        <w:t>Tugas Pokok, Fungsi dan R</w:t>
      </w:r>
      <w:r w:rsidRPr="00F96DCD">
        <w:rPr>
          <w:rFonts w:ascii="Arial" w:hAnsi="Arial" w:cs="Arial"/>
          <w:lang w:val="id-ID"/>
        </w:rPr>
        <w:t xml:space="preserve">incian Tugas Unit dan Tata Kerja </w:t>
      </w:r>
      <w:r w:rsidR="000A09C1" w:rsidRPr="00F96DCD">
        <w:rPr>
          <w:rFonts w:ascii="Arial" w:hAnsi="Arial" w:cs="Arial"/>
          <w:lang w:val="id-ID"/>
        </w:rPr>
        <w:t>Badan Perpustakaan dan Kearsipan Daerah Provinsi Jawa Barat sebagai berikut :</w:t>
      </w:r>
    </w:p>
    <w:tbl>
      <w:tblPr>
        <w:tblStyle w:val="TableClassic1"/>
        <w:tblW w:w="0" w:type="auto"/>
        <w:tblLook w:val="04A0" w:firstRow="1" w:lastRow="0" w:firstColumn="1" w:lastColumn="0" w:noHBand="0" w:noVBand="1"/>
      </w:tblPr>
      <w:tblGrid>
        <w:gridCol w:w="4174"/>
        <w:gridCol w:w="4830"/>
      </w:tblGrid>
      <w:tr w:rsidR="000A09C1" w:rsidRPr="00F96DCD" w:rsidTr="00CB5E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0A09C1" w:rsidRPr="00F96DCD" w:rsidRDefault="000A09C1" w:rsidP="000A09C1">
            <w:pPr>
              <w:widowControl w:val="0"/>
              <w:overflowPunct w:val="0"/>
              <w:autoSpaceDE w:val="0"/>
              <w:autoSpaceDN w:val="0"/>
              <w:adjustRightInd w:val="0"/>
              <w:snapToGrid w:val="0"/>
              <w:spacing w:before="120" w:after="120" w:line="360" w:lineRule="auto"/>
              <w:jc w:val="center"/>
              <w:rPr>
                <w:rFonts w:ascii="Arial" w:hAnsi="Arial" w:cs="Arial"/>
                <w:b/>
                <w:i w:val="0"/>
                <w:lang w:val="id-ID"/>
              </w:rPr>
            </w:pPr>
            <w:r w:rsidRPr="00F96DCD">
              <w:rPr>
                <w:rFonts w:ascii="Arial" w:hAnsi="Arial" w:cs="Arial"/>
                <w:b/>
                <w:i w:val="0"/>
                <w:lang w:val="id-ID"/>
              </w:rPr>
              <w:t>TUGAS POKOK</w:t>
            </w:r>
          </w:p>
        </w:tc>
        <w:tc>
          <w:tcPr>
            <w:tcW w:w="4978" w:type="dxa"/>
          </w:tcPr>
          <w:p w:rsidR="000A09C1" w:rsidRPr="00F96DCD" w:rsidRDefault="000A09C1" w:rsidP="000A09C1">
            <w:pPr>
              <w:widowControl w:val="0"/>
              <w:overflowPunct w:val="0"/>
              <w:autoSpaceDE w:val="0"/>
              <w:autoSpaceDN w:val="0"/>
              <w:adjustRightInd w:val="0"/>
              <w:snapToGrid w:val="0"/>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i w:val="0"/>
                <w:lang w:val="id-ID"/>
              </w:rPr>
            </w:pPr>
            <w:r w:rsidRPr="00F96DCD">
              <w:rPr>
                <w:rFonts w:ascii="Arial" w:hAnsi="Arial" w:cs="Arial"/>
                <w:b/>
                <w:i w:val="0"/>
                <w:lang w:val="id-ID"/>
              </w:rPr>
              <w:t>FUNGSI</w:t>
            </w:r>
          </w:p>
        </w:tc>
      </w:tr>
      <w:tr w:rsidR="000A09C1" w:rsidRPr="00F96DCD" w:rsidTr="00CB5ED7">
        <w:tc>
          <w:tcPr>
            <w:cnfStyle w:val="001000000000" w:firstRow="0" w:lastRow="0" w:firstColumn="1" w:lastColumn="0" w:oddVBand="0" w:evenVBand="0" w:oddHBand="0" w:evenHBand="0" w:firstRowFirstColumn="0" w:firstRowLastColumn="0" w:lastRowFirstColumn="0" w:lastRowLastColumn="0"/>
            <w:tcW w:w="4361" w:type="dxa"/>
          </w:tcPr>
          <w:p w:rsidR="000A09C1" w:rsidRPr="00F96DCD" w:rsidRDefault="000A09C1" w:rsidP="00CB5ED7">
            <w:pPr>
              <w:widowControl w:val="0"/>
              <w:overflowPunct w:val="0"/>
              <w:autoSpaceDE w:val="0"/>
              <w:autoSpaceDN w:val="0"/>
              <w:adjustRightInd w:val="0"/>
              <w:snapToGrid w:val="0"/>
              <w:spacing w:before="120" w:after="120" w:line="360" w:lineRule="auto"/>
              <w:rPr>
                <w:rFonts w:ascii="Arial" w:hAnsi="Arial" w:cs="Arial"/>
                <w:lang w:val="id-ID"/>
              </w:rPr>
            </w:pPr>
            <w:r w:rsidRPr="00F96DCD">
              <w:rPr>
                <w:rFonts w:ascii="Arial" w:hAnsi="Arial" w:cs="Arial"/>
                <w:lang w:val="id-ID"/>
              </w:rPr>
              <w:t>Merumuskan, menetapkan, memimpin, mengkoordinasikan dan mengendalikan pelaksanaan kegiatan tugas pokok Badan serta membina UPTB</w:t>
            </w:r>
          </w:p>
        </w:tc>
        <w:tc>
          <w:tcPr>
            <w:tcW w:w="4978" w:type="dxa"/>
          </w:tcPr>
          <w:p w:rsidR="00CB5ED7" w:rsidRPr="00F96DCD" w:rsidRDefault="00CB5ED7" w:rsidP="00FD4809">
            <w:pPr>
              <w:pStyle w:val="ListParagraph"/>
              <w:widowControl w:val="0"/>
              <w:numPr>
                <w:ilvl w:val="0"/>
                <w:numId w:val="45"/>
              </w:numPr>
              <w:overflowPunct w:val="0"/>
              <w:autoSpaceDE w:val="0"/>
              <w:autoSpaceDN w:val="0"/>
              <w:adjustRightInd w:val="0"/>
              <w:snapToGrid w:val="0"/>
              <w:spacing w:before="120"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id-ID"/>
              </w:rPr>
            </w:pPr>
            <w:r w:rsidRPr="00F96DCD">
              <w:rPr>
                <w:rFonts w:ascii="Arial" w:hAnsi="Arial" w:cs="Arial"/>
                <w:lang w:val="id-ID"/>
              </w:rPr>
              <w:t>Menyelenggarakan perumusan, penetapan, pengaturan dan koordinasi pelaksanaan kebijakan teknis bidang perpustakaan dan kearsipan;</w:t>
            </w:r>
          </w:p>
          <w:p w:rsidR="00CB5ED7" w:rsidRPr="00F96DCD" w:rsidRDefault="00CB5ED7" w:rsidP="00FD4809">
            <w:pPr>
              <w:pStyle w:val="ListParagraph"/>
              <w:widowControl w:val="0"/>
              <w:numPr>
                <w:ilvl w:val="0"/>
                <w:numId w:val="45"/>
              </w:numPr>
              <w:overflowPunct w:val="0"/>
              <w:autoSpaceDE w:val="0"/>
              <w:autoSpaceDN w:val="0"/>
              <w:adjustRightInd w:val="0"/>
              <w:snapToGrid w:val="0"/>
              <w:spacing w:before="120"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id-ID"/>
              </w:rPr>
            </w:pPr>
            <w:r w:rsidRPr="00F96DCD">
              <w:rPr>
                <w:rFonts w:ascii="Arial" w:hAnsi="Arial" w:cs="Arial"/>
                <w:lang w:val="id-ID"/>
              </w:rPr>
              <w:t>Penyelenggaraan fasilitasi dan pengendalian pelaksanaan perpustakaan dan kearsipan;</w:t>
            </w:r>
          </w:p>
          <w:p w:rsidR="00CB5ED7" w:rsidRPr="00F96DCD" w:rsidRDefault="00CB5ED7" w:rsidP="00FD4809">
            <w:pPr>
              <w:pStyle w:val="ListParagraph"/>
              <w:widowControl w:val="0"/>
              <w:numPr>
                <w:ilvl w:val="0"/>
                <w:numId w:val="45"/>
              </w:numPr>
              <w:overflowPunct w:val="0"/>
              <w:autoSpaceDE w:val="0"/>
              <w:autoSpaceDN w:val="0"/>
              <w:adjustRightInd w:val="0"/>
              <w:snapToGrid w:val="0"/>
              <w:spacing w:before="120"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id-ID"/>
              </w:rPr>
            </w:pPr>
            <w:r w:rsidRPr="00F96DCD">
              <w:rPr>
                <w:rFonts w:ascii="Arial" w:hAnsi="Arial" w:cs="Arial"/>
                <w:lang w:val="id-ID"/>
              </w:rPr>
              <w:t>Penyelenggaraan koordinasi dan kerjasama dalam rangka tugas pokok dan fungsi</w:t>
            </w:r>
          </w:p>
        </w:tc>
      </w:tr>
    </w:tbl>
    <w:p w:rsidR="008C7B82" w:rsidRPr="00F96DCD" w:rsidRDefault="0031692C" w:rsidP="004E1DA4">
      <w:pPr>
        <w:widowControl w:val="0"/>
        <w:overflowPunct w:val="0"/>
        <w:autoSpaceDE w:val="0"/>
        <w:autoSpaceDN w:val="0"/>
        <w:adjustRightInd w:val="0"/>
        <w:snapToGrid w:val="0"/>
        <w:spacing w:before="120" w:after="120" w:line="360" w:lineRule="auto"/>
        <w:jc w:val="both"/>
        <w:rPr>
          <w:rFonts w:ascii="Arial" w:hAnsi="Arial" w:cs="Arial"/>
          <w:lang w:val="id-ID"/>
        </w:rPr>
      </w:pPr>
      <w:r w:rsidRPr="00F96DCD">
        <w:rPr>
          <w:rFonts w:ascii="Arial" w:hAnsi="Arial" w:cs="Arial"/>
          <w:lang w:val="id-ID"/>
        </w:rPr>
        <w:tab/>
      </w:r>
    </w:p>
    <w:p w:rsidR="00664F28" w:rsidRPr="00F96DCD" w:rsidRDefault="008C7B82" w:rsidP="004E1DA4">
      <w:pPr>
        <w:widowControl w:val="0"/>
        <w:overflowPunct w:val="0"/>
        <w:autoSpaceDE w:val="0"/>
        <w:autoSpaceDN w:val="0"/>
        <w:adjustRightInd w:val="0"/>
        <w:snapToGrid w:val="0"/>
        <w:spacing w:before="120" w:after="120" w:line="360" w:lineRule="auto"/>
        <w:jc w:val="both"/>
        <w:rPr>
          <w:rFonts w:ascii="Arial" w:hAnsi="Arial" w:cs="Arial"/>
          <w:lang w:val="id-ID"/>
        </w:rPr>
      </w:pPr>
      <w:r w:rsidRPr="00F96DCD">
        <w:rPr>
          <w:rFonts w:ascii="Arial" w:hAnsi="Arial" w:cs="Arial"/>
          <w:lang w:val="id-ID"/>
        </w:rPr>
        <w:lastRenderedPageBreak/>
        <w:tab/>
      </w:r>
      <w:r w:rsidR="00B14C2D" w:rsidRPr="00F96DCD">
        <w:rPr>
          <w:rFonts w:ascii="Arial" w:hAnsi="Arial" w:cs="Arial"/>
          <w:lang w:val="id-ID"/>
        </w:rPr>
        <w:t xml:space="preserve">Pelaksanaan </w:t>
      </w:r>
      <w:r w:rsidR="00664F28" w:rsidRPr="00F96DCD">
        <w:rPr>
          <w:rFonts w:ascii="Arial" w:hAnsi="Arial" w:cs="Arial"/>
          <w:lang w:val="id-ID"/>
        </w:rPr>
        <w:t xml:space="preserve">urusan perpustakaan </w:t>
      </w:r>
      <w:r w:rsidR="00B14C2D" w:rsidRPr="00F96DCD">
        <w:rPr>
          <w:rFonts w:ascii="Arial" w:hAnsi="Arial" w:cs="Arial"/>
          <w:lang w:val="id-ID"/>
        </w:rPr>
        <w:t>telah menunjukkan hasil yang cukup baik</w:t>
      </w:r>
      <w:r w:rsidR="00664F28" w:rsidRPr="00F96DCD">
        <w:rPr>
          <w:rFonts w:ascii="Arial" w:hAnsi="Arial" w:cs="Arial"/>
          <w:lang w:val="id-ID"/>
        </w:rPr>
        <w:t xml:space="preserve">, namun masih terdapat permasalahan </w:t>
      </w:r>
      <w:r w:rsidR="00B14C2D" w:rsidRPr="00F96DCD">
        <w:rPr>
          <w:rFonts w:ascii="Arial" w:hAnsi="Arial" w:cs="Arial"/>
          <w:lang w:val="id-ID"/>
        </w:rPr>
        <w:t>yang perlu diselesaikan</w:t>
      </w:r>
      <w:r w:rsidR="00664F28" w:rsidRPr="00F96DCD">
        <w:rPr>
          <w:rFonts w:ascii="Arial" w:hAnsi="Arial" w:cs="Arial"/>
          <w:lang w:val="id-ID"/>
        </w:rPr>
        <w:t xml:space="preserve"> antara lain :</w:t>
      </w:r>
    </w:p>
    <w:p w:rsidR="00664F28" w:rsidRPr="00F96DCD" w:rsidRDefault="009A11FF" w:rsidP="00FD4809">
      <w:pPr>
        <w:pStyle w:val="ListParagraph"/>
        <w:widowControl w:val="0"/>
        <w:numPr>
          <w:ilvl w:val="3"/>
          <w:numId w:val="24"/>
        </w:numPr>
        <w:tabs>
          <w:tab w:val="left" w:pos="567"/>
        </w:tabs>
        <w:overflowPunct w:val="0"/>
        <w:autoSpaceDE w:val="0"/>
        <w:autoSpaceDN w:val="0"/>
        <w:adjustRightInd w:val="0"/>
        <w:snapToGrid w:val="0"/>
        <w:spacing w:before="120" w:after="120" w:line="360" w:lineRule="auto"/>
        <w:ind w:left="284" w:hanging="284"/>
        <w:jc w:val="both"/>
        <w:rPr>
          <w:rFonts w:ascii="Arial" w:hAnsi="Arial" w:cs="Arial"/>
          <w:lang w:val="id-ID"/>
        </w:rPr>
      </w:pPr>
      <w:r w:rsidRPr="00F96DCD">
        <w:rPr>
          <w:rFonts w:ascii="Arial" w:hAnsi="Arial" w:cs="Arial"/>
          <w:lang w:val="id-ID"/>
        </w:rPr>
        <w:t>Pemberdayaan Kegemaran Membaca (PKM) masih rendah</w:t>
      </w:r>
      <w:r w:rsidR="00F261F2" w:rsidRPr="00F96DCD">
        <w:rPr>
          <w:rFonts w:ascii="Arial" w:hAnsi="Arial" w:cs="Arial"/>
          <w:lang w:val="id-ID"/>
        </w:rPr>
        <w:t>;</w:t>
      </w:r>
    </w:p>
    <w:p w:rsidR="00F261F2" w:rsidRPr="00F96DCD" w:rsidRDefault="009A11FF" w:rsidP="00FD4809">
      <w:pPr>
        <w:pStyle w:val="ListParagraph"/>
        <w:widowControl w:val="0"/>
        <w:numPr>
          <w:ilvl w:val="3"/>
          <w:numId w:val="24"/>
        </w:numPr>
        <w:tabs>
          <w:tab w:val="left" w:pos="567"/>
        </w:tabs>
        <w:overflowPunct w:val="0"/>
        <w:autoSpaceDE w:val="0"/>
        <w:autoSpaceDN w:val="0"/>
        <w:adjustRightInd w:val="0"/>
        <w:snapToGrid w:val="0"/>
        <w:spacing w:before="120" w:after="120" w:line="360" w:lineRule="auto"/>
        <w:ind w:left="284" w:hanging="284"/>
        <w:jc w:val="both"/>
        <w:rPr>
          <w:rFonts w:ascii="Arial" w:hAnsi="Arial" w:cs="Arial"/>
          <w:lang w:val="id-ID"/>
        </w:rPr>
      </w:pPr>
      <w:r w:rsidRPr="00F96DCD">
        <w:rPr>
          <w:rFonts w:ascii="Arial" w:hAnsi="Arial" w:cs="Arial"/>
          <w:lang w:val="id-ID"/>
        </w:rPr>
        <w:t>Jumlah</w:t>
      </w:r>
      <w:r w:rsidR="00F261F2" w:rsidRPr="00F96DCD">
        <w:rPr>
          <w:rFonts w:ascii="Arial" w:hAnsi="Arial" w:cs="Arial"/>
          <w:lang w:val="id-ID"/>
        </w:rPr>
        <w:t xml:space="preserve"> tenaga fungsional pustakawan </w:t>
      </w:r>
      <w:r w:rsidRPr="00F96DCD">
        <w:rPr>
          <w:rFonts w:ascii="Arial" w:hAnsi="Arial" w:cs="Arial"/>
          <w:lang w:val="id-ID"/>
        </w:rPr>
        <w:t>masih kurang</w:t>
      </w:r>
      <w:r w:rsidR="00B14C2D" w:rsidRPr="00F96DCD">
        <w:rPr>
          <w:rFonts w:ascii="Arial" w:hAnsi="Arial" w:cs="Arial"/>
          <w:lang w:val="id-ID"/>
        </w:rPr>
        <w:t>;</w:t>
      </w:r>
    </w:p>
    <w:p w:rsidR="00F261F2" w:rsidRPr="00F96DCD" w:rsidRDefault="009A11FF" w:rsidP="00FD4809">
      <w:pPr>
        <w:pStyle w:val="ListParagraph"/>
        <w:widowControl w:val="0"/>
        <w:numPr>
          <w:ilvl w:val="3"/>
          <w:numId w:val="24"/>
        </w:numPr>
        <w:tabs>
          <w:tab w:val="left" w:pos="567"/>
        </w:tabs>
        <w:overflowPunct w:val="0"/>
        <w:autoSpaceDE w:val="0"/>
        <w:autoSpaceDN w:val="0"/>
        <w:adjustRightInd w:val="0"/>
        <w:snapToGrid w:val="0"/>
        <w:spacing w:before="120" w:after="120" w:line="360" w:lineRule="auto"/>
        <w:ind w:left="284" w:hanging="284"/>
        <w:jc w:val="both"/>
        <w:rPr>
          <w:rFonts w:ascii="Arial" w:hAnsi="Arial" w:cs="Arial"/>
          <w:lang w:val="id-ID"/>
        </w:rPr>
      </w:pPr>
      <w:r w:rsidRPr="00F96DCD">
        <w:rPr>
          <w:rFonts w:ascii="Arial" w:hAnsi="Arial" w:cs="Arial"/>
          <w:lang w:val="id-ID"/>
        </w:rPr>
        <w:t>Jumlah</w:t>
      </w:r>
      <w:r w:rsidR="00F261F2" w:rsidRPr="00F96DCD">
        <w:rPr>
          <w:rFonts w:ascii="Arial" w:hAnsi="Arial" w:cs="Arial"/>
          <w:lang w:val="id-ID"/>
        </w:rPr>
        <w:t xml:space="preserve"> bahan perpustakaan </w:t>
      </w:r>
      <w:r w:rsidRPr="00F96DCD">
        <w:rPr>
          <w:rFonts w:ascii="Arial" w:hAnsi="Arial" w:cs="Arial"/>
          <w:lang w:val="id-ID"/>
        </w:rPr>
        <w:t>belum</w:t>
      </w:r>
      <w:r w:rsidR="00F261F2" w:rsidRPr="00F96DCD">
        <w:rPr>
          <w:rFonts w:ascii="Arial" w:hAnsi="Arial" w:cs="Arial"/>
          <w:lang w:val="id-ID"/>
        </w:rPr>
        <w:t xml:space="preserve"> memenuhi </w:t>
      </w:r>
      <w:r w:rsidRPr="00F96DCD">
        <w:rPr>
          <w:rFonts w:ascii="Arial" w:hAnsi="Arial" w:cs="Arial"/>
          <w:lang w:val="id-ID"/>
        </w:rPr>
        <w:t>Standar Perpustakaan Nasional</w:t>
      </w:r>
      <w:r w:rsidR="00F261F2" w:rsidRPr="00F96DCD">
        <w:rPr>
          <w:rFonts w:ascii="Arial" w:hAnsi="Arial" w:cs="Arial"/>
          <w:lang w:val="id-ID"/>
        </w:rPr>
        <w:t>;</w:t>
      </w:r>
    </w:p>
    <w:p w:rsidR="00D05349" w:rsidRPr="00F96DCD" w:rsidRDefault="009A11FF" w:rsidP="00FD4809">
      <w:pPr>
        <w:pStyle w:val="ListParagraph"/>
        <w:widowControl w:val="0"/>
        <w:numPr>
          <w:ilvl w:val="3"/>
          <w:numId w:val="24"/>
        </w:numPr>
        <w:tabs>
          <w:tab w:val="left" w:pos="567"/>
        </w:tabs>
        <w:overflowPunct w:val="0"/>
        <w:autoSpaceDE w:val="0"/>
        <w:autoSpaceDN w:val="0"/>
        <w:adjustRightInd w:val="0"/>
        <w:snapToGrid w:val="0"/>
        <w:spacing w:before="120" w:after="120" w:line="360" w:lineRule="auto"/>
        <w:ind w:left="284" w:hanging="284"/>
        <w:jc w:val="both"/>
        <w:rPr>
          <w:rFonts w:ascii="Arial" w:hAnsi="Arial" w:cs="Arial"/>
          <w:lang w:val="id-ID"/>
        </w:rPr>
      </w:pPr>
      <w:r w:rsidRPr="00F96DCD">
        <w:rPr>
          <w:rFonts w:ascii="Arial" w:hAnsi="Arial" w:cs="Arial"/>
          <w:lang w:val="id-ID"/>
        </w:rPr>
        <w:t>persentase serah simpan karya cetak dan karya rekam masih rendah</w:t>
      </w:r>
      <w:r w:rsidR="00C305F5" w:rsidRPr="00F96DCD">
        <w:rPr>
          <w:rFonts w:ascii="Arial" w:hAnsi="Arial" w:cs="Arial"/>
          <w:lang w:val="id-ID"/>
        </w:rPr>
        <w:t>;</w:t>
      </w:r>
    </w:p>
    <w:p w:rsidR="00C305F5" w:rsidRPr="00F96DCD" w:rsidRDefault="00C305F5" w:rsidP="00FD4809">
      <w:pPr>
        <w:pStyle w:val="ListParagraph"/>
        <w:widowControl w:val="0"/>
        <w:numPr>
          <w:ilvl w:val="3"/>
          <w:numId w:val="24"/>
        </w:numPr>
        <w:tabs>
          <w:tab w:val="left" w:pos="567"/>
        </w:tabs>
        <w:overflowPunct w:val="0"/>
        <w:autoSpaceDE w:val="0"/>
        <w:autoSpaceDN w:val="0"/>
        <w:adjustRightInd w:val="0"/>
        <w:snapToGrid w:val="0"/>
        <w:spacing w:before="120" w:after="120" w:line="360" w:lineRule="auto"/>
        <w:ind w:left="284" w:hanging="284"/>
        <w:jc w:val="both"/>
        <w:rPr>
          <w:rFonts w:ascii="Arial" w:hAnsi="Arial" w:cs="Arial"/>
          <w:lang w:val="id-ID"/>
        </w:rPr>
      </w:pPr>
      <w:r w:rsidRPr="00F96DCD">
        <w:rPr>
          <w:rFonts w:ascii="Arial" w:hAnsi="Arial" w:cs="Arial"/>
          <w:lang w:val="id-ID"/>
        </w:rPr>
        <w:t xml:space="preserve">Akses layanan perpustakaan </w:t>
      </w:r>
      <w:r w:rsidR="00C431E6" w:rsidRPr="00F96DCD">
        <w:rPr>
          <w:rFonts w:ascii="Arial" w:hAnsi="Arial" w:cs="Arial"/>
          <w:lang w:val="id-ID"/>
        </w:rPr>
        <w:t>belum efektif</w:t>
      </w:r>
      <w:r w:rsidRPr="00F96DCD">
        <w:rPr>
          <w:rFonts w:ascii="Arial" w:hAnsi="Arial" w:cs="Arial"/>
          <w:lang w:val="id-ID"/>
        </w:rPr>
        <w:t>.</w:t>
      </w:r>
    </w:p>
    <w:p w:rsidR="00901953" w:rsidRPr="00F96DCD" w:rsidRDefault="00B14C2D" w:rsidP="006B06AB">
      <w:pPr>
        <w:widowControl w:val="0"/>
        <w:overflowPunct w:val="0"/>
        <w:autoSpaceDE w:val="0"/>
        <w:autoSpaceDN w:val="0"/>
        <w:adjustRightInd w:val="0"/>
        <w:snapToGrid w:val="0"/>
        <w:spacing w:before="120" w:after="120" w:line="360" w:lineRule="auto"/>
        <w:ind w:firstLine="709"/>
        <w:jc w:val="both"/>
        <w:rPr>
          <w:rFonts w:ascii="Arial" w:hAnsi="Arial" w:cs="Arial"/>
          <w:lang w:val="id-ID"/>
        </w:rPr>
      </w:pPr>
      <w:r w:rsidRPr="00F96DCD">
        <w:rPr>
          <w:rFonts w:ascii="Arial" w:hAnsi="Arial" w:cs="Arial"/>
          <w:lang w:val="id-ID"/>
        </w:rPr>
        <w:t>Pelaksanaan</w:t>
      </w:r>
      <w:r w:rsidR="00EE1538" w:rsidRPr="00F96DCD">
        <w:rPr>
          <w:rFonts w:ascii="Arial" w:hAnsi="Arial" w:cs="Arial"/>
          <w:lang w:val="id-ID"/>
        </w:rPr>
        <w:t xml:space="preserve"> urusan kearsipan </w:t>
      </w:r>
      <w:r w:rsidRPr="00F96DCD">
        <w:rPr>
          <w:rFonts w:ascii="Arial" w:hAnsi="Arial" w:cs="Arial"/>
          <w:lang w:val="id-ID"/>
        </w:rPr>
        <w:t>telah menunjukkan hasil yang cukup baik</w:t>
      </w:r>
      <w:r w:rsidR="00EE1538" w:rsidRPr="00F96DCD">
        <w:rPr>
          <w:rFonts w:ascii="Arial" w:hAnsi="Arial" w:cs="Arial"/>
          <w:lang w:val="id-ID"/>
        </w:rPr>
        <w:t xml:space="preserve">, masih terdapat </w:t>
      </w:r>
      <w:r w:rsidR="005F7B64" w:rsidRPr="00F96DCD">
        <w:rPr>
          <w:rFonts w:ascii="Arial" w:hAnsi="Arial" w:cs="Arial"/>
          <w:lang w:val="id-ID"/>
        </w:rPr>
        <w:t xml:space="preserve">permasalahan yang </w:t>
      </w:r>
      <w:r w:rsidRPr="00F96DCD">
        <w:rPr>
          <w:rFonts w:ascii="Arial" w:hAnsi="Arial" w:cs="Arial"/>
          <w:lang w:val="id-ID"/>
        </w:rPr>
        <w:t>perlu diselesaikan</w:t>
      </w:r>
      <w:r w:rsidR="00EE1538" w:rsidRPr="00F96DCD">
        <w:rPr>
          <w:rFonts w:ascii="Arial" w:hAnsi="Arial" w:cs="Arial"/>
          <w:lang w:val="id-ID"/>
        </w:rPr>
        <w:t xml:space="preserve"> antara lain :</w:t>
      </w:r>
    </w:p>
    <w:p w:rsidR="00EE1538" w:rsidRPr="00F96DCD" w:rsidRDefault="00B14C2D" w:rsidP="00FD4809">
      <w:pPr>
        <w:widowControl w:val="0"/>
        <w:numPr>
          <w:ilvl w:val="3"/>
          <w:numId w:val="11"/>
        </w:numPr>
        <w:overflowPunct w:val="0"/>
        <w:autoSpaceDE w:val="0"/>
        <w:autoSpaceDN w:val="0"/>
        <w:adjustRightInd w:val="0"/>
        <w:snapToGrid w:val="0"/>
        <w:spacing w:before="120" w:after="120" w:line="360" w:lineRule="auto"/>
        <w:ind w:left="284" w:hanging="284"/>
        <w:jc w:val="both"/>
        <w:rPr>
          <w:rFonts w:ascii="Arial" w:hAnsi="Arial" w:cs="Arial"/>
          <w:lang w:val="id-ID"/>
        </w:rPr>
      </w:pPr>
      <w:r w:rsidRPr="00F96DCD">
        <w:rPr>
          <w:rFonts w:ascii="Arial" w:hAnsi="Arial" w:cs="Arial"/>
          <w:lang w:val="id-ID"/>
        </w:rPr>
        <w:t>Pemahaman aparatur pemerintah terhadap arsip masih rendah;</w:t>
      </w:r>
    </w:p>
    <w:p w:rsidR="00EE1538" w:rsidRPr="00F96DCD" w:rsidRDefault="00B14C2D" w:rsidP="00FD4809">
      <w:pPr>
        <w:pStyle w:val="ListParagraph"/>
        <w:widowControl w:val="0"/>
        <w:numPr>
          <w:ilvl w:val="3"/>
          <w:numId w:val="11"/>
        </w:numPr>
        <w:overflowPunct w:val="0"/>
        <w:autoSpaceDE w:val="0"/>
        <w:autoSpaceDN w:val="0"/>
        <w:adjustRightInd w:val="0"/>
        <w:snapToGrid w:val="0"/>
        <w:spacing w:before="120" w:after="120" w:line="360" w:lineRule="auto"/>
        <w:ind w:left="284" w:hanging="284"/>
        <w:jc w:val="both"/>
        <w:rPr>
          <w:rFonts w:ascii="Arial" w:hAnsi="Arial" w:cs="Arial"/>
          <w:lang w:val="id-ID"/>
        </w:rPr>
      </w:pPr>
      <w:r w:rsidRPr="00F96DCD">
        <w:rPr>
          <w:rFonts w:ascii="Arial" w:hAnsi="Arial" w:cs="Arial"/>
          <w:lang w:val="id-ID"/>
        </w:rPr>
        <w:t>Jumlah tenaga fungsional arsiparis masih kurang</w:t>
      </w:r>
      <w:r w:rsidR="00EE1538" w:rsidRPr="00F96DCD">
        <w:rPr>
          <w:rFonts w:ascii="Arial" w:hAnsi="Arial" w:cs="Arial"/>
          <w:lang w:val="id-ID"/>
        </w:rPr>
        <w:t xml:space="preserve">; </w:t>
      </w:r>
    </w:p>
    <w:p w:rsidR="00D9216E" w:rsidRPr="00F96DCD" w:rsidRDefault="00B14C2D" w:rsidP="00FD4809">
      <w:pPr>
        <w:widowControl w:val="0"/>
        <w:numPr>
          <w:ilvl w:val="3"/>
          <w:numId w:val="11"/>
        </w:numPr>
        <w:overflowPunct w:val="0"/>
        <w:autoSpaceDE w:val="0"/>
        <w:autoSpaceDN w:val="0"/>
        <w:adjustRightInd w:val="0"/>
        <w:snapToGrid w:val="0"/>
        <w:spacing w:before="120" w:after="120" w:line="360" w:lineRule="auto"/>
        <w:ind w:left="284" w:hanging="284"/>
        <w:jc w:val="both"/>
        <w:rPr>
          <w:rFonts w:ascii="Arial" w:hAnsi="Arial" w:cs="Arial"/>
          <w:lang w:val="id-ID"/>
        </w:rPr>
      </w:pPr>
      <w:r w:rsidRPr="00F96DCD">
        <w:rPr>
          <w:rFonts w:ascii="Arial" w:hAnsi="Arial" w:cs="Arial"/>
          <w:lang w:val="id-ID"/>
        </w:rPr>
        <w:t>Persentase pengelolaan arsip secara baku kearsipan masih rendah</w:t>
      </w:r>
      <w:r w:rsidR="00D9216E" w:rsidRPr="00F96DCD">
        <w:rPr>
          <w:rFonts w:ascii="Arial" w:hAnsi="Arial" w:cs="Arial"/>
          <w:lang w:val="id-ID"/>
        </w:rPr>
        <w:t>;</w:t>
      </w:r>
    </w:p>
    <w:p w:rsidR="001067F6" w:rsidRPr="00F96DCD" w:rsidRDefault="00B14C2D" w:rsidP="00FD4809">
      <w:pPr>
        <w:widowControl w:val="0"/>
        <w:numPr>
          <w:ilvl w:val="3"/>
          <w:numId w:val="11"/>
        </w:numPr>
        <w:overflowPunct w:val="0"/>
        <w:autoSpaceDE w:val="0"/>
        <w:autoSpaceDN w:val="0"/>
        <w:adjustRightInd w:val="0"/>
        <w:snapToGrid w:val="0"/>
        <w:spacing w:before="120" w:after="120" w:line="360" w:lineRule="auto"/>
        <w:ind w:left="284" w:hanging="284"/>
        <w:jc w:val="both"/>
        <w:rPr>
          <w:rFonts w:ascii="Arial" w:hAnsi="Arial" w:cs="Arial"/>
          <w:lang w:val="id-ID"/>
        </w:rPr>
      </w:pPr>
      <w:r w:rsidRPr="00F96DCD">
        <w:rPr>
          <w:rFonts w:ascii="Arial" w:hAnsi="Arial" w:cs="Arial"/>
          <w:lang w:val="id-ID"/>
        </w:rPr>
        <w:t>Penyelamatan arsip bernilai sejarah kurang</w:t>
      </w:r>
      <w:r w:rsidR="001125B5" w:rsidRPr="00F96DCD">
        <w:rPr>
          <w:rFonts w:ascii="Arial" w:hAnsi="Arial" w:cs="Arial"/>
          <w:lang w:val="id-ID"/>
        </w:rPr>
        <w:t xml:space="preserve"> intensif</w:t>
      </w:r>
      <w:r w:rsidR="001067F6" w:rsidRPr="00F96DCD">
        <w:rPr>
          <w:rFonts w:ascii="Arial" w:hAnsi="Arial" w:cs="Arial"/>
          <w:lang w:val="id-ID"/>
        </w:rPr>
        <w:t>;</w:t>
      </w:r>
    </w:p>
    <w:p w:rsidR="00C305F5" w:rsidRPr="00F96DCD" w:rsidRDefault="00936884" w:rsidP="00FD4809">
      <w:pPr>
        <w:widowControl w:val="0"/>
        <w:numPr>
          <w:ilvl w:val="3"/>
          <w:numId w:val="11"/>
        </w:numPr>
        <w:overflowPunct w:val="0"/>
        <w:autoSpaceDE w:val="0"/>
        <w:autoSpaceDN w:val="0"/>
        <w:adjustRightInd w:val="0"/>
        <w:snapToGrid w:val="0"/>
        <w:spacing w:before="120" w:after="120" w:line="360" w:lineRule="auto"/>
        <w:ind w:left="284" w:hanging="284"/>
        <w:jc w:val="both"/>
        <w:rPr>
          <w:rFonts w:ascii="Arial" w:hAnsi="Arial" w:cs="Arial"/>
          <w:lang w:val="id-ID"/>
        </w:rPr>
      </w:pPr>
      <w:r w:rsidRPr="00F96DCD">
        <w:rPr>
          <w:rFonts w:ascii="Arial" w:hAnsi="Arial" w:cs="Arial"/>
          <w:lang w:val="id-ID"/>
        </w:rPr>
        <w:t xml:space="preserve">Perlindungan dan pengamanan terhadap arsip vital </w:t>
      </w:r>
      <w:r w:rsidR="00BD5082" w:rsidRPr="00F96DCD">
        <w:rPr>
          <w:rFonts w:ascii="Arial" w:hAnsi="Arial" w:cs="Arial"/>
          <w:lang w:val="id-ID"/>
        </w:rPr>
        <w:t>belum efektif</w:t>
      </w:r>
      <w:r w:rsidRPr="00F96DCD">
        <w:rPr>
          <w:rFonts w:ascii="Arial" w:hAnsi="Arial" w:cs="Arial"/>
          <w:lang w:val="id-ID"/>
        </w:rPr>
        <w:t>;</w:t>
      </w:r>
    </w:p>
    <w:p w:rsidR="00A50030" w:rsidRDefault="00A50030" w:rsidP="00C10C3B">
      <w:pPr>
        <w:pStyle w:val="ListParagraph"/>
        <w:snapToGrid w:val="0"/>
        <w:ind w:left="540"/>
        <w:contextualSpacing w:val="0"/>
        <w:jc w:val="center"/>
        <w:rPr>
          <w:rFonts w:ascii="Arial" w:hAnsi="Arial" w:cs="Arial"/>
          <w:b/>
          <w:sz w:val="20"/>
          <w:szCs w:val="20"/>
          <w:lang w:val="id-ID"/>
        </w:rPr>
      </w:pPr>
    </w:p>
    <w:p w:rsidR="00C10C3B" w:rsidRPr="00F96DCD" w:rsidRDefault="00EE4CA0" w:rsidP="00C10C3B">
      <w:pPr>
        <w:pStyle w:val="ListParagraph"/>
        <w:snapToGrid w:val="0"/>
        <w:ind w:left="540"/>
        <w:contextualSpacing w:val="0"/>
        <w:jc w:val="center"/>
        <w:rPr>
          <w:rFonts w:ascii="Arial" w:hAnsi="Arial" w:cs="Arial"/>
          <w:sz w:val="22"/>
          <w:szCs w:val="22"/>
        </w:rPr>
      </w:pPr>
      <w:r w:rsidRPr="00F96DCD">
        <w:rPr>
          <w:rFonts w:ascii="Arial" w:hAnsi="Arial" w:cs="Arial"/>
          <w:b/>
          <w:sz w:val="20"/>
          <w:szCs w:val="20"/>
        </w:rPr>
        <w:t xml:space="preserve">Tabel </w:t>
      </w:r>
      <w:r w:rsidR="000E7B63" w:rsidRPr="00F96DCD">
        <w:rPr>
          <w:rFonts w:ascii="Arial" w:hAnsi="Arial" w:cs="Arial"/>
          <w:b/>
          <w:sz w:val="20"/>
          <w:szCs w:val="20"/>
          <w:lang w:val="id-ID"/>
        </w:rPr>
        <w:t>3</w:t>
      </w:r>
      <w:r w:rsidR="00C10C3B" w:rsidRPr="00F96DCD">
        <w:rPr>
          <w:rFonts w:ascii="Arial" w:hAnsi="Arial" w:cs="Arial"/>
          <w:b/>
          <w:sz w:val="20"/>
          <w:szCs w:val="20"/>
        </w:rPr>
        <w:t>.1</w:t>
      </w:r>
      <w:r w:rsidR="00C10C3B" w:rsidRPr="00F96DCD">
        <w:rPr>
          <w:rFonts w:ascii="Arial" w:hAnsi="Arial" w:cs="Arial"/>
          <w:sz w:val="22"/>
          <w:szCs w:val="22"/>
        </w:rPr>
        <w:t>.</w:t>
      </w:r>
    </w:p>
    <w:p w:rsidR="00BC10A9" w:rsidRPr="00F96DCD" w:rsidRDefault="00BC10A9" w:rsidP="0083510C">
      <w:pPr>
        <w:snapToGrid w:val="0"/>
        <w:ind w:left="540" w:hanging="256"/>
        <w:jc w:val="center"/>
        <w:rPr>
          <w:rFonts w:ascii="Arial" w:hAnsi="Arial" w:cs="Arial"/>
          <w:sz w:val="22"/>
          <w:szCs w:val="22"/>
          <w:lang w:val="id-ID"/>
        </w:rPr>
      </w:pPr>
      <w:r w:rsidRPr="00F96DCD">
        <w:rPr>
          <w:rFonts w:ascii="Arial" w:hAnsi="Arial" w:cs="Arial"/>
          <w:sz w:val="22"/>
          <w:szCs w:val="22"/>
        </w:rPr>
        <w:t xml:space="preserve">Identifikasi Permasalahan Berdasarkan </w:t>
      </w:r>
      <w:r w:rsidR="008C42BA" w:rsidRPr="00F96DCD">
        <w:rPr>
          <w:rFonts w:ascii="Arial" w:hAnsi="Arial" w:cs="Arial"/>
          <w:sz w:val="22"/>
          <w:szCs w:val="22"/>
          <w:lang w:val="id-ID"/>
        </w:rPr>
        <w:t>Urusan Wajib</w:t>
      </w:r>
      <w:r w:rsidRPr="00F96DCD">
        <w:rPr>
          <w:rFonts w:ascii="Arial" w:hAnsi="Arial" w:cs="Arial"/>
          <w:sz w:val="22"/>
          <w:szCs w:val="22"/>
        </w:rPr>
        <w:t xml:space="preserve"> </w:t>
      </w:r>
      <w:r w:rsidR="00C10C3B" w:rsidRPr="00F96DCD">
        <w:rPr>
          <w:rFonts w:ascii="Arial" w:hAnsi="Arial" w:cs="Arial"/>
          <w:sz w:val="22"/>
          <w:szCs w:val="22"/>
        </w:rPr>
        <w:t>Bapusipda Provinsi Jawa Barat</w:t>
      </w:r>
    </w:p>
    <w:p w:rsidR="00BC10A9" w:rsidRPr="00F96DCD" w:rsidRDefault="00BC10A9" w:rsidP="00BC10A9">
      <w:pPr>
        <w:snapToGrid w:val="0"/>
        <w:jc w:val="center"/>
        <w:rPr>
          <w:rFonts w:ascii="Arial" w:hAnsi="Arial" w:cs="Arial"/>
          <w:sz w:val="22"/>
          <w:szCs w:val="22"/>
        </w:rPr>
      </w:pPr>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0"/>
        <w:gridCol w:w="1777"/>
        <w:gridCol w:w="1277"/>
        <w:gridCol w:w="1417"/>
        <w:gridCol w:w="1565"/>
        <w:gridCol w:w="1518"/>
      </w:tblGrid>
      <w:tr w:rsidR="00BC10A9" w:rsidRPr="00F96DCD" w:rsidTr="000E7B63">
        <w:trPr>
          <w:trHeight w:val="591"/>
          <w:tblHeader/>
          <w:jc w:val="right"/>
        </w:trPr>
        <w:tc>
          <w:tcPr>
            <w:tcW w:w="805" w:type="pct"/>
            <w:vMerge w:val="restart"/>
            <w:shd w:val="clear" w:color="auto" w:fill="auto"/>
            <w:vAlign w:val="center"/>
          </w:tcPr>
          <w:p w:rsidR="00BC10A9" w:rsidRPr="00F96DCD" w:rsidRDefault="00BC10A9" w:rsidP="0050762C">
            <w:pPr>
              <w:snapToGrid w:val="0"/>
              <w:spacing w:beforeLines="20" w:before="48" w:afterLines="20" w:after="48"/>
              <w:ind w:left="57"/>
              <w:jc w:val="center"/>
              <w:rPr>
                <w:rFonts w:ascii="Arial" w:hAnsi="Arial" w:cs="Arial"/>
                <w:sz w:val="18"/>
                <w:szCs w:val="18"/>
              </w:rPr>
            </w:pPr>
            <w:r w:rsidRPr="00F96DCD">
              <w:rPr>
                <w:rFonts w:ascii="Arial" w:hAnsi="Arial" w:cs="Arial"/>
                <w:sz w:val="18"/>
                <w:szCs w:val="18"/>
              </w:rPr>
              <w:t>Aspek Kajian</w:t>
            </w:r>
          </w:p>
        </w:tc>
        <w:tc>
          <w:tcPr>
            <w:tcW w:w="987" w:type="pct"/>
            <w:vMerge w:val="restart"/>
            <w:shd w:val="clear" w:color="auto" w:fill="auto"/>
            <w:vAlign w:val="center"/>
          </w:tcPr>
          <w:p w:rsidR="00BC10A9" w:rsidRPr="00F96DCD" w:rsidRDefault="00BC10A9" w:rsidP="0050762C">
            <w:pPr>
              <w:snapToGrid w:val="0"/>
              <w:spacing w:beforeLines="20" w:before="48" w:afterLines="20" w:after="48"/>
              <w:ind w:left="57"/>
              <w:jc w:val="center"/>
              <w:rPr>
                <w:rFonts w:ascii="Arial" w:hAnsi="Arial" w:cs="Arial"/>
                <w:sz w:val="18"/>
                <w:szCs w:val="18"/>
              </w:rPr>
            </w:pPr>
            <w:r w:rsidRPr="00F96DCD">
              <w:rPr>
                <w:rFonts w:ascii="Arial" w:hAnsi="Arial" w:cs="Arial"/>
                <w:sz w:val="18"/>
                <w:szCs w:val="18"/>
              </w:rPr>
              <w:t>Capaian/Kondisi Saat ini</w:t>
            </w:r>
          </w:p>
        </w:tc>
        <w:tc>
          <w:tcPr>
            <w:tcW w:w="709" w:type="pct"/>
            <w:vMerge w:val="restart"/>
            <w:shd w:val="clear" w:color="auto" w:fill="auto"/>
            <w:vAlign w:val="center"/>
          </w:tcPr>
          <w:p w:rsidR="00BC10A9" w:rsidRPr="00F96DCD" w:rsidRDefault="00BC10A9" w:rsidP="0050762C">
            <w:pPr>
              <w:snapToGrid w:val="0"/>
              <w:spacing w:beforeLines="20" w:before="48" w:afterLines="20" w:after="48"/>
              <w:ind w:left="57"/>
              <w:jc w:val="center"/>
              <w:rPr>
                <w:rFonts w:ascii="Arial" w:hAnsi="Arial" w:cs="Arial"/>
                <w:sz w:val="18"/>
                <w:szCs w:val="18"/>
              </w:rPr>
            </w:pPr>
            <w:r w:rsidRPr="00F96DCD">
              <w:rPr>
                <w:rFonts w:ascii="Arial" w:hAnsi="Arial" w:cs="Arial"/>
                <w:sz w:val="18"/>
                <w:szCs w:val="18"/>
              </w:rPr>
              <w:t>Standar yang Digunakan</w:t>
            </w:r>
          </w:p>
          <w:p w:rsidR="00BC10A9" w:rsidRPr="00F96DCD" w:rsidRDefault="00BC10A9" w:rsidP="0050762C">
            <w:pPr>
              <w:snapToGrid w:val="0"/>
              <w:spacing w:beforeLines="20" w:before="48" w:afterLines="20" w:after="48"/>
              <w:ind w:left="57"/>
              <w:jc w:val="center"/>
              <w:rPr>
                <w:rFonts w:ascii="Arial" w:hAnsi="Arial" w:cs="Arial"/>
                <w:sz w:val="18"/>
                <w:szCs w:val="18"/>
              </w:rPr>
            </w:pPr>
          </w:p>
        </w:tc>
        <w:tc>
          <w:tcPr>
            <w:tcW w:w="1656" w:type="pct"/>
            <w:gridSpan w:val="2"/>
            <w:shd w:val="clear" w:color="auto" w:fill="auto"/>
            <w:vAlign w:val="center"/>
          </w:tcPr>
          <w:p w:rsidR="00BC10A9" w:rsidRPr="00F96DCD" w:rsidRDefault="00BC10A9" w:rsidP="0050762C">
            <w:pPr>
              <w:snapToGrid w:val="0"/>
              <w:spacing w:beforeLines="20" w:before="48" w:afterLines="20" w:after="48"/>
              <w:ind w:left="57"/>
              <w:jc w:val="center"/>
              <w:rPr>
                <w:rFonts w:ascii="Arial" w:hAnsi="Arial" w:cs="Arial"/>
                <w:sz w:val="18"/>
                <w:szCs w:val="18"/>
              </w:rPr>
            </w:pPr>
            <w:r w:rsidRPr="00F96DCD">
              <w:rPr>
                <w:rFonts w:ascii="Arial" w:hAnsi="Arial" w:cs="Arial"/>
                <w:sz w:val="18"/>
                <w:szCs w:val="18"/>
              </w:rPr>
              <w:t>Faktor yang Mempengaruhi</w:t>
            </w:r>
          </w:p>
        </w:tc>
        <w:tc>
          <w:tcPr>
            <w:tcW w:w="843" w:type="pct"/>
            <w:vMerge w:val="restart"/>
            <w:shd w:val="clear" w:color="auto" w:fill="auto"/>
            <w:vAlign w:val="center"/>
          </w:tcPr>
          <w:p w:rsidR="00BC10A9" w:rsidRPr="00F96DCD" w:rsidRDefault="00BC10A9" w:rsidP="0050762C">
            <w:pPr>
              <w:snapToGrid w:val="0"/>
              <w:spacing w:beforeLines="20" w:before="48" w:afterLines="20" w:after="48"/>
              <w:ind w:left="57"/>
              <w:jc w:val="center"/>
              <w:rPr>
                <w:rFonts w:ascii="Arial" w:hAnsi="Arial" w:cs="Arial"/>
                <w:sz w:val="18"/>
                <w:szCs w:val="18"/>
              </w:rPr>
            </w:pPr>
            <w:r w:rsidRPr="00F96DCD">
              <w:rPr>
                <w:rFonts w:ascii="Arial" w:hAnsi="Arial" w:cs="Arial"/>
                <w:sz w:val="18"/>
                <w:szCs w:val="18"/>
              </w:rPr>
              <w:t>Permasalahan Pelayanan OPD</w:t>
            </w:r>
          </w:p>
        </w:tc>
      </w:tr>
      <w:tr w:rsidR="00E87188" w:rsidRPr="00F96DCD" w:rsidTr="000E7B63">
        <w:trPr>
          <w:trHeight w:val="132"/>
          <w:tblHeader/>
          <w:jc w:val="right"/>
        </w:trPr>
        <w:tc>
          <w:tcPr>
            <w:tcW w:w="805" w:type="pct"/>
            <w:vMerge/>
            <w:shd w:val="clear" w:color="auto" w:fill="auto"/>
            <w:vAlign w:val="center"/>
          </w:tcPr>
          <w:p w:rsidR="00BC10A9" w:rsidRPr="00F96DCD" w:rsidRDefault="00BC10A9" w:rsidP="0050762C">
            <w:pPr>
              <w:snapToGrid w:val="0"/>
              <w:spacing w:beforeLines="20" w:before="48" w:afterLines="20" w:after="48"/>
              <w:ind w:left="57"/>
              <w:jc w:val="center"/>
              <w:rPr>
                <w:rFonts w:ascii="Arial" w:hAnsi="Arial" w:cs="Arial"/>
                <w:sz w:val="18"/>
                <w:szCs w:val="18"/>
              </w:rPr>
            </w:pPr>
          </w:p>
        </w:tc>
        <w:tc>
          <w:tcPr>
            <w:tcW w:w="987" w:type="pct"/>
            <w:vMerge/>
            <w:shd w:val="clear" w:color="auto" w:fill="auto"/>
            <w:vAlign w:val="center"/>
          </w:tcPr>
          <w:p w:rsidR="00BC10A9" w:rsidRPr="00F96DCD" w:rsidRDefault="00BC10A9" w:rsidP="0050762C">
            <w:pPr>
              <w:snapToGrid w:val="0"/>
              <w:spacing w:beforeLines="20" w:before="48" w:afterLines="20" w:after="48"/>
              <w:ind w:left="57"/>
              <w:jc w:val="center"/>
              <w:rPr>
                <w:rFonts w:ascii="Arial" w:hAnsi="Arial" w:cs="Arial"/>
                <w:sz w:val="18"/>
                <w:szCs w:val="18"/>
              </w:rPr>
            </w:pPr>
          </w:p>
        </w:tc>
        <w:tc>
          <w:tcPr>
            <w:tcW w:w="709" w:type="pct"/>
            <w:vMerge/>
            <w:shd w:val="clear" w:color="auto" w:fill="auto"/>
            <w:vAlign w:val="center"/>
          </w:tcPr>
          <w:p w:rsidR="00BC10A9" w:rsidRPr="00F96DCD" w:rsidRDefault="00BC10A9" w:rsidP="0050762C">
            <w:pPr>
              <w:snapToGrid w:val="0"/>
              <w:spacing w:beforeLines="20" w:before="48" w:afterLines="20" w:after="48"/>
              <w:ind w:left="57"/>
              <w:jc w:val="center"/>
              <w:rPr>
                <w:rFonts w:ascii="Arial" w:hAnsi="Arial" w:cs="Arial"/>
                <w:sz w:val="18"/>
                <w:szCs w:val="18"/>
              </w:rPr>
            </w:pPr>
          </w:p>
        </w:tc>
        <w:tc>
          <w:tcPr>
            <w:tcW w:w="787" w:type="pct"/>
            <w:shd w:val="clear" w:color="auto" w:fill="auto"/>
            <w:vAlign w:val="center"/>
          </w:tcPr>
          <w:p w:rsidR="00BC10A9" w:rsidRPr="00F96DCD" w:rsidRDefault="00BC10A9" w:rsidP="0050762C">
            <w:pPr>
              <w:tabs>
                <w:tab w:val="left" w:pos="279"/>
              </w:tabs>
              <w:snapToGrid w:val="0"/>
              <w:spacing w:beforeLines="20" w:before="48" w:afterLines="20" w:after="48"/>
              <w:ind w:left="57"/>
              <w:jc w:val="center"/>
              <w:rPr>
                <w:rFonts w:ascii="Arial" w:hAnsi="Arial" w:cs="Arial"/>
                <w:sz w:val="18"/>
                <w:szCs w:val="18"/>
              </w:rPr>
            </w:pPr>
            <w:r w:rsidRPr="00F96DCD">
              <w:rPr>
                <w:rFonts w:ascii="Arial" w:hAnsi="Arial" w:cs="Arial"/>
                <w:sz w:val="18"/>
                <w:szCs w:val="18"/>
              </w:rPr>
              <w:t>INTERNAL</w:t>
            </w:r>
          </w:p>
          <w:p w:rsidR="00BC10A9" w:rsidRPr="00F96DCD" w:rsidRDefault="00BC10A9" w:rsidP="0050762C">
            <w:pPr>
              <w:snapToGrid w:val="0"/>
              <w:spacing w:beforeLines="20" w:before="48" w:afterLines="20" w:after="48"/>
              <w:ind w:left="57"/>
              <w:jc w:val="center"/>
              <w:rPr>
                <w:rFonts w:ascii="Arial" w:hAnsi="Arial" w:cs="Arial"/>
                <w:sz w:val="18"/>
                <w:szCs w:val="18"/>
              </w:rPr>
            </w:pPr>
          </w:p>
        </w:tc>
        <w:tc>
          <w:tcPr>
            <w:tcW w:w="869" w:type="pct"/>
            <w:shd w:val="clear" w:color="auto" w:fill="auto"/>
            <w:vAlign w:val="center"/>
          </w:tcPr>
          <w:p w:rsidR="00BC10A9" w:rsidRPr="00F96DCD" w:rsidRDefault="00BC10A9" w:rsidP="0050762C">
            <w:pPr>
              <w:tabs>
                <w:tab w:val="left" w:pos="279"/>
              </w:tabs>
              <w:snapToGrid w:val="0"/>
              <w:spacing w:beforeLines="20" w:before="48" w:afterLines="20" w:after="48"/>
              <w:ind w:left="57"/>
              <w:jc w:val="center"/>
              <w:rPr>
                <w:rFonts w:ascii="Arial" w:hAnsi="Arial" w:cs="Arial"/>
                <w:sz w:val="18"/>
                <w:szCs w:val="18"/>
                <w:lang w:val="sv-SE"/>
              </w:rPr>
            </w:pPr>
            <w:r w:rsidRPr="00F96DCD">
              <w:rPr>
                <w:rFonts w:ascii="Arial" w:hAnsi="Arial" w:cs="Arial"/>
                <w:sz w:val="18"/>
                <w:szCs w:val="18"/>
                <w:lang w:val="sv-SE"/>
              </w:rPr>
              <w:t>EKSTERNAL</w:t>
            </w:r>
          </w:p>
          <w:p w:rsidR="00BC10A9" w:rsidRPr="00F96DCD" w:rsidRDefault="00BC10A9" w:rsidP="0050762C">
            <w:pPr>
              <w:snapToGrid w:val="0"/>
              <w:spacing w:beforeLines="20" w:before="48" w:afterLines="20" w:after="48"/>
              <w:ind w:left="57"/>
              <w:jc w:val="center"/>
              <w:rPr>
                <w:rFonts w:ascii="Arial" w:hAnsi="Arial" w:cs="Arial"/>
                <w:sz w:val="18"/>
                <w:szCs w:val="18"/>
              </w:rPr>
            </w:pPr>
          </w:p>
        </w:tc>
        <w:tc>
          <w:tcPr>
            <w:tcW w:w="843" w:type="pct"/>
            <w:vMerge/>
            <w:shd w:val="clear" w:color="auto" w:fill="auto"/>
            <w:vAlign w:val="center"/>
          </w:tcPr>
          <w:p w:rsidR="00BC10A9" w:rsidRPr="00F96DCD" w:rsidRDefault="00BC10A9" w:rsidP="0050762C">
            <w:pPr>
              <w:snapToGrid w:val="0"/>
              <w:spacing w:beforeLines="20" w:before="48" w:afterLines="20" w:after="48"/>
              <w:ind w:left="57"/>
              <w:jc w:val="center"/>
              <w:rPr>
                <w:rFonts w:ascii="Arial" w:hAnsi="Arial" w:cs="Arial"/>
                <w:sz w:val="18"/>
                <w:szCs w:val="18"/>
              </w:rPr>
            </w:pPr>
          </w:p>
        </w:tc>
      </w:tr>
      <w:tr w:rsidR="00E87188" w:rsidRPr="00F96DCD" w:rsidTr="000E7B63">
        <w:trPr>
          <w:trHeight w:val="292"/>
          <w:tblHeader/>
          <w:jc w:val="right"/>
        </w:trPr>
        <w:tc>
          <w:tcPr>
            <w:tcW w:w="805" w:type="pct"/>
            <w:shd w:val="clear" w:color="auto" w:fill="auto"/>
            <w:vAlign w:val="center"/>
          </w:tcPr>
          <w:p w:rsidR="00BC10A9" w:rsidRPr="00F96DCD" w:rsidRDefault="00BC10A9" w:rsidP="0050762C">
            <w:pPr>
              <w:snapToGrid w:val="0"/>
              <w:spacing w:beforeLines="20" w:before="48" w:afterLines="20" w:after="48"/>
              <w:ind w:left="57"/>
              <w:jc w:val="center"/>
              <w:rPr>
                <w:rFonts w:ascii="Arial" w:hAnsi="Arial" w:cs="Arial"/>
                <w:sz w:val="18"/>
                <w:szCs w:val="18"/>
              </w:rPr>
            </w:pPr>
            <w:r w:rsidRPr="00F96DCD">
              <w:rPr>
                <w:rFonts w:ascii="Arial" w:hAnsi="Arial" w:cs="Arial"/>
                <w:sz w:val="18"/>
                <w:szCs w:val="18"/>
              </w:rPr>
              <w:t>(1)</w:t>
            </w:r>
          </w:p>
        </w:tc>
        <w:tc>
          <w:tcPr>
            <w:tcW w:w="987" w:type="pct"/>
            <w:shd w:val="clear" w:color="auto" w:fill="auto"/>
            <w:vAlign w:val="center"/>
          </w:tcPr>
          <w:p w:rsidR="00BC10A9" w:rsidRPr="00F96DCD" w:rsidRDefault="00BC10A9" w:rsidP="0050762C">
            <w:pPr>
              <w:snapToGrid w:val="0"/>
              <w:spacing w:beforeLines="20" w:before="48" w:afterLines="20" w:after="48"/>
              <w:ind w:left="57"/>
              <w:jc w:val="center"/>
              <w:rPr>
                <w:rFonts w:ascii="Arial" w:hAnsi="Arial" w:cs="Arial"/>
                <w:sz w:val="18"/>
                <w:szCs w:val="18"/>
              </w:rPr>
            </w:pPr>
            <w:r w:rsidRPr="00F96DCD">
              <w:rPr>
                <w:rFonts w:ascii="Arial" w:hAnsi="Arial" w:cs="Arial"/>
                <w:sz w:val="18"/>
                <w:szCs w:val="18"/>
              </w:rPr>
              <w:t>(2)</w:t>
            </w:r>
          </w:p>
        </w:tc>
        <w:tc>
          <w:tcPr>
            <w:tcW w:w="709" w:type="pct"/>
            <w:shd w:val="clear" w:color="auto" w:fill="auto"/>
            <w:vAlign w:val="center"/>
          </w:tcPr>
          <w:p w:rsidR="00BC10A9" w:rsidRPr="00F96DCD" w:rsidRDefault="00BC10A9" w:rsidP="0050762C">
            <w:pPr>
              <w:snapToGrid w:val="0"/>
              <w:spacing w:beforeLines="20" w:before="48" w:afterLines="20" w:after="48"/>
              <w:ind w:left="57"/>
              <w:jc w:val="center"/>
              <w:rPr>
                <w:rFonts w:ascii="Arial" w:hAnsi="Arial" w:cs="Arial"/>
                <w:sz w:val="18"/>
                <w:szCs w:val="18"/>
              </w:rPr>
            </w:pPr>
            <w:r w:rsidRPr="00F96DCD">
              <w:rPr>
                <w:rFonts w:ascii="Arial" w:hAnsi="Arial" w:cs="Arial"/>
                <w:sz w:val="18"/>
                <w:szCs w:val="18"/>
              </w:rPr>
              <w:t>(3)</w:t>
            </w:r>
          </w:p>
        </w:tc>
        <w:tc>
          <w:tcPr>
            <w:tcW w:w="787" w:type="pct"/>
            <w:shd w:val="clear" w:color="auto" w:fill="auto"/>
            <w:vAlign w:val="center"/>
          </w:tcPr>
          <w:p w:rsidR="00BC10A9" w:rsidRPr="00F96DCD" w:rsidRDefault="00BC10A9" w:rsidP="0050762C">
            <w:pPr>
              <w:tabs>
                <w:tab w:val="left" w:pos="279"/>
              </w:tabs>
              <w:snapToGrid w:val="0"/>
              <w:spacing w:beforeLines="20" w:before="48" w:afterLines="20" w:after="48"/>
              <w:ind w:left="57"/>
              <w:jc w:val="center"/>
              <w:rPr>
                <w:rFonts w:ascii="Arial" w:hAnsi="Arial" w:cs="Arial"/>
                <w:sz w:val="18"/>
                <w:szCs w:val="18"/>
              </w:rPr>
            </w:pPr>
            <w:r w:rsidRPr="00F96DCD">
              <w:rPr>
                <w:rFonts w:ascii="Arial" w:hAnsi="Arial" w:cs="Arial"/>
                <w:sz w:val="18"/>
                <w:szCs w:val="18"/>
              </w:rPr>
              <w:t>(4)</w:t>
            </w:r>
          </w:p>
        </w:tc>
        <w:tc>
          <w:tcPr>
            <w:tcW w:w="869" w:type="pct"/>
            <w:shd w:val="clear" w:color="auto" w:fill="auto"/>
            <w:vAlign w:val="center"/>
          </w:tcPr>
          <w:p w:rsidR="00BC10A9" w:rsidRPr="00F96DCD" w:rsidRDefault="00BC10A9" w:rsidP="0050762C">
            <w:pPr>
              <w:tabs>
                <w:tab w:val="left" w:pos="279"/>
              </w:tabs>
              <w:snapToGrid w:val="0"/>
              <w:spacing w:beforeLines="20" w:before="48" w:afterLines="20" w:after="48"/>
              <w:ind w:left="57"/>
              <w:jc w:val="center"/>
              <w:rPr>
                <w:rFonts w:ascii="Arial" w:hAnsi="Arial" w:cs="Arial"/>
                <w:sz w:val="18"/>
                <w:szCs w:val="18"/>
                <w:lang w:val="sv-SE"/>
              </w:rPr>
            </w:pPr>
            <w:r w:rsidRPr="00F96DCD">
              <w:rPr>
                <w:rFonts w:ascii="Arial" w:hAnsi="Arial" w:cs="Arial"/>
                <w:sz w:val="18"/>
                <w:szCs w:val="18"/>
                <w:lang w:val="sv-SE"/>
              </w:rPr>
              <w:t>(5)</w:t>
            </w:r>
          </w:p>
        </w:tc>
        <w:tc>
          <w:tcPr>
            <w:tcW w:w="843" w:type="pct"/>
            <w:shd w:val="clear" w:color="auto" w:fill="auto"/>
            <w:vAlign w:val="center"/>
          </w:tcPr>
          <w:p w:rsidR="00BC10A9" w:rsidRPr="00F96DCD" w:rsidRDefault="00BC10A9" w:rsidP="0050762C">
            <w:pPr>
              <w:snapToGrid w:val="0"/>
              <w:spacing w:beforeLines="20" w:before="48" w:afterLines="20" w:after="48"/>
              <w:ind w:left="57"/>
              <w:jc w:val="center"/>
              <w:rPr>
                <w:rFonts w:ascii="Arial" w:hAnsi="Arial" w:cs="Arial"/>
                <w:sz w:val="18"/>
                <w:szCs w:val="18"/>
              </w:rPr>
            </w:pPr>
            <w:r w:rsidRPr="00F96DCD">
              <w:rPr>
                <w:rFonts w:ascii="Arial" w:hAnsi="Arial" w:cs="Arial"/>
                <w:sz w:val="18"/>
                <w:szCs w:val="18"/>
              </w:rPr>
              <w:t>(6)</w:t>
            </w:r>
          </w:p>
        </w:tc>
      </w:tr>
      <w:tr w:rsidR="00E87188" w:rsidRPr="00F96DCD" w:rsidTr="000E7B63">
        <w:trPr>
          <w:trHeight w:val="246"/>
          <w:jc w:val="right"/>
        </w:trPr>
        <w:tc>
          <w:tcPr>
            <w:tcW w:w="805" w:type="pct"/>
            <w:vAlign w:val="center"/>
          </w:tcPr>
          <w:p w:rsidR="00BC10A9" w:rsidRPr="00F96DCD" w:rsidRDefault="00C85C45" w:rsidP="0050762C">
            <w:pPr>
              <w:snapToGrid w:val="0"/>
              <w:spacing w:beforeLines="20" w:before="48" w:afterLines="20" w:after="48"/>
              <w:ind w:left="57"/>
              <w:rPr>
                <w:rFonts w:ascii="Arial" w:hAnsi="Arial" w:cs="Arial"/>
                <w:sz w:val="18"/>
                <w:szCs w:val="18"/>
                <w:lang w:val="id-ID"/>
              </w:rPr>
            </w:pPr>
            <w:r w:rsidRPr="00F96DCD">
              <w:rPr>
                <w:rFonts w:ascii="Arial" w:hAnsi="Arial" w:cs="Arial"/>
                <w:sz w:val="18"/>
                <w:szCs w:val="18"/>
                <w:lang w:val="id-ID"/>
              </w:rPr>
              <w:t>Urusan Perpustakaan</w:t>
            </w:r>
          </w:p>
        </w:tc>
        <w:tc>
          <w:tcPr>
            <w:tcW w:w="987" w:type="pct"/>
            <w:vAlign w:val="center"/>
          </w:tcPr>
          <w:p w:rsidR="00BC10A9" w:rsidRPr="00F96DCD" w:rsidRDefault="00503044" w:rsidP="0050762C">
            <w:pPr>
              <w:snapToGrid w:val="0"/>
              <w:spacing w:beforeLines="20" w:before="48" w:afterLines="20" w:after="48"/>
              <w:ind w:left="57"/>
              <w:rPr>
                <w:rFonts w:ascii="Arial" w:hAnsi="Arial" w:cs="Arial"/>
                <w:sz w:val="18"/>
                <w:szCs w:val="18"/>
                <w:lang w:val="id-ID"/>
              </w:rPr>
            </w:pPr>
            <w:r w:rsidRPr="00F96DCD">
              <w:rPr>
                <w:rFonts w:ascii="Arial" w:hAnsi="Arial" w:cs="Arial"/>
                <w:sz w:val="18"/>
                <w:szCs w:val="18"/>
                <w:lang w:val="id-ID"/>
              </w:rPr>
              <w:t>Koleksi buku yang ters</w:t>
            </w:r>
            <w:r w:rsidR="00C85C45" w:rsidRPr="00F96DCD">
              <w:rPr>
                <w:rFonts w:ascii="Arial" w:hAnsi="Arial" w:cs="Arial"/>
                <w:sz w:val="18"/>
                <w:szCs w:val="18"/>
                <w:lang w:val="id-ID"/>
              </w:rPr>
              <w:t xml:space="preserve">edia di perpustakaan </w:t>
            </w:r>
            <w:r w:rsidR="00E810DF" w:rsidRPr="00F96DCD">
              <w:rPr>
                <w:rFonts w:ascii="Arial" w:hAnsi="Arial" w:cs="Arial"/>
                <w:sz w:val="18"/>
                <w:szCs w:val="18"/>
                <w:lang w:val="id-ID"/>
              </w:rPr>
              <w:t xml:space="preserve">umum </w:t>
            </w:r>
            <w:r w:rsidR="00C85C45" w:rsidRPr="00F96DCD">
              <w:rPr>
                <w:rFonts w:ascii="Arial" w:hAnsi="Arial" w:cs="Arial"/>
                <w:sz w:val="18"/>
                <w:szCs w:val="18"/>
                <w:lang w:val="id-ID"/>
              </w:rPr>
              <w:t>daerah</w:t>
            </w:r>
            <w:r w:rsidR="00161522" w:rsidRPr="00F96DCD">
              <w:rPr>
                <w:rFonts w:ascii="Arial" w:hAnsi="Arial" w:cs="Arial"/>
                <w:sz w:val="18"/>
                <w:szCs w:val="18"/>
                <w:lang w:val="id-ID"/>
              </w:rPr>
              <w:t xml:space="preserve"> sebesar </w:t>
            </w:r>
            <w:r w:rsidR="00E810DF" w:rsidRPr="00F96DCD">
              <w:rPr>
                <w:rFonts w:ascii="Arial" w:hAnsi="Arial" w:cs="Arial"/>
                <w:sz w:val="18"/>
                <w:szCs w:val="18"/>
                <w:lang w:val="id-ID"/>
              </w:rPr>
              <w:t>0.50</w:t>
            </w:r>
            <w:r w:rsidR="00161522" w:rsidRPr="00F96DCD">
              <w:rPr>
                <w:rFonts w:ascii="Arial" w:hAnsi="Arial" w:cs="Arial"/>
                <w:sz w:val="18"/>
                <w:szCs w:val="18"/>
                <w:lang w:val="id-ID"/>
              </w:rPr>
              <w:t>%</w:t>
            </w:r>
          </w:p>
        </w:tc>
        <w:tc>
          <w:tcPr>
            <w:tcW w:w="709" w:type="pct"/>
            <w:vAlign w:val="center"/>
          </w:tcPr>
          <w:p w:rsidR="00BC10A9" w:rsidRPr="00F96DCD" w:rsidRDefault="00C85C45" w:rsidP="0050762C">
            <w:pPr>
              <w:snapToGrid w:val="0"/>
              <w:spacing w:beforeLines="20" w:before="48" w:afterLines="20" w:after="48"/>
              <w:ind w:left="57"/>
              <w:rPr>
                <w:rFonts w:ascii="Arial" w:hAnsi="Arial" w:cs="Arial"/>
                <w:sz w:val="18"/>
                <w:szCs w:val="18"/>
                <w:lang w:val="id-ID"/>
              </w:rPr>
            </w:pPr>
            <w:r w:rsidRPr="00F96DCD">
              <w:rPr>
                <w:rFonts w:ascii="Arial" w:hAnsi="Arial" w:cs="Arial"/>
                <w:sz w:val="18"/>
                <w:szCs w:val="18"/>
                <w:lang w:val="id-ID"/>
              </w:rPr>
              <w:t xml:space="preserve">IKK </w:t>
            </w:r>
            <w:r w:rsidR="00E810DF" w:rsidRPr="00F96DCD">
              <w:rPr>
                <w:rFonts w:ascii="Arial" w:hAnsi="Arial" w:cs="Arial"/>
                <w:sz w:val="18"/>
                <w:szCs w:val="18"/>
                <w:lang w:val="id-ID"/>
              </w:rPr>
              <w:t>2014</w:t>
            </w:r>
          </w:p>
        </w:tc>
        <w:tc>
          <w:tcPr>
            <w:tcW w:w="787" w:type="pct"/>
            <w:vAlign w:val="center"/>
          </w:tcPr>
          <w:p w:rsidR="00BC10A9" w:rsidRPr="00F96DCD" w:rsidRDefault="00C64FFF" w:rsidP="0050762C">
            <w:pPr>
              <w:pStyle w:val="ListParagraph"/>
              <w:snapToGrid w:val="0"/>
              <w:spacing w:beforeLines="20" w:before="48" w:afterLines="20" w:after="48"/>
              <w:ind w:left="57"/>
              <w:contextualSpacing w:val="0"/>
              <w:rPr>
                <w:rFonts w:ascii="Arial" w:hAnsi="Arial" w:cs="Arial"/>
                <w:sz w:val="18"/>
                <w:szCs w:val="18"/>
                <w:lang w:val="id-ID"/>
              </w:rPr>
            </w:pPr>
            <w:r w:rsidRPr="00F96DCD">
              <w:rPr>
                <w:rFonts w:ascii="Arial" w:hAnsi="Arial" w:cs="Arial"/>
                <w:sz w:val="18"/>
                <w:szCs w:val="18"/>
                <w:lang w:val="id-ID"/>
              </w:rPr>
              <w:t>prioritas</w:t>
            </w:r>
            <w:r w:rsidR="00161522" w:rsidRPr="00F96DCD">
              <w:rPr>
                <w:rFonts w:ascii="Arial" w:hAnsi="Arial" w:cs="Arial"/>
                <w:sz w:val="18"/>
                <w:szCs w:val="18"/>
                <w:lang w:val="id-ID"/>
              </w:rPr>
              <w:t xml:space="preserve"> pengadaan buku</w:t>
            </w:r>
          </w:p>
        </w:tc>
        <w:tc>
          <w:tcPr>
            <w:tcW w:w="869" w:type="pct"/>
            <w:vAlign w:val="center"/>
          </w:tcPr>
          <w:p w:rsidR="00BC10A9" w:rsidRPr="00F96DCD" w:rsidRDefault="00C64FFF" w:rsidP="0050762C">
            <w:pPr>
              <w:snapToGrid w:val="0"/>
              <w:spacing w:beforeLines="20" w:before="48" w:afterLines="20" w:after="48"/>
              <w:ind w:left="57"/>
              <w:rPr>
                <w:rFonts w:ascii="Arial" w:hAnsi="Arial" w:cs="Arial"/>
                <w:sz w:val="18"/>
                <w:szCs w:val="18"/>
                <w:lang w:val="id-ID"/>
              </w:rPr>
            </w:pPr>
            <w:r w:rsidRPr="00F96DCD">
              <w:rPr>
                <w:rFonts w:ascii="Arial" w:hAnsi="Arial" w:cs="Arial"/>
                <w:sz w:val="18"/>
                <w:szCs w:val="18"/>
                <w:lang w:val="id-ID"/>
              </w:rPr>
              <w:t>Peran serta penerbit</w:t>
            </w:r>
          </w:p>
        </w:tc>
        <w:tc>
          <w:tcPr>
            <w:tcW w:w="843" w:type="pct"/>
            <w:vAlign w:val="center"/>
          </w:tcPr>
          <w:p w:rsidR="00BC10A9" w:rsidRPr="00F96DCD" w:rsidRDefault="00B14C57" w:rsidP="0050762C">
            <w:pPr>
              <w:pStyle w:val="ListParagraph"/>
              <w:snapToGrid w:val="0"/>
              <w:spacing w:beforeLines="20" w:before="48" w:afterLines="20" w:after="48"/>
              <w:ind w:left="57"/>
              <w:contextualSpacing w:val="0"/>
              <w:rPr>
                <w:rFonts w:ascii="Arial" w:hAnsi="Arial" w:cs="Arial"/>
                <w:sz w:val="18"/>
                <w:szCs w:val="18"/>
                <w:lang w:val="id-ID"/>
              </w:rPr>
            </w:pPr>
            <w:r w:rsidRPr="00F96DCD">
              <w:rPr>
                <w:rFonts w:ascii="Arial" w:hAnsi="Arial" w:cs="Arial"/>
                <w:sz w:val="18"/>
                <w:szCs w:val="18"/>
                <w:lang w:val="id-ID"/>
              </w:rPr>
              <w:t>Pemenuhan kebutuhan pemustaka sangat terbatas</w:t>
            </w:r>
          </w:p>
        </w:tc>
      </w:tr>
      <w:tr w:rsidR="00E87188" w:rsidRPr="00F96DCD" w:rsidTr="000E7B63">
        <w:trPr>
          <w:trHeight w:val="246"/>
          <w:jc w:val="right"/>
        </w:trPr>
        <w:tc>
          <w:tcPr>
            <w:tcW w:w="805" w:type="pct"/>
            <w:vAlign w:val="center"/>
          </w:tcPr>
          <w:p w:rsidR="00BC10A9" w:rsidRPr="00F96DCD" w:rsidRDefault="00BC10A9" w:rsidP="0050762C">
            <w:pPr>
              <w:snapToGrid w:val="0"/>
              <w:spacing w:beforeLines="20" w:before="48" w:afterLines="20" w:after="48"/>
              <w:ind w:left="57"/>
              <w:rPr>
                <w:rFonts w:ascii="Arial" w:hAnsi="Arial" w:cs="Arial"/>
                <w:strike/>
                <w:sz w:val="18"/>
                <w:szCs w:val="18"/>
              </w:rPr>
            </w:pPr>
          </w:p>
        </w:tc>
        <w:tc>
          <w:tcPr>
            <w:tcW w:w="987" w:type="pct"/>
            <w:vAlign w:val="center"/>
          </w:tcPr>
          <w:p w:rsidR="00BC10A9" w:rsidRPr="00F96DCD" w:rsidRDefault="00161522" w:rsidP="0050762C">
            <w:pPr>
              <w:snapToGrid w:val="0"/>
              <w:spacing w:beforeLines="20" w:before="48" w:afterLines="20" w:after="48"/>
              <w:ind w:left="57"/>
              <w:rPr>
                <w:rFonts w:ascii="Arial" w:hAnsi="Arial" w:cs="Arial"/>
                <w:sz w:val="18"/>
                <w:szCs w:val="18"/>
                <w:lang w:val="id-ID"/>
              </w:rPr>
            </w:pPr>
            <w:r w:rsidRPr="00F96DCD">
              <w:rPr>
                <w:rFonts w:ascii="Arial" w:hAnsi="Arial" w:cs="Arial"/>
                <w:sz w:val="18"/>
                <w:szCs w:val="18"/>
                <w:lang w:val="id-ID"/>
              </w:rPr>
              <w:t xml:space="preserve">Pengunjung perpustakaan sebesar </w:t>
            </w:r>
            <w:r w:rsidR="00E810DF" w:rsidRPr="00F96DCD">
              <w:rPr>
                <w:rFonts w:ascii="Arial" w:hAnsi="Arial" w:cs="Arial"/>
                <w:sz w:val="18"/>
                <w:szCs w:val="18"/>
                <w:lang w:val="id-ID"/>
              </w:rPr>
              <w:t>19.91</w:t>
            </w:r>
            <w:r w:rsidRPr="00F96DCD">
              <w:rPr>
                <w:rFonts w:ascii="Arial" w:hAnsi="Arial" w:cs="Arial"/>
                <w:sz w:val="18"/>
                <w:szCs w:val="18"/>
                <w:lang w:val="id-ID"/>
              </w:rPr>
              <w:t>%</w:t>
            </w:r>
          </w:p>
        </w:tc>
        <w:tc>
          <w:tcPr>
            <w:tcW w:w="709" w:type="pct"/>
            <w:vAlign w:val="center"/>
          </w:tcPr>
          <w:p w:rsidR="00BC10A9" w:rsidRPr="00F96DCD" w:rsidRDefault="00161522" w:rsidP="0050762C">
            <w:pPr>
              <w:snapToGrid w:val="0"/>
              <w:spacing w:beforeLines="20" w:before="48" w:afterLines="20" w:after="48"/>
              <w:ind w:left="57"/>
              <w:rPr>
                <w:rFonts w:ascii="Arial" w:hAnsi="Arial" w:cs="Arial"/>
                <w:sz w:val="18"/>
                <w:szCs w:val="18"/>
                <w:lang w:val="id-ID"/>
              </w:rPr>
            </w:pPr>
            <w:r w:rsidRPr="00F96DCD">
              <w:rPr>
                <w:rFonts w:ascii="Arial" w:hAnsi="Arial" w:cs="Arial"/>
                <w:sz w:val="18"/>
                <w:szCs w:val="18"/>
                <w:lang w:val="id-ID"/>
              </w:rPr>
              <w:t xml:space="preserve">IKK </w:t>
            </w:r>
            <w:r w:rsidR="00E810DF" w:rsidRPr="00F96DCD">
              <w:rPr>
                <w:rFonts w:ascii="Arial" w:hAnsi="Arial" w:cs="Arial"/>
                <w:sz w:val="18"/>
                <w:szCs w:val="18"/>
                <w:lang w:val="id-ID"/>
              </w:rPr>
              <w:t>2014</w:t>
            </w:r>
          </w:p>
        </w:tc>
        <w:tc>
          <w:tcPr>
            <w:tcW w:w="787" w:type="pct"/>
            <w:vAlign w:val="center"/>
          </w:tcPr>
          <w:p w:rsidR="00BC10A9" w:rsidRPr="00F96DCD" w:rsidRDefault="00C64FFF" w:rsidP="0050762C">
            <w:pPr>
              <w:pStyle w:val="ListParagraph"/>
              <w:snapToGrid w:val="0"/>
              <w:spacing w:beforeLines="20" w:before="48" w:afterLines="20" w:after="48"/>
              <w:ind w:left="57"/>
              <w:contextualSpacing w:val="0"/>
              <w:rPr>
                <w:rFonts w:ascii="Arial" w:hAnsi="Arial" w:cs="Arial"/>
                <w:sz w:val="18"/>
                <w:szCs w:val="18"/>
                <w:lang w:val="id-ID"/>
              </w:rPr>
            </w:pPr>
            <w:r w:rsidRPr="00F96DCD">
              <w:rPr>
                <w:rFonts w:ascii="Arial" w:hAnsi="Arial" w:cs="Arial"/>
                <w:sz w:val="18"/>
                <w:szCs w:val="18"/>
                <w:lang w:val="id-ID"/>
              </w:rPr>
              <w:t xml:space="preserve">Integrasi layanan perpustakaan </w:t>
            </w:r>
          </w:p>
        </w:tc>
        <w:tc>
          <w:tcPr>
            <w:tcW w:w="869" w:type="pct"/>
            <w:vAlign w:val="center"/>
          </w:tcPr>
          <w:p w:rsidR="00BC10A9" w:rsidRPr="00F96DCD" w:rsidRDefault="00B14C57" w:rsidP="0050762C">
            <w:pPr>
              <w:pStyle w:val="ListParagraph"/>
              <w:snapToGrid w:val="0"/>
              <w:spacing w:beforeLines="20" w:before="48" w:afterLines="20" w:after="48"/>
              <w:ind w:left="57"/>
              <w:contextualSpacing w:val="0"/>
              <w:rPr>
                <w:rFonts w:ascii="Arial" w:hAnsi="Arial" w:cs="Arial"/>
                <w:sz w:val="18"/>
                <w:szCs w:val="18"/>
                <w:lang w:val="id-ID"/>
              </w:rPr>
            </w:pPr>
            <w:r w:rsidRPr="00F96DCD">
              <w:rPr>
                <w:rFonts w:ascii="Arial" w:hAnsi="Arial" w:cs="Arial"/>
                <w:sz w:val="18"/>
                <w:szCs w:val="18"/>
                <w:lang w:val="id-ID"/>
              </w:rPr>
              <w:t>Kerjasama layanan dengan stakeholder</w:t>
            </w:r>
          </w:p>
        </w:tc>
        <w:tc>
          <w:tcPr>
            <w:tcW w:w="843" w:type="pct"/>
            <w:vAlign w:val="center"/>
          </w:tcPr>
          <w:p w:rsidR="00BC10A9" w:rsidRPr="00F96DCD" w:rsidRDefault="00B14C57" w:rsidP="0050762C">
            <w:pPr>
              <w:pStyle w:val="ListParagraph"/>
              <w:snapToGrid w:val="0"/>
              <w:spacing w:beforeLines="20" w:before="48" w:afterLines="20" w:after="48"/>
              <w:ind w:left="57"/>
              <w:contextualSpacing w:val="0"/>
              <w:rPr>
                <w:rFonts w:ascii="Arial" w:hAnsi="Arial" w:cs="Arial"/>
                <w:sz w:val="18"/>
                <w:szCs w:val="18"/>
                <w:lang w:val="id-ID"/>
              </w:rPr>
            </w:pPr>
            <w:r w:rsidRPr="00F96DCD">
              <w:rPr>
                <w:rFonts w:ascii="Arial" w:hAnsi="Arial" w:cs="Arial"/>
                <w:sz w:val="18"/>
                <w:szCs w:val="18"/>
                <w:lang w:val="id-ID"/>
              </w:rPr>
              <w:t>Kecepatan layanan perpustakaan berkurang</w:t>
            </w:r>
          </w:p>
        </w:tc>
      </w:tr>
      <w:tr w:rsidR="00E87188" w:rsidRPr="00F96DCD" w:rsidTr="000E7B63">
        <w:trPr>
          <w:trHeight w:val="262"/>
          <w:jc w:val="right"/>
        </w:trPr>
        <w:tc>
          <w:tcPr>
            <w:tcW w:w="805" w:type="pct"/>
            <w:vAlign w:val="center"/>
          </w:tcPr>
          <w:p w:rsidR="00C10C3B" w:rsidRPr="00F96DCD" w:rsidRDefault="00161522" w:rsidP="0050762C">
            <w:pPr>
              <w:snapToGrid w:val="0"/>
              <w:spacing w:beforeLines="20" w:before="48" w:afterLines="20" w:after="48"/>
              <w:ind w:left="57"/>
              <w:rPr>
                <w:rFonts w:ascii="Arial" w:hAnsi="Arial" w:cs="Arial"/>
                <w:sz w:val="18"/>
                <w:szCs w:val="18"/>
                <w:lang w:val="id-ID"/>
              </w:rPr>
            </w:pPr>
            <w:r w:rsidRPr="00F96DCD">
              <w:rPr>
                <w:rFonts w:ascii="Arial" w:hAnsi="Arial" w:cs="Arial"/>
                <w:sz w:val="18"/>
                <w:szCs w:val="18"/>
                <w:lang w:val="id-ID"/>
              </w:rPr>
              <w:t>Urusan Kearsipan</w:t>
            </w:r>
          </w:p>
        </w:tc>
        <w:tc>
          <w:tcPr>
            <w:tcW w:w="987" w:type="pct"/>
            <w:vAlign w:val="center"/>
          </w:tcPr>
          <w:p w:rsidR="00C10C3B" w:rsidRPr="00F96DCD" w:rsidRDefault="00161522" w:rsidP="0050762C">
            <w:pPr>
              <w:snapToGrid w:val="0"/>
              <w:spacing w:beforeLines="20" w:before="48" w:afterLines="20" w:after="48"/>
              <w:ind w:left="57"/>
              <w:rPr>
                <w:rFonts w:ascii="Arial" w:hAnsi="Arial" w:cs="Arial"/>
                <w:sz w:val="18"/>
                <w:szCs w:val="18"/>
                <w:lang w:val="id-ID"/>
              </w:rPr>
            </w:pPr>
            <w:r w:rsidRPr="00F96DCD">
              <w:rPr>
                <w:rFonts w:ascii="Arial" w:hAnsi="Arial" w:cs="Arial"/>
                <w:sz w:val="18"/>
                <w:szCs w:val="18"/>
                <w:lang w:val="id-ID"/>
              </w:rPr>
              <w:t xml:space="preserve">Pengelolaan arsip secara baku sebesar </w:t>
            </w:r>
            <w:r w:rsidR="00E810DF" w:rsidRPr="00F96DCD">
              <w:rPr>
                <w:rFonts w:ascii="Arial" w:hAnsi="Arial" w:cs="Arial"/>
                <w:sz w:val="18"/>
                <w:szCs w:val="18"/>
                <w:lang w:val="id-ID"/>
              </w:rPr>
              <w:t>10.34</w:t>
            </w:r>
            <w:r w:rsidRPr="00F96DCD">
              <w:rPr>
                <w:rFonts w:ascii="Arial" w:hAnsi="Arial" w:cs="Arial"/>
                <w:sz w:val="18"/>
                <w:szCs w:val="18"/>
                <w:lang w:val="id-ID"/>
              </w:rPr>
              <w:t>%</w:t>
            </w:r>
          </w:p>
        </w:tc>
        <w:tc>
          <w:tcPr>
            <w:tcW w:w="709" w:type="pct"/>
            <w:vAlign w:val="center"/>
          </w:tcPr>
          <w:p w:rsidR="00C10C3B" w:rsidRPr="00F96DCD" w:rsidRDefault="00161522" w:rsidP="0050762C">
            <w:pPr>
              <w:snapToGrid w:val="0"/>
              <w:spacing w:beforeLines="20" w:before="48" w:afterLines="20" w:after="48"/>
              <w:ind w:left="57"/>
              <w:rPr>
                <w:rFonts w:ascii="Arial" w:hAnsi="Arial" w:cs="Arial"/>
                <w:sz w:val="18"/>
                <w:szCs w:val="18"/>
                <w:lang w:val="id-ID"/>
              </w:rPr>
            </w:pPr>
            <w:r w:rsidRPr="00F96DCD">
              <w:rPr>
                <w:rFonts w:ascii="Arial" w:hAnsi="Arial" w:cs="Arial"/>
                <w:sz w:val="18"/>
                <w:szCs w:val="18"/>
                <w:lang w:val="id-ID"/>
              </w:rPr>
              <w:t xml:space="preserve">IKK </w:t>
            </w:r>
            <w:r w:rsidR="00E810DF" w:rsidRPr="00F96DCD">
              <w:rPr>
                <w:rFonts w:ascii="Arial" w:hAnsi="Arial" w:cs="Arial"/>
                <w:sz w:val="18"/>
                <w:szCs w:val="18"/>
                <w:lang w:val="id-ID"/>
              </w:rPr>
              <w:t>2014</w:t>
            </w:r>
          </w:p>
        </w:tc>
        <w:tc>
          <w:tcPr>
            <w:tcW w:w="787" w:type="pct"/>
            <w:vAlign w:val="center"/>
          </w:tcPr>
          <w:p w:rsidR="00C10C3B" w:rsidRPr="00F96DCD" w:rsidRDefault="00C64FFF" w:rsidP="0050762C">
            <w:pPr>
              <w:snapToGrid w:val="0"/>
              <w:spacing w:beforeLines="20" w:before="48" w:afterLines="20" w:after="48"/>
              <w:ind w:left="57"/>
              <w:rPr>
                <w:rFonts w:ascii="Arial" w:hAnsi="Arial" w:cs="Arial"/>
                <w:sz w:val="18"/>
                <w:szCs w:val="18"/>
                <w:lang w:val="id-ID"/>
              </w:rPr>
            </w:pPr>
            <w:r w:rsidRPr="00F96DCD">
              <w:rPr>
                <w:rFonts w:ascii="Arial" w:hAnsi="Arial" w:cs="Arial"/>
                <w:sz w:val="18"/>
                <w:szCs w:val="18"/>
                <w:lang w:val="id-ID"/>
              </w:rPr>
              <w:t>Komitmen pimpinan pencipta arsip</w:t>
            </w:r>
          </w:p>
        </w:tc>
        <w:tc>
          <w:tcPr>
            <w:tcW w:w="869" w:type="pct"/>
            <w:vAlign w:val="center"/>
          </w:tcPr>
          <w:p w:rsidR="00C10C3B" w:rsidRPr="00F96DCD" w:rsidRDefault="00B14C57" w:rsidP="0050762C">
            <w:pPr>
              <w:tabs>
                <w:tab w:val="left" w:pos="220"/>
              </w:tabs>
              <w:snapToGrid w:val="0"/>
              <w:spacing w:beforeLines="20" w:before="48" w:afterLines="20" w:after="48"/>
              <w:ind w:left="57"/>
              <w:rPr>
                <w:rFonts w:ascii="Arial" w:hAnsi="Arial" w:cs="Arial"/>
                <w:sz w:val="18"/>
                <w:szCs w:val="18"/>
                <w:lang w:val="id-ID"/>
              </w:rPr>
            </w:pPr>
            <w:r w:rsidRPr="00F96DCD">
              <w:rPr>
                <w:rFonts w:ascii="Arial" w:hAnsi="Arial" w:cs="Arial"/>
                <w:sz w:val="18"/>
                <w:szCs w:val="18"/>
                <w:lang w:val="id-ID"/>
              </w:rPr>
              <w:t>Regulasi pengawasan kearsipan</w:t>
            </w:r>
          </w:p>
        </w:tc>
        <w:tc>
          <w:tcPr>
            <w:tcW w:w="843" w:type="pct"/>
            <w:vAlign w:val="center"/>
          </w:tcPr>
          <w:p w:rsidR="00C10C3B" w:rsidRPr="00F96DCD" w:rsidRDefault="00B14C57" w:rsidP="0050762C">
            <w:pPr>
              <w:pStyle w:val="ListParagraph"/>
              <w:snapToGrid w:val="0"/>
              <w:spacing w:beforeLines="20" w:before="48" w:afterLines="20" w:after="48"/>
              <w:ind w:left="57"/>
              <w:contextualSpacing w:val="0"/>
              <w:rPr>
                <w:rFonts w:ascii="Arial" w:hAnsi="Arial" w:cs="Arial"/>
                <w:sz w:val="18"/>
                <w:szCs w:val="18"/>
                <w:lang w:val="id-ID"/>
              </w:rPr>
            </w:pPr>
            <w:r w:rsidRPr="00F96DCD">
              <w:rPr>
                <w:rFonts w:ascii="Arial" w:hAnsi="Arial" w:cs="Arial"/>
                <w:sz w:val="18"/>
                <w:szCs w:val="18"/>
                <w:lang w:val="id-ID"/>
              </w:rPr>
              <w:t>Kondisi pengelolaan arsip belum baik</w:t>
            </w:r>
          </w:p>
        </w:tc>
      </w:tr>
      <w:tr w:rsidR="00E87188" w:rsidRPr="00F96DCD" w:rsidTr="000E7B63">
        <w:trPr>
          <w:trHeight w:val="262"/>
          <w:jc w:val="right"/>
        </w:trPr>
        <w:tc>
          <w:tcPr>
            <w:tcW w:w="805" w:type="pct"/>
            <w:vAlign w:val="center"/>
          </w:tcPr>
          <w:p w:rsidR="00C10C3B" w:rsidRPr="00F96DCD" w:rsidRDefault="00C10C3B" w:rsidP="0050762C">
            <w:pPr>
              <w:snapToGrid w:val="0"/>
              <w:spacing w:beforeLines="20" w:before="48" w:afterLines="20" w:after="48"/>
              <w:ind w:left="57"/>
              <w:rPr>
                <w:rFonts w:ascii="Arial" w:hAnsi="Arial" w:cs="Arial"/>
                <w:strike/>
                <w:sz w:val="18"/>
                <w:szCs w:val="18"/>
              </w:rPr>
            </w:pPr>
          </w:p>
        </w:tc>
        <w:tc>
          <w:tcPr>
            <w:tcW w:w="987" w:type="pct"/>
            <w:vAlign w:val="center"/>
          </w:tcPr>
          <w:p w:rsidR="00C10C3B" w:rsidRPr="00F96DCD" w:rsidRDefault="00161522" w:rsidP="0050762C">
            <w:pPr>
              <w:snapToGrid w:val="0"/>
              <w:spacing w:beforeLines="20" w:before="48" w:afterLines="20" w:after="48"/>
              <w:ind w:left="57"/>
              <w:rPr>
                <w:rFonts w:ascii="Arial" w:hAnsi="Arial" w:cs="Arial"/>
                <w:sz w:val="18"/>
                <w:szCs w:val="18"/>
                <w:lang w:val="id-ID"/>
              </w:rPr>
            </w:pPr>
            <w:r w:rsidRPr="00F96DCD">
              <w:rPr>
                <w:rFonts w:ascii="Arial" w:hAnsi="Arial" w:cs="Arial"/>
                <w:sz w:val="18"/>
                <w:szCs w:val="18"/>
                <w:lang w:val="id-ID"/>
              </w:rPr>
              <w:t xml:space="preserve">Peningkatan SDM pengelola kearsipan sebesar </w:t>
            </w:r>
            <w:r w:rsidR="00E810DF" w:rsidRPr="00F96DCD">
              <w:rPr>
                <w:rFonts w:ascii="Arial" w:hAnsi="Arial" w:cs="Arial"/>
                <w:sz w:val="18"/>
                <w:szCs w:val="18"/>
                <w:lang w:val="id-ID"/>
              </w:rPr>
              <w:t>4</w:t>
            </w:r>
            <w:r w:rsidRPr="00F96DCD">
              <w:rPr>
                <w:rFonts w:ascii="Arial" w:hAnsi="Arial" w:cs="Arial"/>
                <w:sz w:val="18"/>
                <w:szCs w:val="18"/>
                <w:lang w:val="id-ID"/>
              </w:rPr>
              <w:t xml:space="preserve"> kegiatan </w:t>
            </w:r>
          </w:p>
        </w:tc>
        <w:tc>
          <w:tcPr>
            <w:tcW w:w="709" w:type="pct"/>
            <w:vAlign w:val="center"/>
          </w:tcPr>
          <w:p w:rsidR="00C10C3B" w:rsidRPr="00F96DCD" w:rsidRDefault="00161522" w:rsidP="0050762C">
            <w:pPr>
              <w:snapToGrid w:val="0"/>
              <w:spacing w:beforeLines="20" w:before="48" w:afterLines="20" w:after="48"/>
              <w:ind w:left="57"/>
              <w:rPr>
                <w:rFonts w:ascii="Arial" w:hAnsi="Arial" w:cs="Arial"/>
                <w:sz w:val="18"/>
                <w:szCs w:val="18"/>
                <w:lang w:val="id-ID"/>
              </w:rPr>
            </w:pPr>
            <w:r w:rsidRPr="00F96DCD">
              <w:rPr>
                <w:rFonts w:ascii="Arial" w:hAnsi="Arial" w:cs="Arial"/>
                <w:sz w:val="18"/>
                <w:szCs w:val="18"/>
                <w:lang w:val="id-ID"/>
              </w:rPr>
              <w:t xml:space="preserve">IKK </w:t>
            </w:r>
            <w:r w:rsidR="00E810DF" w:rsidRPr="00F96DCD">
              <w:rPr>
                <w:rFonts w:ascii="Arial" w:hAnsi="Arial" w:cs="Arial"/>
                <w:sz w:val="18"/>
                <w:szCs w:val="18"/>
                <w:lang w:val="id-ID"/>
              </w:rPr>
              <w:t>2014</w:t>
            </w:r>
          </w:p>
        </w:tc>
        <w:tc>
          <w:tcPr>
            <w:tcW w:w="787" w:type="pct"/>
            <w:vAlign w:val="center"/>
          </w:tcPr>
          <w:p w:rsidR="00C10C3B" w:rsidRPr="00F96DCD" w:rsidRDefault="00C64FFF" w:rsidP="0050762C">
            <w:pPr>
              <w:snapToGrid w:val="0"/>
              <w:spacing w:beforeLines="20" w:before="48" w:afterLines="20" w:after="48"/>
              <w:ind w:left="57"/>
              <w:rPr>
                <w:rFonts w:ascii="Arial" w:hAnsi="Arial" w:cs="Arial"/>
                <w:sz w:val="18"/>
                <w:szCs w:val="18"/>
                <w:lang w:val="id-ID"/>
              </w:rPr>
            </w:pPr>
            <w:r w:rsidRPr="00F96DCD">
              <w:rPr>
                <w:rFonts w:ascii="Arial" w:hAnsi="Arial" w:cs="Arial"/>
                <w:sz w:val="18"/>
                <w:szCs w:val="18"/>
                <w:lang w:val="id-ID"/>
              </w:rPr>
              <w:t>Minat menjadi jafung arsiparis</w:t>
            </w:r>
            <w:r w:rsidR="00190197" w:rsidRPr="00F96DCD">
              <w:rPr>
                <w:rFonts w:ascii="Arial" w:hAnsi="Arial" w:cs="Arial"/>
                <w:sz w:val="18"/>
                <w:szCs w:val="18"/>
                <w:lang w:val="id-ID"/>
              </w:rPr>
              <w:t xml:space="preserve"> </w:t>
            </w:r>
          </w:p>
        </w:tc>
        <w:tc>
          <w:tcPr>
            <w:tcW w:w="869" w:type="pct"/>
            <w:vAlign w:val="center"/>
          </w:tcPr>
          <w:p w:rsidR="00C10C3B" w:rsidRPr="00F96DCD" w:rsidRDefault="00B14C57" w:rsidP="0050762C">
            <w:pPr>
              <w:tabs>
                <w:tab w:val="left" w:pos="220"/>
              </w:tabs>
              <w:snapToGrid w:val="0"/>
              <w:spacing w:beforeLines="20" w:before="48" w:afterLines="20" w:after="48"/>
              <w:ind w:left="57"/>
              <w:rPr>
                <w:rFonts w:ascii="Arial" w:hAnsi="Arial" w:cs="Arial"/>
                <w:sz w:val="18"/>
                <w:szCs w:val="18"/>
                <w:lang w:val="id-ID"/>
              </w:rPr>
            </w:pPr>
            <w:r w:rsidRPr="00F96DCD">
              <w:rPr>
                <w:rFonts w:ascii="Arial" w:hAnsi="Arial" w:cs="Arial"/>
                <w:sz w:val="18"/>
                <w:szCs w:val="18"/>
                <w:lang w:val="id-ID"/>
              </w:rPr>
              <w:t>Regulasi pembinaan jafung arsiparis</w:t>
            </w:r>
          </w:p>
        </w:tc>
        <w:tc>
          <w:tcPr>
            <w:tcW w:w="843" w:type="pct"/>
            <w:vAlign w:val="center"/>
          </w:tcPr>
          <w:p w:rsidR="00C10C3B" w:rsidRPr="00F96DCD" w:rsidRDefault="00B14C57" w:rsidP="0050762C">
            <w:pPr>
              <w:pStyle w:val="ListParagraph"/>
              <w:snapToGrid w:val="0"/>
              <w:spacing w:beforeLines="20" w:before="48" w:afterLines="20" w:after="48"/>
              <w:ind w:left="57"/>
              <w:contextualSpacing w:val="0"/>
              <w:rPr>
                <w:rFonts w:ascii="Arial" w:hAnsi="Arial" w:cs="Arial"/>
                <w:sz w:val="18"/>
                <w:szCs w:val="18"/>
                <w:lang w:val="id-ID"/>
              </w:rPr>
            </w:pPr>
            <w:r w:rsidRPr="00F96DCD">
              <w:rPr>
                <w:rFonts w:ascii="Arial" w:hAnsi="Arial" w:cs="Arial"/>
                <w:sz w:val="18"/>
                <w:szCs w:val="18"/>
                <w:lang w:val="id-ID"/>
              </w:rPr>
              <w:t>Kinenrja kearsipan masih rendah</w:t>
            </w:r>
          </w:p>
        </w:tc>
      </w:tr>
    </w:tbl>
    <w:p w:rsidR="00A50030" w:rsidRPr="00A50030" w:rsidRDefault="00A50030" w:rsidP="00A50030">
      <w:pPr>
        <w:widowControl w:val="0"/>
        <w:overflowPunct w:val="0"/>
        <w:autoSpaceDE w:val="0"/>
        <w:autoSpaceDN w:val="0"/>
        <w:adjustRightInd w:val="0"/>
        <w:snapToGrid w:val="0"/>
        <w:spacing w:before="120" w:after="120" w:line="360" w:lineRule="auto"/>
        <w:ind w:left="720"/>
        <w:jc w:val="both"/>
        <w:rPr>
          <w:rFonts w:ascii="Arial" w:hAnsi="Arial" w:cs="Arial"/>
          <w:b/>
          <w:lang w:val="nl-NL"/>
        </w:rPr>
      </w:pPr>
    </w:p>
    <w:p w:rsidR="00407828" w:rsidRPr="00F96DCD" w:rsidRDefault="00407828" w:rsidP="00FD4809">
      <w:pPr>
        <w:widowControl w:val="0"/>
        <w:numPr>
          <w:ilvl w:val="1"/>
          <w:numId w:val="14"/>
        </w:numPr>
        <w:tabs>
          <w:tab w:val="clear" w:pos="720"/>
          <w:tab w:val="num" w:pos="540"/>
        </w:tabs>
        <w:overflowPunct w:val="0"/>
        <w:autoSpaceDE w:val="0"/>
        <w:autoSpaceDN w:val="0"/>
        <w:adjustRightInd w:val="0"/>
        <w:snapToGrid w:val="0"/>
        <w:spacing w:before="120" w:after="120" w:line="360" w:lineRule="auto"/>
        <w:jc w:val="both"/>
        <w:rPr>
          <w:rFonts w:ascii="Arial" w:hAnsi="Arial" w:cs="Arial"/>
          <w:b/>
          <w:lang w:val="nl-NL"/>
        </w:rPr>
      </w:pPr>
      <w:r w:rsidRPr="00F96DCD">
        <w:rPr>
          <w:rFonts w:ascii="Arial" w:hAnsi="Arial" w:cs="Arial"/>
          <w:b/>
          <w:lang w:val="nl-NL"/>
        </w:rPr>
        <w:lastRenderedPageBreak/>
        <w:t xml:space="preserve">Telaahan Visi, Misi, dan Program </w:t>
      </w:r>
      <w:r w:rsidR="00591979" w:rsidRPr="00F96DCD">
        <w:rPr>
          <w:rFonts w:ascii="Arial" w:hAnsi="Arial" w:cs="Arial"/>
          <w:b/>
          <w:lang w:val="nl-NL"/>
        </w:rPr>
        <w:t>Bapusipda Provinsi Jawa Barat</w:t>
      </w:r>
    </w:p>
    <w:p w:rsidR="008563BD" w:rsidRPr="00F96DCD" w:rsidRDefault="008563BD" w:rsidP="00EE4CA0">
      <w:pPr>
        <w:widowControl w:val="0"/>
        <w:overflowPunct w:val="0"/>
        <w:autoSpaceDE w:val="0"/>
        <w:autoSpaceDN w:val="0"/>
        <w:adjustRightInd w:val="0"/>
        <w:snapToGrid w:val="0"/>
        <w:spacing w:before="120" w:after="120" w:line="360" w:lineRule="auto"/>
        <w:ind w:firstLine="709"/>
        <w:jc w:val="both"/>
        <w:rPr>
          <w:rFonts w:ascii="Arial" w:hAnsi="Arial" w:cs="Arial"/>
          <w:lang w:val="id-ID"/>
        </w:rPr>
      </w:pPr>
      <w:r w:rsidRPr="00F96DCD">
        <w:rPr>
          <w:rFonts w:ascii="Arial" w:hAnsi="Arial" w:cs="Arial"/>
          <w:lang w:val="id-ID"/>
        </w:rPr>
        <w:t xml:space="preserve">Visi, misi, tujuan dan sasaran, strategi, kebijakan, program </w:t>
      </w:r>
      <w:r w:rsidR="003B6BE6" w:rsidRPr="00F96DCD">
        <w:rPr>
          <w:rFonts w:ascii="Arial" w:hAnsi="Arial" w:cs="Arial"/>
          <w:lang w:val="id-ID"/>
        </w:rPr>
        <w:t xml:space="preserve">harus terdapat hubungan </w:t>
      </w:r>
      <w:r w:rsidRPr="00F96DCD">
        <w:rPr>
          <w:rFonts w:ascii="Arial" w:hAnsi="Arial" w:cs="Arial"/>
          <w:lang w:val="id-ID"/>
        </w:rPr>
        <w:t>hirarki</w:t>
      </w:r>
      <w:r w:rsidR="003B6BE6" w:rsidRPr="00F96DCD">
        <w:rPr>
          <w:rFonts w:ascii="Arial" w:hAnsi="Arial" w:cs="Arial"/>
          <w:lang w:val="id-ID"/>
        </w:rPr>
        <w:t>s</w:t>
      </w:r>
      <w:r w:rsidRPr="00F96DCD">
        <w:rPr>
          <w:rFonts w:ascii="Arial" w:hAnsi="Arial" w:cs="Arial"/>
          <w:lang w:val="id-ID"/>
        </w:rPr>
        <w:t xml:space="preserve"> secara utuh, </w:t>
      </w:r>
      <w:r w:rsidR="003B6BE6" w:rsidRPr="00F96DCD">
        <w:rPr>
          <w:rFonts w:ascii="Arial" w:hAnsi="Arial" w:cs="Arial"/>
          <w:lang w:val="id-ID"/>
        </w:rPr>
        <w:t>sehingga</w:t>
      </w:r>
      <w:r w:rsidRPr="00F96DCD">
        <w:rPr>
          <w:rFonts w:ascii="Arial" w:hAnsi="Arial" w:cs="Arial"/>
          <w:lang w:val="id-ID"/>
        </w:rPr>
        <w:t xml:space="preserve"> terjadi keselarasan antara kebijakan dan implementasinya </w:t>
      </w:r>
      <w:r w:rsidR="003B6BE6" w:rsidRPr="00F96DCD">
        <w:rPr>
          <w:rFonts w:ascii="Arial" w:hAnsi="Arial" w:cs="Arial"/>
          <w:lang w:val="id-ID"/>
        </w:rPr>
        <w:t>yang</w:t>
      </w:r>
      <w:r w:rsidRPr="00F96DCD">
        <w:rPr>
          <w:rFonts w:ascii="Arial" w:hAnsi="Arial" w:cs="Arial"/>
          <w:lang w:val="id-ID"/>
        </w:rPr>
        <w:t xml:space="preserve"> akan melahirkan kinerja prima.</w:t>
      </w:r>
    </w:p>
    <w:p w:rsidR="005117A5" w:rsidRPr="00F96DCD" w:rsidRDefault="005117A5" w:rsidP="00EE4CA0">
      <w:pPr>
        <w:widowControl w:val="0"/>
        <w:overflowPunct w:val="0"/>
        <w:autoSpaceDE w:val="0"/>
        <w:autoSpaceDN w:val="0"/>
        <w:adjustRightInd w:val="0"/>
        <w:snapToGrid w:val="0"/>
        <w:spacing w:before="120" w:after="120" w:line="360" w:lineRule="auto"/>
        <w:ind w:firstLine="709"/>
        <w:jc w:val="both"/>
        <w:rPr>
          <w:rFonts w:ascii="Arial" w:hAnsi="Arial" w:cs="Arial"/>
          <w:lang w:val="id-ID"/>
        </w:rPr>
      </w:pPr>
      <w:r w:rsidRPr="00F96DCD">
        <w:rPr>
          <w:rFonts w:ascii="Arial" w:hAnsi="Arial" w:cs="Arial"/>
          <w:lang w:val="id-ID"/>
        </w:rPr>
        <w:t>Kinerja prima berarti unjuk kerja atau performance, berkaitan dengan hasil akhir atau outcome yang diperoleh setelah suatu pekerjaan atau aktifitas dijalankan selama kurun waktu tertentu dengan capaian hasil yang sangat memuaskan dalam kaitan layanan pemenuhan kebutuhan pemustaka dan pengguna arsip.</w:t>
      </w:r>
    </w:p>
    <w:p w:rsidR="005117A5" w:rsidRPr="00F96DCD" w:rsidRDefault="005117A5" w:rsidP="00EE4CA0">
      <w:pPr>
        <w:widowControl w:val="0"/>
        <w:overflowPunct w:val="0"/>
        <w:autoSpaceDE w:val="0"/>
        <w:autoSpaceDN w:val="0"/>
        <w:adjustRightInd w:val="0"/>
        <w:snapToGrid w:val="0"/>
        <w:spacing w:before="120" w:after="120" w:line="360" w:lineRule="auto"/>
        <w:ind w:firstLine="709"/>
        <w:jc w:val="both"/>
        <w:rPr>
          <w:rFonts w:ascii="Arial" w:hAnsi="Arial" w:cs="Arial"/>
          <w:lang w:val="en-ID"/>
        </w:rPr>
      </w:pPr>
      <w:r w:rsidRPr="00F96DCD">
        <w:rPr>
          <w:rFonts w:ascii="Arial" w:hAnsi="Arial" w:cs="Arial"/>
          <w:lang w:val="id-ID"/>
        </w:rPr>
        <w:t>Oleh karena itu dalam rangka telaahan visi, misi, tujuan dan sasaran, strategi, kebijakan, program seperti yang digambarkan dalam tabel dibawah ini :</w:t>
      </w:r>
    </w:p>
    <w:p w:rsidR="00CC11CD" w:rsidRPr="00F96DCD" w:rsidRDefault="00CC11CD" w:rsidP="00EE4CA0">
      <w:pPr>
        <w:widowControl w:val="0"/>
        <w:overflowPunct w:val="0"/>
        <w:autoSpaceDE w:val="0"/>
        <w:autoSpaceDN w:val="0"/>
        <w:adjustRightInd w:val="0"/>
        <w:snapToGrid w:val="0"/>
        <w:spacing w:before="120" w:after="120" w:line="360" w:lineRule="auto"/>
        <w:ind w:firstLine="709"/>
        <w:jc w:val="both"/>
        <w:rPr>
          <w:rFonts w:ascii="Arial" w:hAnsi="Arial" w:cs="Arial"/>
          <w:lang w:val="en-ID"/>
        </w:rPr>
      </w:pPr>
    </w:p>
    <w:p w:rsidR="00CF6D52" w:rsidRPr="00F96DCD" w:rsidRDefault="00CF6D52" w:rsidP="00CF6D52">
      <w:pPr>
        <w:pStyle w:val="ListParagraph"/>
        <w:snapToGrid w:val="0"/>
        <w:ind w:left="2160" w:hanging="1620"/>
        <w:contextualSpacing w:val="0"/>
        <w:jc w:val="center"/>
        <w:rPr>
          <w:rFonts w:ascii="Arial" w:hAnsi="Arial" w:cs="Arial"/>
          <w:b/>
          <w:sz w:val="20"/>
          <w:szCs w:val="20"/>
          <w:lang w:val="sv-SE"/>
        </w:rPr>
      </w:pPr>
      <w:r w:rsidRPr="00F96DCD">
        <w:rPr>
          <w:rFonts w:ascii="Arial" w:hAnsi="Arial" w:cs="Arial"/>
          <w:b/>
          <w:sz w:val="20"/>
          <w:szCs w:val="20"/>
          <w:lang w:val="sv-SE"/>
        </w:rPr>
        <w:t xml:space="preserve">Tabel </w:t>
      </w:r>
      <w:r w:rsidR="000E7B63" w:rsidRPr="00F96DCD">
        <w:rPr>
          <w:rFonts w:ascii="Arial" w:hAnsi="Arial" w:cs="Arial"/>
          <w:b/>
          <w:sz w:val="20"/>
          <w:szCs w:val="20"/>
          <w:lang w:val="id-ID"/>
        </w:rPr>
        <w:t>3</w:t>
      </w:r>
      <w:r w:rsidR="00802D17" w:rsidRPr="00F96DCD">
        <w:rPr>
          <w:rFonts w:ascii="Arial" w:hAnsi="Arial" w:cs="Arial"/>
          <w:b/>
          <w:sz w:val="20"/>
          <w:szCs w:val="20"/>
          <w:lang w:val="sv-SE"/>
        </w:rPr>
        <w:t>.</w:t>
      </w:r>
      <w:r w:rsidR="000E7B63" w:rsidRPr="00F96DCD">
        <w:rPr>
          <w:rFonts w:ascii="Arial" w:hAnsi="Arial" w:cs="Arial"/>
          <w:b/>
          <w:sz w:val="20"/>
          <w:szCs w:val="20"/>
          <w:lang w:val="id-ID"/>
        </w:rPr>
        <w:t>2</w:t>
      </w:r>
      <w:r w:rsidRPr="00F96DCD">
        <w:rPr>
          <w:rFonts w:ascii="Arial" w:hAnsi="Arial" w:cs="Arial"/>
          <w:b/>
          <w:sz w:val="20"/>
          <w:szCs w:val="20"/>
          <w:lang w:val="sv-SE"/>
        </w:rPr>
        <w:t>.</w:t>
      </w:r>
    </w:p>
    <w:p w:rsidR="00CF6D52" w:rsidRPr="00F96DCD" w:rsidRDefault="00CF6D52" w:rsidP="00CF6D52">
      <w:pPr>
        <w:snapToGrid w:val="0"/>
        <w:ind w:left="2160" w:hanging="1620"/>
        <w:jc w:val="center"/>
        <w:rPr>
          <w:rFonts w:ascii="Arial" w:hAnsi="Arial" w:cs="Arial"/>
          <w:sz w:val="20"/>
          <w:szCs w:val="20"/>
          <w:lang w:val="id-ID"/>
        </w:rPr>
      </w:pPr>
      <w:r w:rsidRPr="00F96DCD">
        <w:rPr>
          <w:rFonts w:ascii="Arial" w:hAnsi="Arial" w:cs="Arial"/>
          <w:sz w:val="20"/>
          <w:szCs w:val="20"/>
          <w:lang w:val="sv-SE"/>
        </w:rPr>
        <w:t xml:space="preserve">Faktor Penghambat dan Pendorong Pelayanan </w:t>
      </w:r>
      <w:r w:rsidR="00062C4D" w:rsidRPr="00F96DCD">
        <w:rPr>
          <w:rFonts w:ascii="Arial" w:hAnsi="Arial" w:cs="Arial"/>
          <w:sz w:val="20"/>
          <w:szCs w:val="20"/>
          <w:lang w:val="id-ID"/>
        </w:rPr>
        <w:t>Bapusipda</w:t>
      </w:r>
    </w:p>
    <w:p w:rsidR="00CF6D52" w:rsidRPr="00F96DCD" w:rsidRDefault="00CF6D52" w:rsidP="00CF6D52">
      <w:pPr>
        <w:snapToGrid w:val="0"/>
        <w:ind w:left="2160" w:hanging="1620"/>
        <w:jc w:val="center"/>
        <w:rPr>
          <w:rFonts w:ascii="Arial" w:hAnsi="Arial" w:cs="Arial"/>
          <w:sz w:val="20"/>
          <w:szCs w:val="20"/>
          <w:lang w:val="sv-SE"/>
        </w:rPr>
      </w:pPr>
      <w:r w:rsidRPr="00F96DCD">
        <w:rPr>
          <w:rFonts w:ascii="Arial" w:hAnsi="Arial" w:cs="Arial"/>
          <w:sz w:val="20"/>
          <w:szCs w:val="20"/>
          <w:lang w:val="sv-SE"/>
        </w:rPr>
        <w:t xml:space="preserve">Terhadap Pencapaian Visi, Misi dan Program Kepala Daerah dan </w:t>
      </w:r>
    </w:p>
    <w:p w:rsidR="00CF6D52" w:rsidRPr="00F96DCD" w:rsidRDefault="00CF6D52" w:rsidP="00CC11CD">
      <w:pPr>
        <w:snapToGrid w:val="0"/>
        <w:ind w:left="2160" w:hanging="1620"/>
        <w:jc w:val="center"/>
        <w:rPr>
          <w:rFonts w:ascii="Arial" w:hAnsi="Arial" w:cs="Arial"/>
          <w:sz w:val="20"/>
          <w:szCs w:val="20"/>
        </w:rPr>
      </w:pPr>
      <w:r w:rsidRPr="00F96DCD">
        <w:rPr>
          <w:rFonts w:ascii="Arial" w:hAnsi="Arial" w:cs="Arial"/>
          <w:sz w:val="20"/>
          <w:szCs w:val="20"/>
        </w:rPr>
        <w:t>Wakil Kepala Daerah</w:t>
      </w:r>
    </w:p>
    <w:tbl>
      <w:tblPr>
        <w:tblW w:w="923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7"/>
        <w:gridCol w:w="2961"/>
        <w:gridCol w:w="2172"/>
        <w:gridCol w:w="1935"/>
        <w:gridCol w:w="1716"/>
      </w:tblGrid>
      <w:tr w:rsidR="00CF6D52" w:rsidRPr="00F96DCD" w:rsidTr="00EB27C8">
        <w:trPr>
          <w:trHeight w:val="353"/>
          <w:jc w:val="right"/>
        </w:trPr>
        <w:tc>
          <w:tcPr>
            <w:tcW w:w="9231" w:type="dxa"/>
            <w:gridSpan w:val="5"/>
            <w:vAlign w:val="center"/>
          </w:tcPr>
          <w:p w:rsidR="00CF6D52" w:rsidRPr="00F96DCD" w:rsidRDefault="00CF6D52" w:rsidP="009F0C04">
            <w:pPr>
              <w:snapToGrid w:val="0"/>
              <w:rPr>
                <w:rFonts w:ascii="Arial" w:hAnsi="Arial" w:cs="Arial"/>
                <w:sz w:val="18"/>
                <w:szCs w:val="18"/>
                <w:lang w:val="id-ID"/>
              </w:rPr>
            </w:pPr>
            <w:r w:rsidRPr="00F96DCD">
              <w:rPr>
                <w:rFonts w:ascii="Arial" w:hAnsi="Arial" w:cs="Arial"/>
                <w:sz w:val="18"/>
                <w:szCs w:val="18"/>
              </w:rPr>
              <w:t>Visi</w:t>
            </w:r>
            <w:r w:rsidR="00ED232A" w:rsidRPr="00F96DCD">
              <w:rPr>
                <w:rFonts w:ascii="Arial" w:hAnsi="Arial" w:cs="Arial"/>
                <w:sz w:val="18"/>
                <w:szCs w:val="18"/>
                <w:lang w:val="id-ID"/>
              </w:rPr>
              <w:t xml:space="preserve"> : </w:t>
            </w:r>
            <w:r w:rsidR="009F0C04" w:rsidRPr="00F96DCD">
              <w:rPr>
                <w:rFonts w:ascii="Arial" w:hAnsi="Arial" w:cs="Arial"/>
                <w:sz w:val="18"/>
                <w:szCs w:val="18"/>
                <w:lang w:val="id-ID"/>
              </w:rPr>
              <w:t>Jawa Barat Maju dan Sejahtera untuk semua</w:t>
            </w:r>
          </w:p>
        </w:tc>
      </w:tr>
      <w:tr w:rsidR="00B07E7C" w:rsidRPr="00F96DCD" w:rsidTr="006C30CE">
        <w:trPr>
          <w:trHeight w:val="353"/>
          <w:jc w:val="right"/>
        </w:trPr>
        <w:tc>
          <w:tcPr>
            <w:tcW w:w="447" w:type="dxa"/>
            <w:vMerge w:val="restart"/>
            <w:vAlign w:val="center"/>
          </w:tcPr>
          <w:p w:rsidR="00CF6D52" w:rsidRPr="00F96DCD" w:rsidRDefault="00CF6D52" w:rsidP="00810424">
            <w:pPr>
              <w:snapToGrid w:val="0"/>
              <w:jc w:val="center"/>
              <w:rPr>
                <w:rFonts w:ascii="Arial" w:hAnsi="Arial" w:cs="Arial"/>
                <w:sz w:val="18"/>
                <w:szCs w:val="18"/>
              </w:rPr>
            </w:pPr>
            <w:r w:rsidRPr="00F96DCD">
              <w:rPr>
                <w:rFonts w:ascii="Arial" w:hAnsi="Arial" w:cs="Arial"/>
                <w:sz w:val="18"/>
                <w:szCs w:val="18"/>
              </w:rPr>
              <w:t>No</w:t>
            </w:r>
          </w:p>
        </w:tc>
        <w:tc>
          <w:tcPr>
            <w:tcW w:w="2961" w:type="dxa"/>
            <w:vMerge w:val="restart"/>
            <w:vAlign w:val="center"/>
          </w:tcPr>
          <w:p w:rsidR="00CF6D52" w:rsidRPr="00F96DCD" w:rsidRDefault="00CF6D52" w:rsidP="00810424">
            <w:pPr>
              <w:snapToGrid w:val="0"/>
              <w:jc w:val="center"/>
              <w:rPr>
                <w:rFonts w:ascii="Arial" w:hAnsi="Arial" w:cs="Arial"/>
                <w:sz w:val="18"/>
                <w:szCs w:val="18"/>
                <w:lang w:val="nl-NL"/>
              </w:rPr>
            </w:pPr>
            <w:r w:rsidRPr="00F96DCD">
              <w:rPr>
                <w:rFonts w:ascii="Arial" w:hAnsi="Arial" w:cs="Arial"/>
                <w:sz w:val="18"/>
                <w:szCs w:val="18"/>
                <w:lang w:val="nl-NL"/>
              </w:rPr>
              <w:t xml:space="preserve">Misi dan  Program </w:t>
            </w:r>
          </w:p>
          <w:p w:rsidR="00CF6D52" w:rsidRPr="00F96DCD" w:rsidRDefault="00CF6D52" w:rsidP="00810424">
            <w:pPr>
              <w:snapToGrid w:val="0"/>
              <w:jc w:val="center"/>
              <w:rPr>
                <w:rFonts w:ascii="Arial" w:hAnsi="Arial" w:cs="Arial"/>
                <w:sz w:val="18"/>
                <w:szCs w:val="18"/>
                <w:lang w:val="nl-NL"/>
              </w:rPr>
            </w:pPr>
            <w:r w:rsidRPr="00F96DCD">
              <w:rPr>
                <w:rFonts w:ascii="Arial" w:hAnsi="Arial" w:cs="Arial"/>
                <w:sz w:val="18"/>
                <w:szCs w:val="18"/>
                <w:lang w:val="nl-NL"/>
              </w:rPr>
              <w:t>KDH dan Wakil KDH terpilih</w:t>
            </w:r>
          </w:p>
        </w:tc>
        <w:tc>
          <w:tcPr>
            <w:tcW w:w="2172" w:type="dxa"/>
            <w:vMerge w:val="restart"/>
            <w:vAlign w:val="center"/>
          </w:tcPr>
          <w:p w:rsidR="00CF6D52" w:rsidRPr="00F96DCD" w:rsidRDefault="00CF6D52" w:rsidP="005A18AC">
            <w:pPr>
              <w:snapToGrid w:val="0"/>
              <w:jc w:val="center"/>
              <w:rPr>
                <w:rFonts w:ascii="Arial" w:hAnsi="Arial" w:cs="Arial"/>
                <w:sz w:val="18"/>
                <w:szCs w:val="18"/>
                <w:lang w:val="id-ID"/>
              </w:rPr>
            </w:pPr>
            <w:r w:rsidRPr="00F96DCD">
              <w:rPr>
                <w:rFonts w:ascii="Arial" w:hAnsi="Arial" w:cs="Arial"/>
                <w:sz w:val="18"/>
                <w:szCs w:val="18"/>
              </w:rPr>
              <w:t xml:space="preserve">Permasalahan Pelayanan </w:t>
            </w:r>
            <w:r w:rsidR="005A18AC" w:rsidRPr="00F96DCD">
              <w:rPr>
                <w:rFonts w:ascii="Arial" w:hAnsi="Arial" w:cs="Arial"/>
                <w:sz w:val="18"/>
                <w:szCs w:val="18"/>
                <w:lang w:val="id-ID"/>
              </w:rPr>
              <w:t>Bapusipda Provinsi Jawa Barat</w:t>
            </w:r>
          </w:p>
        </w:tc>
        <w:tc>
          <w:tcPr>
            <w:tcW w:w="3651" w:type="dxa"/>
            <w:gridSpan w:val="2"/>
            <w:vAlign w:val="center"/>
          </w:tcPr>
          <w:p w:rsidR="00CF6D52" w:rsidRPr="00F96DCD" w:rsidRDefault="00CF6D52" w:rsidP="00810424">
            <w:pPr>
              <w:snapToGrid w:val="0"/>
              <w:ind w:left="44"/>
              <w:jc w:val="center"/>
              <w:rPr>
                <w:rFonts w:ascii="Arial" w:hAnsi="Arial" w:cs="Arial"/>
                <w:sz w:val="18"/>
                <w:szCs w:val="18"/>
              </w:rPr>
            </w:pPr>
            <w:r w:rsidRPr="00F96DCD">
              <w:rPr>
                <w:rFonts w:ascii="Arial" w:hAnsi="Arial" w:cs="Arial"/>
                <w:sz w:val="18"/>
                <w:szCs w:val="18"/>
              </w:rPr>
              <w:t>Faktor</w:t>
            </w:r>
          </w:p>
        </w:tc>
      </w:tr>
      <w:tr w:rsidR="00F21715" w:rsidRPr="00F96DCD" w:rsidTr="006C30CE">
        <w:trPr>
          <w:trHeight w:val="353"/>
          <w:jc w:val="right"/>
        </w:trPr>
        <w:tc>
          <w:tcPr>
            <w:tcW w:w="447" w:type="dxa"/>
            <w:vMerge/>
            <w:vAlign w:val="center"/>
          </w:tcPr>
          <w:p w:rsidR="00CF6D52" w:rsidRPr="00F96DCD" w:rsidRDefault="00CF6D52" w:rsidP="00810424">
            <w:pPr>
              <w:snapToGrid w:val="0"/>
              <w:jc w:val="center"/>
              <w:rPr>
                <w:rFonts w:ascii="Arial" w:hAnsi="Arial" w:cs="Arial"/>
                <w:sz w:val="18"/>
                <w:szCs w:val="18"/>
              </w:rPr>
            </w:pPr>
          </w:p>
        </w:tc>
        <w:tc>
          <w:tcPr>
            <w:tcW w:w="2961" w:type="dxa"/>
            <w:vMerge/>
            <w:vAlign w:val="center"/>
          </w:tcPr>
          <w:p w:rsidR="00CF6D52" w:rsidRPr="00F96DCD" w:rsidRDefault="00CF6D52" w:rsidP="00810424">
            <w:pPr>
              <w:snapToGrid w:val="0"/>
              <w:jc w:val="center"/>
              <w:rPr>
                <w:rFonts w:ascii="Arial" w:hAnsi="Arial" w:cs="Arial"/>
                <w:sz w:val="18"/>
                <w:szCs w:val="18"/>
              </w:rPr>
            </w:pPr>
          </w:p>
        </w:tc>
        <w:tc>
          <w:tcPr>
            <w:tcW w:w="2172" w:type="dxa"/>
            <w:vMerge/>
            <w:vAlign w:val="center"/>
          </w:tcPr>
          <w:p w:rsidR="00CF6D52" w:rsidRPr="00F96DCD" w:rsidRDefault="00CF6D52" w:rsidP="00810424">
            <w:pPr>
              <w:snapToGrid w:val="0"/>
              <w:jc w:val="center"/>
              <w:rPr>
                <w:rFonts w:ascii="Arial" w:hAnsi="Arial" w:cs="Arial"/>
                <w:sz w:val="18"/>
                <w:szCs w:val="18"/>
              </w:rPr>
            </w:pPr>
          </w:p>
        </w:tc>
        <w:tc>
          <w:tcPr>
            <w:tcW w:w="1935" w:type="dxa"/>
            <w:vAlign w:val="center"/>
          </w:tcPr>
          <w:p w:rsidR="00CF6D52" w:rsidRPr="00F96DCD" w:rsidRDefault="00CF6D52" w:rsidP="00810424">
            <w:pPr>
              <w:snapToGrid w:val="0"/>
              <w:jc w:val="center"/>
              <w:rPr>
                <w:rFonts w:ascii="Arial" w:hAnsi="Arial" w:cs="Arial"/>
                <w:sz w:val="18"/>
                <w:szCs w:val="18"/>
              </w:rPr>
            </w:pPr>
            <w:r w:rsidRPr="00F96DCD">
              <w:rPr>
                <w:rFonts w:ascii="Arial" w:hAnsi="Arial" w:cs="Arial"/>
                <w:sz w:val="18"/>
                <w:szCs w:val="18"/>
              </w:rPr>
              <w:t>Penghambat</w:t>
            </w:r>
          </w:p>
        </w:tc>
        <w:tc>
          <w:tcPr>
            <w:tcW w:w="1716" w:type="dxa"/>
            <w:vAlign w:val="center"/>
          </w:tcPr>
          <w:p w:rsidR="00CF6D52" w:rsidRPr="00F96DCD" w:rsidRDefault="00CF6D52" w:rsidP="00810424">
            <w:pPr>
              <w:snapToGrid w:val="0"/>
              <w:jc w:val="center"/>
              <w:rPr>
                <w:rFonts w:ascii="Arial" w:hAnsi="Arial" w:cs="Arial"/>
                <w:sz w:val="18"/>
                <w:szCs w:val="18"/>
              </w:rPr>
            </w:pPr>
            <w:r w:rsidRPr="00F96DCD">
              <w:rPr>
                <w:rFonts w:ascii="Arial" w:hAnsi="Arial" w:cs="Arial"/>
                <w:sz w:val="18"/>
                <w:szCs w:val="18"/>
              </w:rPr>
              <w:t>Pendorong</w:t>
            </w:r>
          </w:p>
        </w:tc>
      </w:tr>
      <w:tr w:rsidR="00F21715" w:rsidRPr="00F96DCD" w:rsidTr="006C30CE">
        <w:trPr>
          <w:trHeight w:val="353"/>
          <w:jc w:val="right"/>
        </w:trPr>
        <w:tc>
          <w:tcPr>
            <w:tcW w:w="447" w:type="dxa"/>
            <w:vAlign w:val="center"/>
          </w:tcPr>
          <w:p w:rsidR="00CF6D52" w:rsidRPr="00F96DCD" w:rsidRDefault="00CF6D52" w:rsidP="00810424">
            <w:pPr>
              <w:snapToGrid w:val="0"/>
              <w:jc w:val="center"/>
              <w:rPr>
                <w:rFonts w:ascii="Arial" w:hAnsi="Arial" w:cs="Arial"/>
                <w:sz w:val="18"/>
                <w:szCs w:val="18"/>
              </w:rPr>
            </w:pPr>
            <w:r w:rsidRPr="00F96DCD">
              <w:rPr>
                <w:rFonts w:ascii="Arial" w:hAnsi="Arial" w:cs="Arial"/>
                <w:sz w:val="18"/>
                <w:szCs w:val="18"/>
              </w:rPr>
              <w:t>(1)</w:t>
            </w:r>
          </w:p>
        </w:tc>
        <w:tc>
          <w:tcPr>
            <w:tcW w:w="2961" w:type="dxa"/>
            <w:vAlign w:val="center"/>
          </w:tcPr>
          <w:p w:rsidR="00CF6D52" w:rsidRPr="00F96DCD" w:rsidRDefault="00CF6D52" w:rsidP="00810424">
            <w:pPr>
              <w:snapToGrid w:val="0"/>
              <w:jc w:val="center"/>
              <w:rPr>
                <w:rFonts w:ascii="Arial" w:hAnsi="Arial" w:cs="Arial"/>
                <w:sz w:val="18"/>
                <w:szCs w:val="18"/>
              </w:rPr>
            </w:pPr>
            <w:r w:rsidRPr="00F96DCD">
              <w:rPr>
                <w:rFonts w:ascii="Arial" w:hAnsi="Arial" w:cs="Arial"/>
                <w:sz w:val="18"/>
                <w:szCs w:val="18"/>
              </w:rPr>
              <w:t>(2)</w:t>
            </w:r>
          </w:p>
        </w:tc>
        <w:tc>
          <w:tcPr>
            <w:tcW w:w="2172" w:type="dxa"/>
            <w:vAlign w:val="center"/>
          </w:tcPr>
          <w:p w:rsidR="00CF6D52" w:rsidRPr="00F96DCD" w:rsidRDefault="00CF6D52" w:rsidP="00810424">
            <w:pPr>
              <w:snapToGrid w:val="0"/>
              <w:jc w:val="center"/>
              <w:rPr>
                <w:rFonts w:ascii="Arial" w:hAnsi="Arial" w:cs="Arial"/>
                <w:sz w:val="18"/>
                <w:szCs w:val="18"/>
              </w:rPr>
            </w:pPr>
            <w:r w:rsidRPr="00F96DCD">
              <w:rPr>
                <w:rFonts w:ascii="Arial" w:hAnsi="Arial" w:cs="Arial"/>
                <w:sz w:val="18"/>
                <w:szCs w:val="18"/>
              </w:rPr>
              <w:t>(3)</w:t>
            </w:r>
          </w:p>
        </w:tc>
        <w:tc>
          <w:tcPr>
            <w:tcW w:w="1935" w:type="dxa"/>
            <w:vAlign w:val="center"/>
          </w:tcPr>
          <w:p w:rsidR="00CF6D52" w:rsidRPr="00F96DCD" w:rsidRDefault="00CF6D52" w:rsidP="00810424">
            <w:pPr>
              <w:snapToGrid w:val="0"/>
              <w:jc w:val="center"/>
              <w:rPr>
                <w:rFonts w:ascii="Arial" w:hAnsi="Arial" w:cs="Arial"/>
                <w:sz w:val="18"/>
                <w:szCs w:val="18"/>
              </w:rPr>
            </w:pPr>
            <w:r w:rsidRPr="00F96DCD">
              <w:rPr>
                <w:rFonts w:ascii="Arial" w:hAnsi="Arial" w:cs="Arial"/>
                <w:sz w:val="18"/>
                <w:szCs w:val="18"/>
              </w:rPr>
              <w:t>(4)</w:t>
            </w:r>
          </w:p>
        </w:tc>
        <w:tc>
          <w:tcPr>
            <w:tcW w:w="1716" w:type="dxa"/>
            <w:vAlign w:val="center"/>
          </w:tcPr>
          <w:p w:rsidR="00CF6D52" w:rsidRPr="00F96DCD" w:rsidRDefault="00CF6D52" w:rsidP="00810424">
            <w:pPr>
              <w:snapToGrid w:val="0"/>
              <w:jc w:val="center"/>
              <w:rPr>
                <w:rFonts w:ascii="Arial" w:hAnsi="Arial" w:cs="Arial"/>
                <w:sz w:val="18"/>
                <w:szCs w:val="18"/>
              </w:rPr>
            </w:pPr>
            <w:r w:rsidRPr="00F96DCD">
              <w:rPr>
                <w:rFonts w:ascii="Arial" w:hAnsi="Arial" w:cs="Arial"/>
                <w:sz w:val="18"/>
                <w:szCs w:val="18"/>
              </w:rPr>
              <w:t>(5)</w:t>
            </w:r>
          </w:p>
        </w:tc>
      </w:tr>
      <w:tr w:rsidR="00F21715" w:rsidRPr="00F96DCD" w:rsidTr="006C30CE">
        <w:trPr>
          <w:trHeight w:val="353"/>
          <w:jc w:val="right"/>
        </w:trPr>
        <w:tc>
          <w:tcPr>
            <w:tcW w:w="447" w:type="dxa"/>
            <w:vAlign w:val="center"/>
          </w:tcPr>
          <w:p w:rsidR="00CF6D52" w:rsidRPr="00F96DCD" w:rsidRDefault="00CF6D52" w:rsidP="00810424">
            <w:pPr>
              <w:snapToGrid w:val="0"/>
              <w:jc w:val="center"/>
              <w:rPr>
                <w:rFonts w:ascii="Arial" w:hAnsi="Arial" w:cs="Arial"/>
                <w:sz w:val="18"/>
                <w:szCs w:val="18"/>
              </w:rPr>
            </w:pPr>
            <w:r w:rsidRPr="00F96DCD">
              <w:rPr>
                <w:rFonts w:ascii="Arial" w:hAnsi="Arial" w:cs="Arial"/>
                <w:sz w:val="18"/>
                <w:szCs w:val="18"/>
              </w:rPr>
              <w:t>1</w:t>
            </w:r>
          </w:p>
        </w:tc>
        <w:tc>
          <w:tcPr>
            <w:tcW w:w="2961" w:type="dxa"/>
            <w:vAlign w:val="center"/>
          </w:tcPr>
          <w:p w:rsidR="00CF6D52" w:rsidRPr="00F96DCD" w:rsidRDefault="00CF6D52" w:rsidP="006C30CE">
            <w:pPr>
              <w:snapToGrid w:val="0"/>
              <w:rPr>
                <w:rFonts w:ascii="Arial" w:hAnsi="Arial" w:cs="Arial"/>
                <w:sz w:val="18"/>
                <w:szCs w:val="18"/>
                <w:lang w:val="id-ID"/>
              </w:rPr>
            </w:pPr>
            <w:r w:rsidRPr="00F96DCD">
              <w:rPr>
                <w:rFonts w:ascii="Arial" w:hAnsi="Arial" w:cs="Arial"/>
                <w:sz w:val="18"/>
                <w:szCs w:val="18"/>
              </w:rPr>
              <w:t xml:space="preserve">Misi </w:t>
            </w:r>
            <w:r w:rsidR="00062C4D" w:rsidRPr="00F96DCD">
              <w:rPr>
                <w:rFonts w:ascii="Arial" w:hAnsi="Arial" w:cs="Arial"/>
                <w:sz w:val="18"/>
                <w:szCs w:val="18"/>
                <w:lang w:val="id-ID"/>
              </w:rPr>
              <w:t>1 Membangun Masyarakat yang berkualitas dan berdaya saing</w:t>
            </w:r>
          </w:p>
        </w:tc>
        <w:tc>
          <w:tcPr>
            <w:tcW w:w="2172" w:type="dxa"/>
            <w:vMerge w:val="restart"/>
            <w:vAlign w:val="center"/>
          </w:tcPr>
          <w:p w:rsidR="00CF6D52" w:rsidRPr="00F96DCD" w:rsidRDefault="002632D1" w:rsidP="009A11FF">
            <w:pPr>
              <w:snapToGrid w:val="0"/>
              <w:rPr>
                <w:rFonts w:ascii="Arial" w:hAnsi="Arial" w:cs="Arial"/>
                <w:sz w:val="18"/>
                <w:szCs w:val="18"/>
                <w:lang w:val="id-ID"/>
              </w:rPr>
            </w:pPr>
            <w:r w:rsidRPr="00F96DCD">
              <w:rPr>
                <w:rFonts w:ascii="Arial" w:hAnsi="Arial" w:cs="Arial"/>
                <w:sz w:val="18"/>
                <w:szCs w:val="18"/>
                <w:lang w:val="id-ID"/>
              </w:rPr>
              <w:t>Minat baca masyarakat masih rendah</w:t>
            </w:r>
          </w:p>
        </w:tc>
        <w:tc>
          <w:tcPr>
            <w:tcW w:w="1935" w:type="dxa"/>
            <w:vMerge w:val="restart"/>
            <w:vAlign w:val="center"/>
          </w:tcPr>
          <w:p w:rsidR="006C30CE" w:rsidRPr="00F96DCD" w:rsidRDefault="006C30CE" w:rsidP="006C30CE">
            <w:pPr>
              <w:pStyle w:val="ListParagraph"/>
              <w:snapToGrid w:val="0"/>
              <w:ind w:left="164"/>
              <w:rPr>
                <w:rFonts w:ascii="Arial" w:hAnsi="Arial" w:cs="Arial"/>
                <w:sz w:val="18"/>
                <w:szCs w:val="18"/>
                <w:lang w:val="id-ID"/>
              </w:rPr>
            </w:pPr>
          </w:p>
          <w:p w:rsidR="00F21715" w:rsidRPr="00F96DCD" w:rsidRDefault="006C30CE" w:rsidP="006C30CE">
            <w:pPr>
              <w:pStyle w:val="ListParagraph"/>
              <w:snapToGrid w:val="0"/>
              <w:ind w:left="164"/>
              <w:rPr>
                <w:rFonts w:ascii="Arial" w:hAnsi="Arial" w:cs="Arial"/>
                <w:sz w:val="18"/>
                <w:szCs w:val="18"/>
                <w:lang w:val="id-ID"/>
              </w:rPr>
            </w:pPr>
            <w:r w:rsidRPr="00F96DCD">
              <w:rPr>
                <w:rFonts w:ascii="Arial" w:hAnsi="Arial" w:cs="Arial"/>
                <w:sz w:val="18"/>
                <w:szCs w:val="18"/>
                <w:lang w:val="id-ID"/>
              </w:rPr>
              <w:t>Koleksi bahan perpustakaan belum lengkap sesuai SNP</w:t>
            </w:r>
          </w:p>
          <w:p w:rsidR="006C30CE" w:rsidRPr="00F96DCD" w:rsidRDefault="006C30CE" w:rsidP="006C30CE">
            <w:pPr>
              <w:pStyle w:val="ListParagraph"/>
              <w:snapToGrid w:val="0"/>
              <w:ind w:left="164"/>
              <w:rPr>
                <w:rFonts w:ascii="Arial" w:hAnsi="Arial" w:cs="Arial"/>
                <w:sz w:val="18"/>
                <w:szCs w:val="18"/>
                <w:lang w:val="id-ID"/>
              </w:rPr>
            </w:pPr>
          </w:p>
          <w:p w:rsidR="006C30CE" w:rsidRPr="00F96DCD" w:rsidRDefault="006C30CE" w:rsidP="006C30CE">
            <w:pPr>
              <w:pStyle w:val="ListParagraph"/>
              <w:snapToGrid w:val="0"/>
              <w:ind w:left="164"/>
              <w:rPr>
                <w:rFonts w:ascii="Arial" w:hAnsi="Arial" w:cs="Arial"/>
                <w:sz w:val="18"/>
                <w:szCs w:val="18"/>
                <w:lang w:val="id-ID"/>
              </w:rPr>
            </w:pPr>
          </w:p>
        </w:tc>
        <w:tc>
          <w:tcPr>
            <w:tcW w:w="1716" w:type="dxa"/>
            <w:vMerge w:val="restart"/>
            <w:vAlign w:val="center"/>
          </w:tcPr>
          <w:p w:rsidR="00F21715" w:rsidRPr="00F96DCD" w:rsidRDefault="006C30CE" w:rsidP="006C30CE">
            <w:pPr>
              <w:pStyle w:val="ListParagraph"/>
              <w:snapToGrid w:val="0"/>
              <w:ind w:left="175"/>
              <w:jc w:val="both"/>
              <w:rPr>
                <w:rFonts w:ascii="Arial" w:hAnsi="Arial" w:cs="Arial"/>
                <w:sz w:val="18"/>
                <w:szCs w:val="18"/>
              </w:rPr>
            </w:pPr>
            <w:r w:rsidRPr="00F96DCD">
              <w:rPr>
                <w:rFonts w:ascii="Arial" w:hAnsi="Arial" w:cs="Arial"/>
                <w:sz w:val="18"/>
                <w:szCs w:val="18"/>
                <w:lang w:val="id-ID"/>
              </w:rPr>
              <w:t>Komitmen stakeholder untuk koleksi perpustakaan lengkap</w:t>
            </w:r>
          </w:p>
        </w:tc>
      </w:tr>
      <w:tr w:rsidR="00F21715" w:rsidRPr="00F96DCD" w:rsidTr="006C30CE">
        <w:trPr>
          <w:trHeight w:val="353"/>
          <w:jc w:val="right"/>
        </w:trPr>
        <w:tc>
          <w:tcPr>
            <w:tcW w:w="447" w:type="dxa"/>
            <w:vAlign w:val="center"/>
          </w:tcPr>
          <w:p w:rsidR="00CF6D52" w:rsidRPr="00F96DCD" w:rsidRDefault="00CF6D52" w:rsidP="00810424">
            <w:pPr>
              <w:snapToGrid w:val="0"/>
              <w:jc w:val="center"/>
              <w:rPr>
                <w:rFonts w:ascii="Arial" w:hAnsi="Arial" w:cs="Arial"/>
                <w:sz w:val="18"/>
                <w:szCs w:val="18"/>
              </w:rPr>
            </w:pPr>
          </w:p>
        </w:tc>
        <w:tc>
          <w:tcPr>
            <w:tcW w:w="2961" w:type="dxa"/>
            <w:vAlign w:val="center"/>
          </w:tcPr>
          <w:p w:rsidR="00CF6D52" w:rsidRPr="00F96DCD" w:rsidRDefault="00E87188" w:rsidP="001C186E">
            <w:pPr>
              <w:snapToGrid w:val="0"/>
              <w:rPr>
                <w:rFonts w:ascii="Arial" w:hAnsi="Arial" w:cs="Arial"/>
                <w:b/>
                <w:sz w:val="18"/>
                <w:szCs w:val="18"/>
                <w:lang w:val="id-ID"/>
              </w:rPr>
            </w:pPr>
            <w:r w:rsidRPr="00F96DCD">
              <w:rPr>
                <w:rFonts w:ascii="Arial" w:hAnsi="Arial" w:cs="Arial"/>
                <w:b/>
                <w:sz w:val="18"/>
                <w:szCs w:val="18"/>
              </w:rPr>
              <w:t>Progra</w:t>
            </w:r>
            <w:r w:rsidRPr="00F96DCD">
              <w:rPr>
                <w:rFonts w:ascii="Arial" w:hAnsi="Arial" w:cs="Arial"/>
                <w:b/>
                <w:sz w:val="18"/>
                <w:szCs w:val="18"/>
                <w:lang w:val="id-ID"/>
              </w:rPr>
              <w:t>m Pengembangan Budaya Baca dan Pembinaan Perpustakaan</w:t>
            </w:r>
          </w:p>
        </w:tc>
        <w:tc>
          <w:tcPr>
            <w:tcW w:w="2172" w:type="dxa"/>
            <w:vMerge/>
            <w:vAlign w:val="center"/>
          </w:tcPr>
          <w:p w:rsidR="00CF6D52" w:rsidRPr="00F96DCD" w:rsidRDefault="00CF6D52" w:rsidP="00810424">
            <w:pPr>
              <w:snapToGrid w:val="0"/>
              <w:jc w:val="center"/>
              <w:rPr>
                <w:rFonts w:ascii="Arial" w:hAnsi="Arial" w:cs="Arial"/>
                <w:sz w:val="18"/>
                <w:szCs w:val="18"/>
              </w:rPr>
            </w:pPr>
          </w:p>
        </w:tc>
        <w:tc>
          <w:tcPr>
            <w:tcW w:w="1935" w:type="dxa"/>
            <w:vMerge/>
            <w:vAlign w:val="center"/>
          </w:tcPr>
          <w:p w:rsidR="00CF6D52" w:rsidRPr="00F96DCD" w:rsidRDefault="00CF6D52" w:rsidP="00810424">
            <w:pPr>
              <w:snapToGrid w:val="0"/>
              <w:ind w:left="226"/>
              <w:jc w:val="both"/>
              <w:rPr>
                <w:rFonts w:ascii="Arial" w:hAnsi="Arial" w:cs="Arial"/>
                <w:sz w:val="18"/>
                <w:szCs w:val="18"/>
              </w:rPr>
            </w:pPr>
          </w:p>
        </w:tc>
        <w:tc>
          <w:tcPr>
            <w:tcW w:w="1716" w:type="dxa"/>
            <w:vMerge/>
            <w:vAlign w:val="center"/>
          </w:tcPr>
          <w:p w:rsidR="00CF6D52" w:rsidRPr="00F96DCD" w:rsidRDefault="00CF6D52" w:rsidP="00810424">
            <w:pPr>
              <w:snapToGrid w:val="0"/>
              <w:ind w:left="226"/>
              <w:jc w:val="both"/>
              <w:rPr>
                <w:rFonts w:ascii="Arial" w:hAnsi="Arial" w:cs="Arial"/>
                <w:sz w:val="18"/>
                <w:szCs w:val="18"/>
              </w:rPr>
            </w:pPr>
          </w:p>
        </w:tc>
      </w:tr>
      <w:tr w:rsidR="00F21715" w:rsidRPr="00F96DCD" w:rsidTr="006C30CE">
        <w:trPr>
          <w:trHeight w:val="353"/>
          <w:jc w:val="right"/>
        </w:trPr>
        <w:tc>
          <w:tcPr>
            <w:tcW w:w="447" w:type="dxa"/>
            <w:vAlign w:val="center"/>
          </w:tcPr>
          <w:p w:rsidR="00CF6D52" w:rsidRPr="00F96DCD" w:rsidRDefault="00CF6D52" w:rsidP="00810424">
            <w:pPr>
              <w:snapToGrid w:val="0"/>
              <w:jc w:val="center"/>
              <w:rPr>
                <w:rFonts w:ascii="Arial" w:hAnsi="Arial" w:cs="Arial"/>
                <w:sz w:val="18"/>
                <w:szCs w:val="18"/>
              </w:rPr>
            </w:pPr>
            <w:r w:rsidRPr="00F96DCD">
              <w:rPr>
                <w:rFonts w:ascii="Arial" w:hAnsi="Arial" w:cs="Arial"/>
                <w:sz w:val="18"/>
                <w:szCs w:val="18"/>
              </w:rPr>
              <w:t>2</w:t>
            </w:r>
          </w:p>
        </w:tc>
        <w:tc>
          <w:tcPr>
            <w:tcW w:w="2961" w:type="dxa"/>
            <w:vAlign w:val="center"/>
          </w:tcPr>
          <w:p w:rsidR="00CF6D52" w:rsidRPr="00F96DCD" w:rsidRDefault="00CF6D52" w:rsidP="006C30CE">
            <w:pPr>
              <w:snapToGrid w:val="0"/>
              <w:rPr>
                <w:rFonts w:ascii="Arial" w:hAnsi="Arial" w:cs="Arial"/>
                <w:sz w:val="18"/>
                <w:szCs w:val="18"/>
                <w:lang w:val="id-ID"/>
              </w:rPr>
            </w:pPr>
            <w:r w:rsidRPr="00F96DCD">
              <w:rPr>
                <w:rFonts w:ascii="Arial" w:hAnsi="Arial" w:cs="Arial"/>
                <w:sz w:val="18"/>
                <w:szCs w:val="18"/>
              </w:rPr>
              <w:t>Misi</w:t>
            </w:r>
            <w:r w:rsidR="005117A5" w:rsidRPr="00F96DCD">
              <w:rPr>
                <w:rFonts w:ascii="Arial" w:hAnsi="Arial" w:cs="Arial"/>
                <w:sz w:val="18"/>
                <w:szCs w:val="18"/>
                <w:lang w:val="id-ID"/>
              </w:rPr>
              <w:t xml:space="preserve"> 3</w:t>
            </w:r>
            <w:r w:rsidRPr="00F96DCD">
              <w:rPr>
                <w:rFonts w:ascii="Arial" w:hAnsi="Arial" w:cs="Arial"/>
                <w:sz w:val="18"/>
                <w:szCs w:val="18"/>
              </w:rPr>
              <w:t xml:space="preserve"> </w:t>
            </w:r>
            <w:r w:rsidR="00062C4D" w:rsidRPr="00F96DCD">
              <w:rPr>
                <w:rFonts w:ascii="Arial" w:hAnsi="Arial" w:cs="Arial"/>
                <w:sz w:val="18"/>
                <w:szCs w:val="18"/>
                <w:lang w:val="id-ID"/>
              </w:rPr>
              <w:t>Meningkatkan kinerja pemerintahan melalui profesionalisme tata kelola dan perluasan partisipasi publik</w:t>
            </w:r>
          </w:p>
        </w:tc>
        <w:tc>
          <w:tcPr>
            <w:tcW w:w="2172" w:type="dxa"/>
            <w:vMerge w:val="restart"/>
            <w:vAlign w:val="center"/>
          </w:tcPr>
          <w:p w:rsidR="00CF6D52" w:rsidRPr="00F96DCD" w:rsidRDefault="006C30CE" w:rsidP="00B76A14">
            <w:pPr>
              <w:snapToGrid w:val="0"/>
              <w:rPr>
                <w:rFonts w:ascii="Arial" w:hAnsi="Arial" w:cs="Arial"/>
                <w:sz w:val="18"/>
                <w:szCs w:val="18"/>
                <w:lang w:val="id-ID"/>
              </w:rPr>
            </w:pPr>
            <w:r w:rsidRPr="00F96DCD">
              <w:rPr>
                <w:rFonts w:ascii="Arial" w:hAnsi="Arial" w:cs="Arial"/>
                <w:sz w:val="18"/>
                <w:szCs w:val="18"/>
                <w:lang w:val="id-ID"/>
              </w:rPr>
              <w:t>Pengelolaan arsip di pencipta arsip belum efektif</w:t>
            </w:r>
          </w:p>
        </w:tc>
        <w:tc>
          <w:tcPr>
            <w:tcW w:w="1935" w:type="dxa"/>
            <w:vMerge w:val="restart"/>
            <w:vAlign w:val="center"/>
          </w:tcPr>
          <w:p w:rsidR="00B07E7C" w:rsidRPr="00F96DCD" w:rsidRDefault="006C30CE" w:rsidP="006C30CE">
            <w:pPr>
              <w:pStyle w:val="ListParagraph"/>
              <w:snapToGrid w:val="0"/>
              <w:ind w:left="176"/>
              <w:jc w:val="both"/>
              <w:rPr>
                <w:rFonts w:ascii="Arial" w:hAnsi="Arial" w:cs="Arial"/>
                <w:sz w:val="18"/>
                <w:szCs w:val="18"/>
                <w:lang w:val="id-ID"/>
              </w:rPr>
            </w:pPr>
            <w:r w:rsidRPr="00F96DCD">
              <w:rPr>
                <w:rFonts w:ascii="Arial" w:hAnsi="Arial" w:cs="Arial"/>
                <w:sz w:val="18"/>
                <w:szCs w:val="18"/>
                <w:lang w:val="id-ID"/>
              </w:rPr>
              <w:t>Pembinaan dan pengawasan kearsipan belum efektif</w:t>
            </w:r>
          </w:p>
        </w:tc>
        <w:tc>
          <w:tcPr>
            <w:tcW w:w="1716" w:type="dxa"/>
            <w:vMerge w:val="restart"/>
          </w:tcPr>
          <w:p w:rsidR="00CF6D52" w:rsidRPr="00F96DCD" w:rsidRDefault="00CF6D52" w:rsidP="006C30CE">
            <w:pPr>
              <w:pStyle w:val="ListParagraph"/>
              <w:snapToGrid w:val="0"/>
              <w:ind w:left="175"/>
              <w:rPr>
                <w:rFonts w:ascii="Arial" w:hAnsi="Arial" w:cs="Arial"/>
                <w:sz w:val="18"/>
                <w:szCs w:val="18"/>
                <w:lang w:val="id-ID"/>
              </w:rPr>
            </w:pPr>
          </w:p>
          <w:p w:rsidR="009E23E7" w:rsidRPr="00F96DCD" w:rsidRDefault="009E23E7" w:rsidP="006C30CE">
            <w:pPr>
              <w:pStyle w:val="ListParagraph"/>
              <w:snapToGrid w:val="0"/>
              <w:ind w:left="175"/>
              <w:rPr>
                <w:rFonts w:ascii="Arial" w:hAnsi="Arial" w:cs="Arial"/>
                <w:sz w:val="18"/>
                <w:szCs w:val="18"/>
              </w:rPr>
            </w:pPr>
            <w:r w:rsidRPr="00F96DCD">
              <w:rPr>
                <w:rFonts w:ascii="Arial" w:hAnsi="Arial" w:cs="Arial"/>
                <w:sz w:val="18"/>
                <w:szCs w:val="18"/>
                <w:lang w:val="id-ID"/>
              </w:rPr>
              <w:t>Penguatan regulasi kearsipan</w:t>
            </w:r>
          </w:p>
        </w:tc>
      </w:tr>
      <w:tr w:rsidR="00F21715" w:rsidRPr="00F96DCD" w:rsidTr="006C30CE">
        <w:trPr>
          <w:trHeight w:val="353"/>
          <w:jc w:val="right"/>
        </w:trPr>
        <w:tc>
          <w:tcPr>
            <w:tcW w:w="447" w:type="dxa"/>
            <w:vAlign w:val="center"/>
          </w:tcPr>
          <w:p w:rsidR="00CF6D52" w:rsidRPr="00F96DCD" w:rsidRDefault="00CF6D52" w:rsidP="00810424">
            <w:pPr>
              <w:snapToGrid w:val="0"/>
              <w:jc w:val="center"/>
              <w:rPr>
                <w:rFonts w:ascii="Arial" w:hAnsi="Arial" w:cs="Arial"/>
                <w:sz w:val="18"/>
                <w:szCs w:val="18"/>
              </w:rPr>
            </w:pPr>
          </w:p>
        </w:tc>
        <w:tc>
          <w:tcPr>
            <w:tcW w:w="2961" w:type="dxa"/>
            <w:vAlign w:val="center"/>
          </w:tcPr>
          <w:p w:rsidR="00CF6D52" w:rsidRPr="00F96DCD" w:rsidRDefault="00CF6D52" w:rsidP="001C186E">
            <w:pPr>
              <w:snapToGrid w:val="0"/>
              <w:rPr>
                <w:rFonts w:ascii="Arial" w:hAnsi="Arial" w:cs="Arial"/>
                <w:b/>
                <w:sz w:val="18"/>
                <w:szCs w:val="18"/>
                <w:lang w:val="id-ID"/>
              </w:rPr>
            </w:pPr>
            <w:r w:rsidRPr="00F96DCD">
              <w:rPr>
                <w:rFonts w:ascii="Arial" w:hAnsi="Arial" w:cs="Arial"/>
                <w:b/>
                <w:sz w:val="18"/>
                <w:szCs w:val="18"/>
              </w:rPr>
              <w:t>Progra</w:t>
            </w:r>
            <w:r w:rsidR="00E87188" w:rsidRPr="00F96DCD">
              <w:rPr>
                <w:rFonts w:ascii="Arial" w:hAnsi="Arial" w:cs="Arial"/>
                <w:b/>
                <w:sz w:val="18"/>
                <w:szCs w:val="18"/>
                <w:lang w:val="id-ID"/>
              </w:rPr>
              <w:t>m</w:t>
            </w:r>
            <w:r w:rsidR="001C186E" w:rsidRPr="00F96DCD">
              <w:rPr>
                <w:rFonts w:ascii="Arial" w:hAnsi="Arial" w:cs="Arial"/>
                <w:b/>
                <w:sz w:val="18"/>
                <w:szCs w:val="18"/>
                <w:lang w:val="id-ID"/>
              </w:rPr>
              <w:t xml:space="preserve"> </w:t>
            </w:r>
            <w:r w:rsidR="00E87188" w:rsidRPr="00F96DCD">
              <w:rPr>
                <w:rFonts w:ascii="Arial" w:hAnsi="Arial" w:cs="Arial"/>
                <w:b/>
                <w:sz w:val="18"/>
                <w:szCs w:val="18"/>
                <w:lang w:val="id-ID"/>
              </w:rPr>
              <w:t>Pengembangan Kearsipan</w:t>
            </w:r>
          </w:p>
        </w:tc>
        <w:tc>
          <w:tcPr>
            <w:tcW w:w="2172" w:type="dxa"/>
            <w:vMerge/>
            <w:vAlign w:val="center"/>
          </w:tcPr>
          <w:p w:rsidR="00CF6D52" w:rsidRPr="00F96DCD" w:rsidRDefault="00CF6D52" w:rsidP="00810424">
            <w:pPr>
              <w:snapToGrid w:val="0"/>
              <w:ind w:left="226"/>
              <w:jc w:val="both"/>
              <w:rPr>
                <w:rFonts w:ascii="Arial" w:hAnsi="Arial" w:cs="Arial"/>
                <w:sz w:val="18"/>
                <w:szCs w:val="18"/>
              </w:rPr>
            </w:pPr>
          </w:p>
        </w:tc>
        <w:tc>
          <w:tcPr>
            <w:tcW w:w="1935" w:type="dxa"/>
            <w:vMerge/>
            <w:vAlign w:val="center"/>
          </w:tcPr>
          <w:p w:rsidR="00CF6D52" w:rsidRPr="00F96DCD" w:rsidRDefault="00CF6D52" w:rsidP="00810424">
            <w:pPr>
              <w:snapToGrid w:val="0"/>
              <w:ind w:left="226"/>
              <w:jc w:val="both"/>
              <w:rPr>
                <w:rFonts w:ascii="Arial" w:hAnsi="Arial" w:cs="Arial"/>
                <w:sz w:val="18"/>
                <w:szCs w:val="18"/>
              </w:rPr>
            </w:pPr>
          </w:p>
        </w:tc>
        <w:tc>
          <w:tcPr>
            <w:tcW w:w="1716" w:type="dxa"/>
            <w:vMerge/>
            <w:vAlign w:val="center"/>
          </w:tcPr>
          <w:p w:rsidR="00CF6D52" w:rsidRPr="00F96DCD" w:rsidRDefault="00CF6D52" w:rsidP="00810424">
            <w:pPr>
              <w:snapToGrid w:val="0"/>
              <w:ind w:left="226"/>
              <w:jc w:val="both"/>
              <w:rPr>
                <w:rFonts w:ascii="Arial" w:hAnsi="Arial" w:cs="Arial"/>
                <w:sz w:val="18"/>
                <w:szCs w:val="18"/>
              </w:rPr>
            </w:pPr>
          </w:p>
        </w:tc>
      </w:tr>
    </w:tbl>
    <w:p w:rsidR="001351EB" w:rsidRPr="00F96DCD" w:rsidRDefault="001351EB" w:rsidP="00E60E39">
      <w:pPr>
        <w:snapToGrid w:val="0"/>
        <w:jc w:val="both"/>
        <w:rPr>
          <w:rFonts w:ascii="Arial" w:hAnsi="Arial" w:cs="Arial"/>
          <w:lang w:val="id-ID"/>
        </w:rPr>
      </w:pPr>
    </w:p>
    <w:p w:rsidR="001B4537" w:rsidRPr="00F96DCD" w:rsidRDefault="001B4537" w:rsidP="00E60E39">
      <w:pPr>
        <w:snapToGrid w:val="0"/>
        <w:jc w:val="both"/>
        <w:rPr>
          <w:rFonts w:ascii="Arial" w:hAnsi="Arial" w:cs="Arial"/>
          <w:lang w:val="id-ID"/>
        </w:rPr>
      </w:pPr>
    </w:p>
    <w:p w:rsidR="00C10C3B" w:rsidRPr="00CD7E0C" w:rsidRDefault="00C10C3B" w:rsidP="00FD4809">
      <w:pPr>
        <w:widowControl w:val="0"/>
        <w:numPr>
          <w:ilvl w:val="1"/>
          <w:numId w:val="14"/>
        </w:numPr>
        <w:tabs>
          <w:tab w:val="clear" w:pos="720"/>
          <w:tab w:val="num" w:pos="540"/>
        </w:tabs>
        <w:overflowPunct w:val="0"/>
        <w:autoSpaceDE w:val="0"/>
        <w:autoSpaceDN w:val="0"/>
        <w:adjustRightInd w:val="0"/>
        <w:snapToGrid w:val="0"/>
        <w:spacing w:before="120" w:after="120" w:line="360" w:lineRule="auto"/>
        <w:ind w:left="540" w:hanging="540"/>
        <w:jc w:val="both"/>
        <w:rPr>
          <w:rFonts w:ascii="Arial" w:hAnsi="Arial" w:cs="Arial"/>
          <w:b/>
        </w:rPr>
      </w:pPr>
      <w:r w:rsidRPr="00CD7E0C">
        <w:rPr>
          <w:rFonts w:ascii="Arial" w:hAnsi="Arial" w:cs="Arial"/>
          <w:b/>
        </w:rPr>
        <w:t>Telaahan Renstra K</w:t>
      </w:r>
      <w:r w:rsidR="00E5113E" w:rsidRPr="00CD7E0C">
        <w:rPr>
          <w:rFonts w:ascii="Arial" w:hAnsi="Arial" w:cs="Arial"/>
          <w:b/>
          <w:lang w:val="id-ID"/>
        </w:rPr>
        <w:t>ementrian</w:t>
      </w:r>
      <w:r w:rsidRPr="00CD7E0C">
        <w:rPr>
          <w:rFonts w:ascii="Arial" w:hAnsi="Arial" w:cs="Arial"/>
          <w:b/>
        </w:rPr>
        <w:t>/L</w:t>
      </w:r>
      <w:r w:rsidR="00E5113E" w:rsidRPr="00CD7E0C">
        <w:rPr>
          <w:rFonts w:ascii="Arial" w:hAnsi="Arial" w:cs="Arial"/>
          <w:b/>
          <w:lang w:val="id-ID"/>
        </w:rPr>
        <w:t>embaga</w:t>
      </w:r>
      <w:r w:rsidR="003843EC" w:rsidRPr="00CD7E0C">
        <w:rPr>
          <w:rFonts w:ascii="Arial" w:hAnsi="Arial" w:cs="Arial"/>
          <w:b/>
          <w:lang w:val="id-ID"/>
        </w:rPr>
        <w:t xml:space="preserve"> (K/L)</w:t>
      </w:r>
      <w:r w:rsidRPr="00CD7E0C">
        <w:rPr>
          <w:rFonts w:ascii="Arial" w:hAnsi="Arial" w:cs="Arial"/>
          <w:b/>
        </w:rPr>
        <w:t xml:space="preserve"> dan Renstra Provinsi</w:t>
      </w:r>
    </w:p>
    <w:p w:rsidR="00C10C3B" w:rsidRPr="00F96DCD" w:rsidRDefault="00C10C3B" w:rsidP="00802D17">
      <w:pPr>
        <w:widowControl w:val="0"/>
        <w:overflowPunct w:val="0"/>
        <w:autoSpaceDE w:val="0"/>
        <w:autoSpaceDN w:val="0"/>
        <w:adjustRightInd w:val="0"/>
        <w:snapToGrid w:val="0"/>
        <w:spacing w:before="120" w:after="120" w:line="360" w:lineRule="auto"/>
        <w:ind w:firstLine="709"/>
        <w:jc w:val="both"/>
        <w:rPr>
          <w:rFonts w:ascii="Arial" w:hAnsi="Arial" w:cs="Arial"/>
        </w:rPr>
      </w:pPr>
      <w:r w:rsidRPr="00F96DCD">
        <w:rPr>
          <w:rFonts w:ascii="Arial" w:hAnsi="Arial" w:cs="Arial"/>
        </w:rPr>
        <w:t>Bagian ini mengemukakan apa saja faktor-faktor penghambat ataupun faktor-faktor pendorong dari pelayanan OPD yang mempengaruhi permasalahan pelayanan OPD ditinjau dari sasaran jangka menengah Renstra K/L ataupun Renstra OPD provinsi/kabupaten/kota.</w:t>
      </w:r>
    </w:p>
    <w:p w:rsidR="00CF6D52" w:rsidRPr="00F96DCD" w:rsidRDefault="00802D17" w:rsidP="000E3FBF">
      <w:pPr>
        <w:pStyle w:val="ListParagraph"/>
        <w:snapToGrid w:val="0"/>
        <w:ind w:left="357"/>
        <w:contextualSpacing w:val="0"/>
        <w:jc w:val="center"/>
        <w:rPr>
          <w:rFonts w:ascii="Arial" w:hAnsi="Arial" w:cs="Arial"/>
          <w:b/>
          <w:sz w:val="20"/>
          <w:szCs w:val="20"/>
        </w:rPr>
      </w:pPr>
      <w:r w:rsidRPr="00F96DCD">
        <w:rPr>
          <w:rFonts w:ascii="Arial" w:hAnsi="Arial" w:cs="Arial"/>
          <w:b/>
          <w:sz w:val="20"/>
          <w:szCs w:val="20"/>
        </w:rPr>
        <w:lastRenderedPageBreak/>
        <w:t>Tabel 3.</w:t>
      </w:r>
      <w:r w:rsidR="000E7B63" w:rsidRPr="00F96DCD">
        <w:rPr>
          <w:rFonts w:ascii="Arial" w:hAnsi="Arial" w:cs="Arial"/>
          <w:b/>
          <w:sz w:val="20"/>
          <w:szCs w:val="20"/>
          <w:lang w:val="id-ID"/>
        </w:rPr>
        <w:t>3</w:t>
      </w:r>
      <w:r w:rsidR="00CF6D52" w:rsidRPr="00F96DCD">
        <w:rPr>
          <w:rFonts w:ascii="Arial" w:hAnsi="Arial" w:cs="Arial"/>
          <w:b/>
          <w:sz w:val="20"/>
          <w:szCs w:val="20"/>
        </w:rPr>
        <w:t>.</w:t>
      </w:r>
    </w:p>
    <w:p w:rsidR="00020B14" w:rsidRPr="00F96DCD" w:rsidRDefault="00CF6D52" w:rsidP="000E3FBF">
      <w:pPr>
        <w:snapToGrid w:val="0"/>
        <w:ind w:left="357"/>
        <w:jc w:val="center"/>
        <w:rPr>
          <w:rFonts w:ascii="Arial" w:hAnsi="Arial" w:cs="Arial"/>
          <w:sz w:val="20"/>
          <w:szCs w:val="20"/>
          <w:lang w:val="id-ID"/>
        </w:rPr>
      </w:pPr>
      <w:r w:rsidRPr="00F96DCD">
        <w:rPr>
          <w:rFonts w:ascii="Arial" w:hAnsi="Arial" w:cs="Arial"/>
          <w:sz w:val="20"/>
          <w:szCs w:val="20"/>
        </w:rPr>
        <w:t xml:space="preserve">Permasalahan Pelayanan </w:t>
      </w:r>
      <w:r w:rsidR="00E87188" w:rsidRPr="00F96DCD">
        <w:rPr>
          <w:rFonts w:ascii="Arial" w:hAnsi="Arial" w:cs="Arial"/>
          <w:sz w:val="20"/>
          <w:szCs w:val="20"/>
          <w:lang w:val="id-ID"/>
        </w:rPr>
        <w:t xml:space="preserve">Bapusipda </w:t>
      </w:r>
      <w:r w:rsidRPr="00F96DCD">
        <w:rPr>
          <w:rFonts w:ascii="Arial" w:hAnsi="Arial" w:cs="Arial"/>
          <w:sz w:val="20"/>
          <w:szCs w:val="20"/>
        </w:rPr>
        <w:t xml:space="preserve">berdasarkan Sasaran Renstra K/L </w:t>
      </w:r>
    </w:p>
    <w:p w:rsidR="00CF6D52" w:rsidRPr="00F96DCD" w:rsidRDefault="00CF6D52" w:rsidP="000E3FBF">
      <w:pPr>
        <w:snapToGrid w:val="0"/>
        <w:ind w:left="357"/>
        <w:jc w:val="center"/>
        <w:rPr>
          <w:rFonts w:ascii="Arial" w:hAnsi="Arial" w:cs="Arial"/>
          <w:sz w:val="20"/>
          <w:szCs w:val="20"/>
        </w:rPr>
      </w:pPr>
      <w:r w:rsidRPr="00F96DCD">
        <w:rPr>
          <w:rFonts w:ascii="Arial" w:hAnsi="Arial" w:cs="Arial"/>
          <w:sz w:val="20"/>
          <w:szCs w:val="20"/>
        </w:rPr>
        <w:t>beserta Faktor Penghambat dan Pendorong Keberhasilan Penanganannya</w:t>
      </w:r>
    </w:p>
    <w:tbl>
      <w:tblPr>
        <w:tblW w:w="923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7"/>
        <w:gridCol w:w="3119"/>
        <w:gridCol w:w="1894"/>
        <w:gridCol w:w="1985"/>
        <w:gridCol w:w="1666"/>
      </w:tblGrid>
      <w:tr w:rsidR="00CF6D52" w:rsidRPr="00F96DCD" w:rsidTr="00B97649">
        <w:trPr>
          <w:trHeight w:val="268"/>
          <w:tblHeader/>
          <w:jc w:val="right"/>
        </w:trPr>
        <w:tc>
          <w:tcPr>
            <w:tcW w:w="567" w:type="dxa"/>
            <w:vMerge w:val="restart"/>
            <w:shd w:val="clear" w:color="auto" w:fill="auto"/>
            <w:vAlign w:val="center"/>
          </w:tcPr>
          <w:p w:rsidR="00CF6D52" w:rsidRPr="00F96DCD" w:rsidRDefault="00CF6D52" w:rsidP="00810424">
            <w:pPr>
              <w:snapToGrid w:val="0"/>
              <w:jc w:val="center"/>
              <w:rPr>
                <w:rFonts w:ascii="Arial" w:hAnsi="Arial" w:cs="Arial"/>
                <w:sz w:val="20"/>
                <w:szCs w:val="22"/>
              </w:rPr>
            </w:pPr>
            <w:r w:rsidRPr="00F96DCD">
              <w:rPr>
                <w:rFonts w:ascii="Arial" w:hAnsi="Arial" w:cs="Arial"/>
                <w:sz w:val="20"/>
                <w:szCs w:val="22"/>
              </w:rPr>
              <w:t>No</w:t>
            </w:r>
          </w:p>
        </w:tc>
        <w:tc>
          <w:tcPr>
            <w:tcW w:w="3119" w:type="dxa"/>
            <w:vMerge w:val="restart"/>
            <w:shd w:val="clear" w:color="auto" w:fill="auto"/>
            <w:vAlign w:val="center"/>
          </w:tcPr>
          <w:p w:rsidR="00CF6D52" w:rsidRPr="00F96DCD" w:rsidRDefault="00CF6D52" w:rsidP="00810424">
            <w:pPr>
              <w:snapToGrid w:val="0"/>
              <w:jc w:val="center"/>
              <w:rPr>
                <w:rFonts w:ascii="Arial" w:hAnsi="Arial" w:cs="Arial"/>
                <w:sz w:val="20"/>
                <w:szCs w:val="22"/>
                <w:lang w:val="sv-SE"/>
              </w:rPr>
            </w:pPr>
            <w:r w:rsidRPr="00F96DCD">
              <w:rPr>
                <w:rFonts w:ascii="Arial" w:hAnsi="Arial" w:cs="Arial"/>
                <w:sz w:val="20"/>
                <w:szCs w:val="22"/>
                <w:lang w:val="sv-SE"/>
              </w:rPr>
              <w:t>Sasaran Jangka Menengah Renstra K/L</w:t>
            </w:r>
          </w:p>
        </w:tc>
        <w:tc>
          <w:tcPr>
            <w:tcW w:w="1894" w:type="dxa"/>
            <w:vMerge w:val="restart"/>
            <w:shd w:val="clear" w:color="auto" w:fill="auto"/>
            <w:vAlign w:val="center"/>
          </w:tcPr>
          <w:p w:rsidR="00CF6D52" w:rsidRPr="00F96DCD" w:rsidRDefault="00B040FC" w:rsidP="005A18AC">
            <w:pPr>
              <w:snapToGrid w:val="0"/>
              <w:ind w:right="369"/>
              <w:jc w:val="center"/>
              <w:rPr>
                <w:rFonts w:ascii="Arial" w:hAnsi="Arial" w:cs="Arial"/>
                <w:sz w:val="20"/>
                <w:szCs w:val="22"/>
                <w:lang w:val="id-ID"/>
              </w:rPr>
            </w:pPr>
            <w:r w:rsidRPr="00F96DCD">
              <w:rPr>
                <w:rFonts w:ascii="Arial" w:hAnsi="Arial" w:cs="Arial"/>
                <w:sz w:val="20"/>
                <w:szCs w:val="22"/>
                <w:lang w:val="id-ID"/>
              </w:rPr>
              <w:t>Permasalahan Pelayanan Bapusipda</w:t>
            </w:r>
          </w:p>
        </w:tc>
        <w:tc>
          <w:tcPr>
            <w:tcW w:w="3651" w:type="dxa"/>
            <w:gridSpan w:val="2"/>
            <w:shd w:val="clear" w:color="auto" w:fill="auto"/>
            <w:vAlign w:val="center"/>
          </w:tcPr>
          <w:p w:rsidR="00CF6D52" w:rsidRPr="00F96DCD" w:rsidRDefault="00CF6D52" w:rsidP="00810424">
            <w:pPr>
              <w:snapToGrid w:val="0"/>
              <w:jc w:val="center"/>
              <w:rPr>
                <w:rFonts w:ascii="Arial" w:hAnsi="Arial" w:cs="Arial"/>
                <w:sz w:val="20"/>
                <w:szCs w:val="22"/>
              </w:rPr>
            </w:pPr>
            <w:r w:rsidRPr="00F96DCD">
              <w:rPr>
                <w:rFonts w:ascii="Arial" w:hAnsi="Arial" w:cs="Arial"/>
                <w:sz w:val="20"/>
                <w:szCs w:val="22"/>
              </w:rPr>
              <w:t>Sebagai Faktor</w:t>
            </w:r>
          </w:p>
        </w:tc>
      </w:tr>
      <w:tr w:rsidR="00CF6D52" w:rsidRPr="00F96DCD" w:rsidTr="00B97649">
        <w:trPr>
          <w:trHeight w:val="453"/>
          <w:tblHeader/>
          <w:jc w:val="right"/>
        </w:trPr>
        <w:tc>
          <w:tcPr>
            <w:tcW w:w="567" w:type="dxa"/>
            <w:vMerge/>
            <w:shd w:val="clear" w:color="auto" w:fill="auto"/>
            <w:vAlign w:val="center"/>
          </w:tcPr>
          <w:p w:rsidR="00CF6D52" w:rsidRPr="00F96DCD" w:rsidRDefault="00CF6D52" w:rsidP="00810424">
            <w:pPr>
              <w:snapToGrid w:val="0"/>
              <w:jc w:val="center"/>
              <w:rPr>
                <w:rFonts w:ascii="Arial" w:hAnsi="Arial" w:cs="Arial"/>
                <w:sz w:val="20"/>
                <w:szCs w:val="22"/>
              </w:rPr>
            </w:pPr>
          </w:p>
        </w:tc>
        <w:tc>
          <w:tcPr>
            <w:tcW w:w="3119" w:type="dxa"/>
            <w:vMerge/>
            <w:shd w:val="clear" w:color="auto" w:fill="auto"/>
            <w:vAlign w:val="center"/>
          </w:tcPr>
          <w:p w:rsidR="00CF6D52" w:rsidRPr="00F96DCD" w:rsidRDefault="00CF6D52" w:rsidP="00810424">
            <w:pPr>
              <w:snapToGrid w:val="0"/>
              <w:jc w:val="center"/>
              <w:rPr>
                <w:rFonts w:ascii="Arial" w:hAnsi="Arial" w:cs="Arial"/>
                <w:sz w:val="20"/>
                <w:szCs w:val="22"/>
              </w:rPr>
            </w:pPr>
          </w:p>
        </w:tc>
        <w:tc>
          <w:tcPr>
            <w:tcW w:w="1894" w:type="dxa"/>
            <w:vMerge/>
            <w:shd w:val="clear" w:color="auto" w:fill="auto"/>
            <w:vAlign w:val="center"/>
          </w:tcPr>
          <w:p w:rsidR="00CF6D52" w:rsidRPr="00F96DCD" w:rsidRDefault="00CF6D52" w:rsidP="00810424">
            <w:pPr>
              <w:snapToGrid w:val="0"/>
              <w:jc w:val="center"/>
              <w:rPr>
                <w:rFonts w:ascii="Arial" w:hAnsi="Arial" w:cs="Arial"/>
                <w:sz w:val="20"/>
                <w:szCs w:val="22"/>
              </w:rPr>
            </w:pPr>
          </w:p>
        </w:tc>
        <w:tc>
          <w:tcPr>
            <w:tcW w:w="1985" w:type="dxa"/>
            <w:shd w:val="clear" w:color="auto" w:fill="auto"/>
            <w:vAlign w:val="center"/>
          </w:tcPr>
          <w:p w:rsidR="00CF6D52" w:rsidRPr="00F96DCD" w:rsidRDefault="00CF6D52" w:rsidP="00810424">
            <w:pPr>
              <w:snapToGrid w:val="0"/>
              <w:jc w:val="center"/>
              <w:rPr>
                <w:rFonts w:ascii="Arial" w:hAnsi="Arial" w:cs="Arial"/>
                <w:sz w:val="20"/>
                <w:szCs w:val="22"/>
                <w:lang w:val="id-ID"/>
              </w:rPr>
            </w:pPr>
            <w:r w:rsidRPr="00F96DCD">
              <w:rPr>
                <w:rFonts w:ascii="Arial" w:hAnsi="Arial" w:cs="Arial"/>
                <w:sz w:val="20"/>
                <w:szCs w:val="22"/>
              </w:rPr>
              <w:t>Penghambat</w:t>
            </w:r>
          </w:p>
          <w:p w:rsidR="00B97649" w:rsidRPr="00F96DCD" w:rsidRDefault="00B97649" w:rsidP="00810424">
            <w:pPr>
              <w:snapToGrid w:val="0"/>
              <w:jc w:val="center"/>
              <w:rPr>
                <w:rFonts w:ascii="Arial" w:hAnsi="Arial" w:cs="Arial"/>
                <w:sz w:val="20"/>
                <w:szCs w:val="22"/>
                <w:lang w:val="id-ID"/>
              </w:rPr>
            </w:pPr>
            <w:r w:rsidRPr="00F96DCD">
              <w:rPr>
                <w:rFonts w:ascii="Arial" w:hAnsi="Arial" w:cs="Arial"/>
                <w:sz w:val="20"/>
                <w:szCs w:val="22"/>
                <w:lang w:val="id-ID"/>
              </w:rPr>
              <w:t>(-)</w:t>
            </w:r>
          </w:p>
        </w:tc>
        <w:tc>
          <w:tcPr>
            <w:tcW w:w="1666" w:type="dxa"/>
            <w:shd w:val="clear" w:color="auto" w:fill="auto"/>
            <w:vAlign w:val="center"/>
          </w:tcPr>
          <w:p w:rsidR="00CF6D52" w:rsidRPr="00F96DCD" w:rsidRDefault="00CF6D52" w:rsidP="00810424">
            <w:pPr>
              <w:snapToGrid w:val="0"/>
              <w:jc w:val="center"/>
              <w:rPr>
                <w:rFonts w:ascii="Arial" w:hAnsi="Arial" w:cs="Arial"/>
                <w:sz w:val="20"/>
                <w:szCs w:val="22"/>
                <w:lang w:val="id-ID"/>
              </w:rPr>
            </w:pPr>
            <w:r w:rsidRPr="00F96DCD">
              <w:rPr>
                <w:rFonts w:ascii="Arial" w:hAnsi="Arial" w:cs="Arial"/>
                <w:sz w:val="20"/>
                <w:szCs w:val="22"/>
              </w:rPr>
              <w:t>Pendorong</w:t>
            </w:r>
          </w:p>
          <w:p w:rsidR="00B97649" w:rsidRPr="00F96DCD" w:rsidRDefault="00B97649" w:rsidP="00810424">
            <w:pPr>
              <w:snapToGrid w:val="0"/>
              <w:jc w:val="center"/>
              <w:rPr>
                <w:rFonts w:ascii="Arial" w:hAnsi="Arial" w:cs="Arial"/>
                <w:sz w:val="20"/>
                <w:szCs w:val="22"/>
                <w:lang w:val="id-ID"/>
              </w:rPr>
            </w:pPr>
            <w:r w:rsidRPr="00F96DCD">
              <w:rPr>
                <w:rFonts w:ascii="Arial" w:hAnsi="Arial" w:cs="Arial"/>
                <w:sz w:val="20"/>
                <w:szCs w:val="22"/>
                <w:lang w:val="id-ID"/>
              </w:rPr>
              <w:t>(+)</w:t>
            </w:r>
          </w:p>
        </w:tc>
      </w:tr>
      <w:tr w:rsidR="00CF6D52" w:rsidRPr="00F96DCD" w:rsidTr="00B97649">
        <w:trPr>
          <w:trHeight w:val="296"/>
          <w:tblHeader/>
          <w:jc w:val="right"/>
        </w:trPr>
        <w:tc>
          <w:tcPr>
            <w:tcW w:w="567" w:type="dxa"/>
            <w:shd w:val="clear" w:color="auto" w:fill="auto"/>
            <w:vAlign w:val="center"/>
          </w:tcPr>
          <w:p w:rsidR="00CF6D52" w:rsidRPr="00F96DCD" w:rsidRDefault="00CF6D52" w:rsidP="00810424">
            <w:pPr>
              <w:snapToGrid w:val="0"/>
              <w:jc w:val="center"/>
              <w:rPr>
                <w:rFonts w:ascii="Arial" w:hAnsi="Arial" w:cs="Arial"/>
                <w:sz w:val="20"/>
                <w:szCs w:val="22"/>
              </w:rPr>
            </w:pPr>
            <w:r w:rsidRPr="00F96DCD">
              <w:rPr>
                <w:rFonts w:ascii="Arial" w:hAnsi="Arial" w:cs="Arial"/>
                <w:sz w:val="20"/>
                <w:szCs w:val="22"/>
              </w:rPr>
              <w:t>(1)</w:t>
            </w:r>
          </w:p>
        </w:tc>
        <w:tc>
          <w:tcPr>
            <w:tcW w:w="3119" w:type="dxa"/>
            <w:shd w:val="clear" w:color="auto" w:fill="auto"/>
            <w:vAlign w:val="center"/>
          </w:tcPr>
          <w:p w:rsidR="00CF6D52" w:rsidRPr="00F96DCD" w:rsidRDefault="00CF6D52" w:rsidP="00810424">
            <w:pPr>
              <w:snapToGrid w:val="0"/>
              <w:jc w:val="center"/>
              <w:rPr>
                <w:rFonts w:ascii="Arial" w:hAnsi="Arial" w:cs="Arial"/>
                <w:sz w:val="20"/>
                <w:szCs w:val="22"/>
              </w:rPr>
            </w:pPr>
            <w:r w:rsidRPr="00F96DCD">
              <w:rPr>
                <w:rFonts w:ascii="Arial" w:hAnsi="Arial" w:cs="Arial"/>
                <w:sz w:val="20"/>
                <w:szCs w:val="22"/>
              </w:rPr>
              <w:t>(2)</w:t>
            </w:r>
          </w:p>
        </w:tc>
        <w:tc>
          <w:tcPr>
            <w:tcW w:w="1894" w:type="dxa"/>
            <w:shd w:val="clear" w:color="auto" w:fill="auto"/>
            <w:vAlign w:val="center"/>
          </w:tcPr>
          <w:p w:rsidR="00CF6D52" w:rsidRPr="00F96DCD" w:rsidRDefault="00CF6D52" w:rsidP="00810424">
            <w:pPr>
              <w:snapToGrid w:val="0"/>
              <w:jc w:val="center"/>
              <w:rPr>
                <w:rFonts w:ascii="Arial" w:hAnsi="Arial" w:cs="Arial"/>
                <w:sz w:val="20"/>
                <w:szCs w:val="22"/>
              </w:rPr>
            </w:pPr>
            <w:r w:rsidRPr="00F96DCD">
              <w:rPr>
                <w:rFonts w:ascii="Arial" w:hAnsi="Arial" w:cs="Arial"/>
                <w:sz w:val="20"/>
                <w:szCs w:val="22"/>
              </w:rPr>
              <w:t>(3)</w:t>
            </w:r>
          </w:p>
        </w:tc>
        <w:tc>
          <w:tcPr>
            <w:tcW w:w="1985" w:type="dxa"/>
            <w:shd w:val="clear" w:color="auto" w:fill="auto"/>
            <w:vAlign w:val="center"/>
          </w:tcPr>
          <w:p w:rsidR="00CF6D52" w:rsidRPr="00F96DCD" w:rsidRDefault="00CF6D52" w:rsidP="00810424">
            <w:pPr>
              <w:snapToGrid w:val="0"/>
              <w:jc w:val="center"/>
              <w:rPr>
                <w:rFonts w:ascii="Arial" w:hAnsi="Arial" w:cs="Arial"/>
                <w:sz w:val="20"/>
                <w:szCs w:val="22"/>
              </w:rPr>
            </w:pPr>
            <w:r w:rsidRPr="00F96DCD">
              <w:rPr>
                <w:rFonts w:ascii="Arial" w:hAnsi="Arial" w:cs="Arial"/>
                <w:sz w:val="20"/>
                <w:szCs w:val="22"/>
              </w:rPr>
              <w:t>(4)</w:t>
            </w:r>
          </w:p>
        </w:tc>
        <w:tc>
          <w:tcPr>
            <w:tcW w:w="1666" w:type="dxa"/>
            <w:shd w:val="clear" w:color="auto" w:fill="auto"/>
            <w:vAlign w:val="center"/>
          </w:tcPr>
          <w:p w:rsidR="00CF6D52" w:rsidRPr="00F96DCD" w:rsidRDefault="00CF6D52" w:rsidP="00810424">
            <w:pPr>
              <w:snapToGrid w:val="0"/>
              <w:jc w:val="center"/>
              <w:rPr>
                <w:rFonts w:ascii="Arial" w:hAnsi="Arial" w:cs="Arial"/>
                <w:sz w:val="20"/>
                <w:szCs w:val="22"/>
              </w:rPr>
            </w:pPr>
            <w:r w:rsidRPr="00F96DCD">
              <w:rPr>
                <w:rFonts w:ascii="Arial" w:hAnsi="Arial" w:cs="Arial"/>
                <w:sz w:val="20"/>
                <w:szCs w:val="22"/>
              </w:rPr>
              <w:t>(5)</w:t>
            </w:r>
          </w:p>
        </w:tc>
      </w:tr>
      <w:tr w:rsidR="00CF6D52" w:rsidRPr="00F96DCD" w:rsidTr="00941BF5">
        <w:trPr>
          <w:trHeight w:val="227"/>
          <w:jc w:val="right"/>
        </w:trPr>
        <w:tc>
          <w:tcPr>
            <w:tcW w:w="567" w:type="dxa"/>
            <w:shd w:val="clear" w:color="auto" w:fill="auto"/>
            <w:vAlign w:val="center"/>
          </w:tcPr>
          <w:p w:rsidR="00CF6D52" w:rsidRPr="00F96DCD" w:rsidRDefault="003843EC" w:rsidP="003843EC">
            <w:pPr>
              <w:snapToGrid w:val="0"/>
              <w:jc w:val="center"/>
              <w:rPr>
                <w:rFonts w:ascii="Arial" w:hAnsi="Arial" w:cs="Arial"/>
                <w:sz w:val="20"/>
                <w:szCs w:val="22"/>
                <w:lang w:val="id-ID"/>
              </w:rPr>
            </w:pPr>
            <w:r w:rsidRPr="00F96DCD">
              <w:rPr>
                <w:rFonts w:ascii="Arial" w:hAnsi="Arial" w:cs="Arial"/>
                <w:sz w:val="20"/>
                <w:szCs w:val="22"/>
                <w:lang w:val="id-ID"/>
              </w:rPr>
              <w:t>1</w:t>
            </w:r>
          </w:p>
        </w:tc>
        <w:tc>
          <w:tcPr>
            <w:tcW w:w="3119" w:type="dxa"/>
            <w:shd w:val="clear" w:color="auto" w:fill="auto"/>
            <w:vAlign w:val="center"/>
          </w:tcPr>
          <w:p w:rsidR="00CF6D52" w:rsidRPr="00F96DCD" w:rsidRDefault="003843EC" w:rsidP="003843EC">
            <w:pPr>
              <w:snapToGrid w:val="0"/>
              <w:rPr>
                <w:rFonts w:ascii="Arial" w:hAnsi="Arial" w:cs="Arial"/>
                <w:sz w:val="20"/>
                <w:szCs w:val="22"/>
                <w:lang w:val="id-ID"/>
              </w:rPr>
            </w:pPr>
            <w:r w:rsidRPr="00F96DCD">
              <w:rPr>
                <w:rFonts w:ascii="Arial" w:hAnsi="Arial" w:cs="Arial"/>
                <w:sz w:val="20"/>
                <w:szCs w:val="22"/>
                <w:lang w:val="id-ID"/>
              </w:rPr>
              <w:t>Meningkatkan minat dan budaya gemar membaca masyarakat</w:t>
            </w:r>
          </w:p>
        </w:tc>
        <w:tc>
          <w:tcPr>
            <w:tcW w:w="1894" w:type="dxa"/>
            <w:shd w:val="clear" w:color="auto" w:fill="auto"/>
            <w:vAlign w:val="center"/>
          </w:tcPr>
          <w:p w:rsidR="00CF6D52" w:rsidRPr="00F96DCD" w:rsidRDefault="00B040FC" w:rsidP="00B040FC">
            <w:pPr>
              <w:snapToGrid w:val="0"/>
              <w:rPr>
                <w:rFonts w:ascii="Arial" w:hAnsi="Arial" w:cs="Arial"/>
                <w:sz w:val="20"/>
                <w:szCs w:val="22"/>
                <w:lang w:val="id-ID"/>
              </w:rPr>
            </w:pPr>
            <w:r w:rsidRPr="00F96DCD">
              <w:rPr>
                <w:rFonts w:ascii="Arial" w:hAnsi="Arial" w:cs="Arial"/>
                <w:sz w:val="20"/>
                <w:szCs w:val="22"/>
                <w:lang w:val="id-ID"/>
              </w:rPr>
              <w:t>Koleksi bahan perpustakaan belum lengkap sesuai SNP</w:t>
            </w:r>
          </w:p>
        </w:tc>
        <w:tc>
          <w:tcPr>
            <w:tcW w:w="1985" w:type="dxa"/>
            <w:shd w:val="clear" w:color="auto" w:fill="auto"/>
            <w:vAlign w:val="center"/>
          </w:tcPr>
          <w:p w:rsidR="00CF6D52" w:rsidRPr="00F96DCD" w:rsidRDefault="00A92644" w:rsidP="00941BF5">
            <w:pPr>
              <w:snapToGrid w:val="0"/>
              <w:rPr>
                <w:rFonts w:ascii="Arial" w:hAnsi="Arial" w:cs="Arial"/>
                <w:sz w:val="20"/>
                <w:szCs w:val="22"/>
                <w:lang w:val="id-ID"/>
              </w:rPr>
            </w:pPr>
            <w:r w:rsidRPr="00F96DCD">
              <w:rPr>
                <w:rFonts w:ascii="Arial" w:hAnsi="Arial" w:cs="Arial"/>
                <w:sz w:val="20"/>
                <w:szCs w:val="22"/>
                <w:lang w:val="id-ID"/>
              </w:rPr>
              <w:t>Tingkat pemenuhan koleksi belum prioritas</w:t>
            </w:r>
          </w:p>
        </w:tc>
        <w:tc>
          <w:tcPr>
            <w:tcW w:w="1666" w:type="dxa"/>
            <w:shd w:val="clear" w:color="auto" w:fill="auto"/>
            <w:vAlign w:val="center"/>
          </w:tcPr>
          <w:p w:rsidR="00CF6D52" w:rsidRPr="00F96DCD" w:rsidRDefault="00941BF5" w:rsidP="00686086">
            <w:pPr>
              <w:snapToGrid w:val="0"/>
              <w:rPr>
                <w:rFonts w:ascii="Arial" w:hAnsi="Arial" w:cs="Arial"/>
                <w:sz w:val="20"/>
                <w:szCs w:val="22"/>
                <w:lang w:val="id-ID"/>
              </w:rPr>
            </w:pPr>
            <w:r w:rsidRPr="00F96DCD">
              <w:rPr>
                <w:rFonts w:ascii="Arial" w:hAnsi="Arial" w:cs="Arial"/>
                <w:sz w:val="20"/>
                <w:szCs w:val="22"/>
                <w:lang w:val="id-ID"/>
              </w:rPr>
              <w:t xml:space="preserve">Komitmen stakeholder untuk koleksi perpustakaan lengkap </w:t>
            </w:r>
          </w:p>
        </w:tc>
      </w:tr>
      <w:tr w:rsidR="00B07E7C" w:rsidRPr="00F96DCD" w:rsidTr="00B97649">
        <w:trPr>
          <w:trHeight w:val="227"/>
          <w:jc w:val="right"/>
        </w:trPr>
        <w:tc>
          <w:tcPr>
            <w:tcW w:w="567" w:type="dxa"/>
            <w:shd w:val="clear" w:color="auto" w:fill="auto"/>
            <w:vAlign w:val="center"/>
          </w:tcPr>
          <w:p w:rsidR="00B07E7C" w:rsidRPr="00F96DCD" w:rsidRDefault="00B07E7C" w:rsidP="003843EC">
            <w:pPr>
              <w:snapToGrid w:val="0"/>
              <w:jc w:val="center"/>
              <w:rPr>
                <w:rFonts w:ascii="Arial" w:hAnsi="Arial" w:cs="Arial"/>
                <w:sz w:val="20"/>
                <w:szCs w:val="22"/>
                <w:lang w:val="id-ID"/>
              </w:rPr>
            </w:pPr>
            <w:r w:rsidRPr="00F96DCD">
              <w:rPr>
                <w:rFonts w:ascii="Arial" w:hAnsi="Arial" w:cs="Arial"/>
                <w:sz w:val="20"/>
                <w:szCs w:val="22"/>
                <w:lang w:val="id-ID"/>
              </w:rPr>
              <w:t>2</w:t>
            </w:r>
          </w:p>
        </w:tc>
        <w:tc>
          <w:tcPr>
            <w:tcW w:w="3119" w:type="dxa"/>
            <w:shd w:val="clear" w:color="auto" w:fill="auto"/>
            <w:vAlign w:val="center"/>
          </w:tcPr>
          <w:p w:rsidR="00B07E7C" w:rsidRPr="00F96DCD" w:rsidRDefault="00B07E7C" w:rsidP="003843EC">
            <w:pPr>
              <w:snapToGrid w:val="0"/>
              <w:rPr>
                <w:rFonts w:ascii="Arial" w:hAnsi="Arial" w:cs="Arial"/>
                <w:sz w:val="20"/>
                <w:szCs w:val="22"/>
                <w:lang w:val="id-ID"/>
              </w:rPr>
            </w:pPr>
            <w:r w:rsidRPr="00F96DCD">
              <w:rPr>
                <w:rFonts w:ascii="Arial" w:hAnsi="Arial" w:cs="Arial"/>
                <w:sz w:val="20"/>
                <w:szCs w:val="22"/>
                <w:lang w:val="id-ID"/>
              </w:rPr>
              <w:t>Meningkatkan intensitas dan diversifikasi layanan perpustakaan berbasis TIK</w:t>
            </w:r>
          </w:p>
        </w:tc>
        <w:tc>
          <w:tcPr>
            <w:tcW w:w="1894" w:type="dxa"/>
            <w:shd w:val="clear" w:color="auto" w:fill="auto"/>
            <w:vAlign w:val="center"/>
          </w:tcPr>
          <w:p w:rsidR="00B07E7C" w:rsidRPr="00F96DCD" w:rsidRDefault="00B040FC" w:rsidP="00B040FC">
            <w:pPr>
              <w:snapToGrid w:val="0"/>
              <w:rPr>
                <w:rFonts w:ascii="Arial" w:hAnsi="Arial" w:cs="Arial"/>
                <w:sz w:val="20"/>
                <w:szCs w:val="22"/>
                <w:lang w:val="id-ID"/>
              </w:rPr>
            </w:pPr>
            <w:r w:rsidRPr="00F96DCD">
              <w:rPr>
                <w:rFonts w:ascii="Arial" w:hAnsi="Arial" w:cs="Arial"/>
                <w:sz w:val="20"/>
                <w:szCs w:val="22"/>
                <w:lang w:val="id-ID"/>
              </w:rPr>
              <w:t>Layanan perpustakan yang integrated belum efektif</w:t>
            </w:r>
          </w:p>
        </w:tc>
        <w:tc>
          <w:tcPr>
            <w:tcW w:w="1985" w:type="dxa"/>
            <w:shd w:val="clear" w:color="auto" w:fill="auto"/>
            <w:vAlign w:val="center"/>
          </w:tcPr>
          <w:p w:rsidR="00B07E7C" w:rsidRPr="00F96DCD" w:rsidRDefault="00B97649" w:rsidP="003F6CB5">
            <w:pPr>
              <w:snapToGrid w:val="0"/>
              <w:rPr>
                <w:rFonts w:ascii="Arial" w:hAnsi="Arial" w:cs="Arial"/>
                <w:sz w:val="20"/>
                <w:szCs w:val="22"/>
                <w:lang w:val="id-ID"/>
              </w:rPr>
            </w:pPr>
            <w:r w:rsidRPr="00F96DCD">
              <w:rPr>
                <w:rFonts w:ascii="Arial" w:hAnsi="Arial" w:cs="Arial"/>
                <w:sz w:val="20"/>
                <w:szCs w:val="22"/>
                <w:lang w:val="id-ID"/>
              </w:rPr>
              <w:t>Sumber daya layanan perpustakaan masih rendah</w:t>
            </w:r>
          </w:p>
        </w:tc>
        <w:tc>
          <w:tcPr>
            <w:tcW w:w="1666" w:type="dxa"/>
            <w:shd w:val="clear" w:color="auto" w:fill="auto"/>
          </w:tcPr>
          <w:p w:rsidR="00B07E7C" w:rsidRPr="00F96DCD" w:rsidRDefault="00941BF5" w:rsidP="00221456">
            <w:pPr>
              <w:snapToGrid w:val="0"/>
              <w:rPr>
                <w:rFonts w:ascii="Arial" w:hAnsi="Arial" w:cs="Arial"/>
                <w:sz w:val="20"/>
                <w:szCs w:val="22"/>
                <w:lang w:val="id-ID"/>
              </w:rPr>
            </w:pPr>
            <w:r w:rsidRPr="00F96DCD">
              <w:rPr>
                <w:rFonts w:ascii="Arial" w:hAnsi="Arial" w:cs="Arial"/>
                <w:sz w:val="20"/>
                <w:szCs w:val="22"/>
                <w:lang w:val="id-ID"/>
              </w:rPr>
              <w:t>Keinginan yang kuat untuk layanan perpustakan terintegrasi</w:t>
            </w:r>
          </w:p>
        </w:tc>
      </w:tr>
      <w:tr w:rsidR="00CF6D52" w:rsidRPr="00F96DCD" w:rsidTr="00B97649">
        <w:trPr>
          <w:trHeight w:val="227"/>
          <w:jc w:val="right"/>
        </w:trPr>
        <w:tc>
          <w:tcPr>
            <w:tcW w:w="567" w:type="dxa"/>
            <w:shd w:val="clear" w:color="auto" w:fill="auto"/>
            <w:vAlign w:val="center"/>
          </w:tcPr>
          <w:p w:rsidR="00CF6D52" w:rsidRPr="00F96DCD" w:rsidRDefault="003843EC" w:rsidP="003843EC">
            <w:pPr>
              <w:snapToGrid w:val="0"/>
              <w:jc w:val="center"/>
              <w:rPr>
                <w:rFonts w:ascii="Arial" w:hAnsi="Arial" w:cs="Arial"/>
                <w:sz w:val="20"/>
                <w:szCs w:val="22"/>
                <w:lang w:val="id-ID"/>
              </w:rPr>
            </w:pPr>
            <w:r w:rsidRPr="00F96DCD">
              <w:rPr>
                <w:rFonts w:ascii="Arial" w:hAnsi="Arial" w:cs="Arial"/>
                <w:sz w:val="20"/>
                <w:szCs w:val="22"/>
                <w:lang w:val="id-ID"/>
              </w:rPr>
              <w:t>3</w:t>
            </w:r>
          </w:p>
        </w:tc>
        <w:tc>
          <w:tcPr>
            <w:tcW w:w="3119" w:type="dxa"/>
            <w:shd w:val="clear" w:color="auto" w:fill="auto"/>
            <w:vAlign w:val="center"/>
          </w:tcPr>
          <w:p w:rsidR="00CF6D52" w:rsidRPr="00F96DCD" w:rsidRDefault="003843EC" w:rsidP="003843EC">
            <w:pPr>
              <w:snapToGrid w:val="0"/>
              <w:rPr>
                <w:rFonts w:ascii="Arial" w:hAnsi="Arial" w:cs="Arial"/>
                <w:sz w:val="20"/>
                <w:szCs w:val="22"/>
                <w:lang w:val="id-ID"/>
              </w:rPr>
            </w:pPr>
            <w:r w:rsidRPr="00F96DCD">
              <w:rPr>
                <w:rFonts w:ascii="Arial" w:hAnsi="Arial" w:cs="Arial"/>
                <w:sz w:val="20"/>
                <w:szCs w:val="22"/>
                <w:lang w:val="id-ID"/>
              </w:rPr>
              <w:t>Meningkatkan kualitas dan kapasitas perpustakaan sebagai sarana pembelajaran sepanjang hayat</w:t>
            </w:r>
          </w:p>
        </w:tc>
        <w:tc>
          <w:tcPr>
            <w:tcW w:w="1894" w:type="dxa"/>
            <w:shd w:val="clear" w:color="auto" w:fill="auto"/>
            <w:vAlign w:val="center"/>
          </w:tcPr>
          <w:p w:rsidR="00B040FC" w:rsidRPr="00F96DCD" w:rsidRDefault="00B040FC" w:rsidP="00B040FC">
            <w:pPr>
              <w:snapToGrid w:val="0"/>
              <w:rPr>
                <w:rFonts w:ascii="Arial" w:hAnsi="Arial" w:cs="Arial"/>
                <w:sz w:val="20"/>
                <w:szCs w:val="22"/>
                <w:lang w:val="id-ID"/>
              </w:rPr>
            </w:pPr>
            <w:r w:rsidRPr="00F96DCD">
              <w:rPr>
                <w:rFonts w:ascii="Arial" w:hAnsi="Arial" w:cs="Arial"/>
                <w:sz w:val="20"/>
                <w:szCs w:val="22"/>
                <w:lang w:val="id-ID"/>
              </w:rPr>
              <w:t>Pembinaan lembaga</w:t>
            </w:r>
            <w:r w:rsidR="00A92644" w:rsidRPr="00F96DCD">
              <w:rPr>
                <w:rFonts w:ascii="Arial" w:hAnsi="Arial" w:cs="Arial"/>
                <w:sz w:val="20"/>
                <w:szCs w:val="22"/>
                <w:lang w:val="id-ID"/>
              </w:rPr>
              <w:t>/SDM</w:t>
            </w:r>
            <w:r w:rsidRPr="00F96DCD">
              <w:rPr>
                <w:rFonts w:ascii="Arial" w:hAnsi="Arial" w:cs="Arial"/>
                <w:sz w:val="20"/>
                <w:szCs w:val="22"/>
                <w:lang w:val="id-ID"/>
              </w:rPr>
              <w:t xml:space="preserve"> perpustakaan belum </w:t>
            </w:r>
            <w:r w:rsidR="00A92644" w:rsidRPr="00F96DCD">
              <w:rPr>
                <w:rFonts w:ascii="Arial" w:hAnsi="Arial" w:cs="Arial"/>
                <w:sz w:val="20"/>
                <w:szCs w:val="22"/>
                <w:lang w:val="id-ID"/>
              </w:rPr>
              <w:t>intensif</w:t>
            </w:r>
          </w:p>
        </w:tc>
        <w:tc>
          <w:tcPr>
            <w:tcW w:w="1985" w:type="dxa"/>
            <w:shd w:val="clear" w:color="auto" w:fill="auto"/>
            <w:vAlign w:val="center"/>
          </w:tcPr>
          <w:p w:rsidR="00CF6D52" w:rsidRPr="00F96DCD" w:rsidRDefault="00B97649" w:rsidP="00B97649">
            <w:pPr>
              <w:snapToGrid w:val="0"/>
              <w:rPr>
                <w:rFonts w:ascii="Arial" w:hAnsi="Arial" w:cs="Arial"/>
                <w:sz w:val="20"/>
                <w:szCs w:val="22"/>
                <w:lang w:val="id-ID"/>
              </w:rPr>
            </w:pPr>
            <w:r w:rsidRPr="00F96DCD">
              <w:rPr>
                <w:rFonts w:ascii="Arial" w:hAnsi="Arial" w:cs="Arial"/>
                <w:sz w:val="20"/>
                <w:szCs w:val="22"/>
                <w:lang w:val="id-ID"/>
              </w:rPr>
              <w:t>Jumlah SDM perpustakaan masih kurang</w:t>
            </w:r>
          </w:p>
        </w:tc>
        <w:tc>
          <w:tcPr>
            <w:tcW w:w="1666" w:type="dxa"/>
            <w:shd w:val="clear" w:color="auto" w:fill="auto"/>
            <w:vAlign w:val="center"/>
          </w:tcPr>
          <w:p w:rsidR="00CF6D52" w:rsidRPr="00F96DCD" w:rsidRDefault="00E46979" w:rsidP="009C22BA">
            <w:pPr>
              <w:snapToGrid w:val="0"/>
              <w:rPr>
                <w:rFonts w:ascii="Arial" w:hAnsi="Arial" w:cs="Arial"/>
                <w:sz w:val="20"/>
                <w:szCs w:val="22"/>
                <w:lang w:val="id-ID"/>
              </w:rPr>
            </w:pPr>
            <w:r w:rsidRPr="00F96DCD">
              <w:rPr>
                <w:rFonts w:ascii="Arial" w:hAnsi="Arial" w:cs="Arial"/>
                <w:sz w:val="20"/>
                <w:szCs w:val="22"/>
                <w:lang w:val="id-ID"/>
              </w:rPr>
              <w:t>Penguatan regulasi SDM perpustakaan</w:t>
            </w:r>
          </w:p>
        </w:tc>
      </w:tr>
      <w:tr w:rsidR="00CF6D52" w:rsidRPr="00F96DCD" w:rsidTr="00E46979">
        <w:trPr>
          <w:trHeight w:val="227"/>
          <w:jc w:val="right"/>
        </w:trPr>
        <w:tc>
          <w:tcPr>
            <w:tcW w:w="567" w:type="dxa"/>
            <w:shd w:val="clear" w:color="auto" w:fill="auto"/>
            <w:vAlign w:val="center"/>
          </w:tcPr>
          <w:p w:rsidR="00CF6D52" w:rsidRPr="00F96DCD" w:rsidRDefault="003843EC" w:rsidP="003843EC">
            <w:pPr>
              <w:snapToGrid w:val="0"/>
              <w:jc w:val="center"/>
              <w:rPr>
                <w:rFonts w:ascii="Arial" w:hAnsi="Arial" w:cs="Arial"/>
                <w:sz w:val="20"/>
                <w:szCs w:val="22"/>
                <w:lang w:val="id-ID"/>
              </w:rPr>
            </w:pPr>
            <w:r w:rsidRPr="00F96DCD">
              <w:rPr>
                <w:rFonts w:ascii="Arial" w:hAnsi="Arial" w:cs="Arial"/>
                <w:sz w:val="20"/>
                <w:szCs w:val="22"/>
                <w:lang w:val="id-ID"/>
              </w:rPr>
              <w:t>4</w:t>
            </w:r>
          </w:p>
        </w:tc>
        <w:tc>
          <w:tcPr>
            <w:tcW w:w="3119" w:type="dxa"/>
            <w:shd w:val="clear" w:color="auto" w:fill="auto"/>
            <w:vAlign w:val="center"/>
          </w:tcPr>
          <w:p w:rsidR="00CF6D52" w:rsidRPr="00F96DCD" w:rsidRDefault="003843EC" w:rsidP="003843EC">
            <w:pPr>
              <w:snapToGrid w:val="0"/>
              <w:rPr>
                <w:rFonts w:ascii="Arial" w:hAnsi="Arial" w:cs="Arial"/>
                <w:sz w:val="20"/>
                <w:szCs w:val="22"/>
                <w:lang w:val="id-ID"/>
              </w:rPr>
            </w:pPr>
            <w:r w:rsidRPr="00F96DCD">
              <w:rPr>
                <w:rFonts w:ascii="Arial" w:hAnsi="Arial" w:cs="Arial"/>
                <w:sz w:val="20"/>
                <w:szCs w:val="22"/>
                <w:lang w:val="id-ID"/>
              </w:rPr>
              <w:t>Melestarikan dan memberdayakan semua karya tulis, karya cetak dan karya rekam hasil karya intelektual</w:t>
            </w:r>
          </w:p>
        </w:tc>
        <w:tc>
          <w:tcPr>
            <w:tcW w:w="1894" w:type="dxa"/>
            <w:shd w:val="clear" w:color="auto" w:fill="auto"/>
            <w:vAlign w:val="center"/>
          </w:tcPr>
          <w:p w:rsidR="00CF6D52" w:rsidRPr="00F96DCD" w:rsidRDefault="00B040FC" w:rsidP="00A92644">
            <w:pPr>
              <w:snapToGrid w:val="0"/>
              <w:rPr>
                <w:rFonts w:ascii="Arial" w:hAnsi="Arial" w:cs="Arial"/>
                <w:sz w:val="20"/>
                <w:szCs w:val="22"/>
                <w:lang w:val="id-ID"/>
              </w:rPr>
            </w:pPr>
            <w:r w:rsidRPr="00F96DCD">
              <w:rPr>
                <w:rFonts w:ascii="Arial" w:hAnsi="Arial" w:cs="Arial"/>
                <w:sz w:val="20"/>
                <w:szCs w:val="22"/>
                <w:lang w:val="id-ID"/>
              </w:rPr>
              <w:t>Kesadaran</w:t>
            </w:r>
            <w:r w:rsidR="00A92644" w:rsidRPr="00F96DCD">
              <w:rPr>
                <w:rFonts w:ascii="Arial" w:hAnsi="Arial" w:cs="Arial"/>
                <w:sz w:val="20"/>
                <w:szCs w:val="22"/>
                <w:lang w:val="id-ID"/>
              </w:rPr>
              <w:t xml:space="preserve"> </w:t>
            </w:r>
            <w:r w:rsidRPr="00F96DCD">
              <w:rPr>
                <w:rFonts w:ascii="Arial" w:hAnsi="Arial" w:cs="Arial"/>
                <w:sz w:val="20"/>
                <w:szCs w:val="22"/>
                <w:lang w:val="id-ID"/>
              </w:rPr>
              <w:t>penerbit masih rendah</w:t>
            </w:r>
          </w:p>
        </w:tc>
        <w:tc>
          <w:tcPr>
            <w:tcW w:w="1985" w:type="dxa"/>
            <w:shd w:val="clear" w:color="auto" w:fill="auto"/>
            <w:vAlign w:val="center"/>
          </w:tcPr>
          <w:p w:rsidR="00CF6D52" w:rsidRPr="00F96DCD" w:rsidRDefault="00B97649" w:rsidP="00B97649">
            <w:pPr>
              <w:snapToGrid w:val="0"/>
              <w:ind w:left="34"/>
              <w:rPr>
                <w:rFonts w:ascii="Arial" w:hAnsi="Arial" w:cs="Arial"/>
                <w:sz w:val="20"/>
                <w:szCs w:val="22"/>
                <w:lang w:val="id-ID"/>
              </w:rPr>
            </w:pPr>
            <w:r w:rsidRPr="00F96DCD">
              <w:rPr>
                <w:rFonts w:ascii="Arial" w:hAnsi="Arial" w:cs="Arial"/>
                <w:sz w:val="20"/>
                <w:szCs w:val="22"/>
                <w:lang w:val="id-ID"/>
              </w:rPr>
              <w:t>Sharing informasi belum efektif</w:t>
            </w:r>
          </w:p>
        </w:tc>
        <w:tc>
          <w:tcPr>
            <w:tcW w:w="1666" w:type="dxa"/>
            <w:shd w:val="clear" w:color="auto" w:fill="auto"/>
            <w:vAlign w:val="center"/>
          </w:tcPr>
          <w:p w:rsidR="00CF6D52" w:rsidRPr="00F96DCD" w:rsidRDefault="00E46979" w:rsidP="00E46979">
            <w:pPr>
              <w:snapToGrid w:val="0"/>
              <w:ind w:left="34"/>
              <w:rPr>
                <w:rFonts w:ascii="Arial" w:hAnsi="Arial" w:cs="Arial"/>
                <w:sz w:val="20"/>
                <w:szCs w:val="22"/>
                <w:lang w:val="id-ID"/>
              </w:rPr>
            </w:pPr>
            <w:r w:rsidRPr="00F96DCD">
              <w:rPr>
                <w:rFonts w:ascii="Arial" w:hAnsi="Arial" w:cs="Arial"/>
                <w:sz w:val="20"/>
                <w:szCs w:val="22"/>
                <w:lang w:val="id-ID"/>
              </w:rPr>
              <w:t>Penguatan regulasi KCKR</w:t>
            </w:r>
          </w:p>
        </w:tc>
      </w:tr>
      <w:tr w:rsidR="00B97649" w:rsidRPr="00F96DCD" w:rsidTr="00B97649">
        <w:trPr>
          <w:trHeight w:val="227"/>
          <w:jc w:val="right"/>
        </w:trPr>
        <w:tc>
          <w:tcPr>
            <w:tcW w:w="567" w:type="dxa"/>
            <w:shd w:val="clear" w:color="auto" w:fill="auto"/>
            <w:vAlign w:val="center"/>
          </w:tcPr>
          <w:p w:rsidR="00B97649" w:rsidRPr="00F96DCD" w:rsidRDefault="00B97649" w:rsidP="00ED2BFA">
            <w:pPr>
              <w:snapToGrid w:val="0"/>
              <w:jc w:val="center"/>
              <w:rPr>
                <w:rFonts w:ascii="Arial" w:hAnsi="Arial" w:cs="Arial"/>
                <w:sz w:val="20"/>
                <w:szCs w:val="22"/>
                <w:lang w:val="id-ID"/>
              </w:rPr>
            </w:pPr>
            <w:r w:rsidRPr="00F96DCD">
              <w:rPr>
                <w:rFonts w:ascii="Arial" w:hAnsi="Arial" w:cs="Arial"/>
                <w:sz w:val="20"/>
                <w:szCs w:val="22"/>
                <w:lang w:val="id-ID"/>
              </w:rPr>
              <w:t>5</w:t>
            </w:r>
          </w:p>
        </w:tc>
        <w:tc>
          <w:tcPr>
            <w:tcW w:w="3119" w:type="dxa"/>
            <w:shd w:val="clear" w:color="auto" w:fill="auto"/>
            <w:vAlign w:val="center"/>
          </w:tcPr>
          <w:p w:rsidR="00B97649" w:rsidRPr="00F96DCD" w:rsidRDefault="00B97649" w:rsidP="00B040FC">
            <w:pPr>
              <w:snapToGrid w:val="0"/>
              <w:ind w:left="34"/>
              <w:rPr>
                <w:rFonts w:ascii="Arial" w:hAnsi="Arial" w:cs="Arial"/>
                <w:sz w:val="20"/>
                <w:szCs w:val="22"/>
                <w:lang w:val="id-ID"/>
              </w:rPr>
            </w:pPr>
            <w:r w:rsidRPr="00F96DCD">
              <w:rPr>
                <w:rFonts w:ascii="Arial" w:hAnsi="Arial" w:cs="Arial"/>
                <w:sz w:val="20"/>
                <w:szCs w:val="22"/>
                <w:lang w:val="id-ID"/>
              </w:rPr>
              <w:t>Mewujudkan pengelolaan arsip yang berbasis TIK</w:t>
            </w:r>
          </w:p>
        </w:tc>
        <w:tc>
          <w:tcPr>
            <w:tcW w:w="1894" w:type="dxa"/>
            <w:shd w:val="clear" w:color="auto" w:fill="auto"/>
            <w:vAlign w:val="center"/>
          </w:tcPr>
          <w:p w:rsidR="00B97649" w:rsidRPr="00F96DCD" w:rsidRDefault="00B97649" w:rsidP="00B97649">
            <w:pPr>
              <w:snapToGrid w:val="0"/>
              <w:ind w:left="33"/>
              <w:rPr>
                <w:rFonts w:ascii="Arial" w:hAnsi="Arial" w:cs="Arial"/>
                <w:sz w:val="20"/>
                <w:szCs w:val="22"/>
                <w:lang w:val="id-ID"/>
              </w:rPr>
            </w:pPr>
            <w:r w:rsidRPr="00F96DCD">
              <w:rPr>
                <w:rFonts w:ascii="Arial" w:hAnsi="Arial" w:cs="Arial"/>
                <w:sz w:val="20"/>
                <w:szCs w:val="22"/>
                <w:lang w:val="id-ID"/>
              </w:rPr>
              <w:t>Pengelolaan arsip berbasis efektif</w:t>
            </w:r>
          </w:p>
        </w:tc>
        <w:tc>
          <w:tcPr>
            <w:tcW w:w="1985" w:type="dxa"/>
            <w:shd w:val="clear" w:color="auto" w:fill="auto"/>
          </w:tcPr>
          <w:p w:rsidR="00B97649" w:rsidRPr="00F96DCD" w:rsidRDefault="00B97649" w:rsidP="00221456">
            <w:pPr>
              <w:snapToGrid w:val="0"/>
              <w:ind w:left="33"/>
              <w:rPr>
                <w:rFonts w:ascii="Arial" w:hAnsi="Arial" w:cs="Arial"/>
                <w:sz w:val="20"/>
                <w:szCs w:val="22"/>
                <w:lang w:val="id-ID"/>
              </w:rPr>
            </w:pPr>
            <w:r w:rsidRPr="00F96DCD">
              <w:rPr>
                <w:rFonts w:ascii="Arial" w:hAnsi="Arial" w:cs="Arial"/>
                <w:sz w:val="20"/>
                <w:szCs w:val="22"/>
                <w:lang w:val="id-ID"/>
              </w:rPr>
              <w:t>Sarpras pengelolaan arsip berbasis TIK belum standar</w:t>
            </w:r>
          </w:p>
        </w:tc>
        <w:tc>
          <w:tcPr>
            <w:tcW w:w="1666" w:type="dxa"/>
            <w:shd w:val="clear" w:color="auto" w:fill="auto"/>
            <w:vAlign w:val="center"/>
          </w:tcPr>
          <w:p w:rsidR="00B97649" w:rsidRPr="00F96DCD" w:rsidRDefault="00E46979" w:rsidP="00190343">
            <w:pPr>
              <w:snapToGrid w:val="0"/>
              <w:ind w:left="34"/>
              <w:rPr>
                <w:rFonts w:ascii="Arial" w:hAnsi="Arial" w:cs="Arial"/>
                <w:sz w:val="20"/>
                <w:szCs w:val="22"/>
                <w:lang w:val="id-ID"/>
              </w:rPr>
            </w:pPr>
            <w:r w:rsidRPr="00F96DCD">
              <w:rPr>
                <w:rFonts w:ascii="Arial" w:hAnsi="Arial" w:cs="Arial"/>
                <w:sz w:val="20"/>
                <w:szCs w:val="22"/>
                <w:lang w:val="id-ID"/>
              </w:rPr>
              <w:t>Komitmen stakeholder untuk pengelolaan arsip berbasis TIK</w:t>
            </w:r>
          </w:p>
        </w:tc>
      </w:tr>
      <w:tr w:rsidR="00B97649" w:rsidRPr="00F96DCD" w:rsidTr="00B97649">
        <w:trPr>
          <w:trHeight w:val="227"/>
          <w:jc w:val="right"/>
        </w:trPr>
        <w:tc>
          <w:tcPr>
            <w:tcW w:w="567" w:type="dxa"/>
            <w:shd w:val="clear" w:color="auto" w:fill="auto"/>
            <w:vAlign w:val="center"/>
          </w:tcPr>
          <w:p w:rsidR="00B97649" w:rsidRPr="00F96DCD" w:rsidRDefault="00B97649" w:rsidP="00ED2BFA">
            <w:pPr>
              <w:snapToGrid w:val="0"/>
              <w:jc w:val="center"/>
              <w:rPr>
                <w:rFonts w:ascii="Arial" w:hAnsi="Arial" w:cs="Arial"/>
                <w:sz w:val="20"/>
                <w:szCs w:val="22"/>
                <w:lang w:val="id-ID"/>
              </w:rPr>
            </w:pPr>
            <w:r w:rsidRPr="00F96DCD">
              <w:rPr>
                <w:rFonts w:ascii="Arial" w:hAnsi="Arial" w:cs="Arial"/>
                <w:sz w:val="20"/>
                <w:szCs w:val="22"/>
                <w:lang w:val="id-ID"/>
              </w:rPr>
              <w:t>6</w:t>
            </w:r>
          </w:p>
        </w:tc>
        <w:tc>
          <w:tcPr>
            <w:tcW w:w="3119" w:type="dxa"/>
            <w:shd w:val="clear" w:color="auto" w:fill="auto"/>
            <w:vAlign w:val="center"/>
          </w:tcPr>
          <w:p w:rsidR="00B97649" w:rsidRPr="00F96DCD" w:rsidRDefault="00B97649" w:rsidP="00A92644">
            <w:pPr>
              <w:snapToGrid w:val="0"/>
              <w:rPr>
                <w:rFonts w:ascii="Arial" w:hAnsi="Arial" w:cs="Arial"/>
                <w:sz w:val="20"/>
                <w:szCs w:val="22"/>
                <w:lang w:val="id-ID"/>
              </w:rPr>
            </w:pPr>
            <w:r w:rsidRPr="00F96DCD">
              <w:rPr>
                <w:rFonts w:ascii="Arial" w:hAnsi="Arial" w:cs="Arial"/>
                <w:sz w:val="20"/>
                <w:szCs w:val="22"/>
                <w:lang w:val="id-ID"/>
              </w:rPr>
              <w:t>Mewujudkan usaha-usaha pembinaan kearsipan</w:t>
            </w:r>
          </w:p>
        </w:tc>
        <w:tc>
          <w:tcPr>
            <w:tcW w:w="1894" w:type="dxa"/>
            <w:shd w:val="clear" w:color="auto" w:fill="auto"/>
          </w:tcPr>
          <w:p w:rsidR="00B97649" w:rsidRPr="00F96DCD" w:rsidRDefault="00B97649" w:rsidP="00190343">
            <w:pPr>
              <w:snapToGrid w:val="0"/>
              <w:rPr>
                <w:rFonts w:ascii="Arial" w:hAnsi="Arial" w:cs="Arial"/>
                <w:sz w:val="20"/>
                <w:szCs w:val="22"/>
                <w:lang w:val="id-ID"/>
              </w:rPr>
            </w:pPr>
            <w:r w:rsidRPr="00F96DCD">
              <w:rPr>
                <w:rFonts w:ascii="Arial" w:hAnsi="Arial" w:cs="Arial"/>
                <w:sz w:val="20"/>
                <w:szCs w:val="22"/>
                <w:lang w:val="id-ID"/>
              </w:rPr>
              <w:t>Pembinaan kearsipan belum intensif</w:t>
            </w:r>
          </w:p>
        </w:tc>
        <w:tc>
          <w:tcPr>
            <w:tcW w:w="1985" w:type="dxa"/>
            <w:shd w:val="clear" w:color="auto" w:fill="auto"/>
            <w:vAlign w:val="center"/>
          </w:tcPr>
          <w:p w:rsidR="00B97649" w:rsidRPr="00F96DCD" w:rsidRDefault="00B97649" w:rsidP="004B601C">
            <w:pPr>
              <w:snapToGrid w:val="0"/>
              <w:rPr>
                <w:rFonts w:ascii="Arial" w:hAnsi="Arial" w:cs="Arial"/>
                <w:sz w:val="20"/>
                <w:szCs w:val="22"/>
                <w:lang w:val="id-ID"/>
              </w:rPr>
            </w:pPr>
            <w:r w:rsidRPr="00F96DCD">
              <w:rPr>
                <w:rFonts w:ascii="Arial" w:hAnsi="Arial" w:cs="Arial"/>
                <w:sz w:val="20"/>
                <w:szCs w:val="22"/>
                <w:lang w:val="id-ID"/>
              </w:rPr>
              <w:t>Jumlah SDM perpustakaan masih kurang</w:t>
            </w:r>
          </w:p>
        </w:tc>
        <w:tc>
          <w:tcPr>
            <w:tcW w:w="1666" w:type="dxa"/>
            <w:shd w:val="clear" w:color="auto" w:fill="auto"/>
            <w:vAlign w:val="center"/>
          </w:tcPr>
          <w:p w:rsidR="00B97649" w:rsidRPr="00F96DCD" w:rsidRDefault="00E46979" w:rsidP="00810424">
            <w:pPr>
              <w:snapToGrid w:val="0"/>
              <w:jc w:val="both"/>
              <w:rPr>
                <w:rFonts w:ascii="Arial" w:hAnsi="Arial" w:cs="Arial"/>
                <w:sz w:val="20"/>
                <w:szCs w:val="22"/>
                <w:lang w:val="id-ID"/>
              </w:rPr>
            </w:pPr>
            <w:r w:rsidRPr="00F96DCD">
              <w:rPr>
                <w:rFonts w:ascii="Arial" w:hAnsi="Arial" w:cs="Arial"/>
                <w:sz w:val="20"/>
                <w:szCs w:val="22"/>
                <w:lang w:val="id-ID"/>
              </w:rPr>
              <w:t>Penguatan regulasi SDM kearsipan</w:t>
            </w:r>
          </w:p>
        </w:tc>
      </w:tr>
      <w:tr w:rsidR="009C22BA" w:rsidRPr="00F96DCD" w:rsidTr="00E46979">
        <w:trPr>
          <w:trHeight w:val="227"/>
          <w:jc w:val="right"/>
        </w:trPr>
        <w:tc>
          <w:tcPr>
            <w:tcW w:w="567" w:type="dxa"/>
            <w:shd w:val="clear" w:color="auto" w:fill="auto"/>
            <w:vAlign w:val="center"/>
          </w:tcPr>
          <w:p w:rsidR="009C22BA" w:rsidRPr="00F96DCD" w:rsidRDefault="009C22BA" w:rsidP="00ED2BFA">
            <w:pPr>
              <w:snapToGrid w:val="0"/>
              <w:jc w:val="center"/>
              <w:rPr>
                <w:rFonts w:ascii="Arial" w:hAnsi="Arial" w:cs="Arial"/>
                <w:sz w:val="20"/>
                <w:szCs w:val="22"/>
                <w:lang w:val="id-ID"/>
              </w:rPr>
            </w:pPr>
            <w:r w:rsidRPr="00F96DCD">
              <w:rPr>
                <w:rFonts w:ascii="Arial" w:hAnsi="Arial" w:cs="Arial"/>
                <w:sz w:val="20"/>
                <w:szCs w:val="22"/>
                <w:lang w:val="id-ID"/>
              </w:rPr>
              <w:t>7</w:t>
            </w:r>
          </w:p>
        </w:tc>
        <w:tc>
          <w:tcPr>
            <w:tcW w:w="3119" w:type="dxa"/>
            <w:shd w:val="clear" w:color="auto" w:fill="auto"/>
            <w:vAlign w:val="center"/>
          </w:tcPr>
          <w:p w:rsidR="009C22BA" w:rsidRPr="00F96DCD" w:rsidRDefault="009C22BA" w:rsidP="00741400">
            <w:pPr>
              <w:snapToGrid w:val="0"/>
              <w:ind w:left="34"/>
              <w:rPr>
                <w:rFonts w:ascii="Arial" w:hAnsi="Arial" w:cs="Arial"/>
                <w:sz w:val="20"/>
                <w:szCs w:val="22"/>
                <w:lang w:val="id-ID"/>
              </w:rPr>
            </w:pPr>
            <w:r w:rsidRPr="00F96DCD">
              <w:rPr>
                <w:rFonts w:ascii="Arial" w:hAnsi="Arial" w:cs="Arial"/>
                <w:sz w:val="20"/>
                <w:szCs w:val="22"/>
                <w:lang w:val="id-ID"/>
              </w:rPr>
              <w:t>Mewujudkan usaha penyelamatan dan pelestarian arsip/dokumen negara</w:t>
            </w:r>
          </w:p>
        </w:tc>
        <w:tc>
          <w:tcPr>
            <w:tcW w:w="1894" w:type="dxa"/>
            <w:shd w:val="clear" w:color="auto" w:fill="auto"/>
            <w:vAlign w:val="center"/>
          </w:tcPr>
          <w:p w:rsidR="009C22BA" w:rsidRPr="00F96DCD" w:rsidRDefault="00A92644" w:rsidP="00B97649">
            <w:pPr>
              <w:snapToGrid w:val="0"/>
              <w:ind w:left="34"/>
              <w:rPr>
                <w:rFonts w:ascii="Arial" w:hAnsi="Arial" w:cs="Arial"/>
                <w:sz w:val="20"/>
                <w:szCs w:val="22"/>
                <w:lang w:val="id-ID"/>
              </w:rPr>
            </w:pPr>
            <w:r w:rsidRPr="00F96DCD">
              <w:rPr>
                <w:rFonts w:ascii="Arial" w:hAnsi="Arial" w:cs="Arial"/>
                <w:sz w:val="20"/>
                <w:szCs w:val="22"/>
                <w:lang w:val="id-ID"/>
              </w:rPr>
              <w:t>Penyelamatan arsip belum efektif</w:t>
            </w:r>
          </w:p>
        </w:tc>
        <w:tc>
          <w:tcPr>
            <w:tcW w:w="1985" w:type="dxa"/>
            <w:shd w:val="clear" w:color="auto" w:fill="auto"/>
            <w:vAlign w:val="center"/>
          </w:tcPr>
          <w:p w:rsidR="009C22BA" w:rsidRPr="00F96DCD" w:rsidRDefault="00B97649" w:rsidP="00E46979">
            <w:pPr>
              <w:snapToGrid w:val="0"/>
              <w:ind w:left="33"/>
              <w:rPr>
                <w:rFonts w:ascii="Arial" w:hAnsi="Arial" w:cs="Arial"/>
                <w:sz w:val="20"/>
                <w:szCs w:val="22"/>
                <w:lang w:val="id-ID"/>
              </w:rPr>
            </w:pPr>
            <w:r w:rsidRPr="00F96DCD">
              <w:rPr>
                <w:rFonts w:ascii="Arial" w:hAnsi="Arial" w:cs="Arial"/>
                <w:sz w:val="20"/>
                <w:szCs w:val="22"/>
                <w:lang w:val="id-ID"/>
              </w:rPr>
              <w:t>Kerjasama penyelamatan arsip belum intensif</w:t>
            </w:r>
          </w:p>
        </w:tc>
        <w:tc>
          <w:tcPr>
            <w:tcW w:w="1666" w:type="dxa"/>
            <w:shd w:val="clear" w:color="auto" w:fill="auto"/>
            <w:vAlign w:val="center"/>
          </w:tcPr>
          <w:p w:rsidR="009C22BA" w:rsidRPr="00F96DCD" w:rsidRDefault="00E46979" w:rsidP="006C384E">
            <w:pPr>
              <w:snapToGrid w:val="0"/>
              <w:ind w:left="34"/>
              <w:jc w:val="both"/>
              <w:rPr>
                <w:rFonts w:ascii="Arial" w:hAnsi="Arial" w:cs="Arial"/>
                <w:sz w:val="20"/>
                <w:szCs w:val="22"/>
                <w:lang w:val="id-ID"/>
              </w:rPr>
            </w:pPr>
            <w:r w:rsidRPr="00F96DCD">
              <w:rPr>
                <w:rFonts w:ascii="Arial" w:hAnsi="Arial" w:cs="Arial"/>
                <w:sz w:val="20"/>
                <w:szCs w:val="22"/>
                <w:lang w:val="id-ID"/>
              </w:rPr>
              <w:t>Peningkatan sosialisasi penyelamatan arsip</w:t>
            </w:r>
          </w:p>
        </w:tc>
      </w:tr>
    </w:tbl>
    <w:p w:rsidR="00597B9A" w:rsidRPr="00F96DCD" w:rsidRDefault="00597B9A" w:rsidP="008F6818">
      <w:pPr>
        <w:pStyle w:val="ListParagraph"/>
        <w:snapToGrid w:val="0"/>
        <w:ind w:left="540"/>
        <w:contextualSpacing w:val="0"/>
        <w:jc w:val="center"/>
        <w:rPr>
          <w:rFonts w:ascii="Arial" w:hAnsi="Arial" w:cs="Arial"/>
          <w:sz w:val="22"/>
          <w:szCs w:val="22"/>
          <w:lang w:val="id-ID"/>
        </w:rPr>
      </w:pPr>
    </w:p>
    <w:p w:rsidR="00A06492" w:rsidRPr="00A06492" w:rsidRDefault="00A06492" w:rsidP="00A06492">
      <w:pPr>
        <w:widowControl w:val="0"/>
        <w:overflowPunct w:val="0"/>
        <w:autoSpaceDE w:val="0"/>
        <w:autoSpaceDN w:val="0"/>
        <w:adjustRightInd w:val="0"/>
        <w:snapToGrid w:val="0"/>
        <w:spacing w:before="120" w:after="120" w:line="360" w:lineRule="auto"/>
        <w:ind w:left="426"/>
        <w:jc w:val="both"/>
        <w:rPr>
          <w:rFonts w:ascii="Arial" w:hAnsi="Arial" w:cs="Arial"/>
          <w:b/>
          <w:lang w:val="sv-SE"/>
        </w:rPr>
      </w:pPr>
    </w:p>
    <w:p w:rsidR="008F6818" w:rsidRPr="00F96DCD" w:rsidRDefault="008F6818" w:rsidP="00FD4809">
      <w:pPr>
        <w:widowControl w:val="0"/>
        <w:numPr>
          <w:ilvl w:val="1"/>
          <w:numId w:val="14"/>
        </w:numPr>
        <w:tabs>
          <w:tab w:val="clear" w:pos="720"/>
        </w:tabs>
        <w:overflowPunct w:val="0"/>
        <w:autoSpaceDE w:val="0"/>
        <w:autoSpaceDN w:val="0"/>
        <w:adjustRightInd w:val="0"/>
        <w:snapToGrid w:val="0"/>
        <w:spacing w:before="120" w:after="120" w:line="360" w:lineRule="auto"/>
        <w:ind w:left="426" w:hanging="426"/>
        <w:jc w:val="both"/>
        <w:rPr>
          <w:rFonts w:ascii="Arial" w:hAnsi="Arial" w:cs="Arial"/>
          <w:b/>
          <w:lang w:val="sv-SE"/>
        </w:rPr>
      </w:pPr>
      <w:r w:rsidRPr="00F96DCD">
        <w:rPr>
          <w:rFonts w:ascii="Arial" w:hAnsi="Arial" w:cs="Arial"/>
          <w:b/>
          <w:lang w:val="sv-SE"/>
        </w:rPr>
        <w:t>Telaahan Rencana Tata Ruang Wilayah dan Kajian Lingkungan Hidup Strategis</w:t>
      </w:r>
    </w:p>
    <w:p w:rsidR="008F6818" w:rsidRPr="00F96DCD" w:rsidRDefault="008F6818" w:rsidP="00802D17">
      <w:pPr>
        <w:snapToGrid w:val="0"/>
        <w:spacing w:before="120" w:after="120" w:line="360" w:lineRule="auto"/>
        <w:ind w:firstLine="709"/>
        <w:jc w:val="both"/>
        <w:rPr>
          <w:rFonts w:ascii="Arial" w:hAnsi="Arial" w:cs="Arial"/>
          <w:lang w:val="sv-SE"/>
        </w:rPr>
      </w:pPr>
      <w:r w:rsidRPr="00F96DCD">
        <w:rPr>
          <w:rFonts w:ascii="Arial" w:hAnsi="Arial" w:cs="Arial"/>
          <w:lang w:val="sv-SE"/>
        </w:rPr>
        <w:t>Pada bagian ini dikemukakan apa saja faktor-faktor penghambat dan pendorong dari pelayanan OPD yang mempengaruhi permasalahan pelayanan OPD ditinjau dari implikasi RTRW dan KLHS.</w:t>
      </w:r>
    </w:p>
    <w:p w:rsidR="000E3FBF" w:rsidRDefault="000E3FBF" w:rsidP="000E3FBF">
      <w:pPr>
        <w:widowControl w:val="0"/>
        <w:tabs>
          <w:tab w:val="left" w:pos="426"/>
        </w:tabs>
        <w:overflowPunct w:val="0"/>
        <w:autoSpaceDE w:val="0"/>
        <w:autoSpaceDN w:val="0"/>
        <w:adjustRightInd w:val="0"/>
        <w:snapToGrid w:val="0"/>
        <w:spacing w:before="120" w:after="120" w:line="360" w:lineRule="auto"/>
        <w:jc w:val="both"/>
        <w:rPr>
          <w:rFonts w:ascii="Arial" w:hAnsi="Arial" w:cs="Arial"/>
          <w:sz w:val="22"/>
          <w:szCs w:val="22"/>
          <w:lang w:val="id-ID"/>
        </w:rPr>
      </w:pPr>
    </w:p>
    <w:p w:rsidR="00B22891" w:rsidRDefault="00B22891" w:rsidP="000E3FBF">
      <w:pPr>
        <w:widowControl w:val="0"/>
        <w:tabs>
          <w:tab w:val="left" w:pos="426"/>
        </w:tabs>
        <w:overflowPunct w:val="0"/>
        <w:autoSpaceDE w:val="0"/>
        <w:autoSpaceDN w:val="0"/>
        <w:adjustRightInd w:val="0"/>
        <w:snapToGrid w:val="0"/>
        <w:spacing w:before="120" w:after="120" w:line="360" w:lineRule="auto"/>
        <w:jc w:val="both"/>
        <w:rPr>
          <w:rFonts w:ascii="Arial" w:hAnsi="Arial" w:cs="Arial"/>
          <w:sz w:val="22"/>
          <w:szCs w:val="22"/>
          <w:lang w:val="id-ID"/>
        </w:rPr>
      </w:pPr>
    </w:p>
    <w:p w:rsidR="00B22891" w:rsidRPr="00B22891" w:rsidRDefault="00B22891" w:rsidP="000E3FBF">
      <w:pPr>
        <w:widowControl w:val="0"/>
        <w:tabs>
          <w:tab w:val="left" w:pos="426"/>
        </w:tabs>
        <w:overflowPunct w:val="0"/>
        <w:autoSpaceDE w:val="0"/>
        <w:autoSpaceDN w:val="0"/>
        <w:adjustRightInd w:val="0"/>
        <w:snapToGrid w:val="0"/>
        <w:spacing w:before="120" w:after="120" w:line="360" w:lineRule="auto"/>
        <w:jc w:val="both"/>
        <w:rPr>
          <w:rFonts w:ascii="Arial" w:hAnsi="Arial" w:cs="Arial"/>
          <w:sz w:val="22"/>
          <w:szCs w:val="22"/>
          <w:lang w:val="id-ID"/>
        </w:rPr>
      </w:pPr>
    </w:p>
    <w:p w:rsidR="008F6818" w:rsidRPr="00F96DCD" w:rsidRDefault="008F6818" w:rsidP="00FD4809">
      <w:pPr>
        <w:widowControl w:val="0"/>
        <w:numPr>
          <w:ilvl w:val="1"/>
          <w:numId w:val="14"/>
        </w:numPr>
        <w:tabs>
          <w:tab w:val="clear" w:pos="720"/>
          <w:tab w:val="num" w:pos="-720"/>
          <w:tab w:val="left" w:pos="426"/>
        </w:tabs>
        <w:overflowPunct w:val="0"/>
        <w:autoSpaceDE w:val="0"/>
        <w:autoSpaceDN w:val="0"/>
        <w:adjustRightInd w:val="0"/>
        <w:snapToGrid w:val="0"/>
        <w:spacing w:before="120" w:after="120" w:line="360" w:lineRule="auto"/>
        <w:ind w:left="0" w:firstLine="0"/>
        <w:jc w:val="both"/>
        <w:rPr>
          <w:rFonts w:ascii="Arial" w:hAnsi="Arial" w:cs="Arial"/>
          <w:b/>
        </w:rPr>
      </w:pPr>
      <w:r w:rsidRPr="00F96DCD">
        <w:rPr>
          <w:rFonts w:ascii="Arial" w:hAnsi="Arial" w:cs="Arial"/>
          <w:b/>
        </w:rPr>
        <w:lastRenderedPageBreak/>
        <w:t>Penentuan Isu</w:t>
      </w:r>
      <w:r w:rsidR="008744EE" w:rsidRPr="00F96DCD">
        <w:rPr>
          <w:rFonts w:ascii="Arial" w:hAnsi="Arial" w:cs="Arial"/>
          <w:b/>
        </w:rPr>
        <w:t xml:space="preserve">-Isu </w:t>
      </w:r>
      <w:r w:rsidRPr="00F96DCD">
        <w:rPr>
          <w:rFonts w:ascii="Arial" w:hAnsi="Arial" w:cs="Arial"/>
          <w:b/>
        </w:rPr>
        <w:t>Strategis</w:t>
      </w:r>
    </w:p>
    <w:p w:rsidR="008F6818" w:rsidRPr="00F96DCD" w:rsidRDefault="008F6818" w:rsidP="00802D17">
      <w:pPr>
        <w:snapToGrid w:val="0"/>
        <w:spacing w:before="120" w:after="120" w:line="360" w:lineRule="auto"/>
        <w:ind w:firstLine="709"/>
        <w:jc w:val="both"/>
        <w:rPr>
          <w:rFonts w:ascii="Arial" w:hAnsi="Arial" w:cs="Arial"/>
          <w:lang w:val="id-ID"/>
        </w:rPr>
      </w:pPr>
      <w:r w:rsidRPr="00F96DCD">
        <w:rPr>
          <w:rFonts w:ascii="Arial" w:hAnsi="Arial" w:cs="Arial"/>
        </w:rPr>
        <w:t>Pada bagian ini mer</w:t>
      </w:r>
      <w:r w:rsidR="005117A5" w:rsidRPr="00F96DCD">
        <w:rPr>
          <w:rFonts w:ascii="Arial" w:hAnsi="Arial" w:cs="Arial"/>
          <w:lang w:val="id-ID"/>
        </w:rPr>
        <w:t>e</w:t>
      </w:r>
      <w:r w:rsidRPr="00F96DCD">
        <w:rPr>
          <w:rFonts w:ascii="Arial" w:hAnsi="Arial" w:cs="Arial"/>
        </w:rPr>
        <w:t>view kembali faktor-faktor dari pelayanan OPD yang mempengaruhi permasalahan pelayanan OPD ditinjau dari</w:t>
      </w:r>
      <w:r w:rsidR="006C384E" w:rsidRPr="00F96DCD">
        <w:rPr>
          <w:rFonts w:ascii="Arial" w:hAnsi="Arial" w:cs="Arial"/>
          <w:lang w:val="id-ID"/>
        </w:rPr>
        <w:t xml:space="preserve"> </w:t>
      </w:r>
      <w:r w:rsidRPr="00F96DCD">
        <w:rPr>
          <w:rFonts w:ascii="Arial" w:hAnsi="Arial" w:cs="Arial"/>
        </w:rPr>
        <w:t>:</w:t>
      </w:r>
    </w:p>
    <w:p w:rsidR="008F6818" w:rsidRPr="00F96DCD" w:rsidRDefault="008F6818" w:rsidP="00FD4809">
      <w:pPr>
        <w:numPr>
          <w:ilvl w:val="0"/>
          <w:numId w:val="15"/>
        </w:numPr>
        <w:tabs>
          <w:tab w:val="clear" w:pos="720"/>
        </w:tabs>
        <w:snapToGrid w:val="0"/>
        <w:spacing w:line="360" w:lineRule="auto"/>
        <w:ind w:left="284" w:hanging="284"/>
        <w:jc w:val="both"/>
        <w:rPr>
          <w:rFonts w:ascii="Arial" w:hAnsi="Arial" w:cs="Arial"/>
        </w:rPr>
      </w:pPr>
      <w:r w:rsidRPr="00F96DCD">
        <w:rPr>
          <w:rFonts w:ascii="Arial" w:hAnsi="Arial" w:cs="Arial"/>
        </w:rPr>
        <w:t>Gambaran pelayanan OPD;</w:t>
      </w:r>
    </w:p>
    <w:p w:rsidR="008F6818" w:rsidRPr="00F96DCD" w:rsidRDefault="008F6818" w:rsidP="00FD4809">
      <w:pPr>
        <w:numPr>
          <w:ilvl w:val="0"/>
          <w:numId w:val="15"/>
        </w:numPr>
        <w:tabs>
          <w:tab w:val="clear" w:pos="720"/>
        </w:tabs>
        <w:snapToGrid w:val="0"/>
        <w:spacing w:line="360" w:lineRule="auto"/>
        <w:ind w:left="284" w:hanging="284"/>
        <w:jc w:val="both"/>
        <w:rPr>
          <w:rFonts w:ascii="Arial" w:hAnsi="Arial" w:cs="Arial"/>
          <w:lang w:val="sv-SE"/>
        </w:rPr>
      </w:pPr>
      <w:r w:rsidRPr="00F96DCD">
        <w:rPr>
          <w:rFonts w:ascii="Arial" w:hAnsi="Arial" w:cs="Arial"/>
          <w:lang w:val="sv-SE"/>
        </w:rPr>
        <w:t>Sasaran jangka menengah pada Renstra K/L;</w:t>
      </w:r>
    </w:p>
    <w:p w:rsidR="008F6818" w:rsidRPr="00F96DCD" w:rsidRDefault="008F6818" w:rsidP="00FD4809">
      <w:pPr>
        <w:numPr>
          <w:ilvl w:val="0"/>
          <w:numId w:val="15"/>
        </w:numPr>
        <w:tabs>
          <w:tab w:val="clear" w:pos="720"/>
        </w:tabs>
        <w:snapToGrid w:val="0"/>
        <w:spacing w:line="360" w:lineRule="auto"/>
        <w:ind w:left="284" w:hanging="284"/>
        <w:jc w:val="both"/>
        <w:rPr>
          <w:rFonts w:ascii="Arial" w:hAnsi="Arial" w:cs="Arial"/>
          <w:lang w:val="sv-SE"/>
        </w:rPr>
      </w:pPr>
      <w:r w:rsidRPr="00F96DCD">
        <w:rPr>
          <w:rFonts w:ascii="Arial" w:hAnsi="Arial" w:cs="Arial"/>
          <w:lang w:val="sv-SE"/>
        </w:rPr>
        <w:t>Sasaran jangka menengah dari Renstra OPD provinsi/kabupaten/kota;</w:t>
      </w:r>
    </w:p>
    <w:p w:rsidR="008F6818" w:rsidRPr="00F96DCD" w:rsidRDefault="008F6818" w:rsidP="00FD4809">
      <w:pPr>
        <w:numPr>
          <w:ilvl w:val="0"/>
          <w:numId w:val="15"/>
        </w:numPr>
        <w:tabs>
          <w:tab w:val="clear" w:pos="720"/>
        </w:tabs>
        <w:snapToGrid w:val="0"/>
        <w:spacing w:line="360" w:lineRule="auto"/>
        <w:ind w:left="284" w:hanging="284"/>
        <w:jc w:val="both"/>
        <w:rPr>
          <w:rFonts w:ascii="Arial" w:hAnsi="Arial" w:cs="Arial"/>
          <w:lang w:val="sv-SE"/>
        </w:rPr>
      </w:pPr>
      <w:r w:rsidRPr="00F96DCD">
        <w:rPr>
          <w:rFonts w:ascii="Arial" w:hAnsi="Arial" w:cs="Arial"/>
          <w:lang w:val="sv-SE"/>
        </w:rPr>
        <w:t>Implikasi RTRW bagi pelayanan OPD; dan</w:t>
      </w:r>
    </w:p>
    <w:p w:rsidR="008F6818" w:rsidRPr="00F96DCD" w:rsidRDefault="008F6818" w:rsidP="00FD4809">
      <w:pPr>
        <w:numPr>
          <w:ilvl w:val="0"/>
          <w:numId w:val="15"/>
        </w:numPr>
        <w:tabs>
          <w:tab w:val="clear" w:pos="720"/>
        </w:tabs>
        <w:snapToGrid w:val="0"/>
        <w:spacing w:line="360" w:lineRule="auto"/>
        <w:ind w:left="284" w:hanging="284"/>
        <w:jc w:val="both"/>
        <w:rPr>
          <w:rFonts w:ascii="Arial" w:hAnsi="Arial" w:cs="Arial"/>
          <w:lang w:val="fi-FI"/>
        </w:rPr>
      </w:pPr>
      <w:r w:rsidRPr="00F96DCD">
        <w:rPr>
          <w:rFonts w:ascii="Arial" w:hAnsi="Arial" w:cs="Arial"/>
          <w:lang w:val="fi-FI"/>
        </w:rPr>
        <w:t>Implikasi KLHS bagi pelayanan OPD</w:t>
      </w:r>
      <w:r w:rsidR="001A2990" w:rsidRPr="00F96DCD">
        <w:rPr>
          <w:rFonts w:ascii="Arial" w:hAnsi="Arial" w:cs="Arial"/>
          <w:lang w:val="id-ID"/>
        </w:rPr>
        <w:t>.</w:t>
      </w:r>
      <w:r w:rsidRPr="00F96DCD">
        <w:rPr>
          <w:rFonts w:ascii="Arial" w:hAnsi="Arial" w:cs="Arial"/>
          <w:lang w:val="fi-FI"/>
        </w:rPr>
        <w:t xml:space="preserve"> </w:t>
      </w:r>
    </w:p>
    <w:p w:rsidR="002F6A29" w:rsidRPr="00F96DCD" w:rsidRDefault="008F6818" w:rsidP="00A30EC5">
      <w:pPr>
        <w:snapToGrid w:val="0"/>
        <w:spacing w:before="120" w:after="120" w:line="360" w:lineRule="auto"/>
        <w:ind w:firstLine="709"/>
        <w:jc w:val="both"/>
        <w:rPr>
          <w:rFonts w:ascii="Arial" w:hAnsi="Arial" w:cs="Arial"/>
        </w:rPr>
      </w:pPr>
      <w:r w:rsidRPr="00F96DCD">
        <w:rPr>
          <w:rFonts w:ascii="Arial" w:hAnsi="Arial" w:cs="Arial"/>
        </w:rPr>
        <w:t>Selanjutnya menjelaskan metoda penentuan isu-isu strategis dan hasil penentuan isu-isu strategis tersebut. Dengan demikian, pada bagian ini diperoleh informasi tentang apa saja isu strategis yang akan ditangani melalui Renstra OPD tahun rencana.</w:t>
      </w:r>
    </w:p>
    <w:p w:rsidR="00CF6D52" w:rsidRPr="00F96DCD" w:rsidRDefault="00596CE2" w:rsidP="00CF6D52">
      <w:pPr>
        <w:pStyle w:val="ListParagraph"/>
        <w:snapToGrid w:val="0"/>
        <w:contextualSpacing w:val="0"/>
        <w:jc w:val="center"/>
        <w:rPr>
          <w:rFonts w:ascii="Arial" w:hAnsi="Arial" w:cs="Arial"/>
          <w:sz w:val="20"/>
          <w:szCs w:val="20"/>
          <w:lang w:val="en-ID"/>
        </w:rPr>
      </w:pPr>
      <w:r w:rsidRPr="00F96DCD">
        <w:rPr>
          <w:rFonts w:ascii="Arial" w:hAnsi="Arial" w:cs="Arial"/>
          <w:b/>
          <w:sz w:val="20"/>
          <w:szCs w:val="20"/>
          <w:lang w:val="id-ID"/>
        </w:rPr>
        <w:t>T</w:t>
      </w:r>
      <w:r w:rsidRPr="00F96DCD">
        <w:rPr>
          <w:rFonts w:ascii="Arial" w:hAnsi="Arial" w:cs="Arial"/>
          <w:b/>
          <w:sz w:val="20"/>
          <w:szCs w:val="20"/>
        </w:rPr>
        <w:t>abel</w:t>
      </w:r>
      <w:r w:rsidRPr="00F96DCD">
        <w:rPr>
          <w:rFonts w:ascii="Arial" w:hAnsi="Arial" w:cs="Arial"/>
          <w:b/>
          <w:sz w:val="20"/>
          <w:szCs w:val="20"/>
          <w:lang w:val="id-ID"/>
        </w:rPr>
        <w:t xml:space="preserve"> 3.</w:t>
      </w:r>
      <w:r w:rsidR="00B22891">
        <w:rPr>
          <w:rFonts w:ascii="Arial" w:hAnsi="Arial" w:cs="Arial"/>
          <w:b/>
          <w:sz w:val="20"/>
          <w:szCs w:val="20"/>
          <w:lang w:val="id-ID"/>
        </w:rPr>
        <w:t>4</w:t>
      </w:r>
    </w:p>
    <w:p w:rsidR="00CF6D52" w:rsidRPr="00F96DCD" w:rsidRDefault="00CF6D52" w:rsidP="00CF6D52">
      <w:pPr>
        <w:snapToGrid w:val="0"/>
        <w:spacing w:after="120"/>
        <w:ind w:left="720"/>
        <w:jc w:val="center"/>
        <w:rPr>
          <w:rFonts w:ascii="Arial" w:hAnsi="Arial" w:cs="Arial"/>
          <w:sz w:val="20"/>
          <w:szCs w:val="20"/>
          <w:lang w:val="id-ID"/>
        </w:rPr>
      </w:pPr>
      <w:r w:rsidRPr="00F96DCD">
        <w:rPr>
          <w:rFonts w:ascii="Arial" w:hAnsi="Arial" w:cs="Arial"/>
          <w:sz w:val="20"/>
          <w:szCs w:val="20"/>
          <w:lang w:val="sv-SE"/>
        </w:rPr>
        <w:t>Skor Kriteria Penentuan Isu-isu Strategis</w:t>
      </w:r>
    </w:p>
    <w:tbl>
      <w:tblPr>
        <w:tblStyle w:val="TableGrid"/>
        <w:tblW w:w="9089" w:type="dxa"/>
        <w:tblInd w:w="250" w:type="dxa"/>
        <w:tblLayout w:type="fixed"/>
        <w:tblLook w:val="04A0" w:firstRow="1" w:lastRow="0" w:firstColumn="1" w:lastColumn="0" w:noHBand="0" w:noVBand="1"/>
      </w:tblPr>
      <w:tblGrid>
        <w:gridCol w:w="567"/>
        <w:gridCol w:w="7088"/>
        <w:gridCol w:w="1434"/>
      </w:tblGrid>
      <w:tr w:rsidR="00596CE2" w:rsidRPr="00F96DCD" w:rsidTr="000E7B63">
        <w:tc>
          <w:tcPr>
            <w:tcW w:w="567" w:type="dxa"/>
            <w:tcBorders>
              <w:bottom w:val="single" w:sz="4" w:space="0" w:color="000000"/>
            </w:tcBorders>
          </w:tcPr>
          <w:p w:rsidR="00596CE2" w:rsidRPr="00F96DCD" w:rsidRDefault="0084185A" w:rsidP="0084185A">
            <w:pPr>
              <w:snapToGrid w:val="0"/>
              <w:spacing w:after="120"/>
              <w:jc w:val="center"/>
              <w:rPr>
                <w:rFonts w:ascii="Arial" w:hAnsi="Arial" w:cs="Arial"/>
                <w:sz w:val="22"/>
                <w:szCs w:val="22"/>
                <w:lang w:val="id-ID"/>
              </w:rPr>
            </w:pPr>
            <w:r w:rsidRPr="00F96DCD">
              <w:rPr>
                <w:rFonts w:ascii="Arial" w:hAnsi="Arial" w:cs="Arial"/>
                <w:sz w:val="22"/>
                <w:szCs w:val="22"/>
                <w:lang w:val="id-ID"/>
              </w:rPr>
              <w:t>NO</w:t>
            </w:r>
          </w:p>
        </w:tc>
        <w:tc>
          <w:tcPr>
            <w:tcW w:w="7088" w:type="dxa"/>
            <w:tcBorders>
              <w:bottom w:val="single" w:sz="4" w:space="0" w:color="000000"/>
            </w:tcBorders>
          </w:tcPr>
          <w:p w:rsidR="00596CE2" w:rsidRPr="00F96DCD" w:rsidRDefault="0084185A" w:rsidP="0084185A">
            <w:pPr>
              <w:snapToGrid w:val="0"/>
              <w:spacing w:after="120"/>
              <w:jc w:val="center"/>
              <w:rPr>
                <w:rFonts w:ascii="Arial" w:hAnsi="Arial" w:cs="Arial"/>
                <w:sz w:val="22"/>
                <w:szCs w:val="22"/>
                <w:lang w:val="id-ID"/>
              </w:rPr>
            </w:pPr>
            <w:r w:rsidRPr="00F96DCD">
              <w:rPr>
                <w:rFonts w:ascii="Arial" w:hAnsi="Arial" w:cs="Arial"/>
                <w:sz w:val="22"/>
                <w:szCs w:val="22"/>
                <w:lang w:val="id-ID"/>
              </w:rPr>
              <w:t xml:space="preserve">KRITERIA </w:t>
            </w:r>
          </w:p>
        </w:tc>
        <w:tc>
          <w:tcPr>
            <w:tcW w:w="1434" w:type="dxa"/>
            <w:tcBorders>
              <w:bottom w:val="single" w:sz="4" w:space="0" w:color="000000"/>
            </w:tcBorders>
          </w:tcPr>
          <w:p w:rsidR="00596CE2" w:rsidRPr="00F96DCD" w:rsidRDefault="0084185A" w:rsidP="0084185A">
            <w:pPr>
              <w:snapToGrid w:val="0"/>
              <w:spacing w:after="120"/>
              <w:jc w:val="center"/>
              <w:rPr>
                <w:rFonts w:ascii="Arial" w:hAnsi="Arial" w:cs="Arial"/>
                <w:sz w:val="22"/>
                <w:szCs w:val="22"/>
                <w:lang w:val="id-ID"/>
              </w:rPr>
            </w:pPr>
            <w:r w:rsidRPr="00F96DCD">
              <w:rPr>
                <w:rFonts w:ascii="Arial" w:hAnsi="Arial" w:cs="Arial"/>
                <w:sz w:val="22"/>
                <w:szCs w:val="22"/>
                <w:lang w:val="id-ID"/>
              </w:rPr>
              <w:t>BOBOT (%)</w:t>
            </w:r>
          </w:p>
        </w:tc>
      </w:tr>
      <w:tr w:rsidR="00596CE2" w:rsidRPr="00F96DCD" w:rsidTr="000E7B63">
        <w:tc>
          <w:tcPr>
            <w:tcW w:w="567" w:type="dxa"/>
            <w:shd w:val="clear" w:color="auto" w:fill="BFBFBF" w:themeFill="background1" w:themeFillShade="BF"/>
          </w:tcPr>
          <w:p w:rsidR="00596CE2" w:rsidRPr="00F96DCD" w:rsidRDefault="00596CE2" w:rsidP="00CF6D52">
            <w:pPr>
              <w:snapToGrid w:val="0"/>
              <w:spacing w:after="120"/>
              <w:jc w:val="center"/>
              <w:rPr>
                <w:rFonts w:ascii="Arial" w:hAnsi="Arial" w:cs="Arial"/>
                <w:b/>
                <w:sz w:val="22"/>
                <w:szCs w:val="22"/>
                <w:lang w:val="id-ID"/>
              </w:rPr>
            </w:pPr>
            <w:r w:rsidRPr="00F96DCD">
              <w:rPr>
                <w:rFonts w:ascii="Arial" w:hAnsi="Arial" w:cs="Arial"/>
                <w:b/>
                <w:sz w:val="22"/>
                <w:szCs w:val="22"/>
                <w:lang w:val="id-ID"/>
              </w:rPr>
              <w:t>1</w:t>
            </w:r>
          </w:p>
        </w:tc>
        <w:tc>
          <w:tcPr>
            <w:tcW w:w="7088" w:type="dxa"/>
            <w:shd w:val="clear" w:color="auto" w:fill="BFBFBF" w:themeFill="background1" w:themeFillShade="BF"/>
          </w:tcPr>
          <w:p w:rsidR="00596CE2" w:rsidRPr="00F96DCD" w:rsidRDefault="00596CE2" w:rsidP="00CF6D52">
            <w:pPr>
              <w:snapToGrid w:val="0"/>
              <w:spacing w:after="120"/>
              <w:jc w:val="center"/>
              <w:rPr>
                <w:rFonts w:ascii="Arial" w:hAnsi="Arial" w:cs="Arial"/>
                <w:b/>
                <w:sz w:val="22"/>
                <w:szCs w:val="22"/>
                <w:lang w:val="id-ID"/>
              </w:rPr>
            </w:pPr>
            <w:r w:rsidRPr="00F96DCD">
              <w:rPr>
                <w:rFonts w:ascii="Arial" w:hAnsi="Arial" w:cs="Arial"/>
                <w:b/>
                <w:sz w:val="22"/>
                <w:szCs w:val="22"/>
                <w:lang w:val="id-ID"/>
              </w:rPr>
              <w:t>2</w:t>
            </w:r>
          </w:p>
        </w:tc>
        <w:tc>
          <w:tcPr>
            <w:tcW w:w="1434" w:type="dxa"/>
            <w:shd w:val="clear" w:color="auto" w:fill="BFBFBF" w:themeFill="background1" w:themeFillShade="BF"/>
          </w:tcPr>
          <w:p w:rsidR="00596CE2" w:rsidRPr="00F96DCD" w:rsidRDefault="00596CE2" w:rsidP="00CF6D52">
            <w:pPr>
              <w:snapToGrid w:val="0"/>
              <w:spacing w:after="120"/>
              <w:jc w:val="center"/>
              <w:rPr>
                <w:rFonts w:ascii="Arial" w:hAnsi="Arial" w:cs="Arial"/>
                <w:b/>
                <w:sz w:val="22"/>
                <w:szCs w:val="22"/>
                <w:lang w:val="id-ID"/>
              </w:rPr>
            </w:pPr>
            <w:r w:rsidRPr="00F96DCD">
              <w:rPr>
                <w:rFonts w:ascii="Arial" w:hAnsi="Arial" w:cs="Arial"/>
                <w:b/>
                <w:sz w:val="22"/>
                <w:szCs w:val="22"/>
                <w:lang w:val="id-ID"/>
              </w:rPr>
              <w:t>3</w:t>
            </w:r>
          </w:p>
        </w:tc>
      </w:tr>
      <w:tr w:rsidR="00596CE2" w:rsidRPr="00F96DCD" w:rsidTr="00FE6158">
        <w:tc>
          <w:tcPr>
            <w:tcW w:w="567" w:type="dxa"/>
          </w:tcPr>
          <w:p w:rsidR="00596CE2" w:rsidRPr="00F96DCD" w:rsidRDefault="00596CE2" w:rsidP="00CF6D52">
            <w:pPr>
              <w:snapToGrid w:val="0"/>
              <w:spacing w:after="120"/>
              <w:jc w:val="center"/>
              <w:rPr>
                <w:rFonts w:ascii="Arial" w:hAnsi="Arial" w:cs="Arial"/>
                <w:lang w:val="id-ID"/>
              </w:rPr>
            </w:pPr>
            <w:r w:rsidRPr="00F96DCD">
              <w:rPr>
                <w:rFonts w:ascii="Arial" w:hAnsi="Arial" w:cs="Arial"/>
                <w:lang w:val="id-ID"/>
              </w:rPr>
              <w:t>1</w:t>
            </w:r>
            <w:r w:rsidR="00E32B15" w:rsidRPr="00F96DCD">
              <w:rPr>
                <w:rFonts w:ascii="Arial" w:hAnsi="Arial" w:cs="Arial"/>
                <w:lang w:val="id-ID"/>
              </w:rPr>
              <w:t>.</w:t>
            </w:r>
          </w:p>
        </w:tc>
        <w:tc>
          <w:tcPr>
            <w:tcW w:w="7088" w:type="dxa"/>
            <w:vAlign w:val="center"/>
          </w:tcPr>
          <w:p w:rsidR="00596CE2" w:rsidRPr="00F96DCD" w:rsidRDefault="00596CE2" w:rsidP="00596CE2">
            <w:pPr>
              <w:snapToGrid w:val="0"/>
              <w:ind w:left="34" w:hanging="34"/>
              <w:jc w:val="both"/>
              <w:rPr>
                <w:rFonts w:ascii="Arial" w:hAnsi="Arial" w:cs="Arial"/>
              </w:rPr>
            </w:pPr>
            <w:r w:rsidRPr="00F96DCD">
              <w:rPr>
                <w:rFonts w:ascii="Arial" w:hAnsi="Arial" w:cs="Arial"/>
              </w:rPr>
              <w:t>Memiliki pengaruh yang besar/signifikan terhadap pencapaian sasaran Renstra K/L atau Renstra provinsi/kabupaten/kota</w:t>
            </w:r>
          </w:p>
        </w:tc>
        <w:tc>
          <w:tcPr>
            <w:tcW w:w="1434" w:type="dxa"/>
            <w:vAlign w:val="center"/>
          </w:tcPr>
          <w:p w:rsidR="00596CE2" w:rsidRPr="00F96DCD" w:rsidRDefault="00711AF7" w:rsidP="00FE6158">
            <w:pPr>
              <w:snapToGrid w:val="0"/>
              <w:spacing w:after="120"/>
              <w:jc w:val="center"/>
              <w:rPr>
                <w:rFonts w:ascii="Arial" w:hAnsi="Arial" w:cs="Arial"/>
                <w:lang w:val="id-ID"/>
              </w:rPr>
            </w:pPr>
            <w:r w:rsidRPr="00F96DCD">
              <w:rPr>
                <w:rFonts w:ascii="Arial" w:hAnsi="Arial" w:cs="Arial"/>
                <w:lang w:val="id-ID"/>
              </w:rPr>
              <w:t>10</w:t>
            </w:r>
          </w:p>
        </w:tc>
      </w:tr>
      <w:tr w:rsidR="00596CE2" w:rsidRPr="00F96DCD" w:rsidTr="00FE6158">
        <w:tc>
          <w:tcPr>
            <w:tcW w:w="567" w:type="dxa"/>
          </w:tcPr>
          <w:p w:rsidR="00596CE2" w:rsidRPr="00F96DCD" w:rsidRDefault="00596CE2" w:rsidP="00CF6D52">
            <w:pPr>
              <w:snapToGrid w:val="0"/>
              <w:spacing w:after="120"/>
              <w:jc w:val="center"/>
              <w:rPr>
                <w:rFonts w:ascii="Arial" w:hAnsi="Arial" w:cs="Arial"/>
                <w:lang w:val="id-ID"/>
              </w:rPr>
            </w:pPr>
            <w:r w:rsidRPr="00F96DCD">
              <w:rPr>
                <w:rFonts w:ascii="Arial" w:hAnsi="Arial" w:cs="Arial"/>
                <w:lang w:val="id-ID"/>
              </w:rPr>
              <w:t>2</w:t>
            </w:r>
            <w:r w:rsidR="00E32B15" w:rsidRPr="00F96DCD">
              <w:rPr>
                <w:rFonts w:ascii="Arial" w:hAnsi="Arial" w:cs="Arial"/>
                <w:lang w:val="id-ID"/>
              </w:rPr>
              <w:t>.</w:t>
            </w:r>
          </w:p>
        </w:tc>
        <w:tc>
          <w:tcPr>
            <w:tcW w:w="7088" w:type="dxa"/>
            <w:vAlign w:val="center"/>
          </w:tcPr>
          <w:p w:rsidR="00596CE2" w:rsidRPr="00F96DCD" w:rsidRDefault="00596CE2" w:rsidP="00596CE2">
            <w:pPr>
              <w:snapToGrid w:val="0"/>
              <w:ind w:left="34" w:hanging="34"/>
              <w:jc w:val="both"/>
              <w:rPr>
                <w:rFonts w:ascii="Arial" w:hAnsi="Arial" w:cs="Arial"/>
              </w:rPr>
            </w:pPr>
            <w:r w:rsidRPr="00F96DCD">
              <w:rPr>
                <w:rFonts w:ascii="Arial" w:hAnsi="Arial" w:cs="Arial"/>
              </w:rPr>
              <w:t>Merupakan tugas dan tanggung jawab OPD</w:t>
            </w:r>
          </w:p>
        </w:tc>
        <w:tc>
          <w:tcPr>
            <w:tcW w:w="1434" w:type="dxa"/>
            <w:vAlign w:val="center"/>
          </w:tcPr>
          <w:p w:rsidR="00596CE2" w:rsidRPr="00F96DCD" w:rsidRDefault="00711AF7" w:rsidP="00FE6158">
            <w:pPr>
              <w:snapToGrid w:val="0"/>
              <w:spacing w:after="120"/>
              <w:jc w:val="center"/>
              <w:rPr>
                <w:rFonts w:ascii="Arial" w:hAnsi="Arial" w:cs="Arial"/>
                <w:lang w:val="id-ID"/>
              </w:rPr>
            </w:pPr>
            <w:r w:rsidRPr="00F96DCD">
              <w:rPr>
                <w:rFonts w:ascii="Arial" w:hAnsi="Arial" w:cs="Arial"/>
                <w:lang w:val="id-ID"/>
              </w:rPr>
              <w:t>10</w:t>
            </w:r>
          </w:p>
        </w:tc>
      </w:tr>
      <w:tr w:rsidR="00596CE2" w:rsidRPr="00F96DCD" w:rsidTr="00FE6158">
        <w:tc>
          <w:tcPr>
            <w:tcW w:w="567" w:type="dxa"/>
          </w:tcPr>
          <w:p w:rsidR="00596CE2" w:rsidRPr="00F96DCD" w:rsidRDefault="00596CE2" w:rsidP="00CF6D52">
            <w:pPr>
              <w:snapToGrid w:val="0"/>
              <w:spacing w:after="120"/>
              <w:jc w:val="center"/>
              <w:rPr>
                <w:rFonts w:ascii="Arial" w:hAnsi="Arial" w:cs="Arial"/>
                <w:lang w:val="id-ID"/>
              </w:rPr>
            </w:pPr>
            <w:r w:rsidRPr="00F96DCD">
              <w:rPr>
                <w:rFonts w:ascii="Arial" w:hAnsi="Arial" w:cs="Arial"/>
                <w:lang w:val="id-ID"/>
              </w:rPr>
              <w:t>3</w:t>
            </w:r>
            <w:r w:rsidR="00E32B15" w:rsidRPr="00F96DCD">
              <w:rPr>
                <w:rFonts w:ascii="Arial" w:hAnsi="Arial" w:cs="Arial"/>
                <w:lang w:val="id-ID"/>
              </w:rPr>
              <w:t>.</w:t>
            </w:r>
          </w:p>
        </w:tc>
        <w:tc>
          <w:tcPr>
            <w:tcW w:w="7088" w:type="dxa"/>
            <w:vAlign w:val="center"/>
          </w:tcPr>
          <w:p w:rsidR="00596CE2" w:rsidRPr="00F96DCD" w:rsidRDefault="00596CE2" w:rsidP="00596CE2">
            <w:pPr>
              <w:snapToGrid w:val="0"/>
              <w:ind w:left="34" w:hanging="34"/>
              <w:jc w:val="both"/>
              <w:rPr>
                <w:rFonts w:ascii="Arial" w:hAnsi="Arial" w:cs="Arial"/>
                <w:lang w:val="sv-SE"/>
              </w:rPr>
            </w:pPr>
            <w:r w:rsidRPr="00F96DCD">
              <w:rPr>
                <w:rFonts w:ascii="Arial" w:hAnsi="Arial" w:cs="Arial"/>
                <w:lang w:val="sv-SE"/>
              </w:rPr>
              <w:t>Dampak yang ditimbulkannya terhadap publik</w:t>
            </w:r>
          </w:p>
        </w:tc>
        <w:tc>
          <w:tcPr>
            <w:tcW w:w="1434" w:type="dxa"/>
            <w:vAlign w:val="center"/>
          </w:tcPr>
          <w:p w:rsidR="00596CE2" w:rsidRPr="00F96DCD" w:rsidRDefault="00711AF7" w:rsidP="00FE6158">
            <w:pPr>
              <w:snapToGrid w:val="0"/>
              <w:spacing w:after="120"/>
              <w:jc w:val="center"/>
              <w:rPr>
                <w:rFonts w:ascii="Arial" w:hAnsi="Arial" w:cs="Arial"/>
                <w:lang w:val="id-ID"/>
              </w:rPr>
            </w:pPr>
            <w:r w:rsidRPr="00F96DCD">
              <w:rPr>
                <w:rFonts w:ascii="Arial" w:hAnsi="Arial" w:cs="Arial"/>
                <w:lang w:val="id-ID"/>
              </w:rPr>
              <w:t>30</w:t>
            </w:r>
          </w:p>
        </w:tc>
      </w:tr>
      <w:tr w:rsidR="00596CE2" w:rsidRPr="00F96DCD" w:rsidTr="00FE6158">
        <w:tc>
          <w:tcPr>
            <w:tcW w:w="567" w:type="dxa"/>
          </w:tcPr>
          <w:p w:rsidR="00596CE2" w:rsidRPr="00F96DCD" w:rsidRDefault="00596CE2" w:rsidP="00CF6D52">
            <w:pPr>
              <w:snapToGrid w:val="0"/>
              <w:spacing w:after="120"/>
              <w:jc w:val="center"/>
              <w:rPr>
                <w:rFonts w:ascii="Arial" w:hAnsi="Arial" w:cs="Arial"/>
                <w:lang w:val="id-ID"/>
              </w:rPr>
            </w:pPr>
            <w:r w:rsidRPr="00F96DCD">
              <w:rPr>
                <w:rFonts w:ascii="Arial" w:hAnsi="Arial" w:cs="Arial"/>
                <w:lang w:val="id-ID"/>
              </w:rPr>
              <w:t>4</w:t>
            </w:r>
            <w:r w:rsidR="00E32B15" w:rsidRPr="00F96DCD">
              <w:rPr>
                <w:rFonts w:ascii="Arial" w:hAnsi="Arial" w:cs="Arial"/>
                <w:lang w:val="id-ID"/>
              </w:rPr>
              <w:t>.</w:t>
            </w:r>
          </w:p>
        </w:tc>
        <w:tc>
          <w:tcPr>
            <w:tcW w:w="7088" w:type="dxa"/>
            <w:vAlign w:val="center"/>
          </w:tcPr>
          <w:p w:rsidR="00596CE2" w:rsidRPr="00F96DCD" w:rsidRDefault="00596CE2" w:rsidP="00596CE2">
            <w:pPr>
              <w:snapToGrid w:val="0"/>
              <w:ind w:left="34" w:hanging="34"/>
              <w:jc w:val="both"/>
              <w:rPr>
                <w:rFonts w:ascii="Arial" w:hAnsi="Arial" w:cs="Arial"/>
              </w:rPr>
            </w:pPr>
            <w:r w:rsidRPr="00F96DCD">
              <w:rPr>
                <w:rFonts w:ascii="Arial" w:hAnsi="Arial" w:cs="Arial"/>
              </w:rPr>
              <w:t>Memiliki daya ungkit untuk pembangunan daerah</w:t>
            </w:r>
          </w:p>
        </w:tc>
        <w:tc>
          <w:tcPr>
            <w:tcW w:w="1434" w:type="dxa"/>
            <w:vAlign w:val="center"/>
          </w:tcPr>
          <w:p w:rsidR="00596CE2" w:rsidRPr="00F96DCD" w:rsidRDefault="00711AF7" w:rsidP="00FE6158">
            <w:pPr>
              <w:snapToGrid w:val="0"/>
              <w:spacing w:after="120"/>
              <w:jc w:val="center"/>
              <w:rPr>
                <w:rFonts w:ascii="Arial" w:hAnsi="Arial" w:cs="Arial"/>
                <w:lang w:val="id-ID"/>
              </w:rPr>
            </w:pPr>
            <w:r w:rsidRPr="00F96DCD">
              <w:rPr>
                <w:rFonts w:ascii="Arial" w:hAnsi="Arial" w:cs="Arial"/>
                <w:lang w:val="id-ID"/>
              </w:rPr>
              <w:t>10</w:t>
            </w:r>
          </w:p>
        </w:tc>
      </w:tr>
      <w:tr w:rsidR="00596CE2" w:rsidRPr="00F96DCD" w:rsidTr="00FE6158">
        <w:tc>
          <w:tcPr>
            <w:tcW w:w="567" w:type="dxa"/>
          </w:tcPr>
          <w:p w:rsidR="00596CE2" w:rsidRPr="00F96DCD" w:rsidRDefault="00596CE2" w:rsidP="00CF6D52">
            <w:pPr>
              <w:snapToGrid w:val="0"/>
              <w:spacing w:after="120"/>
              <w:jc w:val="center"/>
              <w:rPr>
                <w:rFonts w:ascii="Arial" w:hAnsi="Arial" w:cs="Arial"/>
                <w:lang w:val="id-ID"/>
              </w:rPr>
            </w:pPr>
            <w:r w:rsidRPr="00F96DCD">
              <w:rPr>
                <w:rFonts w:ascii="Arial" w:hAnsi="Arial" w:cs="Arial"/>
                <w:lang w:val="id-ID"/>
              </w:rPr>
              <w:t>5</w:t>
            </w:r>
            <w:r w:rsidR="00E32B15" w:rsidRPr="00F96DCD">
              <w:rPr>
                <w:rFonts w:ascii="Arial" w:hAnsi="Arial" w:cs="Arial"/>
                <w:lang w:val="id-ID"/>
              </w:rPr>
              <w:t>.</w:t>
            </w:r>
          </w:p>
        </w:tc>
        <w:tc>
          <w:tcPr>
            <w:tcW w:w="7088" w:type="dxa"/>
            <w:vAlign w:val="center"/>
          </w:tcPr>
          <w:p w:rsidR="00596CE2" w:rsidRPr="00F96DCD" w:rsidRDefault="00596CE2" w:rsidP="00596CE2">
            <w:pPr>
              <w:snapToGrid w:val="0"/>
              <w:ind w:left="34" w:hanging="34"/>
              <w:jc w:val="both"/>
              <w:rPr>
                <w:rFonts w:ascii="Arial" w:hAnsi="Arial" w:cs="Arial"/>
                <w:lang w:val="fi-FI"/>
              </w:rPr>
            </w:pPr>
            <w:r w:rsidRPr="00F96DCD">
              <w:rPr>
                <w:rFonts w:ascii="Arial" w:hAnsi="Arial" w:cs="Arial"/>
                <w:lang w:val="fi-FI"/>
              </w:rPr>
              <w:t>Kemungkinan atau kemudahannya untuk ditangani</w:t>
            </w:r>
          </w:p>
        </w:tc>
        <w:tc>
          <w:tcPr>
            <w:tcW w:w="1434" w:type="dxa"/>
            <w:vAlign w:val="center"/>
          </w:tcPr>
          <w:p w:rsidR="00596CE2" w:rsidRPr="00F96DCD" w:rsidRDefault="00711AF7" w:rsidP="00FE6158">
            <w:pPr>
              <w:snapToGrid w:val="0"/>
              <w:spacing w:after="120"/>
              <w:jc w:val="center"/>
              <w:rPr>
                <w:rFonts w:ascii="Arial" w:hAnsi="Arial" w:cs="Arial"/>
                <w:lang w:val="id-ID"/>
              </w:rPr>
            </w:pPr>
            <w:r w:rsidRPr="00F96DCD">
              <w:rPr>
                <w:rFonts w:ascii="Arial" w:hAnsi="Arial" w:cs="Arial"/>
                <w:lang w:val="id-ID"/>
              </w:rPr>
              <w:t>10</w:t>
            </w:r>
          </w:p>
        </w:tc>
      </w:tr>
      <w:tr w:rsidR="00596CE2" w:rsidRPr="00F96DCD" w:rsidTr="00FE6158">
        <w:tc>
          <w:tcPr>
            <w:tcW w:w="567" w:type="dxa"/>
          </w:tcPr>
          <w:p w:rsidR="00596CE2" w:rsidRPr="00F96DCD" w:rsidRDefault="00596CE2" w:rsidP="00CF6D52">
            <w:pPr>
              <w:snapToGrid w:val="0"/>
              <w:spacing w:after="120"/>
              <w:jc w:val="center"/>
              <w:rPr>
                <w:rFonts w:ascii="Arial" w:hAnsi="Arial" w:cs="Arial"/>
                <w:lang w:val="id-ID"/>
              </w:rPr>
            </w:pPr>
            <w:r w:rsidRPr="00F96DCD">
              <w:rPr>
                <w:rFonts w:ascii="Arial" w:hAnsi="Arial" w:cs="Arial"/>
                <w:lang w:val="id-ID"/>
              </w:rPr>
              <w:t>6</w:t>
            </w:r>
            <w:r w:rsidR="00E32B15" w:rsidRPr="00F96DCD">
              <w:rPr>
                <w:rFonts w:ascii="Arial" w:hAnsi="Arial" w:cs="Arial"/>
                <w:lang w:val="id-ID"/>
              </w:rPr>
              <w:t>.</w:t>
            </w:r>
          </w:p>
        </w:tc>
        <w:tc>
          <w:tcPr>
            <w:tcW w:w="7088" w:type="dxa"/>
            <w:vAlign w:val="center"/>
          </w:tcPr>
          <w:p w:rsidR="00596CE2" w:rsidRPr="00F96DCD" w:rsidRDefault="00596CE2" w:rsidP="00596CE2">
            <w:pPr>
              <w:snapToGrid w:val="0"/>
              <w:ind w:left="34" w:hanging="34"/>
              <w:jc w:val="both"/>
              <w:rPr>
                <w:rFonts w:ascii="Arial" w:hAnsi="Arial" w:cs="Arial"/>
              </w:rPr>
            </w:pPr>
            <w:r w:rsidRPr="00F96DCD">
              <w:rPr>
                <w:rFonts w:ascii="Arial" w:hAnsi="Arial" w:cs="Arial"/>
              </w:rPr>
              <w:t>Prioritas janji politik yang perlu diwujudkan</w:t>
            </w:r>
          </w:p>
        </w:tc>
        <w:tc>
          <w:tcPr>
            <w:tcW w:w="1434" w:type="dxa"/>
            <w:vAlign w:val="center"/>
          </w:tcPr>
          <w:p w:rsidR="00596CE2" w:rsidRPr="00F96DCD" w:rsidRDefault="001C54DF" w:rsidP="00FE6158">
            <w:pPr>
              <w:snapToGrid w:val="0"/>
              <w:spacing w:after="120"/>
              <w:jc w:val="center"/>
              <w:rPr>
                <w:rFonts w:ascii="Arial" w:hAnsi="Arial" w:cs="Arial"/>
                <w:lang w:val="id-ID"/>
              </w:rPr>
            </w:pPr>
            <w:r w:rsidRPr="00F96DCD">
              <w:rPr>
                <w:rFonts w:ascii="Arial" w:hAnsi="Arial" w:cs="Arial"/>
                <w:lang w:val="id-ID"/>
              </w:rPr>
              <w:t>30</w:t>
            </w:r>
          </w:p>
        </w:tc>
      </w:tr>
      <w:tr w:rsidR="00596CE2" w:rsidRPr="00F96DCD" w:rsidTr="006F4AE2">
        <w:tc>
          <w:tcPr>
            <w:tcW w:w="567" w:type="dxa"/>
          </w:tcPr>
          <w:p w:rsidR="00596CE2" w:rsidRPr="00F96DCD" w:rsidRDefault="00596CE2" w:rsidP="00CF6D52">
            <w:pPr>
              <w:snapToGrid w:val="0"/>
              <w:spacing w:after="120"/>
              <w:jc w:val="center"/>
              <w:rPr>
                <w:rFonts w:ascii="Arial" w:hAnsi="Arial" w:cs="Arial"/>
                <w:lang w:val="id-ID"/>
              </w:rPr>
            </w:pPr>
          </w:p>
        </w:tc>
        <w:tc>
          <w:tcPr>
            <w:tcW w:w="7088" w:type="dxa"/>
            <w:vAlign w:val="center"/>
          </w:tcPr>
          <w:p w:rsidR="00596CE2" w:rsidRPr="00F96DCD" w:rsidRDefault="00EA1A84" w:rsidP="00EA1A84">
            <w:pPr>
              <w:snapToGrid w:val="0"/>
              <w:ind w:left="34" w:hanging="34"/>
              <w:jc w:val="center"/>
              <w:rPr>
                <w:rFonts w:ascii="Arial" w:hAnsi="Arial" w:cs="Arial"/>
                <w:lang w:val="id-ID"/>
              </w:rPr>
            </w:pPr>
            <w:r w:rsidRPr="00F96DCD">
              <w:rPr>
                <w:rFonts w:ascii="Arial" w:hAnsi="Arial" w:cs="Arial"/>
                <w:lang w:val="id-ID"/>
              </w:rPr>
              <w:t>Bobot Total</w:t>
            </w:r>
          </w:p>
        </w:tc>
        <w:tc>
          <w:tcPr>
            <w:tcW w:w="1434" w:type="dxa"/>
          </w:tcPr>
          <w:p w:rsidR="00596CE2" w:rsidRPr="00F96DCD" w:rsidRDefault="00596CE2" w:rsidP="00CF6D52">
            <w:pPr>
              <w:snapToGrid w:val="0"/>
              <w:spacing w:after="120"/>
              <w:jc w:val="center"/>
              <w:rPr>
                <w:rFonts w:ascii="Arial" w:hAnsi="Arial" w:cs="Arial"/>
                <w:lang w:val="id-ID"/>
              </w:rPr>
            </w:pPr>
            <w:r w:rsidRPr="00F96DCD">
              <w:rPr>
                <w:rFonts w:ascii="Arial" w:hAnsi="Arial" w:cs="Arial"/>
                <w:lang w:val="id-ID"/>
              </w:rPr>
              <w:t>100</w:t>
            </w:r>
          </w:p>
        </w:tc>
      </w:tr>
    </w:tbl>
    <w:p w:rsidR="00CF6D52" w:rsidRPr="00F96DCD" w:rsidRDefault="00CF6D52" w:rsidP="00CF6D52">
      <w:pPr>
        <w:tabs>
          <w:tab w:val="left" w:pos="851"/>
        </w:tabs>
        <w:snapToGrid w:val="0"/>
        <w:ind w:left="720"/>
        <w:jc w:val="both"/>
        <w:rPr>
          <w:rFonts w:ascii="Arial" w:hAnsi="Arial" w:cs="Arial"/>
          <w:sz w:val="18"/>
          <w:szCs w:val="18"/>
        </w:rPr>
      </w:pPr>
      <w:r w:rsidRPr="00F96DCD">
        <w:rPr>
          <w:rFonts w:ascii="Arial" w:hAnsi="Arial" w:cs="Arial"/>
        </w:rPr>
        <w:t xml:space="preserve">*) </w:t>
      </w:r>
      <w:r w:rsidRPr="00F96DCD">
        <w:rPr>
          <w:rFonts w:ascii="Arial" w:hAnsi="Arial" w:cs="Arial"/>
          <w:sz w:val="22"/>
        </w:rPr>
        <w:t>u</w:t>
      </w:r>
      <w:r w:rsidRPr="00F96DCD">
        <w:rPr>
          <w:rFonts w:ascii="Arial" w:hAnsi="Arial" w:cs="Arial"/>
          <w:sz w:val="18"/>
          <w:szCs w:val="18"/>
        </w:rPr>
        <w:t xml:space="preserve">rutan dan jumlah kriteria dapat disesuaikan dengan kebutuhan. </w:t>
      </w:r>
    </w:p>
    <w:p w:rsidR="00CF6D52" w:rsidRPr="00F96DCD" w:rsidRDefault="00CF6D52" w:rsidP="00CF6D52">
      <w:pPr>
        <w:snapToGrid w:val="0"/>
        <w:ind w:left="720"/>
        <w:jc w:val="both"/>
        <w:rPr>
          <w:rFonts w:ascii="Arial" w:hAnsi="Arial" w:cs="Arial"/>
        </w:rPr>
      </w:pPr>
    </w:p>
    <w:p w:rsidR="00596CE2" w:rsidRPr="00F96DCD" w:rsidRDefault="00CF6D52" w:rsidP="00FD4809">
      <w:pPr>
        <w:pStyle w:val="ListParagraph"/>
        <w:numPr>
          <w:ilvl w:val="0"/>
          <w:numId w:val="16"/>
        </w:numPr>
        <w:tabs>
          <w:tab w:val="clear" w:pos="0"/>
        </w:tabs>
        <w:snapToGrid w:val="0"/>
        <w:spacing w:line="360" w:lineRule="auto"/>
        <w:ind w:left="284" w:hanging="284"/>
        <w:contextualSpacing w:val="0"/>
        <w:jc w:val="both"/>
        <w:rPr>
          <w:rFonts w:ascii="Arial" w:hAnsi="Arial" w:cs="Arial"/>
        </w:rPr>
      </w:pPr>
      <w:r w:rsidRPr="00F96DCD">
        <w:rPr>
          <w:rFonts w:ascii="Arial" w:hAnsi="Arial" w:cs="Arial"/>
        </w:rPr>
        <w:t>Melakukan penilaian isu strategis terhadap kriteria yang telah ditetapkan berdasark</w:t>
      </w:r>
      <w:r w:rsidR="00596CE2" w:rsidRPr="00F96DCD">
        <w:rPr>
          <w:rFonts w:ascii="Arial" w:hAnsi="Arial" w:cs="Arial"/>
        </w:rPr>
        <w:t>an skala tersebut pada angka</w:t>
      </w:r>
    </w:p>
    <w:p w:rsidR="00CF6D52" w:rsidRPr="00F96DCD" w:rsidRDefault="00596CE2" w:rsidP="00FD4809">
      <w:pPr>
        <w:pStyle w:val="ListParagraph"/>
        <w:numPr>
          <w:ilvl w:val="0"/>
          <w:numId w:val="16"/>
        </w:numPr>
        <w:tabs>
          <w:tab w:val="clear" w:pos="0"/>
        </w:tabs>
        <w:snapToGrid w:val="0"/>
        <w:spacing w:line="360" w:lineRule="auto"/>
        <w:ind w:left="284" w:hanging="284"/>
        <w:contextualSpacing w:val="0"/>
        <w:jc w:val="both"/>
        <w:rPr>
          <w:rFonts w:ascii="Arial" w:hAnsi="Arial" w:cs="Arial"/>
        </w:rPr>
      </w:pPr>
      <w:r w:rsidRPr="00F96DCD">
        <w:rPr>
          <w:rFonts w:ascii="Arial" w:hAnsi="Arial" w:cs="Arial"/>
          <w:lang w:val="id-ID"/>
        </w:rPr>
        <w:t>D</w:t>
      </w:r>
      <w:r w:rsidR="00CF6D52" w:rsidRPr="00F96DCD">
        <w:rPr>
          <w:rFonts w:ascii="Arial" w:hAnsi="Arial" w:cs="Arial"/>
        </w:rPr>
        <w:t>engan mengisi tabel sebagai berikut</w:t>
      </w:r>
      <w:r w:rsidR="00E86222" w:rsidRPr="00F96DCD">
        <w:rPr>
          <w:rFonts w:ascii="Arial" w:hAnsi="Arial" w:cs="Arial"/>
          <w:lang w:val="id-ID"/>
        </w:rPr>
        <w:t xml:space="preserve"> </w:t>
      </w:r>
      <w:r w:rsidR="00CF6D52" w:rsidRPr="00F96DCD">
        <w:rPr>
          <w:rFonts w:ascii="Arial" w:hAnsi="Arial" w:cs="Arial"/>
        </w:rPr>
        <w:t xml:space="preserve">:  </w:t>
      </w:r>
    </w:p>
    <w:p w:rsidR="006C384E" w:rsidRPr="00F96DCD" w:rsidRDefault="006C384E" w:rsidP="00CF6D52">
      <w:pPr>
        <w:pStyle w:val="ListParagraph"/>
        <w:snapToGrid w:val="0"/>
        <w:contextualSpacing w:val="0"/>
        <w:jc w:val="center"/>
        <w:rPr>
          <w:rFonts w:ascii="Arial" w:hAnsi="Arial" w:cs="Arial"/>
          <w:sz w:val="22"/>
          <w:szCs w:val="22"/>
          <w:lang w:val="id-ID"/>
        </w:rPr>
      </w:pPr>
    </w:p>
    <w:p w:rsidR="00A16D97" w:rsidRPr="00F96DCD" w:rsidRDefault="00B22891" w:rsidP="00CF6D52">
      <w:pPr>
        <w:pStyle w:val="ListParagraph"/>
        <w:snapToGrid w:val="0"/>
        <w:contextualSpacing w:val="0"/>
        <w:jc w:val="center"/>
        <w:rPr>
          <w:rFonts w:ascii="Arial" w:hAnsi="Arial" w:cs="Arial"/>
          <w:b/>
          <w:sz w:val="20"/>
          <w:szCs w:val="20"/>
          <w:lang w:val="en-ID"/>
        </w:rPr>
      </w:pPr>
      <w:r>
        <w:rPr>
          <w:rFonts w:ascii="Arial" w:hAnsi="Arial" w:cs="Arial"/>
          <w:b/>
          <w:sz w:val="20"/>
          <w:szCs w:val="20"/>
          <w:lang w:val="id-ID"/>
        </w:rPr>
        <w:t>Tabel 3.5</w:t>
      </w:r>
    </w:p>
    <w:p w:rsidR="0084185A" w:rsidRPr="00F96DCD" w:rsidRDefault="0084185A" w:rsidP="00CF6D52">
      <w:pPr>
        <w:pStyle w:val="ListParagraph"/>
        <w:snapToGrid w:val="0"/>
        <w:contextualSpacing w:val="0"/>
        <w:jc w:val="center"/>
        <w:rPr>
          <w:rFonts w:ascii="Arial" w:hAnsi="Arial" w:cs="Arial"/>
          <w:sz w:val="20"/>
          <w:szCs w:val="20"/>
          <w:lang w:val="id-ID"/>
        </w:rPr>
      </w:pPr>
      <w:r w:rsidRPr="00F96DCD">
        <w:rPr>
          <w:rFonts w:ascii="Arial" w:hAnsi="Arial" w:cs="Arial"/>
          <w:sz w:val="20"/>
          <w:szCs w:val="20"/>
          <w:lang w:val="id-ID"/>
        </w:rPr>
        <w:t>Tabel Skala Kriteria</w:t>
      </w:r>
    </w:p>
    <w:tbl>
      <w:tblPr>
        <w:tblStyle w:val="TableGrid"/>
        <w:tblW w:w="9231" w:type="dxa"/>
        <w:tblInd w:w="108" w:type="dxa"/>
        <w:tblLayout w:type="fixed"/>
        <w:tblLook w:val="04A0" w:firstRow="1" w:lastRow="0" w:firstColumn="1" w:lastColumn="0" w:noHBand="0" w:noVBand="1"/>
      </w:tblPr>
      <w:tblGrid>
        <w:gridCol w:w="567"/>
        <w:gridCol w:w="3686"/>
        <w:gridCol w:w="567"/>
        <w:gridCol w:w="567"/>
        <w:gridCol w:w="567"/>
        <w:gridCol w:w="567"/>
        <w:gridCol w:w="567"/>
        <w:gridCol w:w="567"/>
        <w:gridCol w:w="1576"/>
      </w:tblGrid>
      <w:tr w:rsidR="0084185A" w:rsidRPr="00F96DCD" w:rsidTr="00FE6158">
        <w:tc>
          <w:tcPr>
            <w:tcW w:w="567" w:type="dxa"/>
            <w:vMerge w:val="restart"/>
            <w:vAlign w:val="center"/>
          </w:tcPr>
          <w:p w:rsidR="0084185A" w:rsidRPr="00F96DCD" w:rsidRDefault="0084185A" w:rsidP="00AE35E7">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NO</w:t>
            </w:r>
          </w:p>
        </w:tc>
        <w:tc>
          <w:tcPr>
            <w:tcW w:w="3686" w:type="dxa"/>
            <w:vMerge w:val="restart"/>
            <w:vAlign w:val="center"/>
          </w:tcPr>
          <w:p w:rsidR="0084185A" w:rsidRPr="00F96DCD" w:rsidRDefault="0084185A" w:rsidP="00AE35E7">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ISU STRATEGIS</w:t>
            </w:r>
          </w:p>
        </w:tc>
        <w:tc>
          <w:tcPr>
            <w:tcW w:w="3402" w:type="dxa"/>
            <w:gridSpan w:val="6"/>
            <w:vAlign w:val="center"/>
          </w:tcPr>
          <w:p w:rsidR="0084185A" w:rsidRPr="00F96DCD" w:rsidRDefault="0084185A" w:rsidP="00FE6158">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NILAI SKALA KRITERIA KE-</w:t>
            </w:r>
          </w:p>
        </w:tc>
        <w:tc>
          <w:tcPr>
            <w:tcW w:w="1576" w:type="dxa"/>
          </w:tcPr>
          <w:p w:rsidR="0084185A" w:rsidRPr="00F96DCD" w:rsidRDefault="0084185A" w:rsidP="00CF6D52">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RATA-RATA SKOR</w:t>
            </w:r>
          </w:p>
        </w:tc>
      </w:tr>
      <w:tr w:rsidR="0084185A" w:rsidRPr="00F96DCD" w:rsidTr="000E7B63">
        <w:tc>
          <w:tcPr>
            <w:tcW w:w="567" w:type="dxa"/>
            <w:vMerge/>
            <w:tcBorders>
              <w:bottom w:val="single" w:sz="4" w:space="0" w:color="000000"/>
            </w:tcBorders>
          </w:tcPr>
          <w:p w:rsidR="0084185A" w:rsidRPr="00F96DCD" w:rsidRDefault="0084185A" w:rsidP="00CF6D52">
            <w:pPr>
              <w:pStyle w:val="ListParagraph"/>
              <w:snapToGrid w:val="0"/>
              <w:ind w:left="0"/>
              <w:contextualSpacing w:val="0"/>
              <w:jc w:val="center"/>
              <w:rPr>
                <w:rFonts w:ascii="Arial" w:hAnsi="Arial" w:cs="Arial"/>
                <w:sz w:val="22"/>
                <w:szCs w:val="22"/>
                <w:lang w:val="id-ID"/>
              </w:rPr>
            </w:pPr>
          </w:p>
        </w:tc>
        <w:tc>
          <w:tcPr>
            <w:tcW w:w="3686" w:type="dxa"/>
            <w:vMerge/>
            <w:tcBorders>
              <w:bottom w:val="single" w:sz="4" w:space="0" w:color="000000"/>
            </w:tcBorders>
          </w:tcPr>
          <w:p w:rsidR="0084185A" w:rsidRPr="00F96DCD" w:rsidRDefault="0084185A" w:rsidP="00CF6D52">
            <w:pPr>
              <w:pStyle w:val="ListParagraph"/>
              <w:snapToGrid w:val="0"/>
              <w:ind w:left="0"/>
              <w:contextualSpacing w:val="0"/>
              <w:jc w:val="center"/>
              <w:rPr>
                <w:rFonts w:ascii="Arial" w:hAnsi="Arial" w:cs="Arial"/>
                <w:sz w:val="22"/>
                <w:szCs w:val="22"/>
                <w:lang w:val="id-ID"/>
              </w:rPr>
            </w:pPr>
          </w:p>
        </w:tc>
        <w:tc>
          <w:tcPr>
            <w:tcW w:w="567" w:type="dxa"/>
            <w:tcBorders>
              <w:bottom w:val="single" w:sz="4" w:space="0" w:color="000000"/>
            </w:tcBorders>
          </w:tcPr>
          <w:p w:rsidR="0084185A" w:rsidRPr="00F96DCD" w:rsidRDefault="0084185A" w:rsidP="00CF6D52">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1</w:t>
            </w:r>
          </w:p>
        </w:tc>
        <w:tc>
          <w:tcPr>
            <w:tcW w:w="567" w:type="dxa"/>
            <w:tcBorders>
              <w:bottom w:val="single" w:sz="4" w:space="0" w:color="000000"/>
            </w:tcBorders>
          </w:tcPr>
          <w:p w:rsidR="0084185A" w:rsidRPr="00F96DCD" w:rsidRDefault="0084185A" w:rsidP="00CF6D52">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2</w:t>
            </w:r>
          </w:p>
        </w:tc>
        <w:tc>
          <w:tcPr>
            <w:tcW w:w="567" w:type="dxa"/>
            <w:tcBorders>
              <w:bottom w:val="single" w:sz="4" w:space="0" w:color="000000"/>
            </w:tcBorders>
          </w:tcPr>
          <w:p w:rsidR="0084185A" w:rsidRPr="00F96DCD" w:rsidRDefault="0084185A" w:rsidP="00CF6D52">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3</w:t>
            </w:r>
          </w:p>
        </w:tc>
        <w:tc>
          <w:tcPr>
            <w:tcW w:w="567" w:type="dxa"/>
            <w:tcBorders>
              <w:bottom w:val="single" w:sz="4" w:space="0" w:color="000000"/>
            </w:tcBorders>
          </w:tcPr>
          <w:p w:rsidR="0084185A" w:rsidRPr="00F96DCD" w:rsidRDefault="0084185A" w:rsidP="00CF6D52">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4</w:t>
            </w:r>
          </w:p>
        </w:tc>
        <w:tc>
          <w:tcPr>
            <w:tcW w:w="567" w:type="dxa"/>
            <w:tcBorders>
              <w:bottom w:val="single" w:sz="4" w:space="0" w:color="000000"/>
            </w:tcBorders>
          </w:tcPr>
          <w:p w:rsidR="0084185A" w:rsidRPr="00F96DCD" w:rsidRDefault="0084185A" w:rsidP="00CF6D52">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5</w:t>
            </w:r>
          </w:p>
        </w:tc>
        <w:tc>
          <w:tcPr>
            <w:tcW w:w="567" w:type="dxa"/>
            <w:tcBorders>
              <w:bottom w:val="single" w:sz="4" w:space="0" w:color="000000"/>
            </w:tcBorders>
          </w:tcPr>
          <w:p w:rsidR="0084185A" w:rsidRPr="00F96DCD" w:rsidRDefault="0084185A" w:rsidP="00CF6D52">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6</w:t>
            </w:r>
          </w:p>
        </w:tc>
        <w:tc>
          <w:tcPr>
            <w:tcW w:w="1576" w:type="dxa"/>
            <w:tcBorders>
              <w:bottom w:val="single" w:sz="4" w:space="0" w:color="000000"/>
            </w:tcBorders>
          </w:tcPr>
          <w:p w:rsidR="0084185A" w:rsidRPr="00F96DCD" w:rsidRDefault="00556237" w:rsidP="00CF6D52">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w:t>
            </w:r>
          </w:p>
        </w:tc>
      </w:tr>
      <w:tr w:rsidR="0084185A" w:rsidRPr="00F96DCD" w:rsidTr="000E7B63">
        <w:tc>
          <w:tcPr>
            <w:tcW w:w="567" w:type="dxa"/>
            <w:shd w:val="clear" w:color="auto" w:fill="BFBFBF" w:themeFill="background1" w:themeFillShade="BF"/>
          </w:tcPr>
          <w:p w:rsidR="0084185A" w:rsidRPr="00F96DCD" w:rsidRDefault="0084185A" w:rsidP="00CF6D52">
            <w:pPr>
              <w:pStyle w:val="ListParagraph"/>
              <w:snapToGrid w:val="0"/>
              <w:ind w:left="0"/>
              <w:contextualSpacing w:val="0"/>
              <w:jc w:val="center"/>
              <w:rPr>
                <w:rFonts w:ascii="Arial" w:hAnsi="Arial" w:cs="Arial"/>
                <w:b/>
                <w:sz w:val="22"/>
                <w:szCs w:val="22"/>
                <w:lang w:val="id-ID"/>
              </w:rPr>
            </w:pPr>
            <w:r w:rsidRPr="00F96DCD">
              <w:rPr>
                <w:rFonts w:ascii="Arial" w:hAnsi="Arial" w:cs="Arial"/>
                <w:b/>
                <w:sz w:val="22"/>
                <w:szCs w:val="22"/>
                <w:lang w:val="id-ID"/>
              </w:rPr>
              <w:t>1</w:t>
            </w:r>
          </w:p>
        </w:tc>
        <w:tc>
          <w:tcPr>
            <w:tcW w:w="3686" w:type="dxa"/>
            <w:shd w:val="clear" w:color="auto" w:fill="BFBFBF" w:themeFill="background1" w:themeFillShade="BF"/>
          </w:tcPr>
          <w:p w:rsidR="0084185A" w:rsidRPr="00F96DCD" w:rsidRDefault="0084185A" w:rsidP="00CF6D52">
            <w:pPr>
              <w:pStyle w:val="ListParagraph"/>
              <w:snapToGrid w:val="0"/>
              <w:ind w:left="0"/>
              <w:contextualSpacing w:val="0"/>
              <w:jc w:val="center"/>
              <w:rPr>
                <w:rFonts w:ascii="Arial" w:hAnsi="Arial" w:cs="Arial"/>
                <w:b/>
                <w:sz w:val="22"/>
                <w:szCs w:val="22"/>
                <w:lang w:val="id-ID"/>
              </w:rPr>
            </w:pPr>
            <w:r w:rsidRPr="00F96DCD">
              <w:rPr>
                <w:rFonts w:ascii="Arial" w:hAnsi="Arial" w:cs="Arial"/>
                <w:b/>
                <w:sz w:val="22"/>
                <w:szCs w:val="22"/>
                <w:lang w:val="id-ID"/>
              </w:rPr>
              <w:t>2</w:t>
            </w:r>
          </w:p>
        </w:tc>
        <w:tc>
          <w:tcPr>
            <w:tcW w:w="567" w:type="dxa"/>
            <w:shd w:val="clear" w:color="auto" w:fill="BFBFBF" w:themeFill="background1" w:themeFillShade="BF"/>
          </w:tcPr>
          <w:p w:rsidR="0084185A" w:rsidRPr="00F96DCD" w:rsidRDefault="0084185A" w:rsidP="00CF6D52">
            <w:pPr>
              <w:pStyle w:val="ListParagraph"/>
              <w:snapToGrid w:val="0"/>
              <w:ind w:left="0"/>
              <w:contextualSpacing w:val="0"/>
              <w:jc w:val="center"/>
              <w:rPr>
                <w:rFonts w:ascii="Arial" w:hAnsi="Arial" w:cs="Arial"/>
                <w:b/>
                <w:sz w:val="22"/>
                <w:szCs w:val="22"/>
                <w:lang w:val="id-ID"/>
              </w:rPr>
            </w:pPr>
            <w:r w:rsidRPr="00F96DCD">
              <w:rPr>
                <w:rFonts w:ascii="Arial" w:hAnsi="Arial" w:cs="Arial"/>
                <w:b/>
                <w:sz w:val="22"/>
                <w:szCs w:val="22"/>
                <w:lang w:val="id-ID"/>
              </w:rPr>
              <w:t>3</w:t>
            </w:r>
          </w:p>
        </w:tc>
        <w:tc>
          <w:tcPr>
            <w:tcW w:w="567" w:type="dxa"/>
            <w:shd w:val="clear" w:color="auto" w:fill="BFBFBF" w:themeFill="background1" w:themeFillShade="BF"/>
          </w:tcPr>
          <w:p w:rsidR="0084185A" w:rsidRPr="00F96DCD" w:rsidRDefault="0084185A" w:rsidP="00CF6D52">
            <w:pPr>
              <w:pStyle w:val="ListParagraph"/>
              <w:snapToGrid w:val="0"/>
              <w:ind w:left="0"/>
              <w:contextualSpacing w:val="0"/>
              <w:jc w:val="center"/>
              <w:rPr>
                <w:rFonts w:ascii="Arial" w:hAnsi="Arial" w:cs="Arial"/>
                <w:b/>
                <w:sz w:val="22"/>
                <w:szCs w:val="22"/>
                <w:lang w:val="id-ID"/>
              </w:rPr>
            </w:pPr>
            <w:r w:rsidRPr="00F96DCD">
              <w:rPr>
                <w:rFonts w:ascii="Arial" w:hAnsi="Arial" w:cs="Arial"/>
                <w:b/>
                <w:sz w:val="22"/>
                <w:szCs w:val="22"/>
                <w:lang w:val="id-ID"/>
              </w:rPr>
              <w:t>4</w:t>
            </w:r>
          </w:p>
        </w:tc>
        <w:tc>
          <w:tcPr>
            <w:tcW w:w="567" w:type="dxa"/>
            <w:shd w:val="clear" w:color="auto" w:fill="BFBFBF" w:themeFill="background1" w:themeFillShade="BF"/>
          </w:tcPr>
          <w:p w:rsidR="0084185A" w:rsidRPr="00F96DCD" w:rsidRDefault="0084185A" w:rsidP="00CF6D52">
            <w:pPr>
              <w:pStyle w:val="ListParagraph"/>
              <w:snapToGrid w:val="0"/>
              <w:ind w:left="0"/>
              <w:contextualSpacing w:val="0"/>
              <w:jc w:val="center"/>
              <w:rPr>
                <w:rFonts w:ascii="Arial" w:hAnsi="Arial" w:cs="Arial"/>
                <w:b/>
                <w:sz w:val="22"/>
                <w:szCs w:val="22"/>
                <w:lang w:val="id-ID"/>
              </w:rPr>
            </w:pPr>
            <w:r w:rsidRPr="00F96DCD">
              <w:rPr>
                <w:rFonts w:ascii="Arial" w:hAnsi="Arial" w:cs="Arial"/>
                <w:b/>
                <w:sz w:val="22"/>
                <w:szCs w:val="22"/>
                <w:lang w:val="id-ID"/>
              </w:rPr>
              <w:t>5</w:t>
            </w:r>
          </w:p>
        </w:tc>
        <w:tc>
          <w:tcPr>
            <w:tcW w:w="567" w:type="dxa"/>
            <w:shd w:val="clear" w:color="auto" w:fill="BFBFBF" w:themeFill="background1" w:themeFillShade="BF"/>
          </w:tcPr>
          <w:p w:rsidR="0084185A" w:rsidRPr="00F96DCD" w:rsidRDefault="0084185A" w:rsidP="00CF6D52">
            <w:pPr>
              <w:pStyle w:val="ListParagraph"/>
              <w:snapToGrid w:val="0"/>
              <w:ind w:left="0"/>
              <w:contextualSpacing w:val="0"/>
              <w:jc w:val="center"/>
              <w:rPr>
                <w:rFonts w:ascii="Arial" w:hAnsi="Arial" w:cs="Arial"/>
                <w:b/>
                <w:sz w:val="22"/>
                <w:szCs w:val="22"/>
                <w:lang w:val="id-ID"/>
              </w:rPr>
            </w:pPr>
            <w:r w:rsidRPr="00F96DCD">
              <w:rPr>
                <w:rFonts w:ascii="Arial" w:hAnsi="Arial" w:cs="Arial"/>
                <w:b/>
                <w:sz w:val="22"/>
                <w:szCs w:val="22"/>
                <w:lang w:val="id-ID"/>
              </w:rPr>
              <w:t>6</w:t>
            </w:r>
          </w:p>
        </w:tc>
        <w:tc>
          <w:tcPr>
            <w:tcW w:w="567" w:type="dxa"/>
            <w:shd w:val="clear" w:color="auto" w:fill="BFBFBF" w:themeFill="background1" w:themeFillShade="BF"/>
          </w:tcPr>
          <w:p w:rsidR="0084185A" w:rsidRPr="00F96DCD" w:rsidRDefault="0084185A" w:rsidP="00CF6D52">
            <w:pPr>
              <w:pStyle w:val="ListParagraph"/>
              <w:snapToGrid w:val="0"/>
              <w:ind w:left="0"/>
              <w:contextualSpacing w:val="0"/>
              <w:jc w:val="center"/>
              <w:rPr>
                <w:rFonts w:ascii="Arial" w:hAnsi="Arial" w:cs="Arial"/>
                <w:b/>
                <w:sz w:val="22"/>
                <w:szCs w:val="22"/>
                <w:lang w:val="id-ID"/>
              </w:rPr>
            </w:pPr>
            <w:r w:rsidRPr="00F96DCD">
              <w:rPr>
                <w:rFonts w:ascii="Arial" w:hAnsi="Arial" w:cs="Arial"/>
                <w:b/>
                <w:sz w:val="22"/>
                <w:szCs w:val="22"/>
                <w:lang w:val="id-ID"/>
              </w:rPr>
              <w:t>7</w:t>
            </w:r>
          </w:p>
        </w:tc>
        <w:tc>
          <w:tcPr>
            <w:tcW w:w="567" w:type="dxa"/>
            <w:shd w:val="clear" w:color="auto" w:fill="BFBFBF" w:themeFill="background1" w:themeFillShade="BF"/>
          </w:tcPr>
          <w:p w:rsidR="0084185A" w:rsidRPr="00F96DCD" w:rsidRDefault="0084185A" w:rsidP="00CF6D52">
            <w:pPr>
              <w:pStyle w:val="ListParagraph"/>
              <w:snapToGrid w:val="0"/>
              <w:ind w:left="0"/>
              <w:contextualSpacing w:val="0"/>
              <w:jc w:val="center"/>
              <w:rPr>
                <w:rFonts w:ascii="Arial" w:hAnsi="Arial" w:cs="Arial"/>
                <w:b/>
                <w:sz w:val="22"/>
                <w:szCs w:val="22"/>
                <w:lang w:val="id-ID"/>
              </w:rPr>
            </w:pPr>
            <w:r w:rsidRPr="00F96DCD">
              <w:rPr>
                <w:rFonts w:ascii="Arial" w:hAnsi="Arial" w:cs="Arial"/>
                <w:b/>
                <w:sz w:val="22"/>
                <w:szCs w:val="22"/>
                <w:lang w:val="id-ID"/>
              </w:rPr>
              <w:t>8</w:t>
            </w:r>
          </w:p>
        </w:tc>
        <w:tc>
          <w:tcPr>
            <w:tcW w:w="1576" w:type="dxa"/>
            <w:shd w:val="clear" w:color="auto" w:fill="BFBFBF" w:themeFill="background1" w:themeFillShade="BF"/>
          </w:tcPr>
          <w:p w:rsidR="0084185A" w:rsidRPr="00F96DCD" w:rsidRDefault="0084185A" w:rsidP="00CF6D52">
            <w:pPr>
              <w:pStyle w:val="ListParagraph"/>
              <w:snapToGrid w:val="0"/>
              <w:ind w:left="0"/>
              <w:contextualSpacing w:val="0"/>
              <w:jc w:val="center"/>
              <w:rPr>
                <w:rFonts w:ascii="Arial" w:hAnsi="Arial" w:cs="Arial"/>
                <w:b/>
                <w:sz w:val="22"/>
                <w:szCs w:val="22"/>
                <w:lang w:val="id-ID"/>
              </w:rPr>
            </w:pPr>
            <w:r w:rsidRPr="00F96DCD">
              <w:rPr>
                <w:rFonts w:ascii="Arial" w:hAnsi="Arial" w:cs="Arial"/>
                <w:b/>
                <w:sz w:val="22"/>
                <w:szCs w:val="22"/>
                <w:lang w:val="id-ID"/>
              </w:rPr>
              <w:t>9</w:t>
            </w:r>
          </w:p>
        </w:tc>
      </w:tr>
      <w:tr w:rsidR="0084185A" w:rsidRPr="00F96DCD" w:rsidTr="006F4AE2">
        <w:tc>
          <w:tcPr>
            <w:tcW w:w="567" w:type="dxa"/>
            <w:vAlign w:val="center"/>
          </w:tcPr>
          <w:p w:rsidR="0084185A" w:rsidRPr="00F96DCD" w:rsidRDefault="004D02A9" w:rsidP="00B97B50">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1.</w:t>
            </w:r>
          </w:p>
        </w:tc>
        <w:tc>
          <w:tcPr>
            <w:tcW w:w="3686" w:type="dxa"/>
          </w:tcPr>
          <w:p w:rsidR="0084185A" w:rsidRPr="00F96DCD" w:rsidRDefault="00150A93" w:rsidP="00C719A2">
            <w:pPr>
              <w:pStyle w:val="ListParagraph"/>
              <w:snapToGrid w:val="0"/>
              <w:ind w:left="0"/>
              <w:contextualSpacing w:val="0"/>
              <w:rPr>
                <w:rFonts w:ascii="Arial" w:hAnsi="Arial" w:cs="Arial"/>
                <w:sz w:val="22"/>
                <w:szCs w:val="22"/>
                <w:lang w:val="id-ID"/>
              </w:rPr>
            </w:pPr>
            <w:r w:rsidRPr="00F96DCD">
              <w:rPr>
                <w:rFonts w:ascii="Arial" w:hAnsi="Arial" w:cs="Arial"/>
                <w:sz w:val="22"/>
                <w:szCs w:val="22"/>
                <w:lang w:val="id-ID"/>
              </w:rPr>
              <w:t xml:space="preserve">Meningkatkan Pembudayaan </w:t>
            </w:r>
            <w:r w:rsidRPr="00F96DCD">
              <w:rPr>
                <w:rFonts w:ascii="Arial" w:hAnsi="Arial" w:cs="Arial"/>
                <w:sz w:val="22"/>
                <w:szCs w:val="22"/>
                <w:lang w:val="id-ID"/>
              </w:rPr>
              <w:lastRenderedPageBreak/>
              <w:t>Kegemaran Membaca masyarakat</w:t>
            </w:r>
          </w:p>
        </w:tc>
        <w:tc>
          <w:tcPr>
            <w:tcW w:w="567" w:type="dxa"/>
            <w:vAlign w:val="center"/>
          </w:tcPr>
          <w:p w:rsidR="0084185A" w:rsidRPr="00F96DCD" w:rsidRDefault="00556237" w:rsidP="00556237">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lastRenderedPageBreak/>
              <w:t>10</w:t>
            </w:r>
          </w:p>
        </w:tc>
        <w:tc>
          <w:tcPr>
            <w:tcW w:w="567" w:type="dxa"/>
            <w:vAlign w:val="center"/>
          </w:tcPr>
          <w:p w:rsidR="0084185A" w:rsidRPr="00F96DCD" w:rsidRDefault="00556237" w:rsidP="00556237">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10</w:t>
            </w:r>
          </w:p>
        </w:tc>
        <w:tc>
          <w:tcPr>
            <w:tcW w:w="567" w:type="dxa"/>
            <w:vAlign w:val="center"/>
          </w:tcPr>
          <w:p w:rsidR="0084185A" w:rsidRPr="00F96DCD" w:rsidRDefault="00556237" w:rsidP="00556237">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30</w:t>
            </w:r>
          </w:p>
        </w:tc>
        <w:tc>
          <w:tcPr>
            <w:tcW w:w="567" w:type="dxa"/>
            <w:vAlign w:val="center"/>
          </w:tcPr>
          <w:p w:rsidR="0084185A" w:rsidRPr="00F96DCD" w:rsidRDefault="00556237" w:rsidP="00556237">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20</w:t>
            </w:r>
          </w:p>
        </w:tc>
        <w:tc>
          <w:tcPr>
            <w:tcW w:w="567" w:type="dxa"/>
            <w:vAlign w:val="center"/>
          </w:tcPr>
          <w:p w:rsidR="0084185A" w:rsidRPr="00F96DCD" w:rsidRDefault="00FE6158" w:rsidP="00556237">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10</w:t>
            </w:r>
          </w:p>
        </w:tc>
        <w:tc>
          <w:tcPr>
            <w:tcW w:w="567" w:type="dxa"/>
            <w:vAlign w:val="center"/>
          </w:tcPr>
          <w:p w:rsidR="0084185A" w:rsidRPr="00F96DCD" w:rsidRDefault="00556237" w:rsidP="00556237">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20</w:t>
            </w:r>
          </w:p>
        </w:tc>
        <w:tc>
          <w:tcPr>
            <w:tcW w:w="1576" w:type="dxa"/>
            <w:vAlign w:val="center"/>
          </w:tcPr>
          <w:p w:rsidR="0084185A" w:rsidRPr="00F96DCD" w:rsidRDefault="00A12562" w:rsidP="009B02DC">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90</w:t>
            </w:r>
            <w:r w:rsidR="00556237" w:rsidRPr="00F96DCD">
              <w:rPr>
                <w:rFonts w:ascii="Arial" w:hAnsi="Arial" w:cs="Arial"/>
                <w:sz w:val="22"/>
                <w:szCs w:val="22"/>
                <w:lang w:val="id-ID"/>
              </w:rPr>
              <w:t>%</w:t>
            </w:r>
          </w:p>
        </w:tc>
      </w:tr>
      <w:tr w:rsidR="00B97B50" w:rsidRPr="00F96DCD" w:rsidTr="006F4AE2">
        <w:tc>
          <w:tcPr>
            <w:tcW w:w="567" w:type="dxa"/>
            <w:vAlign w:val="center"/>
          </w:tcPr>
          <w:p w:rsidR="00B97B50" w:rsidRPr="00F96DCD" w:rsidRDefault="00B97B50" w:rsidP="00B97B50">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lastRenderedPageBreak/>
              <w:t>2.</w:t>
            </w:r>
          </w:p>
        </w:tc>
        <w:tc>
          <w:tcPr>
            <w:tcW w:w="3686" w:type="dxa"/>
          </w:tcPr>
          <w:p w:rsidR="00B97B50" w:rsidRPr="00F96DCD" w:rsidRDefault="00150A93" w:rsidP="00150A93">
            <w:pPr>
              <w:pStyle w:val="ListParagraph"/>
              <w:snapToGrid w:val="0"/>
              <w:ind w:left="0"/>
              <w:contextualSpacing w:val="0"/>
              <w:rPr>
                <w:rFonts w:ascii="Arial" w:hAnsi="Arial" w:cs="Arial"/>
                <w:sz w:val="22"/>
                <w:szCs w:val="22"/>
                <w:lang w:val="id-ID"/>
              </w:rPr>
            </w:pPr>
            <w:r w:rsidRPr="00F96DCD">
              <w:rPr>
                <w:rFonts w:ascii="Arial" w:hAnsi="Arial" w:cs="Arial"/>
                <w:sz w:val="22"/>
                <w:szCs w:val="22"/>
                <w:lang w:val="id-ID"/>
              </w:rPr>
              <w:t xml:space="preserve">Pengelolaan </w:t>
            </w:r>
            <w:r w:rsidR="00B97B50" w:rsidRPr="00F96DCD">
              <w:rPr>
                <w:rFonts w:ascii="Arial" w:hAnsi="Arial" w:cs="Arial"/>
                <w:sz w:val="22"/>
                <w:szCs w:val="22"/>
                <w:lang w:val="id-ID"/>
              </w:rPr>
              <w:t xml:space="preserve">arsip </w:t>
            </w:r>
            <w:r w:rsidRPr="00F96DCD">
              <w:rPr>
                <w:rFonts w:ascii="Arial" w:hAnsi="Arial" w:cs="Arial"/>
                <w:sz w:val="22"/>
                <w:szCs w:val="22"/>
                <w:lang w:val="id-ID"/>
              </w:rPr>
              <w:t>sesuai standar baku kearsipan</w:t>
            </w:r>
          </w:p>
        </w:tc>
        <w:tc>
          <w:tcPr>
            <w:tcW w:w="567" w:type="dxa"/>
            <w:vAlign w:val="center"/>
          </w:tcPr>
          <w:p w:rsidR="00B97B50" w:rsidRPr="00F96DCD" w:rsidRDefault="00556237" w:rsidP="00556237">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10</w:t>
            </w:r>
          </w:p>
        </w:tc>
        <w:tc>
          <w:tcPr>
            <w:tcW w:w="567" w:type="dxa"/>
            <w:vAlign w:val="center"/>
          </w:tcPr>
          <w:p w:rsidR="00B97B50" w:rsidRPr="00F96DCD" w:rsidRDefault="00556237" w:rsidP="00556237">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10</w:t>
            </w:r>
          </w:p>
        </w:tc>
        <w:tc>
          <w:tcPr>
            <w:tcW w:w="567" w:type="dxa"/>
            <w:vAlign w:val="center"/>
          </w:tcPr>
          <w:p w:rsidR="00B97B50" w:rsidRPr="00F96DCD" w:rsidRDefault="00A12562" w:rsidP="00556237">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25</w:t>
            </w:r>
          </w:p>
        </w:tc>
        <w:tc>
          <w:tcPr>
            <w:tcW w:w="567" w:type="dxa"/>
            <w:vAlign w:val="center"/>
          </w:tcPr>
          <w:p w:rsidR="00B97B50" w:rsidRPr="00F96DCD" w:rsidRDefault="00556237" w:rsidP="00556237">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20</w:t>
            </w:r>
          </w:p>
        </w:tc>
        <w:tc>
          <w:tcPr>
            <w:tcW w:w="567" w:type="dxa"/>
            <w:vAlign w:val="center"/>
          </w:tcPr>
          <w:p w:rsidR="00B97B50" w:rsidRPr="00F96DCD" w:rsidRDefault="009B02DC" w:rsidP="00556237">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10</w:t>
            </w:r>
          </w:p>
        </w:tc>
        <w:tc>
          <w:tcPr>
            <w:tcW w:w="567" w:type="dxa"/>
            <w:vAlign w:val="center"/>
          </w:tcPr>
          <w:p w:rsidR="00B97B50" w:rsidRPr="00F96DCD" w:rsidRDefault="00556237" w:rsidP="00556237">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20</w:t>
            </w:r>
          </w:p>
        </w:tc>
        <w:tc>
          <w:tcPr>
            <w:tcW w:w="1576" w:type="dxa"/>
            <w:vAlign w:val="center"/>
          </w:tcPr>
          <w:p w:rsidR="00B97B50" w:rsidRPr="00F96DCD" w:rsidRDefault="00A12562" w:rsidP="009B02DC">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85</w:t>
            </w:r>
            <w:r w:rsidR="00556237" w:rsidRPr="00F96DCD">
              <w:rPr>
                <w:rFonts w:ascii="Arial" w:hAnsi="Arial" w:cs="Arial"/>
                <w:sz w:val="22"/>
                <w:szCs w:val="22"/>
                <w:lang w:val="id-ID"/>
              </w:rPr>
              <w:t>%</w:t>
            </w:r>
          </w:p>
        </w:tc>
      </w:tr>
      <w:tr w:rsidR="00B27761" w:rsidRPr="00F96DCD" w:rsidTr="006F4AE2">
        <w:tc>
          <w:tcPr>
            <w:tcW w:w="567" w:type="dxa"/>
            <w:vAlign w:val="center"/>
          </w:tcPr>
          <w:p w:rsidR="00B27761" w:rsidRPr="00F96DCD" w:rsidRDefault="00B97B50" w:rsidP="00B97B50">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3</w:t>
            </w:r>
            <w:r w:rsidR="00B27761" w:rsidRPr="00F96DCD">
              <w:rPr>
                <w:rFonts w:ascii="Arial" w:hAnsi="Arial" w:cs="Arial"/>
                <w:sz w:val="22"/>
                <w:szCs w:val="22"/>
                <w:lang w:val="id-ID"/>
              </w:rPr>
              <w:t>.</w:t>
            </w:r>
          </w:p>
        </w:tc>
        <w:tc>
          <w:tcPr>
            <w:tcW w:w="3686" w:type="dxa"/>
          </w:tcPr>
          <w:p w:rsidR="00B27761" w:rsidRPr="00F96DCD" w:rsidRDefault="00150A93" w:rsidP="00150A93">
            <w:pPr>
              <w:pStyle w:val="ListParagraph"/>
              <w:snapToGrid w:val="0"/>
              <w:ind w:left="0"/>
              <w:contextualSpacing w:val="0"/>
              <w:rPr>
                <w:rFonts w:ascii="Arial" w:hAnsi="Arial" w:cs="Arial"/>
                <w:sz w:val="22"/>
                <w:szCs w:val="22"/>
                <w:lang w:val="id-ID"/>
              </w:rPr>
            </w:pPr>
            <w:r w:rsidRPr="00F96DCD">
              <w:rPr>
                <w:rFonts w:ascii="Arial" w:hAnsi="Arial" w:cs="Arial"/>
                <w:sz w:val="22"/>
                <w:szCs w:val="22"/>
                <w:lang w:val="id-ID"/>
              </w:rPr>
              <w:t>Integrasi</w:t>
            </w:r>
            <w:r w:rsidR="00B27761" w:rsidRPr="00F96DCD">
              <w:rPr>
                <w:rFonts w:ascii="Arial" w:hAnsi="Arial" w:cs="Arial"/>
                <w:sz w:val="22"/>
                <w:szCs w:val="22"/>
                <w:lang w:val="id-ID"/>
              </w:rPr>
              <w:t xml:space="preserve"> layanan perpustakaan dan kearsipan </w:t>
            </w:r>
          </w:p>
        </w:tc>
        <w:tc>
          <w:tcPr>
            <w:tcW w:w="567" w:type="dxa"/>
            <w:vAlign w:val="center"/>
          </w:tcPr>
          <w:p w:rsidR="00B27761" w:rsidRPr="00F96DCD" w:rsidRDefault="00A12562" w:rsidP="00556237">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10</w:t>
            </w:r>
          </w:p>
        </w:tc>
        <w:tc>
          <w:tcPr>
            <w:tcW w:w="567" w:type="dxa"/>
            <w:vAlign w:val="center"/>
          </w:tcPr>
          <w:p w:rsidR="00B27761" w:rsidRPr="00F96DCD" w:rsidRDefault="00A12562" w:rsidP="00556237">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10</w:t>
            </w:r>
          </w:p>
        </w:tc>
        <w:tc>
          <w:tcPr>
            <w:tcW w:w="567" w:type="dxa"/>
            <w:vAlign w:val="center"/>
          </w:tcPr>
          <w:p w:rsidR="00B27761" w:rsidRPr="00F96DCD" w:rsidRDefault="00A12562" w:rsidP="00556237">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20</w:t>
            </w:r>
          </w:p>
        </w:tc>
        <w:tc>
          <w:tcPr>
            <w:tcW w:w="567" w:type="dxa"/>
            <w:vAlign w:val="center"/>
          </w:tcPr>
          <w:p w:rsidR="00B27761" w:rsidRPr="00F96DCD" w:rsidRDefault="00A12562" w:rsidP="00556237">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10</w:t>
            </w:r>
          </w:p>
        </w:tc>
        <w:tc>
          <w:tcPr>
            <w:tcW w:w="567" w:type="dxa"/>
            <w:vAlign w:val="center"/>
          </w:tcPr>
          <w:p w:rsidR="00B27761" w:rsidRPr="00F96DCD" w:rsidRDefault="00A12562" w:rsidP="00556237">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10</w:t>
            </w:r>
          </w:p>
        </w:tc>
        <w:tc>
          <w:tcPr>
            <w:tcW w:w="567" w:type="dxa"/>
            <w:vAlign w:val="center"/>
          </w:tcPr>
          <w:p w:rsidR="00B27761" w:rsidRPr="00F96DCD" w:rsidRDefault="00A12562" w:rsidP="00556237">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10</w:t>
            </w:r>
          </w:p>
        </w:tc>
        <w:tc>
          <w:tcPr>
            <w:tcW w:w="1576" w:type="dxa"/>
            <w:vAlign w:val="center"/>
          </w:tcPr>
          <w:p w:rsidR="00B27761" w:rsidRPr="00F96DCD" w:rsidRDefault="00A12562" w:rsidP="00556237">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70%</w:t>
            </w:r>
          </w:p>
        </w:tc>
      </w:tr>
      <w:tr w:rsidR="00B27761" w:rsidRPr="00F96DCD" w:rsidTr="006F4AE2">
        <w:tc>
          <w:tcPr>
            <w:tcW w:w="567" w:type="dxa"/>
            <w:vAlign w:val="center"/>
          </w:tcPr>
          <w:p w:rsidR="00B27761" w:rsidRPr="00F96DCD" w:rsidRDefault="004562D6" w:rsidP="00B97B50">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4</w:t>
            </w:r>
            <w:r w:rsidR="00B97B50" w:rsidRPr="00F96DCD">
              <w:rPr>
                <w:rFonts w:ascii="Arial" w:hAnsi="Arial" w:cs="Arial"/>
                <w:sz w:val="22"/>
                <w:szCs w:val="22"/>
                <w:lang w:val="id-ID"/>
              </w:rPr>
              <w:t>.</w:t>
            </w:r>
          </w:p>
        </w:tc>
        <w:tc>
          <w:tcPr>
            <w:tcW w:w="3686" w:type="dxa"/>
          </w:tcPr>
          <w:p w:rsidR="00B27761" w:rsidRPr="00F96DCD" w:rsidRDefault="004562D6" w:rsidP="004562D6">
            <w:pPr>
              <w:pStyle w:val="ListParagraph"/>
              <w:snapToGrid w:val="0"/>
              <w:ind w:left="0"/>
              <w:contextualSpacing w:val="0"/>
              <w:rPr>
                <w:rFonts w:ascii="Arial" w:hAnsi="Arial" w:cs="Arial"/>
                <w:sz w:val="22"/>
                <w:szCs w:val="22"/>
                <w:lang w:val="id-ID"/>
              </w:rPr>
            </w:pPr>
            <w:r w:rsidRPr="00F96DCD">
              <w:rPr>
                <w:rFonts w:ascii="Arial" w:hAnsi="Arial" w:cs="Arial"/>
                <w:sz w:val="22"/>
                <w:szCs w:val="22"/>
                <w:lang w:val="id-ID"/>
              </w:rPr>
              <w:t>Pelestarian</w:t>
            </w:r>
            <w:r w:rsidR="00AE35E7" w:rsidRPr="00F96DCD">
              <w:rPr>
                <w:rFonts w:ascii="Arial" w:hAnsi="Arial" w:cs="Arial"/>
                <w:sz w:val="22"/>
                <w:szCs w:val="22"/>
                <w:lang w:val="id-ID"/>
              </w:rPr>
              <w:t xml:space="preserve"> bahan perpustakaan dan arsip </w:t>
            </w:r>
            <w:r w:rsidRPr="00F96DCD">
              <w:rPr>
                <w:rFonts w:ascii="Arial" w:hAnsi="Arial" w:cs="Arial"/>
                <w:sz w:val="22"/>
                <w:szCs w:val="22"/>
                <w:lang w:val="id-ID"/>
              </w:rPr>
              <w:t>secara intensif</w:t>
            </w:r>
          </w:p>
        </w:tc>
        <w:tc>
          <w:tcPr>
            <w:tcW w:w="567" w:type="dxa"/>
            <w:vAlign w:val="center"/>
          </w:tcPr>
          <w:p w:rsidR="00B27761" w:rsidRPr="00F96DCD" w:rsidRDefault="00A12562" w:rsidP="00463756">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10</w:t>
            </w:r>
          </w:p>
        </w:tc>
        <w:tc>
          <w:tcPr>
            <w:tcW w:w="567" w:type="dxa"/>
            <w:vAlign w:val="center"/>
          </w:tcPr>
          <w:p w:rsidR="00B27761" w:rsidRPr="00F96DCD" w:rsidRDefault="00A12562" w:rsidP="00463756">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10</w:t>
            </w:r>
          </w:p>
        </w:tc>
        <w:tc>
          <w:tcPr>
            <w:tcW w:w="567" w:type="dxa"/>
            <w:vAlign w:val="center"/>
          </w:tcPr>
          <w:p w:rsidR="00B27761" w:rsidRPr="00F96DCD" w:rsidRDefault="00A12562" w:rsidP="00463756">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15</w:t>
            </w:r>
          </w:p>
        </w:tc>
        <w:tc>
          <w:tcPr>
            <w:tcW w:w="567" w:type="dxa"/>
            <w:vAlign w:val="center"/>
          </w:tcPr>
          <w:p w:rsidR="00B27761" w:rsidRPr="00F96DCD" w:rsidRDefault="00A12562" w:rsidP="00463756">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10</w:t>
            </w:r>
          </w:p>
        </w:tc>
        <w:tc>
          <w:tcPr>
            <w:tcW w:w="567" w:type="dxa"/>
            <w:vAlign w:val="center"/>
          </w:tcPr>
          <w:p w:rsidR="00B27761" w:rsidRPr="00F96DCD" w:rsidRDefault="00A12562" w:rsidP="00463756">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10</w:t>
            </w:r>
          </w:p>
        </w:tc>
        <w:tc>
          <w:tcPr>
            <w:tcW w:w="567" w:type="dxa"/>
            <w:vAlign w:val="center"/>
          </w:tcPr>
          <w:p w:rsidR="00B27761" w:rsidRPr="00F96DCD" w:rsidRDefault="00A12562" w:rsidP="00463756">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10</w:t>
            </w:r>
          </w:p>
        </w:tc>
        <w:tc>
          <w:tcPr>
            <w:tcW w:w="1576" w:type="dxa"/>
            <w:vAlign w:val="center"/>
          </w:tcPr>
          <w:p w:rsidR="00B27761" w:rsidRPr="00F96DCD" w:rsidRDefault="00A12562" w:rsidP="00463756">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65%</w:t>
            </w:r>
          </w:p>
        </w:tc>
      </w:tr>
      <w:tr w:rsidR="00AE35E7" w:rsidRPr="00F96DCD" w:rsidTr="006F4AE2">
        <w:tc>
          <w:tcPr>
            <w:tcW w:w="567" w:type="dxa"/>
            <w:vAlign w:val="center"/>
          </w:tcPr>
          <w:p w:rsidR="00AE35E7" w:rsidRPr="00F96DCD" w:rsidRDefault="004562D6" w:rsidP="00B97B50">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5</w:t>
            </w:r>
            <w:r w:rsidR="00B97B50" w:rsidRPr="00F96DCD">
              <w:rPr>
                <w:rFonts w:ascii="Arial" w:hAnsi="Arial" w:cs="Arial"/>
                <w:sz w:val="22"/>
                <w:szCs w:val="22"/>
                <w:lang w:val="id-ID"/>
              </w:rPr>
              <w:t>.</w:t>
            </w:r>
          </w:p>
        </w:tc>
        <w:tc>
          <w:tcPr>
            <w:tcW w:w="3686" w:type="dxa"/>
          </w:tcPr>
          <w:p w:rsidR="00AE35E7" w:rsidRPr="00F96DCD" w:rsidRDefault="004562D6" w:rsidP="004562D6">
            <w:pPr>
              <w:pStyle w:val="ListParagraph"/>
              <w:snapToGrid w:val="0"/>
              <w:ind w:left="0"/>
              <w:contextualSpacing w:val="0"/>
              <w:rPr>
                <w:rFonts w:ascii="Arial" w:hAnsi="Arial" w:cs="Arial"/>
                <w:sz w:val="22"/>
                <w:szCs w:val="22"/>
                <w:lang w:val="id-ID"/>
              </w:rPr>
            </w:pPr>
            <w:r w:rsidRPr="00F96DCD">
              <w:rPr>
                <w:rFonts w:ascii="Arial" w:hAnsi="Arial" w:cs="Arial"/>
                <w:sz w:val="22"/>
                <w:szCs w:val="22"/>
                <w:lang w:val="id-ID"/>
              </w:rPr>
              <w:t xml:space="preserve">Meningkatkan </w:t>
            </w:r>
            <w:r w:rsidR="00AE35E7" w:rsidRPr="00F96DCD">
              <w:rPr>
                <w:rFonts w:ascii="Arial" w:hAnsi="Arial" w:cs="Arial"/>
                <w:sz w:val="22"/>
                <w:szCs w:val="22"/>
                <w:lang w:val="id-ID"/>
              </w:rPr>
              <w:t xml:space="preserve">kuantitas dan kualitas </w:t>
            </w:r>
            <w:r w:rsidRPr="00F96DCD">
              <w:rPr>
                <w:rFonts w:ascii="Arial" w:hAnsi="Arial" w:cs="Arial"/>
                <w:sz w:val="22"/>
                <w:szCs w:val="22"/>
                <w:lang w:val="id-ID"/>
              </w:rPr>
              <w:t>jabatan fungsional</w:t>
            </w:r>
            <w:r w:rsidR="00AE35E7" w:rsidRPr="00F96DCD">
              <w:rPr>
                <w:rFonts w:ascii="Arial" w:hAnsi="Arial" w:cs="Arial"/>
                <w:sz w:val="22"/>
                <w:szCs w:val="22"/>
                <w:lang w:val="id-ID"/>
              </w:rPr>
              <w:t xml:space="preserve"> pustakawan dan arsiparis</w:t>
            </w:r>
            <w:r w:rsidR="00C719A2" w:rsidRPr="00F96DCD">
              <w:rPr>
                <w:rFonts w:ascii="Arial" w:hAnsi="Arial" w:cs="Arial"/>
                <w:sz w:val="22"/>
                <w:szCs w:val="22"/>
                <w:lang w:val="id-ID"/>
              </w:rPr>
              <w:t xml:space="preserve"> </w:t>
            </w:r>
          </w:p>
        </w:tc>
        <w:tc>
          <w:tcPr>
            <w:tcW w:w="567" w:type="dxa"/>
            <w:vAlign w:val="center"/>
          </w:tcPr>
          <w:p w:rsidR="00AE35E7" w:rsidRPr="00F96DCD" w:rsidRDefault="00A12562" w:rsidP="00463756">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10</w:t>
            </w:r>
          </w:p>
        </w:tc>
        <w:tc>
          <w:tcPr>
            <w:tcW w:w="567" w:type="dxa"/>
            <w:vAlign w:val="center"/>
          </w:tcPr>
          <w:p w:rsidR="00AE35E7" w:rsidRPr="00F96DCD" w:rsidRDefault="00A12562" w:rsidP="00463756">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10</w:t>
            </w:r>
          </w:p>
        </w:tc>
        <w:tc>
          <w:tcPr>
            <w:tcW w:w="567" w:type="dxa"/>
            <w:vAlign w:val="center"/>
          </w:tcPr>
          <w:p w:rsidR="00AE35E7" w:rsidRPr="00F96DCD" w:rsidRDefault="00A12562" w:rsidP="00463756">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25</w:t>
            </w:r>
          </w:p>
        </w:tc>
        <w:tc>
          <w:tcPr>
            <w:tcW w:w="567" w:type="dxa"/>
            <w:vAlign w:val="center"/>
          </w:tcPr>
          <w:p w:rsidR="00AE35E7" w:rsidRPr="00F96DCD" w:rsidRDefault="00A12562" w:rsidP="00463756">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10</w:t>
            </w:r>
          </w:p>
        </w:tc>
        <w:tc>
          <w:tcPr>
            <w:tcW w:w="567" w:type="dxa"/>
            <w:vAlign w:val="center"/>
          </w:tcPr>
          <w:p w:rsidR="00AE35E7" w:rsidRPr="00F96DCD" w:rsidRDefault="00A12562" w:rsidP="00463756">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10</w:t>
            </w:r>
          </w:p>
        </w:tc>
        <w:tc>
          <w:tcPr>
            <w:tcW w:w="567" w:type="dxa"/>
            <w:vAlign w:val="center"/>
          </w:tcPr>
          <w:p w:rsidR="00AE35E7" w:rsidRPr="00F96DCD" w:rsidRDefault="00A12562" w:rsidP="00463756">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10</w:t>
            </w:r>
          </w:p>
        </w:tc>
        <w:tc>
          <w:tcPr>
            <w:tcW w:w="1576" w:type="dxa"/>
            <w:vAlign w:val="center"/>
          </w:tcPr>
          <w:p w:rsidR="00AE35E7" w:rsidRPr="00F96DCD" w:rsidRDefault="00A12562" w:rsidP="00463756">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75%</w:t>
            </w:r>
          </w:p>
        </w:tc>
      </w:tr>
      <w:tr w:rsidR="00C719A2" w:rsidRPr="00F96DCD" w:rsidTr="006F4AE2">
        <w:tc>
          <w:tcPr>
            <w:tcW w:w="567" w:type="dxa"/>
            <w:vAlign w:val="center"/>
          </w:tcPr>
          <w:p w:rsidR="00C719A2" w:rsidRPr="00F96DCD" w:rsidRDefault="004562D6" w:rsidP="00B97B50">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6</w:t>
            </w:r>
            <w:r w:rsidR="00B97B50" w:rsidRPr="00F96DCD">
              <w:rPr>
                <w:rFonts w:ascii="Arial" w:hAnsi="Arial" w:cs="Arial"/>
                <w:sz w:val="22"/>
                <w:szCs w:val="22"/>
                <w:lang w:val="id-ID"/>
              </w:rPr>
              <w:t>.</w:t>
            </w:r>
          </w:p>
        </w:tc>
        <w:tc>
          <w:tcPr>
            <w:tcW w:w="3686" w:type="dxa"/>
          </w:tcPr>
          <w:p w:rsidR="00C719A2" w:rsidRPr="00F96DCD" w:rsidRDefault="00C719A2" w:rsidP="004562D6">
            <w:pPr>
              <w:pStyle w:val="ListParagraph"/>
              <w:snapToGrid w:val="0"/>
              <w:ind w:left="0"/>
              <w:contextualSpacing w:val="0"/>
              <w:rPr>
                <w:rFonts w:ascii="Arial" w:hAnsi="Arial" w:cs="Arial"/>
                <w:sz w:val="22"/>
                <w:szCs w:val="22"/>
                <w:lang w:val="id-ID"/>
              </w:rPr>
            </w:pPr>
            <w:r w:rsidRPr="00F96DCD">
              <w:rPr>
                <w:rFonts w:ascii="Arial" w:hAnsi="Arial" w:cs="Arial"/>
                <w:sz w:val="22"/>
                <w:szCs w:val="22"/>
                <w:lang w:val="id-ID"/>
              </w:rPr>
              <w:t xml:space="preserve">Perlindungan dan pengamanan arsip vital/arsip asset </w:t>
            </w:r>
            <w:r w:rsidR="004562D6" w:rsidRPr="00F96DCD">
              <w:rPr>
                <w:rFonts w:ascii="Arial" w:hAnsi="Arial" w:cs="Arial"/>
                <w:sz w:val="22"/>
                <w:szCs w:val="22"/>
                <w:lang w:val="id-ID"/>
              </w:rPr>
              <w:t>dengan efektif</w:t>
            </w:r>
          </w:p>
        </w:tc>
        <w:tc>
          <w:tcPr>
            <w:tcW w:w="567" w:type="dxa"/>
            <w:vAlign w:val="center"/>
          </w:tcPr>
          <w:p w:rsidR="00C719A2" w:rsidRPr="00F96DCD" w:rsidRDefault="00A12562" w:rsidP="00463756">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10</w:t>
            </w:r>
          </w:p>
        </w:tc>
        <w:tc>
          <w:tcPr>
            <w:tcW w:w="567" w:type="dxa"/>
            <w:vAlign w:val="center"/>
          </w:tcPr>
          <w:p w:rsidR="00C719A2" w:rsidRPr="00F96DCD" w:rsidRDefault="00A12562" w:rsidP="00463756">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10</w:t>
            </w:r>
          </w:p>
        </w:tc>
        <w:tc>
          <w:tcPr>
            <w:tcW w:w="567" w:type="dxa"/>
            <w:vAlign w:val="center"/>
          </w:tcPr>
          <w:p w:rsidR="00C719A2" w:rsidRPr="00F96DCD" w:rsidRDefault="00A12562" w:rsidP="00463756">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10</w:t>
            </w:r>
          </w:p>
        </w:tc>
        <w:tc>
          <w:tcPr>
            <w:tcW w:w="567" w:type="dxa"/>
            <w:vAlign w:val="center"/>
          </w:tcPr>
          <w:p w:rsidR="00C719A2" w:rsidRPr="00F96DCD" w:rsidRDefault="00A12562" w:rsidP="00463756">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10</w:t>
            </w:r>
          </w:p>
        </w:tc>
        <w:tc>
          <w:tcPr>
            <w:tcW w:w="567" w:type="dxa"/>
            <w:vAlign w:val="center"/>
          </w:tcPr>
          <w:p w:rsidR="00C719A2" w:rsidRPr="00F96DCD" w:rsidRDefault="00A12562" w:rsidP="00463756">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10</w:t>
            </w:r>
          </w:p>
        </w:tc>
        <w:tc>
          <w:tcPr>
            <w:tcW w:w="567" w:type="dxa"/>
            <w:vAlign w:val="center"/>
          </w:tcPr>
          <w:p w:rsidR="00C719A2" w:rsidRPr="00F96DCD" w:rsidRDefault="00A12562" w:rsidP="00463756">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10</w:t>
            </w:r>
          </w:p>
        </w:tc>
        <w:tc>
          <w:tcPr>
            <w:tcW w:w="1576" w:type="dxa"/>
            <w:vAlign w:val="center"/>
          </w:tcPr>
          <w:p w:rsidR="00C719A2" w:rsidRPr="00F96DCD" w:rsidRDefault="00A12562" w:rsidP="00463756">
            <w:pPr>
              <w:pStyle w:val="ListParagraph"/>
              <w:snapToGrid w:val="0"/>
              <w:ind w:left="0"/>
              <w:contextualSpacing w:val="0"/>
              <w:jc w:val="center"/>
              <w:rPr>
                <w:rFonts w:ascii="Arial" w:hAnsi="Arial" w:cs="Arial"/>
                <w:sz w:val="22"/>
                <w:szCs w:val="22"/>
                <w:lang w:val="id-ID"/>
              </w:rPr>
            </w:pPr>
            <w:r w:rsidRPr="00F96DCD">
              <w:rPr>
                <w:rFonts w:ascii="Arial" w:hAnsi="Arial" w:cs="Arial"/>
                <w:sz w:val="22"/>
                <w:szCs w:val="22"/>
                <w:lang w:val="id-ID"/>
              </w:rPr>
              <w:t>60%</w:t>
            </w:r>
          </w:p>
        </w:tc>
      </w:tr>
    </w:tbl>
    <w:p w:rsidR="00A16D97" w:rsidRPr="00F96DCD" w:rsidRDefault="00A16D97" w:rsidP="00CF6D52">
      <w:pPr>
        <w:pStyle w:val="ListParagraph"/>
        <w:snapToGrid w:val="0"/>
        <w:contextualSpacing w:val="0"/>
        <w:jc w:val="center"/>
        <w:rPr>
          <w:rFonts w:ascii="Arial" w:hAnsi="Arial" w:cs="Arial"/>
          <w:sz w:val="22"/>
          <w:szCs w:val="22"/>
          <w:lang w:val="id-ID"/>
        </w:rPr>
      </w:pPr>
    </w:p>
    <w:p w:rsidR="00243D47" w:rsidRPr="00F96DCD" w:rsidRDefault="00243D47" w:rsidP="00CF6D52">
      <w:pPr>
        <w:pStyle w:val="ListParagraph"/>
        <w:snapToGrid w:val="0"/>
        <w:contextualSpacing w:val="0"/>
        <w:jc w:val="center"/>
        <w:rPr>
          <w:rFonts w:ascii="Arial" w:hAnsi="Arial" w:cs="Arial"/>
          <w:sz w:val="22"/>
          <w:szCs w:val="22"/>
          <w:lang w:val="id-ID"/>
        </w:rPr>
      </w:pPr>
    </w:p>
    <w:p w:rsidR="00CF6D52" w:rsidRPr="00F96DCD" w:rsidRDefault="00CF6D52" w:rsidP="00FD4809">
      <w:pPr>
        <w:pStyle w:val="ListParagraph"/>
        <w:numPr>
          <w:ilvl w:val="0"/>
          <w:numId w:val="16"/>
        </w:numPr>
        <w:tabs>
          <w:tab w:val="clear" w:pos="0"/>
        </w:tabs>
        <w:snapToGrid w:val="0"/>
        <w:spacing w:line="360" w:lineRule="auto"/>
        <w:ind w:left="284" w:hanging="284"/>
        <w:contextualSpacing w:val="0"/>
        <w:jc w:val="both"/>
        <w:rPr>
          <w:rFonts w:ascii="Arial" w:hAnsi="Arial" w:cs="Arial"/>
          <w:lang w:val="sv-SE"/>
        </w:rPr>
      </w:pPr>
      <w:r w:rsidRPr="00F96DCD">
        <w:rPr>
          <w:rFonts w:ascii="Arial" w:hAnsi="Arial" w:cs="Arial"/>
          <w:lang w:val="sv-SE"/>
        </w:rPr>
        <w:t>Menghitung rata-rata skor/bobot setiap isu strategis dengan mengakumulasikan nilai tiap-tiap</w:t>
      </w:r>
      <w:r w:rsidR="00A12562" w:rsidRPr="00F96DCD">
        <w:rPr>
          <w:rFonts w:ascii="Arial" w:hAnsi="Arial" w:cs="Arial"/>
          <w:lang w:val="id-ID"/>
        </w:rPr>
        <w:t xml:space="preserve"> skor</w:t>
      </w:r>
      <w:r w:rsidRPr="00F96DCD">
        <w:rPr>
          <w:rFonts w:ascii="Arial" w:hAnsi="Arial" w:cs="Arial"/>
          <w:lang w:val="sv-SE"/>
        </w:rPr>
        <w:t xml:space="preserve"> isu strategis, yang dituangkan dalam tabel sebagai berikut</w:t>
      </w:r>
      <w:r w:rsidR="006C384E" w:rsidRPr="00F96DCD">
        <w:rPr>
          <w:rFonts w:ascii="Arial" w:hAnsi="Arial" w:cs="Arial"/>
          <w:lang w:val="id-ID"/>
        </w:rPr>
        <w:t xml:space="preserve"> </w:t>
      </w:r>
      <w:r w:rsidRPr="00F96DCD">
        <w:rPr>
          <w:rFonts w:ascii="Arial" w:hAnsi="Arial" w:cs="Arial"/>
          <w:lang w:val="sv-SE"/>
        </w:rPr>
        <w:t>:</w:t>
      </w:r>
    </w:p>
    <w:p w:rsidR="008744EE" w:rsidRPr="00F96DCD" w:rsidRDefault="008744EE" w:rsidP="00CF6D52">
      <w:pPr>
        <w:pStyle w:val="ListParagraph"/>
        <w:snapToGrid w:val="0"/>
        <w:contextualSpacing w:val="0"/>
        <w:jc w:val="center"/>
        <w:rPr>
          <w:rFonts w:ascii="Arial" w:hAnsi="Arial" w:cs="Arial"/>
          <w:sz w:val="22"/>
          <w:lang w:val="id-ID"/>
        </w:rPr>
      </w:pPr>
    </w:p>
    <w:p w:rsidR="00CF6D52" w:rsidRPr="00F96DCD" w:rsidRDefault="00CF6D52" w:rsidP="00CF6D52">
      <w:pPr>
        <w:pStyle w:val="ListParagraph"/>
        <w:snapToGrid w:val="0"/>
        <w:contextualSpacing w:val="0"/>
        <w:jc w:val="center"/>
        <w:rPr>
          <w:rFonts w:ascii="Arial" w:hAnsi="Arial" w:cs="Arial"/>
          <w:b/>
          <w:sz w:val="20"/>
          <w:szCs w:val="20"/>
          <w:lang w:val="en-ID"/>
        </w:rPr>
      </w:pPr>
      <w:r w:rsidRPr="00F96DCD">
        <w:rPr>
          <w:rFonts w:ascii="Arial" w:hAnsi="Arial" w:cs="Arial"/>
          <w:b/>
          <w:sz w:val="20"/>
          <w:szCs w:val="20"/>
          <w:lang w:val="sv-SE"/>
        </w:rPr>
        <w:t xml:space="preserve">Tabel </w:t>
      </w:r>
      <w:r w:rsidR="00B22891">
        <w:rPr>
          <w:rFonts w:ascii="Arial" w:hAnsi="Arial" w:cs="Arial"/>
          <w:b/>
          <w:sz w:val="20"/>
          <w:szCs w:val="20"/>
          <w:lang w:val="id-ID"/>
        </w:rPr>
        <w:t>3.6</w:t>
      </w:r>
    </w:p>
    <w:p w:rsidR="00CF6D52" w:rsidRPr="00F96DCD" w:rsidRDefault="00CF6D52" w:rsidP="00CF6D52">
      <w:pPr>
        <w:ind w:left="720"/>
        <w:jc w:val="center"/>
        <w:rPr>
          <w:rFonts w:ascii="Arial" w:hAnsi="Arial" w:cs="Arial"/>
          <w:sz w:val="20"/>
          <w:szCs w:val="20"/>
          <w:lang w:val="id-ID"/>
        </w:rPr>
      </w:pPr>
      <w:r w:rsidRPr="00F96DCD">
        <w:rPr>
          <w:rFonts w:ascii="Arial" w:hAnsi="Arial" w:cs="Arial"/>
          <w:sz w:val="20"/>
          <w:szCs w:val="20"/>
          <w:lang w:val="sv-SE"/>
        </w:rPr>
        <w:t>Rata-Rata Skor Isu-Isu Strategis</w:t>
      </w:r>
    </w:p>
    <w:p w:rsidR="0084185A" w:rsidRPr="00F96DCD" w:rsidRDefault="0084185A" w:rsidP="00CF6D52">
      <w:pPr>
        <w:ind w:left="720"/>
        <w:jc w:val="center"/>
        <w:rPr>
          <w:rFonts w:ascii="Arial" w:hAnsi="Arial" w:cs="Arial"/>
          <w:sz w:val="22"/>
          <w:lang w:val="id-ID"/>
        </w:rPr>
      </w:pPr>
    </w:p>
    <w:tbl>
      <w:tblPr>
        <w:tblStyle w:val="TableGrid"/>
        <w:tblW w:w="0" w:type="auto"/>
        <w:tblInd w:w="108" w:type="dxa"/>
        <w:tblLook w:val="04A0" w:firstRow="1" w:lastRow="0" w:firstColumn="1" w:lastColumn="0" w:noHBand="0" w:noVBand="1"/>
      </w:tblPr>
      <w:tblGrid>
        <w:gridCol w:w="566"/>
        <w:gridCol w:w="4182"/>
        <w:gridCol w:w="2079"/>
        <w:gridCol w:w="2069"/>
      </w:tblGrid>
      <w:tr w:rsidR="0084185A" w:rsidRPr="00F96DCD" w:rsidTr="00D07D85">
        <w:tc>
          <w:tcPr>
            <w:tcW w:w="566" w:type="dxa"/>
          </w:tcPr>
          <w:p w:rsidR="0084185A" w:rsidRPr="00F96DCD" w:rsidRDefault="0084185A" w:rsidP="00CF6D52">
            <w:pPr>
              <w:jc w:val="center"/>
              <w:rPr>
                <w:rFonts w:ascii="Arial" w:hAnsi="Arial" w:cs="Arial"/>
                <w:sz w:val="22"/>
                <w:lang w:val="id-ID"/>
              </w:rPr>
            </w:pPr>
            <w:r w:rsidRPr="00F96DCD">
              <w:rPr>
                <w:rFonts w:ascii="Arial" w:hAnsi="Arial" w:cs="Arial"/>
                <w:sz w:val="22"/>
                <w:lang w:val="id-ID"/>
              </w:rPr>
              <w:t>NO</w:t>
            </w:r>
          </w:p>
        </w:tc>
        <w:tc>
          <w:tcPr>
            <w:tcW w:w="4182" w:type="dxa"/>
          </w:tcPr>
          <w:p w:rsidR="0084185A" w:rsidRPr="00F96DCD" w:rsidRDefault="0084185A" w:rsidP="00CF6D52">
            <w:pPr>
              <w:jc w:val="center"/>
              <w:rPr>
                <w:rFonts w:ascii="Arial" w:hAnsi="Arial" w:cs="Arial"/>
                <w:sz w:val="22"/>
                <w:lang w:val="id-ID"/>
              </w:rPr>
            </w:pPr>
            <w:r w:rsidRPr="00F96DCD">
              <w:rPr>
                <w:rFonts w:ascii="Arial" w:hAnsi="Arial" w:cs="Arial"/>
                <w:sz w:val="22"/>
                <w:lang w:val="id-ID"/>
              </w:rPr>
              <w:t>ISU-ISU STRATEGIS</w:t>
            </w:r>
          </w:p>
        </w:tc>
        <w:tc>
          <w:tcPr>
            <w:tcW w:w="2079" w:type="dxa"/>
          </w:tcPr>
          <w:p w:rsidR="0084185A" w:rsidRPr="00F96DCD" w:rsidRDefault="0084185A" w:rsidP="00CF6D52">
            <w:pPr>
              <w:jc w:val="center"/>
              <w:rPr>
                <w:rFonts w:ascii="Arial" w:hAnsi="Arial" w:cs="Arial"/>
                <w:sz w:val="22"/>
                <w:lang w:val="id-ID"/>
              </w:rPr>
            </w:pPr>
            <w:r w:rsidRPr="00F96DCD">
              <w:rPr>
                <w:rFonts w:ascii="Arial" w:hAnsi="Arial" w:cs="Arial"/>
                <w:sz w:val="22"/>
                <w:lang w:val="id-ID"/>
              </w:rPr>
              <w:t>TOTAL SKOR</w:t>
            </w:r>
          </w:p>
        </w:tc>
        <w:tc>
          <w:tcPr>
            <w:tcW w:w="2069" w:type="dxa"/>
          </w:tcPr>
          <w:p w:rsidR="0084185A" w:rsidRPr="00F96DCD" w:rsidRDefault="0084185A" w:rsidP="00CF6D52">
            <w:pPr>
              <w:jc w:val="center"/>
              <w:rPr>
                <w:rFonts w:ascii="Arial" w:hAnsi="Arial" w:cs="Arial"/>
                <w:sz w:val="22"/>
                <w:lang w:val="id-ID"/>
              </w:rPr>
            </w:pPr>
            <w:r w:rsidRPr="00F96DCD">
              <w:rPr>
                <w:rFonts w:ascii="Arial" w:hAnsi="Arial" w:cs="Arial"/>
                <w:sz w:val="22"/>
                <w:lang w:val="id-ID"/>
              </w:rPr>
              <w:t>RATA-RATA SKOR</w:t>
            </w:r>
          </w:p>
        </w:tc>
      </w:tr>
      <w:tr w:rsidR="00463756" w:rsidRPr="00F96DCD" w:rsidTr="00D07D85">
        <w:tc>
          <w:tcPr>
            <w:tcW w:w="566" w:type="dxa"/>
          </w:tcPr>
          <w:p w:rsidR="00463756" w:rsidRPr="00F96DCD" w:rsidRDefault="00463756" w:rsidP="00CF6D52">
            <w:pPr>
              <w:jc w:val="center"/>
              <w:rPr>
                <w:rFonts w:ascii="Arial" w:hAnsi="Arial" w:cs="Arial"/>
                <w:sz w:val="22"/>
                <w:lang w:val="id-ID"/>
              </w:rPr>
            </w:pPr>
          </w:p>
        </w:tc>
        <w:tc>
          <w:tcPr>
            <w:tcW w:w="4182" w:type="dxa"/>
          </w:tcPr>
          <w:p w:rsidR="00463756" w:rsidRPr="00F96DCD" w:rsidRDefault="00463756" w:rsidP="00CF6D52">
            <w:pPr>
              <w:jc w:val="center"/>
              <w:rPr>
                <w:rFonts w:ascii="Arial" w:hAnsi="Arial" w:cs="Arial"/>
                <w:sz w:val="22"/>
                <w:lang w:val="id-ID"/>
              </w:rPr>
            </w:pPr>
          </w:p>
        </w:tc>
        <w:tc>
          <w:tcPr>
            <w:tcW w:w="2079" w:type="dxa"/>
          </w:tcPr>
          <w:p w:rsidR="00463756" w:rsidRPr="00F96DCD" w:rsidRDefault="00463756" w:rsidP="00CF6D52">
            <w:pPr>
              <w:jc w:val="center"/>
              <w:rPr>
                <w:rFonts w:ascii="Arial" w:hAnsi="Arial" w:cs="Arial"/>
                <w:sz w:val="22"/>
                <w:lang w:val="id-ID"/>
              </w:rPr>
            </w:pPr>
            <w:r w:rsidRPr="00F96DCD">
              <w:rPr>
                <w:rFonts w:ascii="Arial" w:hAnsi="Arial" w:cs="Arial"/>
                <w:sz w:val="22"/>
                <w:lang w:val="id-ID"/>
              </w:rPr>
              <w:t>%</w:t>
            </w:r>
          </w:p>
        </w:tc>
        <w:tc>
          <w:tcPr>
            <w:tcW w:w="2069" w:type="dxa"/>
          </w:tcPr>
          <w:p w:rsidR="00463756" w:rsidRPr="00F96DCD" w:rsidRDefault="00463756" w:rsidP="00CF6D52">
            <w:pPr>
              <w:jc w:val="center"/>
              <w:rPr>
                <w:rFonts w:ascii="Arial" w:hAnsi="Arial" w:cs="Arial"/>
                <w:sz w:val="22"/>
                <w:lang w:val="id-ID"/>
              </w:rPr>
            </w:pPr>
            <w:r w:rsidRPr="00F96DCD">
              <w:rPr>
                <w:rFonts w:ascii="Arial" w:hAnsi="Arial" w:cs="Arial"/>
                <w:sz w:val="22"/>
                <w:lang w:val="id-ID"/>
              </w:rPr>
              <w:t>%</w:t>
            </w:r>
          </w:p>
        </w:tc>
      </w:tr>
      <w:tr w:rsidR="0084185A" w:rsidRPr="00F96DCD" w:rsidTr="00D07D85">
        <w:tc>
          <w:tcPr>
            <w:tcW w:w="566" w:type="dxa"/>
          </w:tcPr>
          <w:p w:rsidR="0084185A" w:rsidRPr="00F96DCD" w:rsidRDefault="007D1CEE" w:rsidP="00CF6D52">
            <w:pPr>
              <w:jc w:val="center"/>
              <w:rPr>
                <w:rFonts w:ascii="Arial" w:hAnsi="Arial" w:cs="Arial"/>
                <w:sz w:val="22"/>
                <w:lang w:val="id-ID"/>
              </w:rPr>
            </w:pPr>
            <w:r w:rsidRPr="00F96DCD">
              <w:rPr>
                <w:rFonts w:ascii="Arial" w:hAnsi="Arial" w:cs="Arial"/>
                <w:sz w:val="22"/>
                <w:lang w:val="id-ID"/>
              </w:rPr>
              <w:t>1</w:t>
            </w:r>
          </w:p>
        </w:tc>
        <w:tc>
          <w:tcPr>
            <w:tcW w:w="4182" w:type="dxa"/>
          </w:tcPr>
          <w:p w:rsidR="0084185A" w:rsidRPr="00F96DCD" w:rsidRDefault="007D1CEE" w:rsidP="00CF6D52">
            <w:pPr>
              <w:jc w:val="center"/>
              <w:rPr>
                <w:rFonts w:ascii="Arial" w:hAnsi="Arial" w:cs="Arial"/>
                <w:sz w:val="22"/>
                <w:lang w:val="id-ID"/>
              </w:rPr>
            </w:pPr>
            <w:r w:rsidRPr="00F96DCD">
              <w:rPr>
                <w:rFonts w:ascii="Arial" w:hAnsi="Arial" w:cs="Arial"/>
                <w:sz w:val="22"/>
                <w:lang w:val="id-ID"/>
              </w:rPr>
              <w:t>2</w:t>
            </w:r>
          </w:p>
        </w:tc>
        <w:tc>
          <w:tcPr>
            <w:tcW w:w="2079" w:type="dxa"/>
          </w:tcPr>
          <w:p w:rsidR="0084185A" w:rsidRPr="00F96DCD" w:rsidRDefault="007D1CEE" w:rsidP="00CF6D52">
            <w:pPr>
              <w:jc w:val="center"/>
              <w:rPr>
                <w:rFonts w:ascii="Arial" w:hAnsi="Arial" w:cs="Arial"/>
                <w:sz w:val="22"/>
                <w:lang w:val="id-ID"/>
              </w:rPr>
            </w:pPr>
            <w:r w:rsidRPr="00F96DCD">
              <w:rPr>
                <w:rFonts w:ascii="Arial" w:hAnsi="Arial" w:cs="Arial"/>
                <w:sz w:val="22"/>
                <w:lang w:val="id-ID"/>
              </w:rPr>
              <w:t>3</w:t>
            </w:r>
          </w:p>
        </w:tc>
        <w:tc>
          <w:tcPr>
            <w:tcW w:w="2069" w:type="dxa"/>
          </w:tcPr>
          <w:p w:rsidR="0084185A" w:rsidRPr="00F96DCD" w:rsidRDefault="007D1CEE" w:rsidP="00CF6D52">
            <w:pPr>
              <w:jc w:val="center"/>
              <w:rPr>
                <w:rFonts w:ascii="Arial" w:hAnsi="Arial" w:cs="Arial"/>
                <w:sz w:val="22"/>
                <w:lang w:val="id-ID"/>
              </w:rPr>
            </w:pPr>
            <w:r w:rsidRPr="00F96DCD">
              <w:rPr>
                <w:rFonts w:ascii="Arial" w:hAnsi="Arial" w:cs="Arial"/>
                <w:sz w:val="22"/>
                <w:lang w:val="id-ID"/>
              </w:rPr>
              <w:t>4</w:t>
            </w:r>
          </w:p>
        </w:tc>
      </w:tr>
      <w:tr w:rsidR="00D07D85" w:rsidRPr="00F96DCD" w:rsidTr="00D07D85">
        <w:tc>
          <w:tcPr>
            <w:tcW w:w="566" w:type="dxa"/>
            <w:vAlign w:val="center"/>
          </w:tcPr>
          <w:p w:rsidR="00D07D85" w:rsidRPr="00F96DCD" w:rsidRDefault="00D07D85" w:rsidP="00463756">
            <w:pPr>
              <w:jc w:val="center"/>
              <w:rPr>
                <w:rFonts w:ascii="Arial" w:hAnsi="Arial" w:cs="Arial"/>
                <w:sz w:val="22"/>
                <w:lang w:val="id-ID"/>
              </w:rPr>
            </w:pPr>
            <w:r w:rsidRPr="00F96DCD">
              <w:rPr>
                <w:rFonts w:ascii="Arial" w:hAnsi="Arial" w:cs="Arial"/>
                <w:sz w:val="22"/>
                <w:lang w:val="id-ID"/>
              </w:rPr>
              <w:t>1.</w:t>
            </w:r>
          </w:p>
        </w:tc>
        <w:tc>
          <w:tcPr>
            <w:tcW w:w="4182" w:type="dxa"/>
          </w:tcPr>
          <w:p w:rsidR="00D07D85" w:rsidRPr="00F96DCD" w:rsidRDefault="00D07D85" w:rsidP="004B601C">
            <w:pPr>
              <w:pStyle w:val="ListParagraph"/>
              <w:snapToGrid w:val="0"/>
              <w:ind w:left="0"/>
              <w:contextualSpacing w:val="0"/>
              <w:rPr>
                <w:rFonts w:ascii="Arial" w:hAnsi="Arial" w:cs="Arial"/>
                <w:sz w:val="22"/>
                <w:szCs w:val="22"/>
                <w:lang w:val="id-ID"/>
              </w:rPr>
            </w:pPr>
            <w:r w:rsidRPr="00F96DCD">
              <w:rPr>
                <w:rFonts w:ascii="Arial" w:hAnsi="Arial" w:cs="Arial"/>
                <w:sz w:val="22"/>
                <w:szCs w:val="22"/>
                <w:lang w:val="id-ID"/>
              </w:rPr>
              <w:t>Meningkatkan Pembudayaan Kegemaran Membaca masyarakat</w:t>
            </w:r>
          </w:p>
        </w:tc>
        <w:tc>
          <w:tcPr>
            <w:tcW w:w="2079" w:type="dxa"/>
            <w:vAlign w:val="center"/>
          </w:tcPr>
          <w:p w:rsidR="00D07D85" w:rsidRPr="00F96DCD" w:rsidRDefault="00D07D85" w:rsidP="00463756">
            <w:pPr>
              <w:jc w:val="center"/>
              <w:rPr>
                <w:rFonts w:ascii="Arial" w:hAnsi="Arial" w:cs="Arial"/>
                <w:sz w:val="22"/>
                <w:lang w:val="id-ID"/>
              </w:rPr>
            </w:pPr>
            <w:r w:rsidRPr="00F96DCD">
              <w:rPr>
                <w:rFonts w:ascii="Arial" w:hAnsi="Arial" w:cs="Arial"/>
                <w:sz w:val="22"/>
                <w:lang w:val="id-ID"/>
              </w:rPr>
              <w:t>90%</w:t>
            </w:r>
          </w:p>
        </w:tc>
        <w:tc>
          <w:tcPr>
            <w:tcW w:w="2069" w:type="dxa"/>
            <w:vAlign w:val="center"/>
          </w:tcPr>
          <w:p w:rsidR="00D07D85" w:rsidRPr="00F96DCD" w:rsidRDefault="00D07D85" w:rsidP="00D07D85">
            <w:pPr>
              <w:spacing w:line="360" w:lineRule="auto"/>
              <w:jc w:val="center"/>
              <w:rPr>
                <w:rFonts w:ascii="Arial" w:hAnsi="Arial" w:cs="Arial"/>
                <w:sz w:val="22"/>
                <w:lang w:val="id-ID"/>
              </w:rPr>
            </w:pPr>
            <w:r w:rsidRPr="00F96DCD">
              <w:rPr>
                <w:rFonts w:ascii="Arial" w:hAnsi="Arial" w:cs="Arial"/>
                <w:sz w:val="22"/>
                <w:lang w:val="id-ID"/>
              </w:rPr>
              <w:t>15%</w:t>
            </w:r>
          </w:p>
        </w:tc>
      </w:tr>
      <w:tr w:rsidR="00D07D85" w:rsidRPr="00F96DCD" w:rsidTr="00D07D85">
        <w:tc>
          <w:tcPr>
            <w:tcW w:w="566" w:type="dxa"/>
            <w:vAlign w:val="center"/>
          </w:tcPr>
          <w:p w:rsidR="00D07D85" w:rsidRPr="00F96DCD" w:rsidRDefault="00D07D85" w:rsidP="00463756">
            <w:pPr>
              <w:jc w:val="center"/>
              <w:rPr>
                <w:rFonts w:ascii="Arial" w:hAnsi="Arial" w:cs="Arial"/>
                <w:sz w:val="22"/>
                <w:lang w:val="id-ID"/>
              </w:rPr>
            </w:pPr>
            <w:r w:rsidRPr="00F96DCD">
              <w:rPr>
                <w:rFonts w:ascii="Arial" w:hAnsi="Arial" w:cs="Arial"/>
                <w:sz w:val="22"/>
                <w:lang w:val="id-ID"/>
              </w:rPr>
              <w:t>2.</w:t>
            </w:r>
          </w:p>
        </w:tc>
        <w:tc>
          <w:tcPr>
            <w:tcW w:w="4182" w:type="dxa"/>
          </w:tcPr>
          <w:p w:rsidR="00D07D85" w:rsidRPr="00F96DCD" w:rsidRDefault="00D07D85" w:rsidP="004B601C">
            <w:pPr>
              <w:pStyle w:val="ListParagraph"/>
              <w:snapToGrid w:val="0"/>
              <w:ind w:left="0"/>
              <w:contextualSpacing w:val="0"/>
              <w:rPr>
                <w:rFonts w:ascii="Arial" w:hAnsi="Arial" w:cs="Arial"/>
                <w:sz w:val="22"/>
                <w:szCs w:val="22"/>
                <w:lang w:val="id-ID"/>
              </w:rPr>
            </w:pPr>
            <w:r w:rsidRPr="00F96DCD">
              <w:rPr>
                <w:rFonts w:ascii="Arial" w:hAnsi="Arial" w:cs="Arial"/>
                <w:sz w:val="22"/>
                <w:szCs w:val="22"/>
                <w:lang w:val="id-ID"/>
              </w:rPr>
              <w:t>Pengelolaan arsip sesuai standar baku kearsipan</w:t>
            </w:r>
          </w:p>
        </w:tc>
        <w:tc>
          <w:tcPr>
            <w:tcW w:w="2079" w:type="dxa"/>
            <w:vAlign w:val="center"/>
          </w:tcPr>
          <w:p w:rsidR="00D07D85" w:rsidRPr="00F96DCD" w:rsidRDefault="00D07D85" w:rsidP="00463756">
            <w:pPr>
              <w:jc w:val="center"/>
              <w:rPr>
                <w:rFonts w:ascii="Arial" w:hAnsi="Arial" w:cs="Arial"/>
                <w:sz w:val="22"/>
                <w:lang w:val="id-ID"/>
              </w:rPr>
            </w:pPr>
            <w:r w:rsidRPr="00F96DCD">
              <w:rPr>
                <w:rFonts w:ascii="Arial" w:hAnsi="Arial" w:cs="Arial"/>
                <w:sz w:val="22"/>
                <w:lang w:val="id-ID"/>
              </w:rPr>
              <w:t>85%</w:t>
            </w:r>
          </w:p>
        </w:tc>
        <w:tc>
          <w:tcPr>
            <w:tcW w:w="2069" w:type="dxa"/>
            <w:vAlign w:val="center"/>
          </w:tcPr>
          <w:p w:rsidR="00D07D85" w:rsidRPr="00F96DCD" w:rsidRDefault="00D07D85" w:rsidP="00463756">
            <w:pPr>
              <w:jc w:val="center"/>
              <w:rPr>
                <w:rFonts w:ascii="Arial" w:hAnsi="Arial" w:cs="Arial"/>
                <w:sz w:val="22"/>
                <w:lang w:val="id-ID"/>
              </w:rPr>
            </w:pPr>
            <w:r w:rsidRPr="00F96DCD">
              <w:rPr>
                <w:rFonts w:ascii="Arial" w:hAnsi="Arial" w:cs="Arial"/>
                <w:sz w:val="22"/>
                <w:lang w:val="id-ID"/>
              </w:rPr>
              <w:t>14.16%</w:t>
            </w:r>
          </w:p>
        </w:tc>
      </w:tr>
      <w:tr w:rsidR="00D07D85" w:rsidRPr="00F96DCD" w:rsidTr="00D07D85">
        <w:tc>
          <w:tcPr>
            <w:tcW w:w="566" w:type="dxa"/>
            <w:vAlign w:val="center"/>
          </w:tcPr>
          <w:p w:rsidR="00D07D85" w:rsidRPr="00F96DCD" w:rsidRDefault="00D07D85" w:rsidP="00463756">
            <w:pPr>
              <w:jc w:val="center"/>
              <w:rPr>
                <w:rFonts w:ascii="Arial" w:hAnsi="Arial" w:cs="Arial"/>
                <w:sz w:val="22"/>
                <w:lang w:val="id-ID"/>
              </w:rPr>
            </w:pPr>
            <w:r w:rsidRPr="00F96DCD">
              <w:rPr>
                <w:rFonts w:ascii="Arial" w:hAnsi="Arial" w:cs="Arial"/>
                <w:sz w:val="22"/>
                <w:lang w:val="id-ID"/>
              </w:rPr>
              <w:t>3.</w:t>
            </w:r>
          </w:p>
        </w:tc>
        <w:tc>
          <w:tcPr>
            <w:tcW w:w="4182" w:type="dxa"/>
          </w:tcPr>
          <w:p w:rsidR="00D07D85" w:rsidRPr="00F96DCD" w:rsidRDefault="00D07D85" w:rsidP="004B601C">
            <w:pPr>
              <w:pStyle w:val="ListParagraph"/>
              <w:snapToGrid w:val="0"/>
              <w:ind w:left="0"/>
              <w:contextualSpacing w:val="0"/>
              <w:rPr>
                <w:rFonts w:ascii="Arial" w:hAnsi="Arial" w:cs="Arial"/>
                <w:sz w:val="22"/>
                <w:szCs w:val="22"/>
                <w:lang w:val="id-ID"/>
              </w:rPr>
            </w:pPr>
            <w:r w:rsidRPr="00F96DCD">
              <w:rPr>
                <w:rFonts w:ascii="Arial" w:hAnsi="Arial" w:cs="Arial"/>
                <w:sz w:val="22"/>
                <w:szCs w:val="22"/>
                <w:lang w:val="id-ID"/>
              </w:rPr>
              <w:t xml:space="preserve">Meningkatkan kuantitas dan kualitas jabatan fungsional pustakawan dan arsiparis </w:t>
            </w:r>
          </w:p>
        </w:tc>
        <w:tc>
          <w:tcPr>
            <w:tcW w:w="2079" w:type="dxa"/>
            <w:vAlign w:val="center"/>
          </w:tcPr>
          <w:p w:rsidR="00D07D85" w:rsidRPr="00F96DCD" w:rsidRDefault="00D07D85" w:rsidP="00463756">
            <w:pPr>
              <w:jc w:val="center"/>
              <w:rPr>
                <w:rFonts w:ascii="Arial" w:hAnsi="Arial" w:cs="Arial"/>
                <w:sz w:val="22"/>
                <w:lang w:val="id-ID"/>
              </w:rPr>
            </w:pPr>
            <w:r w:rsidRPr="00F96DCD">
              <w:rPr>
                <w:rFonts w:ascii="Arial" w:hAnsi="Arial" w:cs="Arial"/>
                <w:sz w:val="22"/>
                <w:lang w:val="id-ID"/>
              </w:rPr>
              <w:t>75%</w:t>
            </w:r>
          </w:p>
        </w:tc>
        <w:tc>
          <w:tcPr>
            <w:tcW w:w="2069" w:type="dxa"/>
            <w:vAlign w:val="center"/>
          </w:tcPr>
          <w:p w:rsidR="00D07D85" w:rsidRPr="00F96DCD" w:rsidRDefault="00D07D85" w:rsidP="00463756">
            <w:pPr>
              <w:jc w:val="center"/>
              <w:rPr>
                <w:rFonts w:ascii="Arial" w:hAnsi="Arial" w:cs="Arial"/>
                <w:sz w:val="22"/>
                <w:lang w:val="id-ID"/>
              </w:rPr>
            </w:pPr>
            <w:r w:rsidRPr="00F96DCD">
              <w:rPr>
                <w:rFonts w:ascii="Arial" w:hAnsi="Arial" w:cs="Arial"/>
                <w:sz w:val="22"/>
                <w:lang w:val="id-ID"/>
              </w:rPr>
              <w:t>12.5%</w:t>
            </w:r>
          </w:p>
        </w:tc>
      </w:tr>
      <w:tr w:rsidR="00D07D85" w:rsidRPr="00F96DCD" w:rsidTr="00D07D85">
        <w:tc>
          <w:tcPr>
            <w:tcW w:w="566" w:type="dxa"/>
            <w:vAlign w:val="center"/>
          </w:tcPr>
          <w:p w:rsidR="00D07D85" w:rsidRPr="00F96DCD" w:rsidRDefault="00D07D85" w:rsidP="00463756">
            <w:pPr>
              <w:jc w:val="center"/>
              <w:rPr>
                <w:rFonts w:ascii="Arial" w:hAnsi="Arial" w:cs="Arial"/>
                <w:sz w:val="22"/>
                <w:lang w:val="id-ID"/>
              </w:rPr>
            </w:pPr>
            <w:r w:rsidRPr="00F96DCD">
              <w:rPr>
                <w:rFonts w:ascii="Arial" w:hAnsi="Arial" w:cs="Arial"/>
                <w:sz w:val="22"/>
                <w:lang w:val="id-ID"/>
              </w:rPr>
              <w:t>4.</w:t>
            </w:r>
          </w:p>
        </w:tc>
        <w:tc>
          <w:tcPr>
            <w:tcW w:w="4182" w:type="dxa"/>
          </w:tcPr>
          <w:p w:rsidR="00D07D85" w:rsidRPr="00F96DCD" w:rsidRDefault="00D07D85" w:rsidP="004B601C">
            <w:pPr>
              <w:pStyle w:val="ListParagraph"/>
              <w:snapToGrid w:val="0"/>
              <w:ind w:left="0"/>
              <w:contextualSpacing w:val="0"/>
              <w:rPr>
                <w:rFonts w:ascii="Arial" w:hAnsi="Arial" w:cs="Arial"/>
                <w:sz w:val="22"/>
                <w:szCs w:val="22"/>
                <w:lang w:val="id-ID"/>
              </w:rPr>
            </w:pPr>
            <w:r w:rsidRPr="00F96DCD">
              <w:rPr>
                <w:rFonts w:ascii="Arial" w:hAnsi="Arial" w:cs="Arial"/>
                <w:sz w:val="22"/>
                <w:szCs w:val="22"/>
                <w:lang w:val="id-ID"/>
              </w:rPr>
              <w:t xml:space="preserve">Integrasi layanan perpustakaan dan kearsipan </w:t>
            </w:r>
          </w:p>
        </w:tc>
        <w:tc>
          <w:tcPr>
            <w:tcW w:w="2079" w:type="dxa"/>
            <w:vAlign w:val="center"/>
          </w:tcPr>
          <w:p w:rsidR="00D07D85" w:rsidRPr="00F96DCD" w:rsidRDefault="00D07D85" w:rsidP="00463756">
            <w:pPr>
              <w:jc w:val="center"/>
              <w:rPr>
                <w:rFonts w:ascii="Arial" w:hAnsi="Arial" w:cs="Arial"/>
                <w:sz w:val="22"/>
                <w:lang w:val="id-ID"/>
              </w:rPr>
            </w:pPr>
            <w:r w:rsidRPr="00F96DCD">
              <w:rPr>
                <w:rFonts w:ascii="Arial" w:hAnsi="Arial" w:cs="Arial"/>
                <w:sz w:val="22"/>
                <w:lang w:val="id-ID"/>
              </w:rPr>
              <w:t>70%</w:t>
            </w:r>
          </w:p>
        </w:tc>
        <w:tc>
          <w:tcPr>
            <w:tcW w:w="2069" w:type="dxa"/>
            <w:vAlign w:val="center"/>
          </w:tcPr>
          <w:p w:rsidR="00D07D85" w:rsidRPr="00F96DCD" w:rsidRDefault="00D07D85" w:rsidP="00463756">
            <w:pPr>
              <w:jc w:val="center"/>
              <w:rPr>
                <w:rFonts w:ascii="Arial" w:hAnsi="Arial" w:cs="Arial"/>
                <w:sz w:val="22"/>
                <w:lang w:val="id-ID"/>
              </w:rPr>
            </w:pPr>
            <w:r w:rsidRPr="00F96DCD">
              <w:rPr>
                <w:rFonts w:ascii="Arial" w:hAnsi="Arial" w:cs="Arial"/>
                <w:sz w:val="22"/>
                <w:lang w:val="id-ID"/>
              </w:rPr>
              <w:t>11.66%</w:t>
            </w:r>
          </w:p>
        </w:tc>
      </w:tr>
      <w:tr w:rsidR="00D07D85" w:rsidRPr="00F96DCD" w:rsidTr="00D07D85">
        <w:tc>
          <w:tcPr>
            <w:tcW w:w="566" w:type="dxa"/>
            <w:vAlign w:val="center"/>
          </w:tcPr>
          <w:p w:rsidR="00D07D85" w:rsidRPr="00F96DCD" w:rsidRDefault="00D07D85" w:rsidP="000247AC">
            <w:pPr>
              <w:jc w:val="center"/>
              <w:rPr>
                <w:rFonts w:ascii="Arial" w:hAnsi="Arial" w:cs="Arial"/>
                <w:sz w:val="22"/>
                <w:lang w:val="id-ID"/>
              </w:rPr>
            </w:pPr>
            <w:r w:rsidRPr="00F96DCD">
              <w:rPr>
                <w:rFonts w:ascii="Arial" w:hAnsi="Arial" w:cs="Arial"/>
                <w:sz w:val="22"/>
                <w:lang w:val="id-ID"/>
              </w:rPr>
              <w:t>5.</w:t>
            </w:r>
          </w:p>
        </w:tc>
        <w:tc>
          <w:tcPr>
            <w:tcW w:w="4182" w:type="dxa"/>
          </w:tcPr>
          <w:p w:rsidR="00D07D85" w:rsidRPr="00F96DCD" w:rsidRDefault="00D07D85" w:rsidP="004B601C">
            <w:pPr>
              <w:pStyle w:val="ListParagraph"/>
              <w:snapToGrid w:val="0"/>
              <w:ind w:left="0"/>
              <w:contextualSpacing w:val="0"/>
              <w:rPr>
                <w:rFonts w:ascii="Arial" w:hAnsi="Arial" w:cs="Arial"/>
                <w:sz w:val="22"/>
                <w:szCs w:val="22"/>
                <w:lang w:val="id-ID"/>
              </w:rPr>
            </w:pPr>
            <w:r w:rsidRPr="00F96DCD">
              <w:rPr>
                <w:rFonts w:ascii="Arial" w:hAnsi="Arial" w:cs="Arial"/>
                <w:sz w:val="22"/>
                <w:szCs w:val="22"/>
                <w:lang w:val="id-ID"/>
              </w:rPr>
              <w:t>Pelestarian bahan perpustakaan dan arsip secara intensif</w:t>
            </w:r>
          </w:p>
        </w:tc>
        <w:tc>
          <w:tcPr>
            <w:tcW w:w="2079" w:type="dxa"/>
            <w:vAlign w:val="center"/>
          </w:tcPr>
          <w:p w:rsidR="00D07D85" w:rsidRPr="00F96DCD" w:rsidRDefault="00D07D85" w:rsidP="00463756">
            <w:pPr>
              <w:jc w:val="center"/>
              <w:rPr>
                <w:rFonts w:ascii="Arial" w:hAnsi="Arial" w:cs="Arial"/>
                <w:sz w:val="22"/>
                <w:lang w:val="id-ID"/>
              </w:rPr>
            </w:pPr>
            <w:r w:rsidRPr="00F96DCD">
              <w:rPr>
                <w:rFonts w:ascii="Arial" w:hAnsi="Arial" w:cs="Arial"/>
                <w:sz w:val="22"/>
                <w:lang w:val="id-ID"/>
              </w:rPr>
              <w:t>65%</w:t>
            </w:r>
          </w:p>
        </w:tc>
        <w:tc>
          <w:tcPr>
            <w:tcW w:w="2069" w:type="dxa"/>
            <w:vAlign w:val="center"/>
          </w:tcPr>
          <w:p w:rsidR="00D07D85" w:rsidRPr="00F96DCD" w:rsidRDefault="00D07D85" w:rsidP="00463756">
            <w:pPr>
              <w:jc w:val="center"/>
              <w:rPr>
                <w:rFonts w:ascii="Arial" w:hAnsi="Arial" w:cs="Arial"/>
                <w:sz w:val="22"/>
                <w:lang w:val="id-ID"/>
              </w:rPr>
            </w:pPr>
            <w:r w:rsidRPr="00F96DCD">
              <w:rPr>
                <w:rFonts w:ascii="Arial" w:hAnsi="Arial" w:cs="Arial"/>
                <w:sz w:val="22"/>
                <w:lang w:val="id-ID"/>
              </w:rPr>
              <w:t>10.83%</w:t>
            </w:r>
          </w:p>
        </w:tc>
      </w:tr>
      <w:tr w:rsidR="00D07D85" w:rsidRPr="00F96DCD" w:rsidTr="00D07D85">
        <w:tc>
          <w:tcPr>
            <w:tcW w:w="566" w:type="dxa"/>
            <w:vAlign w:val="center"/>
          </w:tcPr>
          <w:p w:rsidR="00D07D85" w:rsidRPr="00F96DCD" w:rsidRDefault="00D07D85" w:rsidP="000247AC">
            <w:pPr>
              <w:jc w:val="center"/>
              <w:rPr>
                <w:rFonts w:ascii="Arial" w:hAnsi="Arial" w:cs="Arial"/>
                <w:sz w:val="22"/>
                <w:lang w:val="id-ID"/>
              </w:rPr>
            </w:pPr>
            <w:r w:rsidRPr="00F96DCD">
              <w:rPr>
                <w:rFonts w:ascii="Arial" w:hAnsi="Arial" w:cs="Arial"/>
                <w:sz w:val="22"/>
                <w:lang w:val="id-ID"/>
              </w:rPr>
              <w:t>6.</w:t>
            </w:r>
          </w:p>
        </w:tc>
        <w:tc>
          <w:tcPr>
            <w:tcW w:w="4182" w:type="dxa"/>
          </w:tcPr>
          <w:p w:rsidR="00D07D85" w:rsidRPr="00F96DCD" w:rsidRDefault="00D07D85" w:rsidP="004B601C">
            <w:pPr>
              <w:pStyle w:val="ListParagraph"/>
              <w:snapToGrid w:val="0"/>
              <w:ind w:left="0"/>
              <w:contextualSpacing w:val="0"/>
              <w:rPr>
                <w:rFonts w:ascii="Arial" w:hAnsi="Arial" w:cs="Arial"/>
                <w:sz w:val="22"/>
                <w:szCs w:val="22"/>
                <w:lang w:val="id-ID"/>
              </w:rPr>
            </w:pPr>
            <w:r w:rsidRPr="00F96DCD">
              <w:rPr>
                <w:rFonts w:ascii="Arial" w:hAnsi="Arial" w:cs="Arial"/>
                <w:sz w:val="22"/>
                <w:szCs w:val="22"/>
                <w:lang w:val="id-ID"/>
              </w:rPr>
              <w:t>Perlindungan dan pengamanan arsip vital/arsip asset dengan efektif</w:t>
            </w:r>
          </w:p>
        </w:tc>
        <w:tc>
          <w:tcPr>
            <w:tcW w:w="2079" w:type="dxa"/>
            <w:vAlign w:val="center"/>
          </w:tcPr>
          <w:p w:rsidR="00D07D85" w:rsidRPr="00F96DCD" w:rsidRDefault="00D07D85" w:rsidP="00463756">
            <w:pPr>
              <w:jc w:val="center"/>
              <w:rPr>
                <w:rFonts w:ascii="Arial" w:hAnsi="Arial" w:cs="Arial"/>
                <w:sz w:val="22"/>
                <w:lang w:val="id-ID"/>
              </w:rPr>
            </w:pPr>
            <w:r w:rsidRPr="00F96DCD">
              <w:rPr>
                <w:rFonts w:ascii="Arial" w:hAnsi="Arial" w:cs="Arial"/>
                <w:sz w:val="22"/>
                <w:lang w:val="id-ID"/>
              </w:rPr>
              <w:t>60%</w:t>
            </w:r>
          </w:p>
        </w:tc>
        <w:tc>
          <w:tcPr>
            <w:tcW w:w="2069" w:type="dxa"/>
            <w:vAlign w:val="center"/>
          </w:tcPr>
          <w:p w:rsidR="00D07D85" w:rsidRPr="00F96DCD" w:rsidRDefault="00D07D85" w:rsidP="00463756">
            <w:pPr>
              <w:jc w:val="center"/>
              <w:rPr>
                <w:rFonts w:ascii="Arial" w:hAnsi="Arial" w:cs="Arial"/>
                <w:sz w:val="22"/>
                <w:lang w:val="id-ID"/>
              </w:rPr>
            </w:pPr>
            <w:r w:rsidRPr="00F96DCD">
              <w:rPr>
                <w:rFonts w:ascii="Arial" w:hAnsi="Arial" w:cs="Arial"/>
                <w:sz w:val="22"/>
                <w:lang w:val="id-ID"/>
              </w:rPr>
              <w:t>10%</w:t>
            </w:r>
          </w:p>
        </w:tc>
      </w:tr>
    </w:tbl>
    <w:p w:rsidR="00ED7EB7" w:rsidRPr="00F96DCD" w:rsidRDefault="00ED7EB7" w:rsidP="003D7876">
      <w:pPr>
        <w:pStyle w:val="ListParagraph"/>
        <w:widowControl w:val="0"/>
        <w:tabs>
          <w:tab w:val="left" w:pos="9123"/>
        </w:tabs>
        <w:overflowPunct w:val="0"/>
        <w:autoSpaceDE w:val="0"/>
        <w:autoSpaceDN w:val="0"/>
        <w:adjustRightInd w:val="0"/>
        <w:snapToGrid w:val="0"/>
        <w:spacing w:before="240" w:after="120" w:line="360" w:lineRule="auto"/>
        <w:ind w:left="0"/>
        <w:contextualSpacing w:val="0"/>
        <w:jc w:val="center"/>
        <w:rPr>
          <w:rFonts w:ascii="Arial" w:hAnsi="Arial" w:cs="Arial"/>
          <w:b/>
          <w:sz w:val="22"/>
          <w:szCs w:val="22"/>
          <w:lang w:val="id-ID"/>
        </w:rPr>
      </w:pPr>
    </w:p>
    <w:p w:rsidR="00ED7EB7" w:rsidRPr="00F96DCD" w:rsidRDefault="00ED7EB7" w:rsidP="003D7876">
      <w:pPr>
        <w:pStyle w:val="ListParagraph"/>
        <w:widowControl w:val="0"/>
        <w:tabs>
          <w:tab w:val="left" w:pos="9123"/>
        </w:tabs>
        <w:overflowPunct w:val="0"/>
        <w:autoSpaceDE w:val="0"/>
        <w:autoSpaceDN w:val="0"/>
        <w:adjustRightInd w:val="0"/>
        <w:snapToGrid w:val="0"/>
        <w:spacing w:before="240" w:after="120" w:line="360" w:lineRule="auto"/>
        <w:ind w:left="0"/>
        <w:contextualSpacing w:val="0"/>
        <w:jc w:val="center"/>
        <w:rPr>
          <w:rFonts w:ascii="Arial" w:hAnsi="Arial" w:cs="Arial"/>
          <w:b/>
          <w:sz w:val="22"/>
          <w:szCs w:val="22"/>
          <w:lang w:val="id-ID"/>
        </w:rPr>
      </w:pPr>
    </w:p>
    <w:p w:rsidR="006F4AE2" w:rsidRPr="00F96DCD" w:rsidRDefault="006F4AE2" w:rsidP="003D7876">
      <w:pPr>
        <w:pStyle w:val="ListParagraph"/>
        <w:widowControl w:val="0"/>
        <w:tabs>
          <w:tab w:val="left" w:pos="9123"/>
        </w:tabs>
        <w:overflowPunct w:val="0"/>
        <w:autoSpaceDE w:val="0"/>
        <w:autoSpaceDN w:val="0"/>
        <w:adjustRightInd w:val="0"/>
        <w:snapToGrid w:val="0"/>
        <w:spacing w:before="240" w:after="120" w:line="360" w:lineRule="auto"/>
        <w:ind w:left="0"/>
        <w:contextualSpacing w:val="0"/>
        <w:jc w:val="center"/>
        <w:rPr>
          <w:rFonts w:ascii="Arial" w:hAnsi="Arial" w:cs="Arial"/>
          <w:b/>
          <w:sz w:val="22"/>
          <w:szCs w:val="22"/>
          <w:lang w:val="id-ID"/>
        </w:rPr>
      </w:pPr>
    </w:p>
    <w:p w:rsidR="006F4AE2" w:rsidRPr="00F96DCD" w:rsidRDefault="006F4AE2" w:rsidP="003D7876">
      <w:pPr>
        <w:pStyle w:val="ListParagraph"/>
        <w:widowControl w:val="0"/>
        <w:tabs>
          <w:tab w:val="left" w:pos="9123"/>
        </w:tabs>
        <w:overflowPunct w:val="0"/>
        <w:autoSpaceDE w:val="0"/>
        <w:autoSpaceDN w:val="0"/>
        <w:adjustRightInd w:val="0"/>
        <w:snapToGrid w:val="0"/>
        <w:spacing w:before="240" w:after="120" w:line="360" w:lineRule="auto"/>
        <w:ind w:left="0"/>
        <w:contextualSpacing w:val="0"/>
        <w:jc w:val="center"/>
        <w:rPr>
          <w:rFonts w:ascii="Arial" w:hAnsi="Arial" w:cs="Arial"/>
          <w:b/>
          <w:sz w:val="22"/>
          <w:szCs w:val="22"/>
          <w:lang w:val="id-ID"/>
        </w:rPr>
      </w:pPr>
    </w:p>
    <w:p w:rsidR="006F4AE2" w:rsidRPr="00F96DCD" w:rsidRDefault="006F4AE2" w:rsidP="003D7876">
      <w:pPr>
        <w:pStyle w:val="ListParagraph"/>
        <w:widowControl w:val="0"/>
        <w:tabs>
          <w:tab w:val="left" w:pos="9123"/>
        </w:tabs>
        <w:overflowPunct w:val="0"/>
        <w:autoSpaceDE w:val="0"/>
        <w:autoSpaceDN w:val="0"/>
        <w:adjustRightInd w:val="0"/>
        <w:snapToGrid w:val="0"/>
        <w:spacing w:before="240" w:after="120" w:line="360" w:lineRule="auto"/>
        <w:ind w:left="0"/>
        <w:contextualSpacing w:val="0"/>
        <w:jc w:val="center"/>
        <w:rPr>
          <w:rFonts w:ascii="Arial" w:hAnsi="Arial" w:cs="Arial"/>
          <w:b/>
          <w:sz w:val="22"/>
          <w:szCs w:val="22"/>
          <w:lang w:val="id-ID"/>
        </w:rPr>
      </w:pPr>
    </w:p>
    <w:p w:rsidR="006F4AE2" w:rsidRPr="00F96DCD" w:rsidRDefault="006F4AE2" w:rsidP="003D7876">
      <w:pPr>
        <w:pStyle w:val="ListParagraph"/>
        <w:widowControl w:val="0"/>
        <w:tabs>
          <w:tab w:val="left" w:pos="9123"/>
        </w:tabs>
        <w:overflowPunct w:val="0"/>
        <w:autoSpaceDE w:val="0"/>
        <w:autoSpaceDN w:val="0"/>
        <w:adjustRightInd w:val="0"/>
        <w:snapToGrid w:val="0"/>
        <w:spacing w:before="240" w:after="120" w:line="360" w:lineRule="auto"/>
        <w:ind w:left="0"/>
        <w:contextualSpacing w:val="0"/>
        <w:jc w:val="center"/>
        <w:rPr>
          <w:rFonts w:ascii="Arial" w:hAnsi="Arial" w:cs="Arial"/>
          <w:b/>
          <w:sz w:val="22"/>
          <w:szCs w:val="22"/>
          <w:lang w:val="id-ID"/>
        </w:rPr>
      </w:pPr>
    </w:p>
    <w:p w:rsidR="003D7876" w:rsidRPr="00F96DCD" w:rsidRDefault="003D7876" w:rsidP="003D7876">
      <w:pPr>
        <w:pStyle w:val="ListParagraph"/>
        <w:widowControl w:val="0"/>
        <w:tabs>
          <w:tab w:val="left" w:pos="9123"/>
        </w:tabs>
        <w:overflowPunct w:val="0"/>
        <w:autoSpaceDE w:val="0"/>
        <w:autoSpaceDN w:val="0"/>
        <w:adjustRightInd w:val="0"/>
        <w:snapToGrid w:val="0"/>
        <w:spacing w:before="240" w:after="120" w:line="360" w:lineRule="auto"/>
        <w:ind w:left="0"/>
        <w:contextualSpacing w:val="0"/>
        <w:jc w:val="center"/>
        <w:rPr>
          <w:rFonts w:ascii="Arial" w:hAnsi="Arial" w:cs="Arial"/>
          <w:b/>
          <w:sz w:val="22"/>
          <w:szCs w:val="22"/>
          <w:lang w:val="fi-FI"/>
        </w:rPr>
      </w:pPr>
      <w:r w:rsidRPr="00F96DCD">
        <w:rPr>
          <w:rFonts w:ascii="Arial" w:hAnsi="Arial" w:cs="Arial"/>
          <w:b/>
          <w:sz w:val="22"/>
          <w:szCs w:val="22"/>
          <w:lang w:val="fi-FI"/>
        </w:rPr>
        <w:lastRenderedPageBreak/>
        <w:t>BAB IV</w:t>
      </w:r>
    </w:p>
    <w:p w:rsidR="0027691F" w:rsidRPr="00F96DCD" w:rsidRDefault="0027691F" w:rsidP="003D7876">
      <w:pPr>
        <w:pStyle w:val="ListParagraph"/>
        <w:widowControl w:val="0"/>
        <w:tabs>
          <w:tab w:val="left" w:pos="0"/>
          <w:tab w:val="left" w:pos="900"/>
        </w:tabs>
        <w:overflowPunct w:val="0"/>
        <w:autoSpaceDE w:val="0"/>
        <w:autoSpaceDN w:val="0"/>
        <w:adjustRightInd w:val="0"/>
        <w:snapToGrid w:val="0"/>
        <w:spacing w:before="240" w:after="120" w:line="360" w:lineRule="auto"/>
        <w:ind w:left="0"/>
        <w:contextualSpacing w:val="0"/>
        <w:jc w:val="center"/>
        <w:rPr>
          <w:rFonts w:ascii="Arial" w:hAnsi="Arial" w:cs="Arial"/>
          <w:b/>
          <w:sz w:val="22"/>
          <w:szCs w:val="22"/>
          <w:lang w:val="id-ID"/>
        </w:rPr>
      </w:pPr>
      <w:r w:rsidRPr="00F96DCD">
        <w:rPr>
          <w:rFonts w:ascii="Arial" w:hAnsi="Arial" w:cs="Arial"/>
          <w:b/>
          <w:sz w:val="22"/>
          <w:szCs w:val="22"/>
          <w:lang w:val="fi-FI"/>
        </w:rPr>
        <w:t>VISI, MISI, TUJUAN, DAN SASARAN, STRATEGI DAN KEBIJAKAN</w:t>
      </w:r>
    </w:p>
    <w:p w:rsidR="00496E2B" w:rsidRPr="00F96DCD" w:rsidRDefault="00496E2B" w:rsidP="00FD4809">
      <w:pPr>
        <w:numPr>
          <w:ilvl w:val="0"/>
          <w:numId w:val="22"/>
        </w:numPr>
        <w:tabs>
          <w:tab w:val="clear" w:pos="360"/>
        </w:tabs>
        <w:spacing w:before="120" w:line="276" w:lineRule="auto"/>
        <w:ind w:left="600" w:hanging="600"/>
        <w:jc w:val="both"/>
        <w:rPr>
          <w:rFonts w:ascii="Arial" w:hAnsi="Arial" w:cs="Arial"/>
          <w:b/>
          <w:sz w:val="22"/>
          <w:szCs w:val="22"/>
          <w:lang w:val="sv-SE"/>
        </w:rPr>
      </w:pPr>
      <w:r w:rsidRPr="00F96DCD">
        <w:rPr>
          <w:rFonts w:ascii="Arial" w:hAnsi="Arial" w:cs="Arial"/>
          <w:b/>
          <w:sz w:val="22"/>
          <w:szCs w:val="22"/>
          <w:lang w:val="sv-SE"/>
        </w:rPr>
        <w:t xml:space="preserve">VISI DAN MISI </w:t>
      </w:r>
    </w:p>
    <w:p w:rsidR="00496E2B" w:rsidRPr="00F96DCD" w:rsidRDefault="00496E2B" w:rsidP="007D1CEE">
      <w:pPr>
        <w:spacing w:before="120" w:line="360" w:lineRule="auto"/>
        <w:ind w:firstLine="709"/>
        <w:jc w:val="both"/>
        <w:rPr>
          <w:rFonts w:ascii="Arial" w:hAnsi="Arial" w:cs="Arial"/>
          <w:lang w:val="id-ID"/>
        </w:rPr>
      </w:pPr>
      <w:r w:rsidRPr="00F96DCD">
        <w:rPr>
          <w:rFonts w:ascii="Arial" w:hAnsi="Arial" w:cs="Arial"/>
        </w:rPr>
        <w:t xml:space="preserve">Perumusan visi dan misi jangka menengah </w:t>
      </w:r>
      <w:r w:rsidRPr="00F96DCD">
        <w:rPr>
          <w:rFonts w:ascii="Arial" w:hAnsi="Arial" w:cs="Arial"/>
          <w:lang w:val="id-ID"/>
        </w:rPr>
        <w:t xml:space="preserve">Bapusipda Provinsi Jawa Barat </w:t>
      </w:r>
      <w:r w:rsidRPr="00F96DCD">
        <w:rPr>
          <w:rFonts w:ascii="Arial" w:hAnsi="Arial" w:cs="Arial"/>
        </w:rPr>
        <w:t>merupakan salah satu tahap</w:t>
      </w:r>
      <w:r w:rsidR="00590C48" w:rsidRPr="00F96DCD">
        <w:rPr>
          <w:rFonts w:ascii="Arial" w:hAnsi="Arial" w:cs="Arial"/>
          <w:lang w:val="id-ID"/>
        </w:rPr>
        <w:t>an</w:t>
      </w:r>
      <w:r w:rsidRPr="00F96DCD">
        <w:rPr>
          <w:rFonts w:ascii="Arial" w:hAnsi="Arial" w:cs="Arial"/>
        </w:rPr>
        <w:t xml:space="preserve"> penting</w:t>
      </w:r>
      <w:r w:rsidR="00590C48" w:rsidRPr="00F96DCD">
        <w:rPr>
          <w:rFonts w:ascii="Arial" w:hAnsi="Arial" w:cs="Arial"/>
          <w:lang w:val="id-ID"/>
        </w:rPr>
        <w:t xml:space="preserve"> dalam </w:t>
      </w:r>
      <w:r w:rsidRPr="00F96DCD">
        <w:rPr>
          <w:rFonts w:ascii="Arial" w:hAnsi="Arial" w:cs="Arial"/>
        </w:rPr>
        <w:t xml:space="preserve">penyusunan dokumen Renstra </w:t>
      </w:r>
      <w:r w:rsidRPr="00F96DCD">
        <w:rPr>
          <w:rFonts w:ascii="Arial" w:hAnsi="Arial" w:cs="Arial"/>
          <w:lang w:val="id-ID"/>
        </w:rPr>
        <w:t>Bapusipda Provinsi Jawa Barat</w:t>
      </w:r>
      <w:r w:rsidRPr="00F96DCD">
        <w:rPr>
          <w:rFonts w:ascii="Arial" w:hAnsi="Arial" w:cs="Arial"/>
        </w:rPr>
        <w:t xml:space="preserve"> </w:t>
      </w:r>
      <w:r w:rsidR="00024A9B" w:rsidRPr="00F96DCD">
        <w:rPr>
          <w:rFonts w:ascii="Arial" w:hAnsi="Arial" w:cs="Arial"/>
          <w:lang w:val="id-ID"/>
        </w:rPr>
        <w:t xml:space="preserve">Tahun 2013 – 2018 </w:t>
      </w:r>
      <w:r w:rsidRPr="00F96DCD">
        <w:rPr>
          <w:rFonts w:ascii="Arial" w:hAnsi="Arial" w:cs="Arial"/>
        </w:rPr>
        <w:t>sebagai hasil dari analisis sebelumnya.</w:t>
      </w:r>
      <w:r w:rsidRPr="00F96DCD">
        <w:rPr>
          <w:rFonts w:ascii="Arial" w:hAnsi="Arial" w:cs="Arial"/>
          <w:lang w:val="id-ID"/>
        </w:rPr>
        <w:t xml:space="preserve"> </w:t>
      </w:r>
      <w:r w:rsidRPr="00F96DCD">
        <w:rPr>
          <w:rFonts w:ascii="Arial" w:hAnsi="Arial" w:cs="Arial"/>
        </w:rPr>
        <w:t>Visi menjelaskan arah atau suatu kondisi ideal dimasa depan yang ingin dicapai (</w:t>
      </w:r>
      <w:r w:rsidRPr="00F96DCD">
        <w:rPr>
          <w:rFonts w:ascii="Arial" w:hAnsi="Arial" w:cs="Arial"/>
          <w:i/>
        </w:rPr>
        <w:t>clarity of direction</w:t>
      </w:r>
      <w:r w:rsidRPr="00F96DCD">
        <w:rPr>
          <w:rFonts w:ascii="Arial" w:hAnsi="Arial" w:cs="Arial"/>
        </w:rPr>
        <w:t>) berdasarkan kondisi dan situasi yang terjadi saat ini yang menciptakan kesenjangan (</w:t>
      </w:r>
      <w:r w:rsidRPr="00F96DCD">
        <w:rPr>
          <w:rFonts w:ascii="Arial" w:hAnsi="Arial" w:cs="Arial"/>
          <w:i/>
        </w:rPr>
        <w:t>gap</w:t>
      </w:r>
      <w:r w:rsidRPr="00F96DCD">
        <w:rPr>
          <w:rFonts w:ascii="Arial" w:hAnsi="Arial" w:cs="Arial"/>
        </w:rPr>
        <w:t>) antara kondisi saat ini dan masa depan yang ingin dicapai. D</w:t>
      </w:r>
      <w:r w:rsidR="00024A9B" w:rsidRPr="00F96DCD">
        <w:rPr>
          <w:rFonts w:ascii="Arial" w:hAnsi="Arial" w:cs="Arial"/>
          <w:lang w:val="id-ID"/>
        </w:rPr>
        <w:t>alam hal ini,</w:t>
      </w:r>
      <w:r w:rsidRPr="00F96DCD">
        <w:rPr>
          <w:rFonts w:ascii="Arial" w:hAnsi="Arial" w:cs="Arial"/>
        </w:rPr>
        <w:t xml:space="preserve"> visi diciptakan melampaui realitas sekarang. Visi bukan hanya mimpi atau serangkaian harapan, tetapi suatu komitmen dan upaya merancang dan mengelola perubahan untuk mencapai tujuan. Oleh karena itu, visi didasarkan pada realita, bukan pikiran berandai-andai (</w:t>
      </w:r>
      <w:r w:rsidRPr="00F96DCD">
        <w:rPr>
          <w:rFonts w:ascii="Arial" w:hAnsi="Arial" w:cs="Arial"/>
          <w:i/>
        </w:rPr>
        <w:t>wishfull thinking</w:t>
      </w:r>
      <w:r w:rsidRPr="00F96DCD">
        <w:rPr>
          <w:rFonts w:ascii="Arial" w:hAnsi="Arial" w:cs="Arial"/>
        </w:rPr>
        <w:t xml:space="preserve">), tetapi dengan fokus pada masa depan. </w:t>
      </w:r>
      <w:r w:rsidR="00024A9B" w:rsidRPr="00F96DCD">
        <w:rPr>
          <w:rFonts w:ascii="Arial" w:hAnsi="Arial" w:cs="Arial"/>
        </w:rPr>
        <w:t xml:space="preserve">Pernyataan visi yang </w:t>
      </w:r>
      <w:r w:rsidR="00024A9B" w:rsidRPr="00F96DCD">
        <w:rPr>
          <w:rFonts w:ascii="Arial" w:hAnsi="Arial" w:cs="Arial"/>
          <w:lang w:val="id-ID"/>
        </w:rPr>
        <w:t>penuh makna (</w:t>
      </w:r>
      <w:r w:rsidR="00024A9B" w:rsidRPr="00F96DCD">
        <w:rPr>
          <w:rFonts w:ascii="Arial" w:hAnsi="Arial" w:cs="Arial"/>
          <w:i/>
          <w:lang w:val="id-ID"/>
        </w:rPr>
        <w:t>meaningfull</w:t>
      </w:r>
      <w:r w:rsidR="00024A9B" w:rsidRPr="00F96DCD">
        <w:rPr>
          <w:rFonts w:ascii="Arial" w:hAnsi="Arial" w:cs="Arial"/>
          <w:lang w:val="id-ID"/>
        </w:rPr>
        <w:t>)</w:t>
      </w:r>
      <w:r w:rsidRPr="00F96DCD">
        <w:rPr>
          <w:rFonts w:ascii="Arial" w:hAnsi="Arial" w:cs="Arial"/>
        </w:rPr>
        <w:t xml:space="preserve"> </w:t>
      </w:r>
      <w:r w:rsidR="00024A9B" w:rsidRPr="00F96DCD">
        <w:rPr>
          <w:rFonts w:ascii="Arial" w:hAnsi="Arial" w:cs="Arial"/>
          <w:lang w:val="id-ID"/>
        </w:rPr>
        <w:t>serta penuh arti (</w:t>
      </w:r>
      <w:r w:rsidR="00024A9B" w:rsidRPr="00F96DCD">
        <w:rPr>
          <w:rFonts w:ascii="Arial" w:hAnsi="Arial" w:cs="Arial"/>
          <w:i/>
          <w:lang w:val="id-ID"/>
        </w:rPr>
        <w:t>artikulatif</w:t>
      </w:r>
      <w:r w:rsidR="00024A9B" w:rsidRPr="00F96DCD">
        <w:rPr>
          <w:rFonts w:ascii="Arial" w:hAnsi="Arial" w:cs="Arial"/>
          <w:lang w:val="id-ID"/>
        </w:rPr>
        <w:t xml:space="preserve">) </w:t>
      </w:r>
      <w:r w:rsidRPr="00F96DCD">
        <w:rPr>
          <w:rFonts w:ascii="Arial" w:hAnsi="Arial" w:cs="Arial"/>
        </w:rPr>
        <w:t>akan memberikan arah yang jelas bagaimana mencapai masa depan yang diharapkan dan mengatasi kesenjangan yang terjadi.</w:t>
      </w:r>
    </w:p>
    <w:p w:rsidR="00D21CF8" w:rsidRPr="00F96DCD" w:rsidRDefault="00D21CF8" w:rsidP="00FD4809">
      <w:pPr>
        <w:numPr>
          <w:ilvl w:val="0"/>
          <w:numId w:val="23"/>
        </w:numPr>
        <w:tabs>
          <w:tab w:val="clear" w:pos="360"/>
        </w:tabs>
        <w:spacing w:before="120" w:line="276" w:lineRule="auto"/>
        <w:ind w:left="600" w:hanging="600"/>
        <w:jc w:val="both"/>
        <w:rPr>
          <w:rFonts w:ascii="Arial" w:hAnsi="Arial" w:cs="Arial"/>
          <w:b/>
          <w:sz w:val="22"/>
          <w:szCs w:val="22"/>
          <w:lang w:val="sv-SE"/>
        </w:rPr>
      </w:pPr>
      <w:r w:rsidRPr="00F96DCD">
        <w:rPr>
          <w:rFonts w:ascii="Arial" w:hAnsi="Arial" w:cs="Arial"/>
          <w:b/>
          <w:sz w:val="22"/>
          <w:szCs w:val="22"/>
          <w:lang w:val="sv-SE"/>
        </w:rPr>
        <w:t>Visi</w:t>
      </w:r>
    </w:p>
    <w:p w:rsidR="007E055B" w:rsidRPr="00F96DCD" w:rsidRDefault="001C54DF" w:rsidP="007D1CEE">
      <w:pPr>
        <w:spacing w:before="120" w:line="360" w:lineRule="auto"/>
        <w:ind w:firstLine="709"/>
        <w:jc w:val="both"/>
        <w:rPr>
          <w:rFonts w:ascii="Arial" w:hAnsi="Arial" w:cs="Arial"/>
          <w:lang w:val="id-ID"/>
        </w:rPr>
      </w:pPr>
      <w:r w:rsidRPr="00F96DCD">
        <w:rPr>
          <w:rFonts w:ascii="Arial" w:hAnsi="Arial" w:cs="Arial"/>
          <w:lang w:val="id-ID"/>
        </w:rPr>
        <w:tab/>
      </w:r>
      <w:r w:rsidR="00D21CF8" w:rsidRPr="00F96DCD">
        <w:rPr>
          <w:rFonts w:ascii="Arial" w:hAnsi="Arial" w:cs="Arial"/>
          <w:lang w:val="sv-SE"/>
        </w:rPr>
        <w:t xml:space="preserve">Visi adalah rumusan umum mengenai keadaan yang diinginkan pada akhir periode perencanaan, yang mencerminkan harapan yang ingin dicapai dilandasi oleh kondisi dan potensi serta prediksi tantangan dan peluang pada masa yang akan datang. Berdasarkan makna tersebut dan sesuai dengan Visi Pemerintah </w:t>
      </w:r>
      <w:r w:rsidR="0046643F" w:rsidRPr="00F96DCD">
        <w:rPr>
          <w:rFonts w:ascii="Arial" w:hAnsi="Arial" w:cs="Arial"/>
          <w:lang w:val="id-ID"/>
        </w:rPr>
        <w:t>Pemerintah Provinsi Jawa Barat</w:t>
      </w:r>
      <w:r w:rsidR="00D21CF8" w:rsidRPr="00F96DCD">
        <w:rPr>
          <w:rFonts w:ascii="Arial" w:hAnsi="Arial" w:cs="Arial"/>
          <w:lang w:val="id-ID"/>
        </w:rPr>
        <w:t xml:space="preserve"> Tahun </w:t>
      </w:r>
      <w:r w:rsidR="00D21CF8" w:rsidRPr="00F96DCD">
        <w:rPr>
          <w:rFonts w:ascii="Arial" w:hAnsi="Arial" w:cs="Arial"/>
          <w:lang w:val="sv-SE"/>
        </w:rPr>
        <w:t>20</w:t>
      </w:r>
      <w:r w:rsidR="00D21CF8" w:rsidRPr="00F96DCD">
        <w:rPr>
          <w:rFonts w:ascii="Arial" w:hAnsi="Arial" w:cs="Arial"/>
          <w:lang w:val="id-ID"/>
        </w:rPr>
        <w:t>13</w:t>
      </w:r>
      <w:r w:rsidR="00D21CF8" w:rsidRPr="00F96DCD">
        <w:rPr>
          <w:rFonts w:ascii="Arial" w:hAnsi="Arial" w:cs="Arial"/>
          <w:lang w:val="sv-SE"/>
        </w:rPr>
        <w:t>-20</w:t>
      </w:r>
      <w:r w:rsidR="00D21CF8" w:rsidRPr="00F96DCD">
        <w:rPr>
          <w:rFonts w:ascii="Arial" w:hAnsi="Arial" w:cs="Arial"/>
          <w:lang w:val="id-ID"/>
        </w:rPr>
        <w:t>18</w:t>
      </w:r>
      <w:r w:rsidR="00D21CF8" w:rsidRPr="00F96DCD">
        <w:rPr>
          <w:rFonts w:ascii="Arial" w:hAnsi="Arial" w:cs="Arial"/>
          <w:lang w:val="sv-SE"/>
        </w:rPr>
        <w:t xml:space="preserve">, maka visi </w:t>
      </w:r>
      <w:r w:rsidR="00D21CF8" w:rsidRPr="00F96DCD">
        <w:rPr>
          <w:rFonts w:ascii="Arial" w:hAnsi="Arial" w:cs="Arial"/>
          <w:lang w:val="id-ID"/>
        </w:rPr>
        <w:t xml:space="preserve">Badan Perpustakaan dan Kearsipan Daerah Provinsi Jawa Barat </w:t>
      </w:r>
      <w:r w:rsidR="00D21CF8" w:rsidRPr="00F96DCD">
        <w:rPr>
          <w:rFonts w:ascii="Arial" w:hAnsi="Arial" w:cs="Arial"/>
          <w:lang w:val="sv-SE"/>
        </w:rPr>
        <w:t>adalah:</w:t>
      </w:r>
    </w:p>
    <w:p w:rsidR="004574CB" w:rsidRPr="00F96DCD" w:rsidRDefault="00B562A0" w:rsidP="00E83EF4">
      <w:pPr>
        <w:spacing w:before="120" w:line="276" w:lineRule="auto"/>
        <w:ind w:left="1170"/>
        <w:jc w:val="center"/>
        <w:rPr>
          <w:rFonts w:ascii="Arial" w:hAnsi="Arial" w:cs="Arial"/>
          <w:b/>
          <w:i/>
          <w:color w:val="000000"/>
          <w:sz w:val="28"/>
          <w:szCs w:val="28"/>
          <w:lang w:val="id-ID"/>
        </w:rPr>
      </w:pPr>
      <w:r w:rsidRPr="00F96DCD">
        <w:rPr>
          <w:rFonts w:ascii="Arial" w:hAnsi="Arial" w:cs="Arial"/>
          <w:b/>
          <w:i/>
          <w:color w:val="000000"/>
          <w:sz w:val="28"/>
          <w:szCs w:val="28"/>
          <w:lang w:val="id-ID"/>
        </w:rPr>
        <w:t xml:space="preserve">PERPUSTAKAAN MENCERDASKAN MASYARAKAT </w:t>
      </w:r>
      <w:r w:rsidR="0083618F" w:rsidRPr="00F96DCD">
        <w:rPr>
          <w:rFonts w:ascii="Arial" w:hAnsi="Arial" w:cs="Arial"/>
          <w:b/>
          <w:i/>
          <w:color w:val="000000"/>
          <w:sz w:val="28"/>
          <w:szCs w:val="28"/>
        </w:rPr>
        <w:t xml:space="preserve">DAN </w:t>
      </w:r>
      <w:r w:rsidRPr="00F96DCD">
        <w:rPr>
          <w:rFonts w:ascii="Arial" w:hAnsi="Arial" w:cs="Arial"/>
          <w:b/>
          <w:i/>
          <w:color w:val="000000"/>
          <w:sz w:val="28"/>
          <w:szCs w:val="28"/>
          <w:lang w:val="id-ID"/>
        </w:rPr>
        <w:t>KEARSIPAN PILAR AKUNTABILITAS</w:t>
      </w:r>
    </w:p>
    <w:p w:rsidR="00D21CF8" w:rsidRPr="00F96DCD" w:rsidRDefault="00D21CF8" w:rsidP="00FB45FB">
      <w:pPr>
        <w:spacing w:before="120" w:line="276" w:lineRule="auto"/>
        <w:ind w:left="993" w:hanging="284"/>
        <w:jc w:val="both"/>
        <w:rPr>
          <w:rFonts w:ascii="Arial" w:hAnsi="Arial" w:cs="Arial"/>
          <w:lang w:val="id-ID"/>
        </w:rPr>
      </w:pPr>
      <w:r w:rsidRPr="00F96DCD">
        <w:rPr>
          <w:rFonts w:ascii="Arial" w:hAnsi="Arial" w:cs="Arial"/>
          <w:lang w:val="sv-SE"/>
        </w:rPr>
        <w:t xml:space="preserve">Makna </w:t>
      </w:r>
      <w:r w:rsidR="00FB45FB" w:rsidRPr="00F96DCD">
        <w:rPr>
          <w:rFonts w:ascii="Arial" w:hAnsi="Arial" w:cs="Arial"/>
          <w:lang w:val="id-ID"/>
        </w:rPr>
        <w:t xml:space="preserve">visi </w:t>
      </w:r>
      <w:r w:rsidRPr="00F96DCD">
        <w:rPr>
          <w:rFonts w:ascii="Arial" w:hAnsi="Arial" w:cs="Arial"/>
          <w:lang w:val="sv-SE"/>
        </w:rPr>
        <w:t>tersebut, dapat diuraikan sebagai berikut :</w:t>
      </w:r>
    </w:p>
    <w:p w:rsidR="00D21CF8" w:rsidRPr="00F96DCD" w:rsidRDefault="00D21CF8" w:rsidP="00FD4809">
      <w:pPr>
        <w:numPr>
          <w:ilvl w:val="6"/>
          <w:numId w:val="10"/>
        </w:numPr>
        <w:tabs>
          <w:tab w:val="clear" w:pos="5040"/>
        </w:tabs>
        <w:spacing w:before="120" w:line="360" w:lineRule="auto"/>
        <w:ind w:left="284" w:hanging="284"/>
        <w:jc w:val="both"/>
        <w:rPr>
          <w:rFonts w:ascii="Arial" w:hAnsi="Arial" w:cs="Arial"/>
          <w:lang w:val="id-ID"/>
        </w:rPr>
      </w:pPr>
      <w:r w:rsidRPr="00F96DCD">
        <w:rPr>
          <w:rFonts w:ascii="Arial" w:hAnsi="Arial" w:cs="Arial"/>
          <w:lang w:val="id-ID"/>
        </w:rPr>
        <w:t>B</w:t>
      </w:r>
      <w:r w:rsidRPr="00F96DCD">
        <w:rPr>
          <w:rFonts w:ascii="Arial" w:hAnsi="Arial" w:cs="Arial"/>
          <w:lang w:val="sv-SE"/>
        </w:rPr>
        <w:t xml:space="preserve">ahwa kondisi yang </w:t>
      </w:r>
      <w:r w:rsidR="00590C48" w:rsidRPr="00F96DCD">
        <w:rPr>
          <w:rFonts w:ascii="Arial" w:hAnsi="Arial" w:cs="Arial"/>
          <w:lang w:val="id-ID"/>
        </w:rPr>
        <w:t xml:space="preserve">akan dicapai </w:t>
      </w:r>
      <w:r w:rsidRPr="00F96DCD">
        <w:rPr>
          <w:rFonts w:ascii="Arial" w:hAnsi="Arial" w:cs="Arial"/>
          <w:lang w:val="sv-SE"/>
        </w:rPr>
        <w:t xml:space="preserve">adalah terwujudnya </w:t>
      </w:r>
      <w:r w:rsidRPr="00F96DCD">
        <w:rPr>
          <w:rFonts w:ascii="Arial" w:hAnsi="Arial" w:cs="Arial"/>
          <w:lang w:val="id-ID"/>
        </w:rPr>
        <w:t>lembaga perpustakaan dan kearsipan</w:t>
      </w:r>
      <w:r w:rsidRPr="00F96DCD">
        <w:rPr>
          <w:rFonts w:ascii="Arial" w:hAnsi="Arial" w:cs="Arial"/>
          <w:lang w:val="sv-SE"/>
        </w:rPr>
        <w:t xml:space="preserve"> yang </w:t>
      </w:r>
      <w:r w:rsidR="00590C48" w:rsidRPr="00F96DCD">
        <w:rPr>
          <w:rFonts w:ascii="Arial" w:hAnsi="Arial" w:cs="Arial"/>
          <w:lang w:val="id-ID"/>
        </w:rPr>
        <w:t xml:space="preserve">mampu berperan </w:t>
      </w:r>
      <w:r w:rsidRPr="00F96DCD">
        <w:rPr>
          <w:rFonts w:ascii="Arial" w:hAnsi="Arial" w:cs="Arial"/>
          <w:lang w:val="sv-SE"/>
        </w:rPr>
        <w:t xml:space="preserve">strategis </w:t>
      </w:r>
      <w:r w:rsidR="00590C48" w:rsidRPr="00F96DCD">
        <w:rPr>
          <w:rFonts w:ascii="Arial" w:hAnsi="Arial" w:cs="Arial"/>
          <w:lang w:val="id-ID"/>
        </w:rPr>
        <w:t>sesuai dengan</w:t>
      </w:r>
      <w:r w:rsidRPr="00F96DCD">
        <w:rPr>
          <w:rFonts w:ascii="Arial" w:hAnsi="Arial" w:cs="Arial"/>
          <w:lang w:val="sv-SE"/>
        </w:rPr>
        <w:t xml:space="preserve"> kedudukan, </w:t>
      </w:r>
      <w:r w:rsidR="00590C48" w:rsidRPr="00F96DCD">
        <w:rPr>
          <w:rFonts w:ascii="Arial" w:hAnsi="Arial" w:cs="Arial"/>
          <w:lang w:val="id-ID"/>
        </w:rPr>
        <w:t>tugas</w:t>
      </w:r>
      <w:r w:rsidRPr="00F96DCD">
        <w:rPr>
          <w:rFonts w:ascii="Arial" w:hAnsi="Arial" w:cs="Arial"/>
          <w:lang w:val="sv-SE"/>
        </w:rPr>
        <w:t xml:space="preserve"> </w:t>
      </w:r>
      <w:r w:rsidR="003C7FB6" w:rsidRPr="00F96DCD">
        <w:rPr>
          <w:rFonts w:ascii="Arial" w:hAnsi="Arial" w:cs="Arial"/>
          <w:lang w:val="sv-SE"/>
        </w:rPr>
        <w:t xml:space="preserve">pokok </w:t>
      </w:r>
      <w:r w:rsidRPr="00F96DCD">
        <w:rPr>
          <w:rFonts w:ascii="Arial" w:hAnsi="Arial" w:cs="Arial"/>
          <w:lang w:val="sv-SE"/>
        </w:rPr>
        <w:t xml:space="preserve">dan fungsi </w:t>
      </w:r>
      <w:r w:rsidRPr="00F96DCD">
        <w:rPr>
          <w:rFonts w:ascii="Arial" w:hAnsi="Arial" w:cs="Arial"/>
          <w:lang w:val="id-ID"/>
        </w:rPr>
        <w:t xml:space="preserve">Bapusipda Provinsi Jawa Barat </w:t>
      </w:r>
      <w:r w:rsidRPr="00F96DCD">
        <w:rPr>
          <w:rFonts w:ascii="Arial" w:hAnsi="Arial" w:cs="Arial"/>
          <w:lang w:val="sv-SE"/>
        </w:rPr>
        <w:t xml:space="preserve">sebagai </w:t>
      </w:r>
      <w:r w:rsidR="003C7FB6" w:rsidRPr="00F96DCD">
        <w:rPr>
          <w:rFonts w:ascii="Arial" w:hAnsi="Arial" w:cs="Arial"/>
        </w:rPr>
        <w:t>OPD</w:t>
      </w:r>
      <w:r w:rsidRPr="00F96DCD">
        <w:rPr>
          <w:rFonts w:ascii="Arial" w:hAnsi="Arial" w:cs="Arial"/>
          <w:lang w:val="id-ID"/>
        </w:rPr>
        <w:t xml:space="preserve"> Pemerintah Daerah Provinsi Jawa Barat</w:t>
      </w:r>
      <w:r w:rsidRPr="00F96DCD">
        <w:rPr>
          <w:rFonts w:ascii="Arial" w:hAnsi="Arial" w:cs="Arial"/>
          <w:lang w:val="sv-SE"/>
        </w:rPr>
        <w:t xml:space="preserve"> yang melaksanakan </w:t>
      </w:r>
      <w:r w:rsidRPr="00F96DCD">
        <w:rPr>
          <w:rFonts w:ascii="Arial" w:hAnsi="Arial" w:cs="Arial"/>
          <w:lang w:val="id-ID"/>
        </w:rPr>
        <w:t>urusan wajib bidang perpustakaan dan kearsipan</w:t>
      </w:r>
      <w:r w:rsidRPr="00F96DCD">
        <w:rPr>
          <w:rFonts w:ascii="Arial" w:hAnsi="Arial" w:cs="Arial"/>
          <w:lang w:val="sv-SE"/>
        </w:rPr>
        <w:t xml:space="preserve">. </w:t>
      </w:r>
      <w:r w:rsidR="00D90D21" w:rsidRPr="00F96DCD">
        <w:rPr>
          <w:rFonts w:ascii="Arial" w:hAnsi="Arial" w:cs="Arial"/>
          <w:lang w:val="id-ID"/>
        </w:rPr>
        <w:t>Peran strategis p</w:t>
      </w:r>
      <w:r w:rsidRPr="00F96DCD">
        <w:rPr>
          <w:rFonts w:ascii="Arial" w:hAnsi="Arial" w:cs="Arial"/>
          <w:lang w:val="id-ID"/>
        </w:rPr>
        <w:t xml:space="preserve">erpustakaan sebagai </w:t>
      </w:r>
      <w:r w:rsidR="00D90D21" w:rsidRPr="00F96DCD">
        <w:rPr>
          <w:rFonts w:ascii="Arial" w:hAnsi="Arial" w:cs="Arial"/>
          <w:lang w:val="id-ID"/>
        </w:rPr>
        <w:t>wahana belajar</w:t>
      </w:r>
      <w:r w:rsidRPr="00F96DCD">
        <w:rPr>
          <w:rFonts w:ascii="Arial" w:hAnsi="Arial" w:cs="Arial"/>
          <w:lang w:val="id-ID"/>
        </w:rPr>
        <w:t xml:space="preserve"> untuk mencerdaskan</w:t>
      </w:r>
      <w:r w:rsidR="00DE07BB" w:rsidRPr="00F96DCD">
        <w:rPr>
          <w:rFonts w:ascii="Arial" w:hAnsi="Arial" w:cs="Arial"/>
          <w:lang w:val="id-ID"/>
        </w:rPr>
        <w:t xml:space="preserve"> </w:t>
      </w:r>
      <w:r w:rsidR="00B62CAF" w:rsidRPr="00F96DCD">
        <w:rPr>
          <w:rFonts w:ascii="Arial" w:hAnsi="Arial" w:cs="Arial"/>
          <w:lang w:val="id-ID"/>
        </w:rPr>
        <w:t>masyarakat</w:t>
      </w:r>
      <w:r w:rsidRPr="00F96DCD">
        <w:rPr>
          <w:rFonts w:ascii="Arial" w:hAnsi="Arial" w:cs="Arial"/>
          <w:lang w:val="id-ID"/>
        </w:rPr>
        <w:t xml:space="preserve">, sedangkan </w:t>
      </w:r>
      <w:r w:rsidR="00D90D21" w:rsidRPr="00F96DCD">
        <w:rPr>
          <w:rFonts w:ascii="Arial" w:hAnsi="Arial" w:cs="Arial"/>
          <w:lang w:val="id-ID"/>
        </w:rPr>
        <w:t xml:space="preserve">peran startegis </w:t>
      </w:r>
      <w:r w:rsidRPr="00F96DCD">
        <w:rPr>
          <w:rFonts w:ascii="Arial" w:hAnsi="Arial" w:cs="Arial"/>
          <w:lang w:val="id-ID"/>
        </w:rPr>
        <w:lastRenderedPageBreak/>
        <w:t xml:space="preserve">arsip sebagai </w:t>
      </w:r>
      <w:r w:rsidR="00D90D21" w:rsidRPr="00F96DCD">
        <w:rPr>
          <w:rFonts w:ascii="Arial" w:hAnsi="Arial" w:cs="Arial"/>
          <w:lang w:val="id-ID"/>
        </w:rPr>
        <w:t>bahan</w:t>
      </w:r>
      <w:r w:rsidR="00236FF5" w:rsidRPr="00F96DCD">
        <w:rPr>
          <w:rFonts w:ascii="Arial" w:hAnsi="Arial" w:cs="Arial"/>
          <w:lang w:val="id-ID"/>
        </w:rPr>
        <w:t xml:space="preserve"> bukti</w:t>
      </w:r>
      <w:r w:rsidR="00B62CAF" w:rsidRPr="00F96DCD">
        <w:rPr>
          <w:rFonts w:ascii="Arial" w:hAnsi="Arial" w:cs="Arial"/>
          <w:lang w:val="id-ID"/>
        </w:rPr>
        <w:t xml:space="preserve"> </w:t>
      </w:r>
      <w:r w:rsidR="00474840" w:rsidRPr="00F96DCD">
        <w:rPr>
          <w:rFonts w:ascii="Arial" w:hAnsi="Arial" w:cs="Arial"/>
        </w:rPr>
        <w:t>o</w:t>
      </w:r>
      <w:r w:rsidR="00B62CAF" w:rsidRPr="00F96DCD">
        <w:rPr>
          <w:rFonts w:ascii="Arial" w:hAnsi="Arial" w:cs="Arial"/>
          <w:lang w:val="id-ID"/>
        </w:rPr>
        <w:t>tentik</w:t>
      </w:r>
      <w:r w:rsidR="00D90D21" w:rsidRPr="00F96DCD">
        <w:rPr>
          <w:rFonts w:ascii="Arial" w:hAnsi="Arial" w:cs="Arial"/>
          <w:lang w:val="id-ID"/>
        </w:rPr>
        <w:t xml:space="preserve"> pertanggungjawaban bagi akuntabilitas manajemen</w:t>
      </w:r>
      <w:r w:rsidRPr="00F96DCD">
        <w:rPr>
          <w:rFonts w:ascii="Arial" w:hAnsi="Arial" w:cs="Arial"/>
          <w:lang w:val="id-ID"/>
        </w:rPr>
        <w:t xml:space="preserve"> pemerintahan daerah </w:t>
      </w:r>
      <w:r w:rsidR="00D90D21" w:rsidRPr="00F96DCD">
        <w:rPr>
          <w:rFonts w:ascii="Arial" w:hAnsi="Arial" w:cs="Arial"/>
          <w:lang w:val="id-ID"/>
        </w:rPr>
        <w:t>serta memori kolektif suatu daerah</w:t>
      </w:r>
      <w:r w:rsidRPr="00F96DCD">
        <w:rPr>
          <w:rFonts w:ascii="Arial" w:hAnsi="Arial" w:cs="Arial"/>
          <w:lang w:val="id-ID"/>
        </w:rPr>
        <w:t xml:space="preserve">. </w:t>
      </w:r>
      <w:r w:rsidRPr="00F96DCD">
        <w:rPr>
          <w:rFonts w:ascii="Arial" w:hAnsi="Arial" w:cs="Arial"/>
          <w:lang w:val="sv-SE"/>
        </w:rPr>
        <w:t xml:space="preserve">Terhadap </w:t>
      </w:r>
      <w:r w:rsidRPr="00F96DCD">
        <w:rPr>
          <w:rFonts w:ascii="Arial" w:hAnsi="Arial" w:cs="Arial"/>
          <w:lang w:val="id-ID"/>
        </w:rPr>
        <w:t>bahan-bahan perpustakaan maupun arsip</w:t>
      </w:r>
      <w:r w:rsidRPr="00F96DCD">
        <w:rPr>
          <w:rFonts w:ascii="Arial" w:hAnsi="Arial" w:cs="Arial"/>
          <w:lang w:val="sv-SE"/>
        </w:rPr>
        <w:t xml:space="preserve"> </w:t>
      </w:r>
      <w:r w:rsidR="00DE07BB" w:rsidRPr="00F96DCD">
        <w:rPr>
          <w:rFonts w:ascii="Arial" w:hAnsi="Arial" w:cs="Arial"/>
          <w:lang w:val="id-ID"/>
        </w:rPr>
        <w:t>tersebut</w:t>
      </w:r>
      <w:r w:rsidRPr="00F96DCD">
        <w:rPr>
          <w:rFonts w:ascii="Arial" w:hAnsi="Arial" w:cs="Arial"/>
          <w:lang w:val="sv-SE"/>
        </w:rPr>
        <w:t xml:space="preserve"> dituntut </w:t>
      </w:r>
      <w:r w:rsidR="00697183" w:rsidRPr="00F96DCD">
        <w:rPr>
          <w:rFonts w:ascii="Arial" w:hAnsi="Arial" w:cs="Arial"/>
          <w:lang w:val="id-ID"/>
        </w:rPr>
        <w:t>kinerja</w:t>
      </w:r>
      <w:r w:rsidR="0026672A" w:rsidRPr="00F96DCD">
        <w:rPr>
          <w:rFonts w:ascii="Arial" w:hAnsi="Arial" w:cs="Arial"/>
          <w:lang w:val="id-ID"/>
        </w:rPr>
        <w:t xml:space="preserve"> </w:t>
      </w:r>
      <w:r w:rsidR="00D90D21" w:rsidRPr="00F96DCD">
        <w:rPr>
          <w:rFonts w:ascii="Arial" w:hAnsi="Arial" w:cs="Arial"/>
          <w:lang w:val="id-ID"/>
        </w:rPr>
        <w:t xml:space="preserve">pelayanan </w:t>
      </w:r>
      <w:r w:rsidR="0026672A" w:rsidRPr="00F96DCD">
        <w:rPr>
          <w:rFonts w:ascii="Arial" w:hAnsi="Arial" w:cs="Arial"/>
          <w:lang w:val="id-ID"/>
        </w:rPr>
        <w:t xml:space="preserve">Bapusipda Provinsi Jawa Barat agar </w:t>
      </w:r>
      <w:r w:rsidR="00F66E8B" w:rsidRPr="00F96DCD">
        <w:rPr>
          <w:rFonts w:ascii="Arial" w:hAnsi="Arial" w:cs="Arial"/>
          <w:lang w:val="id-ID"/>
        </w:rPr>
        <w:t xml:space="preserve">mampu menghadirkan perpustakaan sebagai wahana belajar yang dibutuhkan oleh pengguna perpustakaan, serta arsip sebagai bahan pertanggungjawaban yang akuntabel </w:t>
      </w:r>
      <w:r w:rsidR="00DA1397" w:rsidRPr="00F96DCD">
        <w:rPr>
          <w:rFonts w:ascii="Arial" w:hAnsi="Arial" w:cs="Arial"/>
          <w:lang w:val="id-ID"/>
        </w:rPr>
        <w:t>dan</w:t>
      </w:r>
      <w:r w:rsidR="00F66E8B" w:rsidRPr="00F96DCD">
        <w:rPr>
          <w:rFonts w:ascii="Arial" w:hAnsi="Arial" w:cs="Arial"/>
          <w:lang w:val="id-ID"/>
        </w:rPr>
        <w:t xml:space="preserve"> sangat dibutuhkan oleh pemerintah daerah, </w:t>
      </w:r>
      <w:r w:rsidR="00DA1397" w:rsidRPr="00F96DCD">
        <w:rPr>
          <w:rFonts w:ascii="Arial" w:hAnsi="Arial" w:cs="Arial"/>
          <w:lang w:val="id-ID"/>
        </w:rPr>
        <w:t xml:space="preserve">arsip sebagai </w:t>
      </w:r>
      <w:r w:rsidR="00F66E8B" w:rsidRPr="00F96DCD">
        <w:rPr>
          <w:rFonts w:ascii="Arial" w:hAnsi="Arial" w:cs="Arial"/>
          <w:lang w:val="id-ID"/>
        </w:rPr>
        <w:t>memori kolekt</w:t>
      </w:r>
      <w:r w:rsidR="00AE1636" w:rsidRPr="00F96DCD">
        <w:rPr>
          <w:rFonts w:ascii="Arial" w:hAnsi="Arial" w:cs="Arial"/>
          <w:lang w:val="id-ID"/>
        </w:rPr>
        <w:t>if daerah sebagai sumber utama</w:t>
      </w:r>
      <w:r w:rsidR="00F66E8B" w:rsidRPr="00F96DCD">
        <w:rPr>
          <w:rFonts w:ascii="Arial" w:hAnsi="Arial" w:cs="Arial"/>
          <w:lang w:val="id-ID"/>
        </w:rPr>
        <w:t xml:space="preserve"> dalam menuliskan </w:t>
      </w:r>
      <w:r w:rsidR="004E617B" w:rsidRPr="00F96DCD">
        <w:rPr>
          <w:rFonts w:ascii="Arial" w:hAnsi="Arial" w:cs="Arial"/>
        </w:rPr>
        <w:t xml:space="preserve">nilai – nilai </w:t>
      </w:r>
      <w:r w:rsidR="00F66E8B" w:rsidRPr="00F96DCD">
        <w:rPr>
          <w:rFonts w:ascii="Arial" w:hAnsi="Arial" w:cs="Arial"/>
          <w:lang w:val="id-ID"/>
        </w:rPr>
        <w:t>sejarah.</w:t>
      </w:r>
    </w:p>
    <w:p w:rsidR="00D21CF8" w:rsidRPr="00F96DCD" w:rsidRDefault="00D21CF8" w:rsidP="00FD4809">
      <w:pPr>
        <w:numPr>
          <w:ilvl w:val="3"/>
          <w:numId w:val="10"/>
        </w:numPr>
        <w:tabs>
          <w:tab w:val="clear" w:pos="2880"/>
        </w:tabs>
        <w:spacing w:before="120" w:line="360" w:lineRule="auto"/>
        <w:ind w:left="284" w:hanging="284"/>
        <w:jc w:val="both"/>
        <w:rPr>
          <w:rFonts w:ascii="Arial" w:hAnsi="Arial" w:cs="Arial"/>
          <w:lang w:val="id-ID"/>
        </w:rPr>
      </w:pPr>
      <w:r w:rsidRPr="00F96DCD">
        <w:rPr>
          <w:rFonts w:ascii="Arial" w:hAnsi="Arial" w:cs="Arial"/>
          <w:lang w:val="id-ID"/>
        </w:rPr>
        <w:t>B</w:t>
      </w:r>
      <w:r w:rsidR="00DE07BB" w:rsidRPr="00F96DCD">
        <w:rPr>
          <w:rFonts w:ascii="Arial" w:hAnsi="Arial" w:cs="Arial"/>
          <w:lang w:val="sv-SE"/>
        </w:rPr>
        <w:t>ahwa B</w:t>
      </w:r>
      <w:r w:rsidR="00DE07BB" w:rsidRPr="00F96DCD">
        <w:rPr>
          <w:rFonts w:ascii="Arial" w:hAnsi="Arial" w:cs="Arial"/>
          <w:lang w:val="id-ID"/>
        </w:rPr>
        <w:t>apusipda Provinsi Jawa Barat</w:t>
      </w:r>
      <w:r w:rsidR="00DE07BB" w:rsidRPr="00F96DCD">
        <w:rPr>
          <w:rFonts w:ascii="Arial" w:hAnsi="Arial" w:cs="Arial"/>
          <w:lang w:val="sv-SE"/>
        </w:rPr>
        <w:t xml:space="preserve"> sebagai unsur </w:t>
      </w:r>
      <w:r w:rsidR="00DE07BB" w:rsidRPr="00F96DCD">
        <w:rPr>
          <w:rFonts w:ascii="Arial" w:hAnsi="Arial" w:cs="Arial"/>
          <w:lang w:val="id-ID"/>
        </w:rPr>
        <w:t xml:space="preserve">pendukung </w:t>
      </w:r>
      <w:r w:rsidRPr="00F96DCD">
        <w:rPr>
          <w:rFonts w:ascii="Arial" w:hAnsi="Arial" w:cs="Arial"/>
          <w:lang w:val="sv-SE"/>
        </w:rPr>
        <w:t xml:space="preserve">Pemerintah </w:t>
      </w:r>
      <w:r w:rsidR="00DE07BB" w:rsidRPr="00F96DCD">
        <w:rPr>
          <w:rFonts w:ascii="Arial" w:hAnsi="Arial" w:cs="Arial"/>
          <w:lang w:val="id-ID"/>
        </w:rPr>
        <w:t>Provinsi Jawa Barat yang melaksanakan kebijakan daerah bersifat spesifik yaitu</w:t>
      </w:r>
      <w:r w:rsidRPr="00F96DCD">
        <w:rPr>
          <w:rFonts w:ascii="Arial" w:hAnsi="Arial" w:cs="Arial"/>
          <w:lang w:val="sv-SE"/>
        </w:rPr>
        <w:t xml:space="preserve"> bidang </w:t>
      </w:r>
      <w:r w:rsidR="00DE07BB" w:rsidRPr="00F96DCD">
        <w:rPr>
          <w:rFonts w:ascii="Arial" w:hAnsi="Arial" w:cs="Arial"/>
          <w:lang w:val="id-ID"/>
        </w:rPr>
        <w:t>perpustakaan dan kearsipan</w:t>
      </w:r>
      <w:r w:rsidRPr="00F96DCD">
        <w:rPr>
          <w:rFonts w:ascii="Arial" w:hAnsi="Arial" w:cs="Arial"/>
          <w:lang w:val="sv-SE"/>
        </w:rPr>
        <w:t xml:space="preserve"> dituntut untuk mampu </w:t>
      </w:r>
      <w:r w:rsidR="00DE07BB" w:rsidRPr="00F96DCD">
        <w:rPr>
          <w:rFonts w:ascii="Arial" w:hAnsi="Arial" w:cs="Arial"/>
          <w:lang w:val="id-ID"/>
        </w:rPr>
        <w:t xml:space="preserve">menjamin ketersediaan dan keamanan serta kemudahan dalam penggunaan bahan perpustakaan dan </w:t>
      </w:r>
      <w:r w:rsidR="00692A48" w:rsidRPr="00F96DCD">
        <w:rPr>
          <w:rFonts w:ascii="Arial" w:hAnsi="Arial" w:cs="Arial"/>
          <w:lang w:val="id-ID"/>
        </w:rPr>
        <w:t>arsip</w:t>
      </w:r>
      <w:r w:rsidR="00F93DBB" w:rsidRPr="00F96DCD">
        <w:rPr>
          <w:rFonts w:ascii="Arial" w:hAnsi="Arial" w:cs="Arial"/>
          <w:lang w:val="id-ID"/>
        </w:rPr>
        <w:t xml:space="preserve"> melalui sistem pelayanan berbasis teknologi informasi dan komunikasi (TIK)</w:t>
      </w:r>
      <w:r w:rsidR="0021156E" w:rsidRPr="00F96DCD">
        <w:rPr>
          <w:rFonts w:ascii="Arial" w:hAnsi="Arial" w:cs="Arial"/>
          <w:lang w:val="id-ID"/>
        </w:rPr>
        <w:t>,</w:t>
      </w:r>
      <w:r w:rsidR="00DE07BB" w:rsidRPr="00F96DCD">
        <w:rPr>
          <w:rFonts w:ascii="Arial" w:hAnsi="Arial" w:cs="Arial"/>
          <w:lang w:val="id-ID"/>
        </w:rPr>
        <w:t xml:space="preserve"> sampai dengan terwujudnya penyelenggaraan perpustakaan dan kearsipan secara efektif dan efisien,</w:t>
      </w:r>
      <w:r w:rsidRPr="00F96DCD">
        <w:rPr>
          <w:rFonts w:ascii="Arial" w:hAnsi="Arial" w:cs="Arial"/>
          <w:lang w:val="sv-SE"/>
        </w:rPr>
        <w:t xml:space="preserve"> dan </w:t>
      </w:r>
      <w:r w:rsidR="00DE07BB" w:rsidRPr="00F96DCD">
        <w:rPr>
          <w:rFonts w:ascii="Arial" w:hAnsi="Arial" w:cs="Arial"/>
          <w:lang w:val="id-ID"/>
        </w:rPr>
        <w:t>hasilnya harus dinikmati ole</w:t>
      </w:r>
      <w:r w:rsidR="0074407A" w:rsidRPr="00F96DCD">
        <w:rPr>
          <w:rFonts w:ascii="Arial" w:hAnsi="Arial" w:cs="Arial"/>
          <w:lang w:val="id-ID"/>
        </w:rPr>
        <w:t xml:space="preserve">h semua </w:t>
      </w:r>
      <w:r w:rsidR="00E0206A" w:rsidRPr="00F96DCD">
        <w:rPr>
          <w:rFonts w:ascii="Arial" w:hAnsi="Arial" w:cs="Arial"/>
          <w:lang w:val="id-ID"/>
        </w:rPr>
        <w:t>pemustaka</w:t>
      </w:r>
      <w:r w:rsidR="0021156E" w:rsidRPr="00F96DCD">
        <w:rPr>
          <w:rFonts w:ascii="Arial" w:hAnsi="Arial" w:cs="Arial"/>
          <w:lang w:val="id-ID"/>
        </w:rPr>
        <w:t xml:space="preserve"> dan semua pengguna arsip </w:t>
      </w:r>
      <w:r w:rsidR="001400A4" w:rsidRPr="00F96DCD">
        <w:rPr>
          <w:rFonts w:ascii="Arial" w:hAnsi="Arial" w:cs="Arial"/>
          <w:lang w:val="id-ID"/>
        </w:rPr>
        <w:t>secara</w:t>
      </w:r>
      <w:r w:rsidR="0021156E" w:rsidRPr="00F96DCD">
        <w:rPr>
          <w:rFonts w:ascii="Arial" w:hAnsi="Arial" w:cs="Arial"/>
          <w:lang w:val="id-ID"/>
        </w:rPr>
        <w:t xml:space="preserve"> memuaskan.</w:t>
      </w:r>
    </w:p>
    <w:p w:rsidR="00DE07BB" w:rsidRPr="00F96DCD" w:rsidRDefault="00DE07BB" w:rsidP="00FD4809">
      <w:pPr>
        <w:numPr>
          <w:ilvl w:val="3"/>
          <w:numId w:val="10"/>
        </w:numPr>
        <w:tabs>
          <w:tab w:val="clear" w:pos="2880"/>
        </w:tabs>
        <w:spacing w:before="120" w:line="360" w:lineRule="auto"/>
        <w:ind w:left="284" w:hanging="284"/>
        <w:jc w:val="both"/>
        <w:rPr>
          <w:rFonts w:ascii="Arial" w:hAnsi="Arial" w:cs="Arial"/>
          <w:lang w:val="id-ID"/>
        </w:rPr>
      </w:pPr>
      <w:r w:rsidRPr="00F96DCD">
        <w:rPr>
          <w:rFonts w:ascii="Arial" w:hAnsi="Arial" w:cs="Arial"/>
          <w:lang w:val="id-ID"/>
        </w:rPr>
        <w:t>Bahwa</w:t>
      </w:r>
      <w:r w:rsidR="0074407A" w:rsidRPr="00F96DCD">
        <w:rPr>
          <w:rFonts w:ascii="Arial" w:hAnsi="Arial" w:cs="Arial"/>
          <w:lang w:val="id-ID"/>
        </w:rPr>
        <w:t xml:space="preserve"> bahan perpustakaan dan </w:t>
      </w:r>
      <w:r w:rsidR="001400A4" w:rsidRPr="00F96DCD">
        <w:rPr>
          <w:rFonts w:ascii="Arial" w:hAnsi="Arial" w:cs="Arial"/>
          <w:lang w:val="id-ID"/>
        </w:rPr>
        <w:t>arsip</w:t>
      </w:r>
      <w:r w:rsidR="0074407A" w:rsidRPr="00F96DCD">
        <w:rPr>
          <w:rFonts w:ascii="Arial" w:hAnsi="Arial" w:cs="Arial"/>
          <w:lang w:val="sv-SE"/>
        </w:rPr>
        <w:t xml:space="preserve"> yang </w:t>
      </w:r>
      <w:r w:rsidR="0074407A" w:rsidRPr="00F96DCD">
        <w:rPr>
          <w:rFonts w:ascii="Arial" w:hAnsi="Arial" w:cs="Arial"/>
          <w:lang w:val="id-ID"/>
        </w:rPr>
        <w:t>berada</w:t>
      </w:r>
      <w:r w:rsidR="00474B47" w:rsidRPr="00F96DCD">
        <w:rPr>
          <w:rFonts w:ascii="Arial" w:hAnsi="Arial" w:cs="Arial"/>
          <w:lang w:val="id-ID"/>
        </w:rPr>
        <w:t xml:space="preserve"> dibawah</w:t>
      </w:r>
      <w:r w:rsidR="0074407A" w:rsidRPr="00F96DCD">
        <w:rPr>
          <w:rFonts w:ascii="Arial" w:hAnsi="Arial" w:cs="Arial"/>
          <w:lang w:val="id-ID"/>
        </w:rPr>
        <w:t xml:space="preserve"> kewenangan Bapusipda Provinsi Jawa Barat</w:t>
      </w:r>
      <w:r w:rsidR="00474B47" w:rsidRPr="00F96DCD">
        <w:rPr>
          <w:rFonts w:ascii="Arial" w:hAnsi="Arial" w:cs="Arial"/>
          <w:lang w:val="id-ID"/>
        </w:rPr>
        <w:t xml:space="preserve"> diharapkan</w:t>
      </w:r>
      <w:r w:rsidR="0074407A" w:rsidRPr="00F96DCD">
        <w:rPr>
          <w:rFonts w:ascii="Arial" w:hAnsi="Arial" w:cs="Arial"/>
          <w:lang w:val="sv-SE"/>
        </w:rPr>
        <w:t xml:space="preserve"> </w:t>
      </w:r>
      <w:r w:rsidR="001400A4" w:rsidRPr="00F96DCD">
        <w:rPr>
          <w:rFonts w:ascii="Arial" w:hAnsi="Arial" w:cs="Arial"/>
          <w:lang w:val="id-ID"/>
        </w:rPr>
        <w:t>bermanfaat secara nyata</w:t>
      </w:r>
      <w:r w:rsidR="0074407A" w:rsidRPr="00F96DCD">
        <w:rPr>
          <w:rFonts w:ascii="Arial" w:hAnsi="Arial" w:cs="Arial"/>
          <w:lang w:val="sv-SE"/>
        </w:rPr>
        <w:t xml:space="preserve"> di lingkup Pemerintah </w:t>
      </w:r>
      <w:r w:rsidR="0074407A" w:rsidRPr="00F96DCD">
        <w:rPr>
          <w:rFonts w:ascii="Arial" w:hAnsi="Arial" w:cs="Arial"/>
          <w:lang w:val="id-ID"/>
        </w:rPr>
        <w:t xml:space="preserve">Provinsi Jawa Barat khusunya, </w:t>
      </w:r>
      <w:r w:rsidR="0074407A" w:rsidRPr="00F96DCD">
        <w:rPr>
          <w:rFonts w:ascii="Arial" w:hAnsi="Arial" w:cs="Arial"/>
          <w:i/>
          <w:lang w:val="id-ID"/>
        </w:rPr>
        <w:t>stakeholder</w:t>
      </w:r>
      <w:r w:rsidR="0074407A" w:rsidRPr="00F96DCD">
        <w:rPr>
          <w:rFonts w:ascii="Arial" w:hAnsi="Arial" w:cs="Arial"/>
          <w:lang w:val="id-ID"/>
        </w:rPr>
        <w:t xml:space="preserve"> bidang perpustakaan dan kearsipan, maupun semua masyarakat pengguna bahan perpustakaan dan </w:t>
      </w:r>
      <w:r w:rsidR="001400A4" w:rsidRPr="00F96DCD">
        <w:rPr>
          <w:rFonts w:ascii="Arial" w:hAnsi="Arial" w:cs="Arial"/>
          <w:lang w:val="id-ID"/>
        </w:rPr>
        <w:t>arsip</w:t>
      </w:r>
      <w:r w:rsidR="0074407A" w:rsidRPr="00F96DCD">
        <w:rPr>
          <w:rFonts w:ascii="Arial" w:hAnsi="Arial" w:cs="Arial"/>
          <w:lang w:val="id-ID"/>
        </w:rPr>
        <w:t>,</w:t>
      </w:r>
      <w:r w:rsidR="0074407A" w:rsidRPr="00F96DCD">
        <w:rPr>
          <w:rFonts w:ascii="Arial" w:hAnsi="Arial" w:cs="Arial"/>
          <w:lang w:val="sv-SE"/>
        </w:rPr>
        <w:t xml:space="preserve"> dalam </w:t>
      </w:r>
      <w:r w:rsidR="0074407A" w:rsidRPr="00F96DCD">
        <w:rPr>
          <w:rFonts w:ascii="Arial" w:hAnsi="Arial" w:cs="Arial"/>
          <w:lang w:val="id-ID"/>
        </w:rPr>
        <w:t>ke</w:t>
      </w:r>
      <w:r w:rsidR="0074407A" w:rsidRPr="00F96DCD">
        <w:rPr>
          <w:rFonts w:ascii="Arial" w:hAnsi="Arial" w:cs="Arial"/>
          <w:lang w:val="sv-SE"/>
        </w:rPr>
        <w:t xml:space="preserve">rangka mendukung terwujudnya visi </w:t>
      </w:r>
      <w:r w:rsidR="0074407A" w:rsidRPr="00F96DCD">
        <w:rPr>
          <w:rFonts w:ascii="Arial" w:hAnsi="Arial" w:cs="Arial"/>
          <w:lang w:val="id-ID"/>
        </w:rPr>
        <w:t xml:space="preserve">Pemerintah Provinsi Jawa Barat </w:t>
      </w:r>
      <w:r w:rsidR="0074407A" w:rsidRPr="00F96DCD">
        <w:rPr>
          <w:rFonts w:ascii="Arial" w:hAnsi="Arial" w:cs="Arial"/>
          <w:lang w:val="sv-SE"/>
        </w:rPr>
        <w:t xml:space="preserve">yakni </w:t>
      </w:r>
      <w:r w:rsidR="00E0206A" w:rsidRPr="00F96DCD">
        <w:rPr>
          <w:rFonts w:ascii="Arial" w:hAnsi="Arial" w:cs="Arial"/>
          <w:lang w:val="id-ID"/>
        </w:rPr>
        <w:t xml:space="preserve">“Jawa Barat Maju </w:t>
      </w:r>
      <w:r w:rsidR="001400A4" w:rsidRPr="00F96DCD">
        <w:rPr>
          <w:rFonts w:ascii="Arial" w:hAnsi="Arial" w:cs="Arial"/>
          <w:lang w:val="id-ID"/>
        </w:rPr>
        <w:t xml:space="preserve">dan Sejahtera </w:t>
      </w:r>
      <w:r w:rsidR="00E0206A" w:rsidRPr="00F96DCD">
        <w:rPr>
          <w:rFonts w:ascii="Arial" w:hAnsi="Arial" w:cs="Arial"/>
          <w:lang w:val="id-ID"/>
        </w:rPr>
        <w:t>Untuk Semua”</w:t>
      </w:r>
    </w:p>
    <w:p w:rsidR="00243D47" w:rsidRPr="00243D47" w:rsidRDefault="00243D47" w:rsidP="00243D47">
      <w:pPr>
        <w:spacing w:before="120" w:line="276" w:lineRule="auto"/>
        <w:jc w:val="both"/>
        <w:rPr>
          <w:rFonts w:ascii="Arial" w:hAnsi="Arial" w:cs="Arial"/>
          <w:b/>
          <w:lang w:val="sv-SE"/>
        </w:rPr>
      </w:pPr>
    </w:p>
    <w:p w:rsidR="00737B31" w:rsidRPr="00F96DCD" w:rsidRDefault="00737B31" w:rsidP="00FD4809">
      <w:pPr>
        <w:numPr>
          <w:ilvl w:val="0"/>
          <w:numId w:val="23"/>
        </w:numPr>
        <w:tabs>
          <w:tab w:val="clear" w:pos="360"/>
        </w:tabs>
        <w:spacing w:before="120" w:line="276" w:lineRule="auto"/>
        <w:ind w:left="0" w:firstLine="0"/>
        <w:jc w:val="both"/>
        <w:rPr>
          <w:rFonts w:ascii="Arial" w:hAnsi="Arial" w:cs="Arial"/>
          <w:b/>
          <w:lang w:val="sv-SE"/>
        </w:rPr>
      </w:pPr>
      <w:r w:rsidRPr="00F96DCD">
        <w:rPr>
          <w:rFonts w:ascii="Arial" w:hAnsi="Arial" w:cs="Arial"/>
          <w:b/>
          <w:lang w:val="sv-SE"/>
        </w:rPr>
        <w:t>Misi</w:t>
      </w:r>
    </w:p>
    <w:p w:rsidR="00737B31" w:rsidRPr="00F96DCD" w:rsidRDefault="00737B31" w:rsidP="007D1CEE">
      <w:pPr>
        <w:spacing w:before="120" w:line="360" w:lineRule="auto"/>
        <w:ind w:firstLine="709"/>
        <w:jc w:val="both"/>
        <w:rPr>
          <w:rFonts w:ascii="Arial" w:hAnsi="Arial" w:cs="Arial"/>
          <w:lang w:val="id-ID"/>
        </w:rPr>
      </w:pPr>
      <w:r w:rsidRPr="00F96DCD">
        <w:rPr>
          <w:rFonts w:ascii="Arial" w:hAnsi="Arial" w:cs="Arial"/>
          <w:lang w:val="sv-SE"/>
        </w:rPr>
        <w:t xml:space="preserve">Misi adalah rumusan umum mengenai upaya-upaya yang akan dilaksanakan dan diwujudkan agar tujuan dapat terlaksana dan berhasil dengan baik sesuai dengan visi yang telah ditetapkan. Berdasarkan </w:t>
      </w:r>
      <w:r w:rsidR="001400A4" w:rsidRPr="00F96DCD">
        <w:rPr>
          <w:rFonts w:ascii="Arial" w:hAnsi="Arial" w:cs="Arial"/>
          <w:lang w:val="sv-SE"/>
        </w:rPr>
        <w:t xml:space="preserve">tugas pokok dan fungsi </w:t>
      </w:r>
      <w:r w:rsidRPr="00F96DCD">
        <w:rPr>
          <w:rFonts w:ascii="Arial" w:hAnsi="Arial" w:cs="Arial"/>
          <w:lang w:val="sv-SE"/>
        </w:rPr>
        <w:t xml:space="preserve">serta dilandasi oleh visi, maka misi </w:t>
      </w:r>
      <w:r w:rsidRPr="00F96DCD">
        <w:rPr>
          <w:rFonts w:ascii="Arial" w:hAnsi="Arial" w:cs="Arial"/>
          <w:lang w:val="id-ID"/>
        </w:rPr>
        <w:t>Badan Perpustakaan dan Kearsipan Daerah Provinsi Jawa Barat Tahun 2013 - 2018</w:t>
      </w:r>
      <w:r w:rsidRPr="00F96DCD">
        <w:rPr>
          <w:rFonts w:ascii="Arial" w:hAnsi="Arial" w:cs="Arial"/>
          <w:lang w:val="sv-SE"/>
        </w:rPr>
        <w:t xml:space="preserve"> adalah sebagai berikut :</w:t>
      </w:r>
    </w:p>
    <w:p w:rsidR="0095014F" w:rsidRPr="00F96DCD" w:rsidRDefault="00E0206A" w:rsidP="00FD4809">
      <w:pPr>
        <w:numPr>
          <w:ilvl w:val="6"/>
          <w:numId w:val="10"/>
        </w:numPr>
        <w:tabs>
          <w:tab w:val="clear" w:pos="5040"/>
        </w:tabs>
        <w:spacing w:line="360" w:lineRule="auto"/>
        <w:ind w:left="284" w:hanging="284"/>
        <w:jc w:val="both"/>
        <w:rPr>
          <w:rFonts w:ascii="Arial" w:hAnsi="Arial" w:cs="Arial"/>
          <w:b/>
          <w:lang w:val="id-ID"/>
        </w:rPr>
      </w:pPr>
      <w:r w:rsidRPr="00F96DCD">
        <w:rPr>
          <w:rFonts w:ascii="Arial" w:hAnsi="Arial" w:cs="Arial"/>
          <w:b/>
          <w:lang w:val="id-ID"/>
        </w:rPr>
        <w:t>Mewujudkan</w:t>
      </w:r>
      <w:r w:rsidR="0095014F" w:rsidRPr="00F96DCD">
        <w:rPr>
          <w:rFonts w:ascii="Arial" w:hAnsi="Arial" w:cs="Arial"/>
          <w:b/>
          <w:lang w:val="id-ID"/>
        </w:rPr>
        <w:t xml:space="preserve"> pembudayaan kegemaran membaca</w:t>
      </w:r>
      <w:r w:rsidR="006520BE" w:rsidRPr="00F96DCD">
        <w:rPr>
          <w:rFonts w:ascii="Arial" w:hAnsi="Arial" w:cs="Arial"/>
          <w:b/>
          <w:lang w:val="id-ID"/>
        </w:rPr>
        <w:t xml:space="preserve"> </w:t>
      </w:r>
      <w:r w:rsidR="0095014F" w:rsidRPr="00F96DCD">
        <w:rPr>
          <w:rFonts w:ascii="Arial" w:hAnsi="Arial" w:cs="Arial"/>
          <w:b/>
          <w:lang w:val="id-ID"/>
        </w:rPr>
        <w:t>masyarakat;</w:t>
      </w:r>
      <w:r w:rsidR="00A9222A" w:rsidRPr="00F96DCD">
        <w:rPr>
          <w:rFonts w:ascii="Arial" w:hAnsi="Arial" w:cs="Arial"/>
          <w:b/>
          <w:lang w:val="id-ID"/>
        </w:rPr>
        <w:t xml:space="preserve"> </w:t>
      </w:r>
    </w:p>
    <w:p w:rsidR="00134B0C" w:rsidRPr="00F96DCD" w:rsidRDefault="00F20631" w:rsidP="00FD4809">
      <w:pPr>
        <w:numPr>
          <w:ilvl w:val="6"/>
          <w:numId w:val="10"/>
        </w:numPr>
        <w:tabs>
          <w:tab w:val="clear" w:pos="5040"/>
        </w:tabs>
        <w:spacing w:line="360" w:lineRule="auto"/>
        <w:ind w:left="284" w:hanging="284"/>
        <w:jc w:val="both"/>
        <w:rPr>
          <w:rFonts w:ascii="Arial" w:hAnsi="Arial" w:cs="Arial"/>
          <w:b/>
          <w:color w:val="000000" w:themeColor="text1"/>
          <w:lang w:val="id-ID"/>
        </w:rPr>
      </w:pPr>
      <w:r w:rsidRPr="00F96DCD">
        <w:rPr>
          <w:rFonts w:ascii="Arial" w:hAnsi="Arial" w:cs="Arial"/>
          <w:b/>
          <w:color w:val="000000" w:themeColor="text1"/>
        </w:rPr>
        <w:lastRenderedPageBreak/>
        <w:t xml:space="preserve">Mewujudkan </w:t>
      </w:r>
      <w:r w:rsidR="00134B0C" w:rsidRPr="00F96DCD">
        <w:rPr>
          <w:rFonts w:ascii="Arial" w:hAnsi="Arial" w:cs="Arial"/>
          <w:b/>
          <w:color w:val="000000" w:themeColor="text1"/>
        </w:rPr>
        <w:t xml:space="preserve">arsip sebagai bahan bukti </w:t>
      </w:r>
      <w:r w:rsidR="00474840" w:rsidRPr="00F96DCD">
        <w:rPr>
          <w:rFonts w:ascii="Arial" w:hAnsi="Arial" w:cs="Arial"/>
          <w:b/>
          <w:color w:val="000000" w:themeColor="text1"/>
        </w:rPr>
        <w:t>otentik</w:t>
      </w:r>
      <w:r w:rsidR="00134B0C" w:rsidRPr="00F96DCD">
        <w:rPr>
          <w:rFonts w:ascii="Arial" w:hAnsi="Arial" w:cs="Arial"/>
          <w:b/>
          <w:color w:val="000000" w:themeColor="text1"/>
        </w:rPr>
        <w:t xml:space="preserve"> penyelenggaraan pemerintahan daerah dan sumbe</w:t>
      </w:r>
      <w:r w:rsidR="00AE3661" w:rsidRPr="00F96DCD">
        <w:rPr>
          <w:rFonts w:ascii="Arial" w:hAnsi="Arial" w:cs="Arial"/>
          <w:b/>
          <w:color w:val="000000" w:themeColor="text1"/>
        </w:rPr>
        <w:t>r informasi publik;</w:t>
      </w:r>
    </w:p>
    <w:p w:rsidR="0046643F" w:rsidRPr="00F96DCD" w:rsidRDefault="0095014F" w:rsidP="00FD4809">
      <w:pPr>
        <w:numPr>
          <w:ilvl w:val="6"/>
          <w:numId w:val="10"/>
        </w:numPr>
        <w:tabs>
          <w:tab w:val="clear" w:pos="5040"/>
        </w:tabs>
        <w:spacing w:line="360" w:lineRule="auto"/>
        <w:ind w:left="284" w:hanging="284"/>
        <w:jc w:val="both"/>
        <w:rPr>
          <w:rFonts w:ascii="Arial" w:hAnsi="Arial" w:cs="Arial"/>
          <w:b/>
          <w:lang w:val="id-ID"/>
        </w:rPr>
      </w:pPr>
      <w:r w:rsidRPr="00F96DCD">
        <w:rPr>
          <w:rFonts w:ascii="Arial" w:hAnsi="Arial" w:cs="Arial"/>
          <w:b/>
          <w:lang w:val="id-ID"/>
        </w:rPr>
        <w:t>Mengembangkan</w:t>
      </w:r>
      <w:r w:rsidR="001C489D" w:rsidRPr="00F96DCD">
        <w:rPr>
          <w:rFonts w:ascii="Arial" w:hAnsi="Arial" w:cs="Arial"/>
          <w:b/>
          <w:lang w:val="id-ID"/>
        </w:rPr>
        <w:t xml:space="preserve"> dan melestarikan</w:t>
      </w:r>
      <w:r w:rsidRPr="00F96DCD">
        <w:rPr>
          <w:rFonts w:ascii="Arial" w:hAnsi="Arial" w:cs="Arial"/>
          <w:b/>
          <w:lang w:val="id-ID"/>
        </w:rPr>
        <w:t xml:space="preserve"> </w:t>
      </w:r>
      <w:r w:rsidR="00E93A2D" w:rsidRPr="00F96DCD">
        <w:rPr>
          <w:rFonts w:ascii="Arial" w:hAnsi="Arial" w:cs="Arial"/>
          <w:b/>
          <w:lang w:val="id-ID"/>
        </w:rPr>
        <w:t>bahan perpustakaan dan arsi</w:t>
      </w:r>
      <w:r w:rsidR="001C489D" w:rsidRPr="00F96DCD">
        <w:rPr>
          <w:rFonts w:ascii="Arial" w:hAnsi="Arial" w:cs="Arial"/>
          <w:b/>
          <w:lang w:val="id-ID"/>
        </w:rPr>
        <w:t>p</w:t>
      </w:r>
      <w:r w:rsidR="006520BE" w:rsidRPr="00F96DCD">
        <w:rPr>
          <w:rFonts w:ascii="Arial" w:hAnsi="Arial" w:cs="Arial"/>
          <w:b/>
          <w:lang w:val="id-ID"/>
        </w:rPr>
        <w:t xml:space="preserve"> untuk kepentingan IPTEK</w:t>
      </w:r>
      <w:r w:rsidR="00E93A2D" w:rsidRPr="00F96DCD">
        <w:rPr>
          <w:rFonts w:ascii="Arial" w:hAnsi="Arial" w:cs="Arial"/>
          <w:b/>
          <w:lang w:val="id-ID"/>
        </w:rPr>
        <w:t>;</w:t>
      </w:r>
    </w:p>
    <w:p w:rsidR="00C305F5" w:rsidRPr="00F96DCD" w:rsidRDefault="00C305F5" w:rsidP="00FD4809">
      <w:pPr>
        <w:numPr>
          <w:ilvl w:val="6"/>
          <w:numId w:val="10"/>
        </w:numPr>
        <w:tabs>
          <w:tab w:val="clear" w:pos="5040"/>
        </w:tabs>
        <w:spacing w:line="360" w:lineRule="auto"/>
        <w:ind w:left="284" w:hanging="284"/>
        <w:jc w:val="both"/>
        <w:rPr>
          <w:rFonts w:ascii="Arial" w:hAnsi="Arial" w:cs="Arial"/>
          <w:b/>
          <w:lang w:val="id-ID"/>
        </w:rPr>
      </w:pPr>
      <w:r w:rsidRPr="00F96DCD">
        <w:rPr>
          <w:rFonts w:ascii="Arial" w:hAnsi="Arial" w:cs="Arial"/>
          <w:b/>
          <w:lang w:val="id-ID"/>
        </w:rPr>
        <w:t>Meningkatkan</w:t>
      </w:r>
      <w:r w:rsidR="002C215C">
        <w:rPr>
          <w:rFonts w:ascii="Arial" w:hAnsi="Arial" w:cs="Arial"/>
          <w:b/>
          <w:lang w:val="id-ID"/>
        </w:rPr>
        <w:t xml:space="preserve"> </w:t>
      </w:r>
      <w:r w:rsidR="002C215C" w:rsidRPr="00F96DCD">
        <w:rPr>
          <w:rFonts w:ascii="Arial" w:hAnsi="Arial" w:cs="Arial"/>
          <w:b/>
          <w:lang w:val="id-ID"/>
        </w:rPr>
        <w:t>pelayanan perpustakaan dan kearsipan berbasis TIK</w:t>
      </w:r>
      <w:r w:rsidR="00B834A4" w:rsidRPr="00F96DCD">
        <w:rPr>
          <w:rFonts w:ascii="Arial" w:hAnsi="Arial" w:cs="Arial"/>
          <w:b/>
          <w:lang w:val="id-ID"/>
        </w:rPr>
        <w:t>;</w:t>
      </w:r>
    </w:p>
    <w:p w:rsidR="00E0206A" w:rsidRPr="00F96DCD" w:rsidRDefault="005259DF" w:rsidP="00243D47">
      <w:pPr>
        <w:numPr>
          <w:ilvl w:val="6"/>
          <w:numId w:val="10"/>
        </w:numPr>
        <w:tabs>
          <w:tab w:val="clear" w:pos="5040"/>
        </w:tabs>
        <w:spacing w:line="360" w:lineRule="auto"/>
        <w:ind w:left="284" w:hanging="284"/>
        <w:jc w:val="both"/>
        <w:rPr>
          <w:rFonts w:ascii="Arial" w:hAnsi="Arial" w:cs="Arial"/>
          <w:b/>
          <w:lang w:val="id-ID"/>
        </w:rPr>
      </w:pPr>
      <w:r w:rsidRPr="00F96DCD">
        <w:rPr>
          <w:rFonts w:ascii="Arial" w:hAnsi="Arial" w:cs="Arial"/>
          <w:b/>
          <w:lang w:val="id-ID"/>
        </w:rPr>
        <w:t xml:space="preserve">Meningkatkan </w:t>
      </w:r>
      <w:r w:rsidR="002C215C" w:rsidRPr="00F96DCD">
        <w:rPr>
          <w:rFonts w:ascii="Arial" w:hAnsi="Arial" w:cs="Arial"/>
          <w:b/>
          <w:lang w:val="id-ID"/>
        </w:rPr>
        <w:t>pembinaan perpustakaan dan kearsipan</w:t>
      </w:r>
      <w:r w:rsidR="002C215C">
        <w:rPr>
          <w:rFonts w:ascii="Arial" w:hAnsi="Arial" w:cs="Arial"/>
          <w:b/>
          <w:lang w:val="id-ID"/>
        </w:rPr>
        <w:t>.</w:t>
      </w:r>
    </w:p>
    <w:p w:rsidR="00243D47" w:rsidRDefault="00243D47" w:rsidP="00243D47">
      <w:pPr>
        <w:spacing w:line="360" w:lineRule="auto"/>
        <w:ind w:firstLine="709"/>
        <w:jc w:val="both"/>
        <w:rPr>
          <w:rFonts w:ascii="Arial" w:hAnsi="Arial" w:cs="Arial"/>
          <w:lang w:val="id-ID"/>
        </w:rPr>
      </w:pPr>
    </w:p>
    <w:p w:rsidR="00B820A8" w:rsidRPr="00F96DCD" w:rsidRDefault="00B820A8" w:rsidP="00243D47">
      <w:pPr>
        <w:spacing w:line="360" w:lineRule="auto"/>
        <w:ind w:firstLine="709"/>
        <w:jc w:val="both"/>
        <w:rPr>
          <w:rFonts w:ascii="Arial" w:hAnsi="Arial" w:cs="Arial"/>
          <w:lang w:val="id-ID"/>
        </w:rPr>
      </w:pPr>
      <w:r w:rsidRPr="00F96DCD">
        <w:rPr>
          <w:rFonts w:ascii="Arial" w:hAnsi="Arial" w:cs="Arial"/>
          <w:lang w:val="id-ID"/>
        </w:rPr>
        <w:t xml:space="preserve">Berdasarkan </w:t>
      </w:r>
      <w:r w:rsidR="00CC3DFE" w:rsidRPr="00F96DCD">
        <w:rPr>
          <w:rFonts w:ascii="Arial" w:hAnsi="Arial" w:cs="Arial"/>
          <w:lang w:val="id-ID"/>
        </w:rPr>
        <w:t xml:space="preserve">rumusan </w:t>
      </w:r>
      <w:r w:rsidRPr="00F96DCD">
        <w:rPr>
          <w:rFonts w:ascii="Arial" w:hAnsi="Arial" w:cs="Arial"/>
          <w:lang w:val="id-ID"/>
        </w:rPr>
        <w:t xml:space="preserve">Visi dan Misi </w:t>
      </w:r>
      <w:r w:rsidR="00CC3DFE" w:rsidRPr="00F96DCD">
        <w:rPr>
          <w:rFonts w:ascii="Arial" w:hAnsi="Arial" w:cs="Arial"/>
          <w:lang w:val="id-ID"/>
        </w:rPr>
        <w:t>Bapusipda Provinsi Jawa Barat tersebut</w:t>
      </w:r>
      <w:r w:rsidRPr="00F96DCD">
        <w:rPr>
          <w:rFonts w:ascii="Arial" w:hAnsi="Arial" w:cs="Arial"/>
          <w:lang w:val="id-ID"/>
        </w:rPr>
        <w:t xml:space="preserve">, maka untuk </w:t>
      </w:r>
      <w:r w:rsidR="00CC3DFE" w:rsidRPr="00F96DCD">
        <w:rPr>
          <w:rFonts w:ascii="Arial" w:hAnsi="Arial" w:cs="Arial"/>
          <w:lang w:val="id-ID"/>
        </w:rPr>
        <w:t>mencapai atau mewujudkannya</w:t>
      </w:r>
      <w:r w:rsidRPr="00F96DCD">
        <w:rPr>
          <w:rFonts w:ascii="Arial" w:hAnsi="Arial" w:cs="Arial"/>
          <w:lang w:val="id-ID"/>
        </w:rPr>
        <w:t xml:space="preserve"> </w:t>
      </w:r>
      <w:r w:rsidR="00CC3DFE" w:rsidRPr="00F96DCD">
        <w:rPr>
          <w:rFonts w:ascii="Arial" w:hAnsi="Arial" w:cs="Arial"/>
          <w:lang w:val="id-ID"/>
        </w:rPr>
        <w:t>diperlukan rumusan tujuan, sasaran, program dan kegiatan yang disertai dengan indikator-indikatornya secara spesifik, relevan, terukur dan logis.</w:t>
      </w:r>
    </w:p>
    <w:p w:rsidR="007F7984" w:rsidRPr="00F96DCD" w:rsidRDefault="007F7984" w:rsidP="00B820A8">
      <w:pPr>
        <w:spacing w:line="360" w:lineRule="auto"/>
        <w:ind w:firstLine="720"/>
        <w:jc w:val="both"/>
        <w:rPr>
          <w:rFonts w:ascii="Arial" w:hAnsi="Arial" w:cs="Arial"/>
          <w:lang w:val="id-ID"/>
        </w:rPr>
      </w:pPr>
    </w:p>
    <w:p w:rsidR="004820EB" w:rsidRPr="00F96DCD" w:rsidRDefault="0067386B" w:rsidP="005F5CB7">
      <w:pPr>
        <w:spacing w:line="360" w:lineRule="auto"/>
        <w:jc w:val="both"/>
        <w:rPr>
          <w:rFonts w:ascii="Arial" w:hAnsi="Arial" w:cs="Arial"/>
          <w:b/>
          <w:lang w:val="id-ID"/>
        </w:rPr>
      </w:pPr>
      <w:r w:rsidRPr="00F96DCD">
        <w:rPr>
          <w:rFonts w:ascii="Arial" w:hAnsi="Arial" w:cs="Arial"/>
          <w:b/>
          <w:lang w:val="id-ID"/>
        </w:rPr>
        <w:t>4.2</w:t>
      </w:r>
      <w:r w:rsidR="00DD084D" w:rsidRPr="00F96DCD">
        <w:rPr>
          <w:rFonts w:ascii="Arial" w:hAnsi="Arial" w:cs="Arial"/>
          <w:b/>
          <w:lang w:val="id-ID"/>
        </w:rPr>
        <w:t>. Tujuan dan Sasaran</w:t>
      </w:r>
    </w:p>
    <w:p w:rsidR="00D01EDF" w:rsidRPr="00F96DCD" w:rsidRDefault="00DD084D" w:rsidP="007D1CEE">
      <w:pPr>
        <w:spacing w:before="120" w:line="360" w:lineRule="auto"/>
        <w:ind w:firstLine="709"/>
        <w:jc w:val="both"/>
        <w:rPr>
          <w:rFonts w:ascii="Arial" w:hAnsi="Arial" w:cs="Arial"/>
          <w:lang w:val="id-ID"/>
        </w:rPr>
      </w:pPr>
      <w:r w:rsidRPr="00F96DCD">
        <w:rPr>
          <w:rFonts w:ascii="Arial" w:hAnsi="Arial" w:cs="Arial"/>
          <w:lang w:val="id-ID"/>
        </w:rPr>
        <w:t xml:space="preserve">Tujuan </w:t>
      </w:r>
      <w:r w:rsidR="00D01EDF" w:rsidRPr="00F96DCD">
        <w:rPr>
          <w:rFonts w:ascii="Arial" w:hAnsi="Arial" w:cs="Arial"/>
          <w:lang w:val="id-ID"/>
        </w:rPr>
        <w:t>adalah pernyataan hal-hal yang harus dilakukan untuk mencapai visi, melaksanakan misi dengan menjawab isu strategis daerah dan permasalahan pembangunan untuk kurun waktu 5 (lima) tahun.</w:t>
      </w:r>
    </w:p>
    <w:p w:rsidR="008654B9" w:rsidRPr="00F96DCD" w:rsidRDefault="008654B9" w:rsidP="007D1CEE">
      <w:pPr>
        <w:spacing w:before="120" w:line="360" w:lineRule="auto"/>
        <w:ind w:firstLine="709"/>
        <w:jc w:val="both"/>
        <w:rPr>
          <w:rFonts w:ascii="Arial" w:hAnsi="Arial" w:cs="Arial"/>
          <w:lang w:val="id-ID"/>
        </w:rPr>
      </w:pPr>
      <w:r w:rsidRPr="00F96DCD">
        <w:rPr>
          <w:rFonts w:ascii="Arial" w:hAnsi="Arial" w:cs="Arial"/>
          <w:lang w:val="id-ID"/>
        </w:rPr>
        <w:t>Dalam menyusun dan menetapkan tujuan (</w:t>
      </w:r>
      <w:r w:rsidRPr="00F96DCD">
        <w:rPr>
          <w:rFonts w:ascii="Arial" w:hAnsi="Arial" w:cs="Arial"/>
          <w:i/>
          <w:lang w:val="id-ID"/>
        </w:rPr>
        <w:t>goal setting</w:t>
      </w:r>
      <w:r w:rsidRPr="00F96DCD">
        <w:rPr>
          <w:rFonts w:ascii="Arial" w:hAnsi="Arial" w:cs="Arial"/>
          <w:lang w:val="id-ID"/>
        </w:rPr>
        <w:t>) diperlukan beberapa kriteria sebagai berikut :</w:t>
      </w:r>
    </w:p>
    <w:p w:rsidR="00445D08" w:rsidRPr="00F96DCD" w:rsidRDefault="00445D08" w:rsidP="00FD4809">
      <w:pPr>
        <w:numPr>
          <w:ilvl w:val="1"/>
          <w:numId w:val="25"/>
        </w:numPr>
        <w:tabs>
          <w:tab w:val="clear" w:pos="1440"/>
        </w:tabs>
        <w:spacing w:before="120" w:line="360" w:lineRule="auto"/>
        <w:ind w:left="284" w:hanging="284"/>
        <w:jc w:val="both"/>
        <w:rPr>
          <w:rFonts w:ascii="Arial" w:hAnsi="Arial" w:cs="Arial"/>
          <w:lang w:val="id-ID"/>
        </w:rPr>
      </w:pPr>
      <w:r w:rsidRPr="00F96DCD">
        <w:rPr>
          <w:rFonts w:ascii="Arial" w:hAnsi="Arial" w:cs="Arial"/>
          <w:lang w:val="id-ID"/>
        </w:rPr>
        <w:t>Diturunkan secara lebih operasional dari masing-masing misi pembangunan daerah yang telah ditet</w:t>
      </w:r>
      <w:r w:rsidR="008654B9" w:rsidRPr="00F96DCD">
        <w:rPr>
          <w:rFonts w:ascii="Arial" w:hAnsi="Arial" w:cs="Arial"/>
          <w:lang w:val="id-ID"/>
        </w:rPr>
        <w:t>apkan dengan memperhatikan visi.</w:t>
      </w:r>
    </w:p>
    <w:p w:rsidR="00445D08" w:rsidRPr="00F96DCD" w:rsidRDefault="00445D08" w:rsidP="00FD4809">
      <w:pPr>
        <w:numPr>
          <w:ilvl w:val="1"/>
          <w:numId w:val="25"/>
        </w:numPr>
        <w:tabs>
          <w:tab w:val="clear" w:pos="1440"/>
        </w:tabs>
        <w:spacing w:before="120" w:line="360" w:lineRule="auto"/>
        <w:ind w:left="284" w:hanging="284"/>
        <w:jc w:val="both"/>
        <w:rPr>
          <w:rFonts w:ascii="Arial" w:hAnsi="Arial" w:cs="Arial"/>
          <w:lang w:val="id-ID"/>
        </w:rPr>
      </w:pPr>
      <w:r w:rsidRPr="00F96DCD">
        <w:rPr>
          <w:rFonts w:ascii="Arial" w:hAnsi="Arial" w:cs="Arial"/>
          <w:lang w:val="id-ID"/>
        </w:rPr>
        <w:t xml:space="preserve">Untuk mewujudkan suatu misi dapat </w:t>
      </w:r>
      <w:r w:rsidR="008654B9" w:rsidRPr="00F96DCD">
        <w:rPr>
          <w:rFonts w:ascii="Arial" w:hAnsi="Arial" w:cs="Arial"/>
          <w:lang w:val="id-ID"/>
        </w:rPr>
        <w:t>dicapai melalui beberapa tujuan.</w:t>
      </w:r>
    </w:p>
    <w:p w:rsidR="00445D08" w:rsidRPr="00F96DCD" w:rsidRDefault="00445D08" w:rsidP="00FD4809">
      <w:pPr>
        <w:numPr>
          <w:ilvl w:val="1"/>
          <w:numId w:val="25"/>
        </w:numPr>
        <w:tabs>
          <w:tab w:val="clear" w:pos="1440"/>
        </w:tabs>
        <w:spacing w:before="120" w:line="360" w:lineRule="auto"/>
        <w:ind w:left="284" w:hanging="284"/>
        <w:jc w:val="both"/>
        <w:rPr>
          <w:rFonts w:ascii="Arial" w:hAnsi="Arial" w:cs="Arial"/>
          <w:lang w:val="id-ID"/>
        </w:rPr>
      </w:pPr>
      <w:r w:rsidRPr="00F96DCD">
        <w:rPr>
          <w:rFonts w:ascii="Arial" w:hAnsi="Arial" w:cs="Arial"/>
          <w:lang w:val="id-ID"/>
        </w:rPr>
        <w:t>Disusun dengan memperh</w:t>
      </w:r>
      <w:r w:rsidR="008654B9" w:rsidRPr="00F96DCD">
        <w:rPr>
          <w:rFonts w:ascii="Arial" w:hAnsi="Arial" w:cs="Arial"/>
          <w:lang w:val="id-ID"/>
        </w:rPr>
        <w:t>atikan isu-isu strategis daerah.</w:t>
      </w:r>
    </w:p>
    <w:p w:rsidR="00445D08" w:rsidRPr="00F96DCD" w:rsidRDefault="00445D08" w:rsidP="00FD4809">
      <w:pPr>
        <w:numPr>
          <w:ilvl w:val="1"/>
          <w:numId w:val="25"/>
        </w:numPr>
        <w:tabs>
          <w:tab w:val="clear" w:pos="1440"/>
        </w:tabs>
        <w:spacing w:before="120" w:line="360" w:lineRule="auto"/>
        <w:ind w:left="284" w:hanging="284"/>
        <w:jc w:val="both"/>
        <w:rPr>
          <w:rFonts w:ascii="Arial" w:hAnsi="Arial" w:cs="Arial"/>
          <w:lang w:val="id-ID"/>
        </w:rPr>
      </w:pPr>
      <w:r w:rsidRPr="00F96DCD">
        <w:rPr>
          <w:rFonts w:ascii="Arial" w:hAnsi="Arial" w:cs="Arial"/>
          <w:lang w:val="id-ID"/>
        </w:rPr>
        <w:t>Disusun dengan bahasa yang jelas dan mudah dimengerti</w:t>
      </w:r>
      <w:r w:rsidR="008654B9" w:rsidRPr="00F96DCD">
        <w:rPr>
          <w:rFonts w:ascii="Arial" w:hAnsi="Arial" w:cs="Arial"/>
          <w:lang w:val="id-ID"/>
        </w:rPr>
        <w:t>.</w:t>
      </w:r>
    </w:p>
    <w:p w:rsidR="008654B9" w:rsidRPr="00F96DCD" w:rsidRDefault="00DD084D" w:rsidP="007D1CEE">
      <w:pPr>
        <w:spacing w:before="120" w:line="360" w:lineRule="auto"/>
        <w:ind w:firstLine="708"/>
        <w:jc w:val="both"/>
        <w:rPr>
          <w:rFonts w:ascii="Arial" w:hAnsi="Arial" w:cs="Arial"/>
          <w:lang w:val="id-ID"/>
        </w:rPr>
      </w:pPr>
      <w:r w:rsidRPr="00F96DCD">
        <w:rPr>
          <w:rFonts w:ascii="Arial" w:hAnsi="Arial" w:cs="Arial"/>
          <w:lang w:val="id-ID"/>
        </w:rPr>
        <w:t>Sasaran adalah</w:t>
      </w:r>
      <w:r w:rsidR="008654B9" w:rsidRPr="00F96DCD">
        <w:rPr>
          <w:rFonts w:ascii="Arial" w:hAnsi="Arial" w:cs="Arial"/>
          <w:lang w:val="id-ID"/>
        </w:rPr>
        <w:t xml:space="preserve"> hasil yang diharapkan dari suatu tujuan yang diformulasikan secara terukur, spesifik, mudah dicapai, relevan, dan rasional untuk dapat dapat dilaksanakan selama periode 5 (lima) tahun.</w:t>
      </w:r>
    </w:p>
    <w:p w:rsidR="00445D08" w:rsidRPr="00F96DCD" w:rsidRDefault="00BE0ECA" w:rsidP="007D1CEE">
      <w:pPr>
        <w:spacing w:before="120" w:line="360" w:lineRule="auto"/>
        <w:ind w:firstLine="709"/>
        <w:jc w:val="both"/>
        <w:rPr>
          <w:rFonts w:ascii="Arial" w:hAnsi="Arial" w:cs="Arial"/>
          <w:lang w:val="id-ID"/>
        </w:rPr>
      </w:pPr>
      <w:r w:rsidRPr="00F96DCD">
        <w:rPr>
          <w:rFonts w:ascii="Arial" w:hAnsi="Arial" w:cs="Arial"/>
          <w:bCs/>
          <w:lang w:val="id-ID"/>
        </w:rPr>
        <w:t>Adapun kriteria s</w:t>
      </w:r>
      <w:r w:rsidR="00445D08" w:rsidRPr="00F96DCD">
        <w:rPr>
          <w:rFonts w:ascii="Arial" w:hAnsi="Arial" w:cs="Arial"/>
          <w:bCs/>
          <w:lang w:val="id-ID"/>
        </w:rPr>
        <w:t>asaran</w:t>
      </w:r>
      <w:r w:rsidRPr="00F96DCD">
        <w:rPr>
          <w:rFonts w:ascii="Arial" w:hAnsi="Arial" w:cs="Arial"/>
          <w:bCs/>
          <w:lang w:val="id-ID"/>
        </w:rPr>
        <w:t xml:space="preserve"> terdiri dari:</w:t>
      </w:r>
    </w:p>
    <w:p w:rsidR="00445D08" w:rsidRPr="00F96DCD" w:rsidRDefault="00445D08" w:rsidP="00FD4809">
      <w:pPr>
        <w:numPr>
          <w:ilvl w:val="1"/>
          <w:numId w:val="26"/>
        </w:numPr>
        <w:tabs>
          <w:tab w:val="clear" w:pos="1440"/>
        </w:tabs>
        <w:spacing w:before="120" w:line="360" w:lineRule="auto"/>
        <w:ind w:left="284" w:hanging="284"/>
        <w:jc w:val="both"/>
        <w:rPr>
          <w:rFonts w:ascii="Arial" w:hAnsi="Arial" w:cs="Arial"/>
          <w:lang w:val="id-ID"/>
        </w:rPr>
      </w:pPr>
      <w:r w:rsidRPr="00F96DCD">
        <w:rPr>
          <w:rFonts w:ascii="Arial" w:hAnsi="Arial" w:cs="Arial"/>
          <w:lang w:val="id-ID"/>
        </w:rPr>
        <w:t>Dirumuskan untuk m</w:t>
      </w:r>
      <w:r w:rsidR="001C54DF" w:rsidRPr="00F96DCD">
        <w:rPr>
          <w:rFonts w:ascii="Arial" w:hAnsi="Arial" w:cs="Arial"/>
          <w:lang w:val="id-ID"/>
        </w:rPr>
        <w:t>encapai atau menjelaskan tujuan;</w:t>
      </w:r>
    </w:p>
    <w:p w:rsidR="00445D08" w:rsidRPr="00F96DCD" w:rsidRDefault="00445D08" w:rsidP="00FD4809">
      <w:pPr>
        <w:numPr>
          <w:ilvl w:val="1"/>
          <w:numId w:val="26"/>
        </w:numPr>
        <w:tabs>
          <w:tab w:val="clear" w:pos="1440"/>
        </w:tabs>
        <w:spacing w:before="120" w:line="360" w:lineRule="auto"/>
        <w:ind w:left="284" w:hanging="284"/>
        <w:jc w:val="both"/>
        <w:rPr>
          <w:rFonts w:ascii="Arial" w:hAnsi="Arial" w:cs="Arial"/>
          <w:lang w:val="id-ID"/>
        </w:rPr>
      </w:pPr>
      <w:r w:rsidRPr="00F96DCD">
        <w:rPr>
          <w:rFonts w:ascii="Arial" w:hAnsi="Arial" w:cs="Arial"/>
          <w:lang w:val="id-ID"/>
        </w:rPr>
        <w:t>Untuk mencapai tujuan dapat d</w:t>
      </w:r>
      <w:r w:rsidR="001C54DF" w:rsidRPr="00F96DCD">
        <w:rPr>
          <w:rFonts w:ascii="Arial" w:hAnsi="Arial" w:cs="Arial"/>
          <w:lang w:val="id-ID"/>
        </w:rPr>
        <w:t>icapai melalui beberapa sasaran;</w:t>
      </w:r>
    </w:p>
    <w:p w:rsidR="00445D08" w:rsidRPr="00F96DCD" w:rsidRDefault="00445D08" w:rsidP="00FD4809">
      <w:pPr>
        <w:numPr>
          <w:ilvl w:val="1"/>
          <w:numId w:val="26"/>
        </w:numPr>
        <w:tabs>
          <w:tab w:val="clear" w:pos="1440"/>
        </w:tabs>
        <w:spacing w:before="120" w:line="360" w:lineRule="auto"/>
        <w:ind w:left="284" w:hanging="284"/>
        <w:jc w:val="both"/>
        <w:rPr>
          <w:rFonts w:ascii="Arial" w:hAnsi="Arial" w:cs="Arial"/>
          <w:lang w:val="id-ID"/>
        </w:rPr>
      </w:pPr>
      <w:r w:rsidRPr="00F96DCD">
        <w:rPr>
          <w:rFonts w:ascii="Arial" w:hAnsi="Arial" w:cs="Arial"/>
          <w:lang w:val="id-ID"/>
        </w:rPr>
        <w:t>Disusun dengan memperhatikan isu-is</w:t>
      </w:r>
      <w:r w:rsidR="001C54DF" w:rsidRPr="00F96DCD">
        <w:rPr>
          <w:rFonts w:ascii="Arial" w:hAnsi="Arial" w:cs="Arial"/>
          <w:lang w:val="id-ID"/>
        </w:rPr>
        <w:t>u strategis daerah;</w:t>
      </w:r>
    </w:p>
    <w:p w:rsidR="00445D08" w:rsidRDefault="00445D08" w:rsidP="00FD4809">
      <w:pPr>
        <w:numPr>
          <w:ilvl w:val="1"/>
          <w:numId w:val="26"/>
        </w:numPr>
        <w:tabs>
          <w:tab w:val="clear" w:pos="1440"/>
        </w:tabs>
        <w:spacing w:before="120" w:line="360" w:lineRule="auto"/>
        <w:ind w:left="284" w:hanging="284"/>
        <w:jc w:val="both"/>
        <w:rPr>
          <w:rFonts w:ascii="Arial" w:hAnsi="Arial" w:cs="Arial"/>
          <w:lang w:val="id-ID"/>
        </w:rPr>
      </w:pPr>
      <w:r w:rsidRPr="00F96DCD">
        <w:rPr>
          <w:rFonts w:ascii="Arial" w:hAnsi="Arial" w:cs="Arial"/>
          <w:lang w:val="id-ID"/>
        </w:rPr>
        <w:lastRenderedPageBreak/>
        <w:t xml:space="preserve">Memenuhi kriteria </w:t>
      </w:r>
      <w:r w:rsidRPr="00F96DCD">
        <w:rPr>
          <w:rFonts w:ascii="Arial" w:hAnsi="Arial" w:cs="Arial"/>
          <w:b/>
          <w:i/>
          <w:lang w:val="id-ID"/>
        </w:rPr>
        <w:t>S</w:t>
      </w:r>
      <w:r w:rsidR="00EE2391" w:rsidRPr="00F96DCD">
        <w:rPr>
          <w:rFonts w:ascii="Arial" w:hAnsi="Arial" w:cs="Arial"/>
          <w:b/>
          <w:i/>
          <w:lang w:val="id-ID"/>
        </w:rPr>
        <w:t>pecific</w:t>
      </w:r>
      <w:r w:rsidR="006C384E" w:rsidRPr="00F96DCD">
        <w:rPr>
          <w:rFonts w:ascii="Arial" w:hAnsi="Arial" w:cs="Arial"/>
          <w:b/>
          <w:i/>
          <w:lang w:val="id-ID"/>
        </w:rPr>
        <w:t>,</w:t>
      </w:r>
      <w:r w:rsidR="00EE2391" w:rsidRPr="00F96DCD">
        <w:rPr>
          <w:rFonts w:ascii="Arial" w:hAnsi="Arial" w:cs="Arial"/>
          <w:b/>
          <w:i/>
          <w:lang w:val="id-ID"/>
        </w:rPr>
        <w:t xml:space="preserve"> </w:t>
      </w:r>
      <w:r w:rsidRPr="00F96DCD">
        <w:rPr>
          <w:rFonts w:ascii="Arial" w:hAnsi="Arial" w:cs="Arial"/>
          <w:b/>
          <w:i/>
          <w:lang w:val="id-ID"/>
        </w:rPr>
        <w:t>M</w:t>
      </w:r>
      <w:r w:rsidR="00EE2391" w:rsidRPr="00F96DCD">
        <w:rPr>
          <w:rFonts w:ascii="Arial" w:hAnsi="Arial" w:cs="Arial"/>
          <w:b/>
          <w:i/>
          <w:lang w:val="id-ID"/>
        </w:rPr>
        <w:t>easureable</w:t>
      </w:r>
      <w:r w:rsidR="006C384E" w:rsidRPr="00F96DCD">
        <w:rPr>
          <w:rFonts w:ascii="Arial" w:hAnsi="Arial" w:cs="Arial"/>
          <w:b/>
          <w:i/>
          <w:lang w:val="id-ID"/>
        </w:rPr>
        <w:t>,</w:t>
      </w:r>
      <w:r w:rsidR="00EE2391" w:rsidRPr="00F96DCD">
        <w:rPr>
          <w:rFonts w:ascii="Arial" w:hAnsi="Arial" w:cs="Arial"/>
          <w:b/>
          <w:i/>
          <w:lang w:val="id-ID"/>
        </w:rPr>
        <w:t xml:space="preserve"> </w:t>
      </w:r>
      <w:r w:rsidRPr="00F96DCD">
        <w:rPr>
          <w:rFonts w:ascii="Arial" w:hAnsi="Arial" w:cs="Arial"/>
          <w:b/>
          <w:i/>
          <w:lang w:val="id-ID"/>
        </w:rPr>
        <w:t>A</w:t>
      </w:r>
      <w:r w:rsidR="00EE2391" w:rsidRPr="00F96DCD">
        <w:rPr>
          <w:rFonts w:ascii="Arial" w:hAnsi="Arial" w:cs="Arial"/>
          <w:b/>
          <w:i/>
          <w:lang w:val="id-ID"/>
        </w:rPr>
        <w:t>chievable</w:t>
      </w:r>
      <w:r w:rsidR="006C384E" w:rsidRPr="00F96DCD">
        <w:rPr>
          <w:rFonts w:ascii="Arial" w:hAnsi="Arial" w:cs="Arial"/>
          <w:b/>
          <w:i/>
          <w:lang w:val="id-ID"/>
        </w:rPr>
        <w:t>,</w:t>
      </w:r>
      <w:r w:rsidR="00EE2391" w:rsidRPr="00F96DCD">
        <w:rPr>
          <w:rFonts w:ascii="Arial" w:hAnsi="Arial" w:cs="Arial"/>
          <w:b/>
          <w:i/>
          <w:lang w:val="id-ID"/>
        </w:rPr>
        <w:t xml:space="preserve"> </w:t>
      </w:r>
      <w:r w:rsidRPr="00F96DCD">
        <w:rPr>
          <w:rFonts w:ascii="Arial" w:hAnsi="Arial" w:cs="Arial"/>
          <w:b/>
          <w:i/>
          <w:lang w:val="id-ID"/>
        </w:rPr>
        <w:t>R</w:t>
      </w:r>
      <w:r w:rsidR="00EE2391" w:rsidRPr="00F96DCD">
        <w:rPr>
          <w:rFonts w:ascii="Arial" w:hAnsi="Arial" w:cs="Arial"/>
          <w:b/>
          <w:i/>
          <w:lang w:val="id-ID"/>
        </w:rPr>
        <w:t>ecources</w:t>
      </w:r>
      <w:r w:rsidR="006C384E" w:rsidRPr="00F96DCD">
        <w:rPr>
          <w:rFonts w:ascii="Arial" w:hAnsi="Arial" w:cs="Arial"/>
          <w:b/>
          <w:i/>
          <w:lang w:val="id-ID"/>
        </w:rPr>
        <w:t>,</w:t>
      </w:r>
      <w:r w:rsidR="00EE2391" w:rsidRPr="00F96DCD">
        <w:rPr>
          <w:rFonts w:ascii="Arial" w:hAnsi="Arial" w:cs="Arial"/>
          <w:b/>
          <w:i/>
          <w:lang w:val="id-ID"/>
        </w:rPr>
        <w:t xml:space="preserve"> </w:t>
      </w:r>
      <w:r w:rsidRPr="00F96DCD">
        <w:rPr>
          <w:rFonts w:ascii="Arial" w:hAnsi="Arial" w:cs="Arial"/>
          <w:b/>
          <w:i/>
          <w:lang w:val="id-ID"/>
        </w:rPr>
        <w:t>T</w:t>
      </w:r>
      <w:r w:rsidR="00EE2391" w:rsidRPr="00F96DCD">
        <w:rPr>
          <w:rFonts w:ascii="Arial" w:hAnsi="Arial" w:cs="Arial"/>
          <w:b/>
          <w:i/>
          <w:lang w:val="id-ID"/>
        </w:rPr>
        <w:t>ime</w:t>
      </w:r>
      <w:r w:rsidR="00EE2391" w:rsidRPr="00F96DCD">
        <w:rPr>
          <w:rFonts w:ascii="Arial" w:hAnsi="Arial" w:cs="Arial"/>
          <w:i/>
          <w:lang w:val="id-ID"/>
        </w:rPr>
        <w:t xml:space="preserve"> </w:t>
      </w:r>
      <w:r w:rsidR="00EE2391" w:rsidRPr="00F96DCD">
        <w:rPr>
          <w:rFonts w:ascii="Arial" w:hAnsi="Arial" w:cs="Arial"/>
          <w:lang w:val="id-ID"/>
        </w:rPr>
        <w:t>(</w:t>
      </w:r>
      <w:r w:rsidR="00EE2391" w:rsidRPr="00F96DCD">
        <w:rPr>
          <w:rFonts w:ascii="Arial" w:hAnsi="Arial" w:cs="Arial"/>
          <w:b/>
          <w:lang w:val="id-ID"/>
        </w:rPr>
        <w:t>SMART</w:t>
      </w:r>
      <w:r w:rsidR="00EE2391" w:rsidRPr="00F96DCD">
        <w:rPr>
          <w:rFonts w:ascii="Arial" w:hAnsi="Arial" w:cs="Arial"/>
          <w:lang w:val="id-ID"/>
        </w:rPr>
        <w:t>)</w:t>
      </w:r>
    </w:p>
    <w:p w:rsidR="00243D47" w:rsidRPr="00F96DCD" w:rsidRDefault="00243D47" w:rsidP="00243D47">
      <w:pPr>
        <w:spacing w:before="120" w:line="360" w:lineRule="auto"/>
        <w:ind w:left="284"/>
        <w:jc w:val="both"/>
        <w:rPr>
          <w:rFonts w:ascii="Arial" w:hAnsi="Arial" w:cs="Arial"/>
          <w:lang w:val="id-ID"/>
        </w:rPr>
      </w:pPr>
    </w:p>
    <w:p w:rsidR="00DD084D" w:rsidRPr="00F96DCD" w:rsidRDefault="00BE0ECA" w:rsidP="00B277D3">
      <w:pPr>
        <w:spacing w:line="360" w:lineRule="auto"/>
        <w:ind w:firstLine="708"/>
        <w:jc w:val="both"/>
        <w:rPr>
          <w:rFonts w:ascii="Arial" w:hAnsi="Arial" w:cs="Arial"/>
          <w:lang w:val="id-ID"/>
        </w:rPr>
      </w:pPr>
      <w:r w:rsidRPr="00F96DCD">
        <w:rPr>
          <w:rFonts w:ascii="Arial" w:hAnsi="Arial" w:cs="Arial"/>
          <w:lang w:val="id-ID"/>
        </w:rPr>
        <w:t>Sesuai dengan</w:t>
      </w:r>
      <w:r w:rsidR="00DD084D" w:rsidRPr="00F96DCD">
        <w:rPr>
          <w:rFonts w:ascii="Arial" w:hAnsi="Arial" w:cs="Arial"/>
          <w:lang w:val="id-ID"/>
        </w:rPr>
        <w:t xml:space="preserve"> Visi dan Misi Badan Perpustakaan dan Kearsipan Daerah Provinsi Jawa Barat </w:t>
      </w:r>
      <w:r w:rsidRPr="00F96DCD">
        <w:rPr>
          <w:rFonts w:ascii="Arial" w:hAnsi="Arial" w:cs="Arial"/>
          <w:lang w:val="id-ID"/>
        </w:rPr>
        <w:t xml:space="preserve">Tahun 2013 - 2018 </w:t>
      </w:r>
      <w:r w:rsidR="00DD084D" w:rsidRPr="00F96DCD">
        <w:rPr>
          <w:rFonts w:ascii="Arial" w:hAnsi="Arial" w:cs="Arial"/>
          <w:lang w:val="id-ID"/>
        </w:rPr>
        <w:t>yang telah ditetapkan</w:t>
      </w:r>
      <w:r w:rsidRPr="00F96DCD">
        <w:rPr>
          <w:rFonts w:ascii="Arial" w:hAnsi="Arial" w:cs="Arial"/>
          <w:lang w:val="id-ID"/>
        </w:rPr>
        <w:t>,</w:t>
      </w:r>
      <w:r w:rsidR="00DD084D" w:rsidRPr="00F96DCD">
        <w:rPr>
          <w:rFonts w:ascii="Arial" w:hAnsi="Arial" w:cs="Arial"/>
          <w:lang w:val="id-ID"/>
        </w:rPr>
        <w:t xml:space="preserve"> </w:t>
      </w:r>
      <w:r w:rsidRPr="00F96DCD">
        <w:rPr>
          <w:rFonts w:ascii="Arial" w:hAnsi="Arial" w:cs="Arial"/>
          <w:lang w:val="id-ID"/>
        </w:rPr>
        <w:t>harus diikuti dengan</w:t>
      </w:r>
      <w:r w:rsidR="00DD084D" w:rsidRPr="00F96DCD">
        <w:rPr>
          <w:rFonts w:ascii="Arial" w:hAnsi="Arial" w:cs="Arial"/>
          <w:lang w:val="id-ID"/>
        </w:rPr>
        <w:t xml:space="preserve"> </w:t>
      </w:r>
      <w:r w:rsidRPr="00F96DCD">
        <w:rPr>
          <w:rFonts w:ascii="Arial" w:hAnsi="Arial" w:cs="Arial"/>
          <w:lang w:val="id-ID"/>
        </w:rPr>
        <w:t>penetapan</w:t>
      </w:r>
      <w:r w:rsidR="00DD084D" w:rsidRPr="00F96DCD">
        <w:rPr>
          <w:rFonts w:ascii="Arial" w:hAnsi="Arial" w:cs="Arial"/>
          <w:lang w:val="id-ID"/>
        </w:rPr>
        <w:t xml:space="preserve"> tujuan dan sasaran penyelenggaraan kearsipan dalam kurun 5 (lima) sebagai berikut :</w:t>
      </w:r>
    </w:p>
    <w:p w:rsidR="003C3474" w:rsidRPr="00F96DCD" w:rsidRDefault="003C3474" w:rsidP="00B277D3">
      <w:pPr>
        <w:spacing w:line="360" w:lineRule="auto"/>
        <w:ind w:firstLine="708"/>
        <w:jc w:val="both"/>
        <w:rPr>
          <w:rFonts w:ascii="Arial" w:hAnsi="Arial" w:cs="Arial"/>
          <w:lang w:val="id-ID"/>
        </w:rPr>
      </w:pPr>
    </w:p>
    <w:tbl>
      <w:tblPr>
        <w:tblStyle w:val="TableGrid"/>
        <w:tblW w:w="9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0"/>
        <w:gridCol w:w="296"/>
        <w:gridCol w:w="417"/>
        <w:gridCol w:w="7343"/>
      </w:tblGrid>
      <w:tr w:rsidR="00DB18A1" w:rsidRPr="00F96DCD" w:rsidTr="00FE63C1">
        <w:tc>
          <w:tcPr>
            <w:tcW w:w="1110" w:type="dxa"/>
          </w:tcPr>
          <w:p w:rsidR="00DB18A1" w:rsidRPr="00F96DCD" w:rsidRDefault="00DB18A1" w:rsidP="00B277D3">
            <w:pPr>
              <w:spacing w:line="360" w:lineRule="auto"/>
              <w:jc w:val="both"/>
              <w:rPr>
                <w:rFonts w:ascii="Arial" w:hAnsi="Arial" w:cs="Arial"/>
                <w:b/>
                <w:lang w:val="id-ID"/>
              </w:rPr>
            </w:pPr>
            <w:r w:rsidRPr="00F96DCD">
              <w:rPr>
                <w:rFonts w:ascii="Arial" w:hAnsi="Arial" w:cs="Arial"/>
                <w:b/>
                <w:lang w:val="id-ID"/>
              </w:rPr>
              <w:t>Misi 1</w:t>
            </w:r>
            <w:r w:rsidRPr="00F96DCD">
              <w:rPr>
                <w:rFonts w:ascii="Arial" w:hAnsi="Arial" w:cs="Arial"/>
                <w:b/>
                <w:lang w:val="id-ID"/>
              </w:rPr>
              <w:tab/>
            </w:r>
          </w:p>
        </w:tc>
        <w:tc>
          <w:tcPr>
            <w:tcW w:w="296" w:type="dxa"/>
          </w:tcPr>
          <w:p w:rsidR="00DB18A1" w:rsidRPr="00F96DCD" w:rsidRDefault="00DB18A1" w:rsidP="00B277D3">
            <w:pPr>
              <w:spacing w:line="360" w:lineRule="auto"/>
              <w:jc w:val="both"/>
              <w:rPr>
                <w:rFonts w:ascii="Arial" w:hAnsi="Arial" w:cs="Arial"/>
                <w:b/>
                <w:lang w:val="id-ID"/>
              </w:rPr>
            </w:pPr>
            <w:r w:rsidRPr="00F96DCD">
              <w:rPr>
                <w:rFonts w:ascii="Arial" w:hAnsi="Arial" w:cs="Arial"/>
                <w:b/>
                <w:lang w:val="id-ID"/>
              </w:rPr>
              <w:t>:</w:t>
            </w:r>
          </w:p>
        </w:tc>
        <w:tc>
          <w:tcPr>
            <w:tcW w:w="7760" w:type="dxa"/>
            <w:gridSpan w:val="2"/>
          </w:tcPr>
          <w:p w:rsidR="00DB18A1" w:rsidRPr="00F96DCD" w:rsidRDefault="00DB18A1" w:rsidP="00B277D3">
            <w:pPr>
              <w:spacing w:line="360" w:lineRule="auto"/>
              <w:jc w:val="both"/>
              <w:rPr>
                <w:rFonts w:ascii="Arial" w:hAnsi="Arial" w:cs="Arial"/>
                <w:b/>
                <w:lang w:val="id-ID"/>
              </w:rPr>
            </w:pPr>
            <w:r w:rsidRPr="00F96DCD">
              <w:rPr>
                <w:rFonts w:ascii="Arial" w:hAnsi="Arial" w:cs="Arial"/>
                <w:b/>
                <w:lang w:val="id-ID"/>
              </w:rPr>
              <w:t xml:space="preserve">Mewujudkan </w:t>
            </w:r>
            <w:r w:rsidR="00305AF4" w:rsidRPr="00F96DCD">
              <w:rPr>
                <w:rFonts w:ascii="Arial" w:hAnsi="Arial" w:cs="Arial"/>
                <w:b/>
                <w:lang w:val="id-ID"/>
              </w:rPr>
              <w:t>Pembudayaan Kegemaran Membaca Masyarakat</w:t>
            </w:r>
          </w:p>
        </w:tc>
      </w:tr>
      <w:tr w:rsidR="00DB18A1" w:rsidRPr="00F96DCD" w:rsidTr="00FE63C1">
        <w:tc>
          <w:tcPr>
            <w:tcW w:w="1110" w:type="dxa"/>
          </w:tcPr>
          <w:p w:rsidR="00DB18A1" w:rsidRPr="00F96DCD" w:rsidRDefault="00DB18A1" w:rsidP="00B277D3">
            <w:pPr>
              <w:spacing w:line="360" w:lineRule="auto"/>
              <w:jc w:val="both"/>
              <w:rPr>
                <w:rFonts w:ascii="Arial" w:hAnsi="Arial" w:cs="Arial"/>
                <w:lang w:val="id-ID"/>
              </w:rPr>
            </w:pPr>
          </w:p>
        </w:tc>
        <w:tc>
          <w:tcPr>
            <w:tcW w:w="296" w:type="dxa"/>
          </w:tcPr>
          <w:p w:rsidR="00DB18A1" w:rsidRPr="00F96DCD" w:rsidRDefault="00DB18A1" w:rsidP="00B277D3">
            <w:pPr>
              <w:spacing w:line="360" w:lineRule="auto"/>
              <w:jc w:val="both"/>
              <w:rPr>
                <w:rFonts w:ascii="Arial" w:hAnsi="Arial" w:cs="Arial"/>
                <w:lang w:val="id-ID"/>
              </w:rPr>
            </w:pPr>
          </w:p>
        </w:tc>
        <w:tc>
          <w:tcPr>
            <w:tcW w:w="417" w:type="dxa"/>
          </w:tcPr>
          <w:p w:rsidR="00DB18A1" w:rsidRPr="00F96DCD" w:rsidRDefault="00DB18A1" w:rsidP="00B277D3">
            <w:pPr>
              <w:spacing w:line="360" w:lineRule="auto"/>
              <w:jc w:val="both"/>
              <w:rPr>
                <w:rFonts w:ascii="Arial" w:hAnsi="Arial" w:cs="Arial"/>
                <w:lang w:val="id-ID"/>
              </w:rPr>
            </w:pPr>
          </w:p>
        </w:tc>
        <w:tc>
          <w:tcPr>
            <w:tcW w:w="7343" w:type="dxa"/>
          </w:tcPr>
          <w:p w:rsidR="00DB18A1" w:rsidRPr="00F96DCD" w:rsidRDefault="00E1452C" w:rsidP="00DB18A1">
            <w:pPr>
              <w:spacing w:line="360" w:lineRule="auto"/>
              <w:jc w:val="both"/>
              <w:rPr>
                <w:rFonts w:ascii="Arial" w:hAnsi="Arial" w:cs="Arial"/>
                <w:lang w:val="id-ID"/>
              </w:rPr>
            </w:pPr>
            <w:r w:rsidRPr="00F96DCD">
              <w:rPr>
                <w:rFonts w:ascii="Arial" w:hAnsi="Arial" w:cs="Arial"/>
                <w:noProof/>
                <w:lang w:val="id-ID" w:eastAsia="id-ID"/>
              </w:rPr>
              <mc:AlternateContent>
                <mc:Choice Requires="wps">
                  <w:drawing>
                    <wp:anchor distT="0" distB="0" distL="114300" distR="114300" simplePos="0" relativeHeight="251658240" behindDoc="0" locked="0" layoutInCell="1" allowOverlap="1" wp14:anchorId="27407345" wp14:editId="6E92D3B6">
                      <wp:simplePos x="0" y="0"/>
                      <wp:positionH relativeFrom="column">
                        <wp:posOffset>1638300</wp:posOffset>
                      </wp:positionH>
                      <wp:positionV relativeFrom="paragraph">
                        <wp:posOffset>3175</wp:posOffset>
                      </wp:positionV>
                      <wp:extent cx="409575" cy="258445"/>
                      <wp:effectExtent l="85090" t="26035" r="95885" b="67945"/>
                      <wp:wrapNone/>
                      <wp:docPr id="10"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258445"/>
                              </a:xfrm>
                              <a:prstGeom prst="downArrow">
                                <a:avLst>
                                  <a:gd name="adj1" fmla="val 26537"/>
                                  <a:gd name="adj2" fmla="val 53523"/>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ECB7B5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71" o:spid="_x0000_s1026" type="#_x0000_t67" style="position:absolute;margin-left:129pt;margin-top:.25pt;width:32.25pt;height:2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" adj="10039,7934" fillcolor="black [3200]" strokecolor="#f2f2f2 [3041]" strokeweight="3pt">
                      <v:shadow on="t" color="#7f7f7f [1601]" opacity=".5" offset="1pt"/>
                      <v:textbox style="layout-flow:vertical-ideographic"/>
                    </v:shape>
                  </w:pict>
                </mc:Fallback>
              </mc:AlternateContent>
            </w:r>
          </w:p>
        </w:tc>
      </w:tr>
      <w:tr w:rsidR="00DB18A1" w:rsidRPr="00F96DCD" w:rsidTr="00FE63C1">
        <w:tc>
          <w:tcPr>
            <w:tcW w:w="1110" w:type="dxa"/>
          </w:tcPr>
          <w:p w:rsidR="00DB18A1" w:rsidRPr="00F96DCD" w:rsidRDefault="00DB18A1" w:rsidP="00B277D3">
            <w:pPr>
              <w:spacing w:line="360" w:lineRule="auto"/>
              <w:jc w:val="both"/>
              <w:rPr>
                <w:rFonts w:ascii="Arial" w:hAnsi="Arial" w:cs="Arial"/>
                <w:lang w:val="id-ID"/>
              </w:rPr>
            </w:pPr>
            <w:r w:rsidRPr="00F96DCD">
              <w:rPr>
                <w:rFonts w:ascii="Arial" w:hAnsi="Arial" w:cs="Arial"/>
                <w:lang w:val="id-ID"/>
              </w:rPr>
              <w:t>Tujuan</w:t>
            </w:r>
          </w:p>
        </w:tc>
        <w:tc>
          <w:tcPr>
            <w:tcW w:w="296" w:type="dxa"/>
          </w:tcPr>
          <w:p w:rsidR="00DB18A1" w:rsidRPr="00F96DCD" w:rsidRDefault="00DB18A1" w:rsidP="00B277D3">
            <w:pPr>
              <w:spacing w:line="360" w:lineRule="auto"/>
              <w:jc w:val="both"/>
              <w:rPr>
                <w:rFonts w:ascii="Arial" w:hAnsi="Arial" w:cs="Arial"/>
                <w:lang w:val="id-ID"/>
              </w:rPr>
            </w:pPr>
            <w:r w:rsidRPr="00F96DCD">
              <w:rPr>
                <w:rFonts w:ascii="Arial" w:hAnsi="Arial" w:cs="Arial"/>
                <w:lang w:val="id-ID"/>
              </w:rPr>
              <w:t>:</w:t>
            </w:r>
          </w:p>
        </w:tc>
        <w:tc>
          <w:tcPr>
            <w:tcW w:w="7760" w:type="dxa"/>
            <w:gridSpan w:val="2"/>
          </w:tcPr>
          <w:p w:rsidR="00DB18A1" w:rsidRPr="00F96DCD" w:rsidRDefault="00E1452C" w:rsidP="00DB18A1">
            <w:pPr>
              <w:spacing w:line="360" w:lineRule="auto"/>
              <w:jc w:val="both"/>
              <w:rPr>
                <w:rFonts w:ascii="Arial" w:hAnsi="Arial" w:cs="Arial"/>
                <w:lang w:val="id-ID"/>
              </w:rPr>
            </w:pPr>
            <w:r w:rsidRPr="00F96DCD">
              <w:rPr>
                <w:rFonts w:ascii="Arial" w:hAnsi="Arial" w:cs="Arial"/>
                <w:noProof/>
                <w:lang w:val="id-ID" w:eastAsia="id-ID"/>
              </w:rPr>
              <mc:AlternateContent>
                <mc:Choice Requires="wps">
                  <w:drawing>
                    <wp:anchor distT="0" distB="0" distL="114300" distR="114300" simplePos="0" relativeHeight="251663360" behindDoc="0" locked="0" layoutInCell="1" allowOverlap="1" wp14:anchorId="11D0EF6C" wp14:editId="177DB0EB">
                      <wp:simplePos x="0" y="0"/>
                      <wp:positionH relativeFrom="column">
                        <wp:posOffset>1903095</wp:posOffset>
                      </wp:positionH>
                      <wp:positionV relativeFrom="paragraph">
                        <wp:posOffset>241935</wp:posOffset>
                      </wp:positionV>
                      <wp:extent cx="409575" cy="258445"/>
                      <wp:effectExtent l="85090" t="22860" r="95885" b="71120"/>
                      <wp:wrapNone/>
                      <wp:docPr id="9"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258445"/>
                              </a:xfrm>
                              <a:prstGeom prst="downArrow">
                                <a:avLst>
                                  <a:gd name="adj1" fmla="val 26537"/>
                                  <a:gd name="adj2" fmla="val 53523"/>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269DCD5" id="AutoShape 77" o:spid="_x0000_s1026" type="#_x0000_t67" style="position:absolute;margin-left:149.85pt;margin-top:19.05pt;width:32.25pt;height:2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" adj="10039,7934" fillcolor="black [3200]" strokecolor="#f2f2f2 [3041]" strokeweight="3pt">
                      <v:shadow on="t" color="#7f7f7f [1601]" opacity=".5" offset="1pt"/>
                      <v:textbox style="layout-flow:vertical-ideographic"/>
                    </v:shape>
                  </w:pict>
                </mc:Fallback>
              </mc:AlternateContent>
            </w:r>
            <w:r w:rsidR="00DB18A1" w:rsidRPr="00F96DCD">
              <w:rPr>
                <w:rFonts w:ascii="Arial" w:hAnsi="Arial" w:cs="Arial"/>
                <w:lang w:val="id-ID"/>
              </w:rPr>
              <w:t>Meningkatkan kecerdasan masyarakat</w:t>
            </w:r>
          </w:p>
        </w:tc>
      </w:tr>
      <w:tr w:rsidR="00DB18A1" w:rsidRPr="00F96DCD" w:rsidTr="00FE63C1">
        <w:tc>
          <w:tcPr>
            <w:tcW w:w="1110" w:type="dxa"/>
          </w:tcPr>
          <w:p w:rsidR="00DB18A1" w:rsidRPr="00F96DCD" w:rsidRDefault="00DB18A1" w:rsidP="00B277D3">
            <w:pPr>
              <w:spacing w:line="360" w:lineRule="auto"/>
              <w:jc w:val="both"/>
              <w:rPr>
                <w:rFonts w:ascii="Arial" w:hAnsi="Arial" w:cs="Arial"/>
                <w:lang w:val="id-ID"/>
              </w:rPr>
            </w:pPr>
          </w:p>
        </w:tc>
        <w:tc>
          <w:tcPr>
            <w:tcW w:w="296" w:type="dxa"/>
          </w:tcPr>
          <w:p w:rsidR="00DB18A1" w:rsidRPr="00F96DCD" w:rsidRDefault="00DB18A1" w:rsidP="00B277D3">
            <w:pPr>
              <w:spacing w:line="360" w:lineRule="auto"/>
              <w:jc w:val="both"/>
              <w:rPr>
                <w:rFonts w:ascii="Arial" w:hAnsi="Arial" w:cs="Arial"/>
                <w:lang w:val="id-ID"/>
              </w:rPr>
            </w:pPr>
          </w:p>
        </w:tc>
        <w:tc>
          <w:tcPr>
            <w:tcW w:w="417" w:type="dxa"/>
          </w:tcPr>
          <w:p w:rsidR="00DB18A1" w:rsidRPr="00F96DCD" w:rsidRDefault="00DB18A1" w:rsidP="00B277D3">
            <w:pPr>
              <w:spacing w:line="360" w:lineRule="auto"/>
              <w:jc w:val="both"/>
              <w:rPr>
                <w:rFonts w:ascii="Arial" w:hAnsi="Arial" w:cs="Arial"/>
                <w:lang w:val="id-ID"/>
              </w:rPr>
            </w:pPr>
          </w:p>
        </w:tc>
        <w:tc>
          <w:tcPr>
            <w:tcW w:w="7343" w:type="dxa"/>
          </w:tcPr>
          <w:p w:rsidR="00DB18A1" w:rsidRPr="00F96DCD" w:rsidRDefault="00DB18A1" w:rsidP="00DB18A1">
            <w:pPr>
              <w:spacing w:line="360" w:lineRule="auto"/>
              <w:jc w:val="both"/>
              <w:rPr>
                <w:rFonts w:ascii="Arial" w:hAnsi="Arial" w:cs="Arial"/>
                <w:lang w:val="id-ID"/>
              </w:rPr>
            </w:pPr>
          </w:p>
        </w:tc>
      </w:tr>
      <w:tr w:rsidR="003C3474" w:rsidRPr="00F96DCD" w:rsidTr="00FE63C1">
        <w:tc>
          <w:tcPr>
            <w:tcW w:w="1110" w:type="dxa"/>
          </w:tcPr>
          <w:p w:rsidR="003C3474" w:rsidRPr="00F96DCD" w:rsidRDefault="00DB18A1" w:rsidP="00B277D3">
            <w:pPr>
              <w:spacing w:line="360" w:lineRule="auto"/>
              <w:jc w:val="both"/>
              <w:rPr>
                <w:rFonts w:ascii="Arial" w:hAnsi="Arial" w:cs="Arial"/>
                <w:lang w:val="id-ID"/>
              </w:rPr>
            </w:pPr>
            <w:r w:rsidRPr="00F96DCD">
              <w:rPr>
                <w:rFonts w:ascii="Arial" w:hAnsi="Arial" w:cs="Arial"/>
                <w:lang w:val="id-ID"/>
              </w:rPr>
              <w:t>Sasaran</w:t>
            </w:r>
          </w:p>
        </w:tc>
        <w:tc>
          <w:tcPr>
            <w:tcW w:w="296" w:type="dxa"/>
          </w:tcPr>
          <w:p w:rsidR="003C3474" w:rsidRPr="00F96DCD" w:rsidRDefault="00DB18A1" w:rsidP="00B277D3">
            <w:pPr>
              <w:spacing w:line="360" w:lineRule="auto"/>
              <w:jc w:val="both"/>
              <w:rPr>
                <w:rFonts w:ascii="Arial" w:hAnsi="Arial" w:cs="Arial"/>
                <w:lang w:val="id-ID"/>
              </w:rPr>
            </w:pPr>
            <w:r w:rsidRPr="00F96DCD">
              <w:rPr>
                <w:rFonts w:ascii="Arial" w:hAnsi="Arial" w:cs="Arial"/>
                <w:lang w:val="id-ID"/>
              </w:rPr>
              <w:t>:</w:t>
            </w:r>
          </w:p>
        </w:tc>
        <w:tc>
          <w:tcPr>
            <w:tcW w:w="417" w:type="dxa"/>
          </w:tcPr>
          <w:p w:rsidR="003C3474" w:rsidRPr="00F96DCD" w:rsidRDefault="00DB18A1" w:rsidP="00B277D3">
            <w:pPr>
              <w:spacing w:line="360" w:lineRule="auto"/>
              <w:jc w:val="both"/>
              <w:rPr>
                <w:rFonts w:ascii="Arial" w:hAnsi="Arial" w:cs="Arial"/>
                <w:lang w:val="id-ID"/>
              </w:rPr>
            </w:pPr>
            <w:r w:rsidRPr="00F96DCD">
              <w:rPr>
                <w:rFonts w:ascii="Arial" w:hAnsi="Arial" w:cs="Arial"/>
                <w:lang w:val="id-ID"/>
              </w:rPr>
              <w:t>1.</w:t>
            </w:r>
          </w:p>
        </w:tc>
        <w:tc>
          <w:tcPr>
            <w:tcW w:w="7343" w:type="dxa"/>
          </w:tcPr>
          <w:p w:rsidR="003C3474" w:rsidRPr="00F96DCD" w:rsidRDefault="00DB18A1" w:rsidP="00B277D3">
            <w:pPr>
              <w:spacing w:line="360" w:lineRule="auto"/>
              <w:jc w:val="both"/>
              <w:rPr>
                <w:rFonts w:ascii="Arial" w:hAnsi="Arial" w:cs="Arial"/>
                <w:lang w:val="id-ID"/>
              </w:rPr>
            </w:pPr>
            <w:r w:rsidRPr="00F96DCD">
              <w:rPr>
                <w:rFonts w:ascii="Arial" w:hAnsi="Arial" w:cs="Arial"/>
                <w:lang w:val="id-ID"/>
              </w:rPr>
              <w:t>Meningkatnya angka kunjungan masyarakat ke perpustakaan;</w:t>
            </w:r>
          </w:p>
        </w:tc>
      </w:tr>
      <w:tr w:rsidR="003C3474" w:rsidRPr="00F96DCD" w:rsidTr="00FE63C1">
        <w:tc>
          <w:tcPr>
            <w:tcW w:w="1110" w:type="dxa"/>
          </w:tcPr>
          <w:p w:rsidR="003C3474" w:rsidRPr="00F96DCD" w:rsidRDefault="003C3474" w:rsidP="00B277D3">
            <w:pPr>
              <w:spacing w:line="360" w:lineRule="auto"/>
              <w:jc w:val="both"/>
              <w:rPr>
                <w:rFonts w:ascii="Arial" w:hAnsi="Arial" w:cs="Arial"/>
                <w:lang w:val="id-ID"/>
              </w:rPr>
            </w:pPr>
          </w:p>
        </w:tc>
        <w:tc>
          <w:tcPr>
            <w:tcW w:w="296" w:type="dxa"/>
          </w:tcPr>
          <w:p w:rsidR="003C3474" w:rsidRPr="00F96DCD" w:rsidRDefault="003C3474" w:rsidP="00B277D3">
            <w:pPr>
              <w:spacing w:line="360" w:lineRule="auto"/>
              <w:jc w:val="both"/>
              <w:rPr>
                <w:rFonts w:ascii="Arial" w:hAnsi="Arial" w:cs="Arial"/>
                <w:lang w:val="id-ID"/>
              </w:rPr>
            </w:pPr>
          </w:p>
        </w:tc>
        <w:tc>
          <w:tcPr>
            <w:tcW w:w="417" w:type="dxa"/>
          </w:tcPr>
          <w:p w:rsidR="003C3474" w:rsidRPr="00F96DCD" w:rsidRDefault="00DB18A1" w:rsidP="00B277D3">
            <w:pPr>
              <w:spacing w:line="360" w:lineRule="auto"/>
              <w:jc w:val="both"/>
              <w:rPr>
                <w:rFonts w:ascii="Arial" w:hAnsi="Arial" w:cs="Arial"/>
                <w:lang w:val="id-ID"/>
              </w:rPr>
            </w:pPr>
            <w:r w:rsidRPr="00F96DCD">
              <w:rPr>
                <w:rFonts w:ascii="Arial" w:hAnsi="Arial" w:cs="Arial"/>
                <w:lang w:val="id-ID"/>
              </w:rPr>
              <w:t>2.</w:t>
            </w:r>
          </w:p>
        </w:tc>
        <w:tc>
          <w:tcPr>
            <w:tcW w:w="7343" w:type="dxa"/>
          </w:tcPr>
          <w:p w:rsidR="003C3474" w:rsidRPr="00F96DCD" w:rsidRDefault="003A6955" w:rsidP="00B277D3">
            <w:pPr>
              <w:spacing w:line="360" w:lineRule="auto"/>
              <w:jc w:val="both"/>
              <w:rPr>
                <w:rFonts w:ascii="Arial" w:hAnsi="Arial" w:cs="Arial"/>
                <w:lang w:val="id-ID"/>
              </w:rPr>
            </w:pPr>
            <w:r w:rsidRPr="00F96DCD">
              <w:rPr>
                <w:rFonts w:ascii="Arial" w:hAnsi="Arial" w:cs="Arial"/>
              </w:rPr>
              <w:t>Meningkatnya</w:t>
            </w:r>
            <w:r w:rsidRPr="00F96DCD">
              <w:rPr>
                <w:rFonts w:ascii="Arial" w:hAnsi="Arial" w:cs="Arial"/>
                <w:lang w:val="id-ID"/>
              </w:rPr>
              <w:t xml:space="preserve"> </w:t>
            </w:r>
            <w:r w:rsidR="00305AF4" w:rsidRPr="00F96DCD">
              <w:rPr>
                <w:rFonts w:ascii="Arial" w:hAnsi="Arial" w:cs="Arial"/>
                <w:lang w:val="id-ID"/>
              </w:rPr>
              <w:t xml:space="preserve">koleksi </w:t>
            </w:r>
            <w:r w:rsidRPr="00F96DCD">
              <w:rPr>
                <w:rFonts w:ascii="Arial" w:hAnsi="Arial" w:cs="Arial"/>
              </w:rPr>
              <w:t xml:space="preserve">bahan </w:t>
            </w:r>
            <w:r w:rsidR="00305AF4" w:rsidRPr="00F96DCD">
              <w:rPr>
                <w:rFonts w:ascii="Arial" w:hAnsi="Arial" w:cs="Arial"/>
                <w:lang w:val="id-ID"/>
              </w:rPr>
              <w:t>perpustakaan sesuai standar dan kebutuhan masyarakat</w:t>
            </w:r>
            <w:r w:rsidR="00DB18A1" w:rsidRPr="00F96DCD">
              <w:rPr>
                <w:rFonts w:ascii="Arial" w:hAnsi="Arial" w:cs="Arial"/>
                <w:lang w:val="id-ID"/>
              </w:rPr>
              <w:t>;</w:t>
            </w:r>
          </w:p>
        </w:tc>
      </w:tr>
      <w:tr w:rsidR="003C3474" w:rsidRPr="00F96DCD" w:rsidTr="00FE63C1">
        <w:tc>
          <w:tcPr>
            <w:tcW w:w="1110" w:type="dxa"/>
          </w:tcPr>
          <w:p w:rsidR="003C3474" w:rsidRPr="00F96DCD" w:rsidRDefault="003C3474" w:rsidP="00B277D3">
            <w:pPr>
              <w:spacing w:line="360" w:lineRule="auto"/>
              <w:jc w:val="both"/>
              <w:rPr>
                <w:rFonts w:ascii="Arial" w:hAnsi="Arial" w:cs="Arial"/>
                <w:lang w:val="id-ID"/>
              </w:rPr>
            </w:pPr>
          </w:p>
        </w:tc>
        <w:tc>
          <w:tcPr>
            <w:tcW w:w="296" w:type="dxa"/>
          </w:tcPr>
          <w:p w:rsidR="003C3474" w:rsidRPr="00F96DCD" w:rsidRDefault="003C3474" w:rsidP="00B277D3">
            <w:pPr>
              <w:spacing w:line="360" w:lineRule="auto"/>
              <w:jc w:val="both"/>
              <w:rPr>
                <w:rFonts w:ascii="Arial" w:hAnsi="Arial" w:cs="Arial"/>
                <w:lang w:val="id-ID"/>
              </w:rPr>
            </w:pPr>
          </w:p>
        </w:tc>
        <w:tc>
          <w:tcPr>
            <w:tcW w:w="417" w:type="dxa"/>
          </w:tcPr>
          <w:p w:rsidR="003C3474" w:rsidRPr="00F96DCD" w:rsidRDefault="00DB18A1" w:rsidP="00B277D3">
            <w:pPr>
              <w:spacing w:line="360" w:lineRule="auto"/>
              <w:jc w:val="both"/>
              <w:rPr>
                <w:rFonts w:ascii="Arial" w:hAnsi="Arial" w:cs="Arial"/>
                <w:lang w:val="id-ID"/>
              </w:rPr>
            </w:pPr>
            <w:r w:rsidRPr="00F96DCD">
              <w:rPr>
                <w:rFonts w:ascii="Arial" w:hAnsi="Arial" w:cs="Arial"/>
                <w:lang w:val="id-ID"/>
              </w:rPr>
              <w:t>3.</w:t>
            </w:r>
          </w:p>
        </w:tc>
        <w:tc>
          <w:tcPr>
            <w:tcW w:w="7343" w:type="dxa"/>
          </w:tcPr>
          <w:p w:rsidR="003C3474" w:rsidRPr="00F96DCD" w:rsidRDefault="00DB18A1" w:rsidP="00B277D3">
            <w:pPr>
              <w:spacing w:line="360" w:lineRule="auto"/>
              <w:jc w:val="both"/>
              <w:rPr>
                <w:rFonts w:ascii="Arial" w:hAnsi="Arial" w:cs="Arial"/>
                <w:b/>
                <w:lang w:val="id-ID"/>
              </w:rPr>
            </w:pPr>
            <w:r w:rsidRPr="00F96DCD">
              <w:rPr>
                <w:rFonts w:ascii="Arial" w:hAnsi="Arial" w:cs="Arial"/>
                <w:lang w:val="id-ID"/>
              </w:rPr>
              <w:t>Meningkatnya partisipasi masyarakat terhadap kegiatan membaca.</w:t>
            </w:r>
          </w:p>
        </w:tc>
      </w:tr>
    </w:tbl>
    <w:p w:rsidR="003C3474" w:rsidRPr="00F96DCD" w:rsidRDefault="003C3474" w:rsidP="00B277D3">
      <w:pPr>
        <w:spacing w:line="360" w:lineRule="auto"/>
        <w:ind w:firstLine="708"/>
        <w:jc w:val="both"/>
        <w:rPr>
          <w:rFonts w:ascii="Arial" w:hAnsi="Arial" w:cs="Arial"/>
          <w:lang w:val="id-ID"/>
        </w:rPr>
      </w:pPr>
    </w:p>
    <w:tbl>
      <w:tblPr>
        <w:tblStyle w:val="TableGrid"/>
        <w:tblW w:w="9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0"/>
        <w:gridCol w:w="296"/>
        <w:gridCol w:w="417"/>
        <w:gridCol w:w="7343"/>
      </w:tblGrid>
      <w:tr w:rsidR="00DB18A1" w:rsidRPr="00F96DCD" w:rsidTr="00FE63C1">
        <w:tc>
          <w:tcPr>
            <w:tcW w:w="1110" w:type="dxa"/>
          </w:tcPr>
          <w:p w:rsidR="00DB18A1" w:rsidRPr="00F96DCD" w:rsidRDefault="00DB18A1" w:rsidP="00634905">
            <w:pPr>
              <w:spacing w:line="360" w:lineRule="auto"/>
              <w:jc w:val="both"/>
              <w:rPr>
                <w:rFonts w:ascii="Arial" w:hAnsi="Arial" w:cs="Arial"/>
                <w:b/>
                <w:lang w:val="id-ID"/>
              </w:rPr>
            </w:pPr>
            <w:r w:rsidRPr="00F96DCD">
              <w:rPr>
                <w:rFonts w:ascii="Arial" w:hAnsi="Arial" w:cs="Arial"/>
                <w:b/>
                <w:lang w:val="id-ID"/>
              </w:rPr>
              <w:t>Misi 2</w:t>
            </w:r>
            <w:r w:rsidRPr="00F96DCD">
              <w:rPr>
                <w:rFonts w:ascii="Arial" w:hAnsi="Arial" w:cs="Arial"/>
                <w:b/>
                <w:lang w:val="id-ID"/>
              </w:rPr>
              <w:tab/>
            </w:r>
          </w:p>
        </w:tc>
        <w:tc>
          <w:tcPr>
            <w:tcW w:w="296" w:type="dxa"/>
          </w:tcPr>
          <w:p w:rsidR="00DB18A1" w:rsidRPr="00F96DCD" w:rsidRDefault="00DB18A1" w:rsidP="00634905">
            <w:pPr>
              <w:spacing w:line="360" w:lineRule="auto"/>
              <w:jc w:val="both"/>
              <w:rPr>
                <w:rFonts w:ascii="Arial" w:hAnsi="Arial" w:cs="Arial"/>
                <w:b/>
                <w:lang w:val="id-ID"/>
              </w:rPr>
            </w:pPr>
            <w:r w:rsidRPr="00F96DCD">
              <w:rPr>
                <w:rFonts w:ascii="Arial" w:hAnsi="Arial" w:cs="Arial"/>
                <w:b/>
                <w:lang w:val="id-ID"/>
              </w:rPr>
              <w:t>:</w:t>
            </w:r>
          </w:p>
        </w:tc>
        <w:tc>
          <w:tcPr>
            <w:tcW w:w="7760" w:type="dxa"/>
            <w:gridSpan w:val="2"/>
          </w:tcPr>
          <w:p w:rsidR="00DB18A1" w:rsidRPr="00F96DCD" w:rsidRDefault="00243D47" w:rsidP="00634905">
            <w:pPr>
              <w:spacing w:line="360" w:lineRule="auto"/>
              <w:jc w:val="both"/>
              <w:rPr>
                <w:rFonts w:ascii="Arial" w:hAnsi="Arial" w:cs="Arial"/>
                <w:b/>
                <w:lang w:val="id-ID"/>
              </w:rPr>
            </w:pPr>
            <w:r w:rsidRPr="00F96DCD">
              <w:rPr>
                <w:rFonts w:ascii="Arial" w:hAnsi="Arial" w:cs="Arial"/>
                <w:noProof/>
                <w:lang w:val="id-ID" w:eastAsia="id-ID"/>
              </w:rPr>
              <mc:AlternateContent>
                <mc:Choice Requires="wps">
                  <w:drawing>
                    <wp:anchor distT="0" distB="0" distL="114300" distR="114300" simplePos="0" relativeHeight="251665408" behindDoc="0" locked="0" layoutInCell="1" allowOverlap="1" wp14:anchorId="130585E3" wp14:editId="55EE0EEF">
                      <wp:simplePos x="0" y="0"/>
                      <wp:positionH relativeFrom="column">
                        <wp:posOffset>1903095</wp:posOffset>
                      </wp:positionH>
                      <wp:positionV relativeFrom="paragraph">
                        <wp:posOffset>509905</wp:posOffset>
                      </wp:positionV>
                      <wp:extent cx="409575" cy="258445"/>
                      <wp:effectExtent l="76200" t="19050" r="28575" b="65405"/>
                      <wp:wrapNone/>
                      <wp:docPr id="8"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258445"/>
                              </a:xfrm>
                              <a:prstGeom prst="downArrow">
                                <a:avLst>
                                  <a:gd name="adj1" fmla="val 26537"/>
                                  <a:gd name="adj2" fmla="val 53523"/>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78" o:spid="_x0000_s1026" type="#_x0000_t67" style="position:absolute;margin-left:149.85pt;margin-top:40.15pt;width:32.25pt;height:20.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" adj="10039,7934" fillcolor="black [3200]" strokecolor="#f2f2f2 [3041]" strokeweight="3pt">
                      <v:shadow on="t" color="#7f7f7f [1601]" opacity=".5" offset="1pt"/>
                      <v:textbox style="layout-flow:vertical-ideographic"/>
                    </v:shape>
                  </w:pict>
                </mc:Fallback>
              </mc:AlternateContent>
            </w:r>
            <w:r w:rsidR="003A6955" w:rsidRPr="00F96DCD">
              <w:rPr>
                <w:rFonts w:ascii="Arial" w:hAnsi="Arial" w:cs="Arial"/>
                <w:b/>
              </w:rPr>
              <w:t>Mewujudkan</w:t>
            </w:r>
            <w:r w:rsidR="00DB18A1" w:rsidRPr="00F96DCD">
              <w:rPr>
                <w:rFonts w:ascii="Arial" w:hAnsi="Arial" w:cs="Arial"/>
                <w:b/>
                <w:lang w:val="id-ID"/>
              </w:rPr>
              <w:t xml:space="preserve"> </w:t>
            </w:r>
            <w:r w:rsidR="00676CC4" w:rsidRPr="00F96DCD">
              <w:rPr>
                <w:rFonts w:ascii="Arial" w:hAnsi="Arial" w:cs="Arial"/>
                <w:b/>
                <w:lang w:val="id-ID"/>
              </w:rPr>
              <w:t xml:space="preserve">Arsip </w:t>
            </w:r>
            <w:r w:rsidR="00433C97" w:rsidRPr="00F96DCD">
              <w:rPr>
                <w:rFonts w:ascii="Arial" w:hAnsi="Arial" w:cs="Arial"/>
                <w:b/>
                <w:lang w:val="id-ID"/>
              </w:rPr>
              <w:t xml:space="preserve">Sebagai </w:t>
            </w:r>
            <w:r w:rsidR="00676CC4" w:rsidRPr="00F96DCD">
              <w:rPr>
                <w:rFonts w:ascii="Arial" w:hAnsi="Arial" w:cs="Arial"/>
                <w:b/>
                <w:lang w:val="id-ID"/>
              </w:rPr>
              <w:t xml:space="preserve">Bahan Bukti </w:t>
            </w:r>
            <w:r w:rsidR="00474840" w:rsidRPr="00F96DCD">
              <w:rPr>
                <w:rFonts w:ascii="Arial" w:hAnsi="Arial" w:cs="Arial"/>
                <w:b/>
                <w:lang w:val="id-ID"/>
              </w:rPr>
              <w:t>Otentik</w:t>
            </w:r>
            <w:r w:rsidR="00676CC4" w:rsidRPr="00F96DCD">
              <w:rPr>
                <w:rFonts w:ascii="Arial" w:hAnsi="Arial" w:cs="Arial"/>
                <w:b/>
                <w:lang w:val="id-ID"/>
              </w:rPr>
              <w:t xml:space="preserve"> Penyelenggaraan Pemerintahan Daerah </w:t>
            </w:r>
            <w:r w:rsidR="00DB18A1" w:rsidRPr="00F96DCD">
              <w:rPr>
                <w:rFonts w:ascii="Arial" w:hAnsi="Arial" w:cs="Arial"/>
                <w:b/>
                <w:lang w:val="id-ID"/>
              </w:rPr>
              <w:t xml:space="preserve">dan </w:t>
            </w:r>
            <w:r w:rsidR="00676CC4" w:rsidRPr="00F96DCD">
              <w:rPr>
                <w:rFonts w:ascii="Arial" w:hAnsi="Arial" w:cs="Arial"/>
                <w:b/>
                <w:lang w:val="id-ID"/>
              </w:rPr>
              <w:t>Sumber Informasi Publik</w:t>
            </w:r>
          </w:p>
        </w:tc>
      </w:tr>
      <w:tr w:rsidR="00DB18A1" w:rsidRPr="00F96DCD" w:rsidTr="00FE63C1">
        <w:tc>
          <w:tcPr>
            <w:tcW w:w="1110" w:type="dxa"/>
          </w:tcPr>
          <w:p w:rsidR="00DB18A1" w:rsidRPr="00F96DCD" w:rsidRDefault="00DB18A1" w:rsidP="00634905">
            <w:pPr>
              <w:spacing w:line="360" w:lineRule="auto"/>
              <w:jc w:val="both"/>
              <w:rPr>
                <w:rFonts w:ascii="Arial" w:hAnsi="Arial" w:cs="Arial"/>
                <w:lang w:val="id-ID"/>
              </w:rPr>
            </w:pPr>
          </w:p>
        </w:tc>
        <w:tc>
          <w:tcPr>
            <w:tcW w:w="296" w:type="dxa"/>
          </w:tcPr>
          <w:p w:rsidR="00DB18A1" w:rsidRPr="00F96DCD" w:rsidRDefault="00DB18A1" w:rsidP="00634905">
            <w:pPr>
              <w:spacing w:line="360" w:lineRule="auto"/>
              <w:jc w:val="both"/>
              <w:rPr>
                <w:rFonts w:ascii="Arial" w:hAnsi="Arial" w:cs="Arial"/>
                <w:lang w:val="id-ID"/>
              </w:rPr>
            </w:pPr>
          </w:p>
        </w:tc>
        <w:tc>
          <w:tcPr>
            <w:tcW w:w="417" w:type="dxa"/>
          </w:tcPr>
          <w:p w:rsidR="00DB18A1" w:rsidRPr="00F96DCD" w:rsidRDefault="00DB18A1" w:rsidP="00634905">
            <w:pPr>
              <w:spacing w:line="360" w:lineRule="auto"/>
              <w:jc w:val="both"/>
              <w:rPr>
                <w:rFonts w:ascii="Arial" w:hAnsi="Arial" w:cs="Arial"/>
                <w:lang w:val="id-ID"/>
              </w:rPr>
            </w:pPr>
          </w:p>
        </w:tc>
        <w:tc>
          <w:tcPr>
            <w:tcW w:w="7343" w:type="dxa"/>
          </w:tcPr>
          <w:p w:rsidR="00DB18A1" w:rsidRPr="00F96DCD" w:rsidRDefault="00DB18A1" w:rsidP="00634905">
            <w:pPr>
              <w:spacing w:line="360" w:lineRule="auto"/>
              <w:jc w:val="both"/>
              <w:rPr>
                <w:rFonts w:ascii="Arial" w:hAnsi="Arial" w:cs="Arial"/>
                <w:lang w:val="id-ID"/>
              </w:rPr>
            </w:pPr>
          </w:p>
        </w:tc>
      </w:tr>
      <w:tr w:rsidR="00DB18A1" w:rsidRPr="00F96DCD" w:rsidTr="00FE63C1">
        <w:tc>
          <w:tcPr>
            <w:tcW w:w="1110" w:type="dxa"/>
          </w:tcPr>
          <w:p w:rsidR="00DB18A1" w:rsidRPr="00F96DCD" w:rsidRDefault="00DB18A1" w:rsidP="00634905">
            <w:pPr>
              <w:spacing w:line="360" w:lineRule="auto"/>
              <w:jc w:val="both"/>
              <w:rPr>
                <w:rFonts w:ascii="Arial" w:hAnsi="Arial" w:cs="Arial"/>
                <w:lang w:val="id-ID"/>
              </w:rPr>
            </w:pPr>
            <w:r w:rsidRPr="00F96DCD">
              <w:rPr>
                <w:rFonts w:ascii="Arial" w:hAnsi="Arial" w:cs="Arial"/>
                <w:lang w:val="id-ID"/>
              </w:rPr>
              <w:t>Tujuan</w:t>
            </w:r>
          </w:p>
        </w:tc>
        <w:tc>
          <w:tcPr>
            <w:tcW w:w="296" w:type="dxa"/>
          </w:tcPr>
          <w:p w:rsidR="00DB18A1" w:rsidRPr="00F96DCD" w:rsidRDefault="00DB18A1" w:rsidP="00634905">
            <w:pPr>
              <w:spacing w:line="360" w:lineRule="auto"/>
              <w:jc w:val="both"/>
              <w:rPr>
                <w:rFonts w:ascii="Arial" w:hAnsi="Arial" w:cs="Arial"/>
                <w:lang w:val="id-ID"/>
              </w:rPr>
            </w:pPr>
            <w:r w:rsidRPr="00F96DCD">
              <w:rPr>
                <w:rFonts w:ascii="Arial" w:hAnsi="Arial" w:cs="Arial"/>
                <w:lang w:val="id-ID"/>
              </w:rPr>
              <w:t>:</w:t>
            </w:r>
          </w:p>
        </w:tc>
        <w:tc>
          <w:tcPr>
            <w:tcW w:w="7760" w:type="dxa"/>
            <w:gridSpan w:val="2"/>
          </w:tcPr>
          <w:p w:rsidR="00DB18A1" w:rsidRPr="00F96DCD" w:rsidRDefault="00E1452C" w:rsidP="003A6955">
            <w:pPr>
              <w:spacing w:line="360" w:lineRule="auto"/>
              <w:jc w:val="both"/>
              <w:rPr>
                <w:rFonts w:ascii="Arial" w:hAnsi="Arial" w:cs="Arial"/>
                <w:lang w:val="id-ID"/>
              </w:rPr>
            </w:pPr>
            <w:r w:rsidRPr="00F96DCD">
              <w:rPr>
                <w:rFonts w:ascii="Arial" w:hAnsi="Arial" w:cs="Arial"/>
                <w:noProof/>
                <w:lang w:val="id-ID" w:eastAsia="id-ID"/>
              </w:rPr>
              <mc:AlternateContent>
                <mc:Choice Requires="wps">
                  <w:drawing>
                    <wp:anchor distT="0" distB="0" distL="114300" distR="114300" simplePos="0" relativeHeight="251666432" behindDoc="0" locked="0" layoutInCell="1" allowOverlap="1" wp14:anchorId="7B85EB2D" wp14:editId="5B9C0AAB">
                      <wp:simplePos x="0" y="0"/>
                      <wp:positionH relativeFrom="column">
                        <wp:posOffset>1922145</wp:posOffset>
                      </wp:positionH>
                      <wp:positionV relativeFrom="paragraph">
                        <wp:posOffset>203200</wp:posOffset>
                      </wp:positionV>
                      <wp:extent cx="409575" cy="258445"/>
                      <wp:effectExtent l="85090" t="27305" r="95885" b="76200"/>
                      <wp:wrapNone/>
                      <wp:docPr id="7"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258445"/>
                              </a:xfrm>
                              <a:prstGeom prst="downArrow">
                                <a:avLst>
                                  <a:gd name="adj1" fmla="val 26537"/>
                                  <a:gd name="adj2" fmla="val 53523"/>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119202B" id="AutoShape 79" o:spid="_x0000_s1026" type="#_x0000_t67" style="position:absolute;margin-left:151.35pt;margin-top:16pt;width:32.25pt;height:20.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" adj="10039,7934" fillcolor="black [3200]" strokecolor="#f2f2f2 [3041]" strokeweight="3pt">
                      <v:shadow on="t" color="#7f7f7f [1601]" opacity=".5" offset="1pt"/>
                      <v:textbox style="layout-flow:vertical-ideographic"/>
                    </v:shape>
                  </w:pict>
                </mc:Fallback>
              </mc:AlternateContent>
            </w:r>
            <w:r w:rsidR="003A6955" w:rsidRPr="00F96DCD">
              <w:rPr>
                <w:rFonts w:ascii="Arial" w:hAnsi="Arial" w:cs="Arial"/>
              </w:rPr>
              <w:t>Meningkatkan tata kelola sesuai standar baku kearsipan</w:t>
            </w:r>
          </w:p>
        </w:tc>
      </w:tr>
      <w:tr w:rsidR="00DB18A1" w:rsidRPr="00F96DCD" w:rsidTr="00FE63C1">
        <w:tc>
          <w:tcPr>
            <w:tcW w:w="1110" w:type="dxa"/>
          </w:tcPr>
          <w:p w:rsidR="00DB18A1" w:rsidRPr="00F96DCD" w:rsidRDefault="00DB18A1" w:rsidP="00634905">
            <w:pPr>
              <w:spacing w:line="360" w:lineRule="auto"/>
              <w:jc w:val="both"/>
              <w:rPr>
                <w:rFonts w:ascii="Arial" w:hAnsi="Arial" w:cs="Arial"/>
                <w:lang w:val="id-ID"/>
              </w:rPr>
            </w:pPr>
          </w:p>
        </w:tc>
        <w:tc>
          <w:tcPr>
            <w:tcW w:w="296" w:type="dxa"/>
          </w:tcPr>
          <w:p w:rsidR="00DB18A1" w:rsidRPr="00F96DCD" w:rsidRDefault="00DB18A1" w:rsidP="00634905">
            <w:pPr>
              <w:spacing w:line="360" w:lineRule="auto"/>
              <w:jc w:val="both"/>
              <w:rPr>
                <w:rFonts w:ascii="Arial" w:hAnsi="Arial" w:cs="Arial"/>
                <w:lang w:val="id-ID"/>
              </w:rPr>
            </w:pPr>
          </w:p>
        </w:tc>
        <w:tc>
          <w:tcPr>
            <w:tcW w:w="417" w:type="dxa"/>
          </w:tcPr>
          <w:p w:rsidR="00DB18A1" w:rsidRPr="00F96DCD" w:rsidRDefault="00DB18A1" w:rsidP="00634905">
            <w:pPr>
              <w:spacing w:line="360" w:lineRule="auto"/>
              <w:jc w:val="both"/>
              <w:rPr>
                <w:rFonts w:ascii="Arial" w:hAnsi="Arial" w:cs="Arial"/>
                <w:lang w:val="id-ID"/>
              </w:rPr>
            </w:pPr>
          </w:p>
        </w:tc>
        <w:tc>
          <w:tcPr>
            <w:tcW w:w="7343" w:type="dxa"/>
          </w:tcPr>
          <w:p w:rsidR="00DB18A1" w:rsidRPr="00F96DCD" w:rsidRDefault="00DB18A1" w:rsidP="00634905">
            <w:pPr>
              <w:spacing w:line="360" w:lineRule="auto"/>
              <w:jc w:val="both"/>
              <w:rPr>
                <w:rFonts w:ascii="Arial" w:hAnsi="Arial" w:cs="Arial"/>
                <w:lang w:val="id-ID"/>
              </w:rPr>
            </w:pPr>
          </w:p>
        </w:tc>
      </w:tr>
      <w:tr w:rsidR="00DB18A1" w:rsidRPr="00F96DCD" w:rsidTr="00FE63C1">
        <w:tc>
          <w:tcPr>
            <w:tcW w:w="1110" w:type="dxa"/>
          </w:tcPr>
          <w:p w:rsidR="00DB18A1" w:rsidRPr="00F96DCD" w:rsidRDefault="00DB18A1" w:rsidP="00634905">
            <w:pPr>
              <w:spacing w:line="360" w:lineRule="auto"/>
              <w:jc w:val="both"/>
              <w:rPr>
                <w:rFonts w:ascii="Arial" w:hAnsi="Arial" w:cs="Arial"/>
                <w:lang w:val="id-ID"/>
              </w:rPr>
            </w:pPr>
            <w:r w:rsidRPr="00F96DCD">
              <w:rPr>
                <w:rFonts w:ascii="Arial" w:hAnsi="Arial" w:cs="Arial"/>
                <w:lang w:val="id-ID"/>
              </w:rPr>
              <w:t>Sasaran</w:t>
            </w:r>
          </w:p>
        </w:tc>
        <w:tc>
          <w:tcPr>
            <w:tcW w:w="296" w:type="dxa"/>
          </w:tcPr>
          <w:p w:rsidR="00DB18A1" w:rsidRPr="00F96DCD" w:rsidRDefault="00DB18A1" w:rsidP="00634905">
            <w:pPr>
              <w:spacing w:line="360" w:lineRule="auto"/>
              <w:jc w:val="both"/>
              <w:rPr>
                <w:rFonts w:ascii="Arial" w:hAnsi="Arial" w:cs="Arial"/>
                <w:lang w:val="id-ID"/>
              </w:rPr>
            </w:pPr>
            <w:r w:rsidRPr="00F96DCD">
              <w:rPr>
                <w:rFonts w:ascii="Arial" w:hAnsi="Arial" w:cs="Arial"/>
                <w:lang w:val="id-ID"/>
              </w:rPr>
              <w:t>:</w:t>
            </w:r>
          </w:p>
        </w:tc>
        <w:tc>
          <w:tcPr>
            <w:tcW w:w="417" w:type="dxa"/>
          </w:tcPr>
          <w:p w:rsidR="00DB18A1" w:rsidRPr="00F96DCD" w:rsidRDefault="00DB18A1" w:rsidP="00634905">
            <w:pPr>
              <w:spacing w:line="360" w:lineRule="auto"/>
              <w:jc w:val="both"/>
              <w:rPr>
                <w:rFonts w:ascii="Arial" w:hAnsi="Arial" w:cs="Arial"/>
                <w:lang w:val="id-ID"/>
              </w:rPr>
            </w:pPr>
            <w:r w:rsidRPr="00F96DCD">
              <w:rPr>
                <w:rFonts w:ascii="Arial" w:hAnsi="Arial" w:cs="Arial"/>
                <w:lang w:val="id-ID"/>
              </w:rPr>
              <w:t>1.</w:t>
            </w:r>
          </w:p>
        </w:tc>
        <w:tc>
          <w:tcPr>
            <w:tcW w:w="7343" w:type="dxa"/>
          </w:tcPr>
          <w:p w:rsidR="00DB18A1" w:rsidRPr="00F96DCD" w:rsidRDefault="003A787A" w:rsidP="009C6AF1">
            <w:pPr>
              <w:spacing w:line="360" w:lineRule="auto"/>
              <w:jc w:val="both"/>
              <w:rPr>
                <w:rFonts w:ascii="Arial" w:hAnsi="Arial" w:cs="Arial"/>
                <w:lang w:val="id-ID"/>
              </w:rPr>
            </w:pPr>
            <w:r w:rsidRPr="00F96DCD">
              <w:rPr>
                <w:rFonts w:ascii="Arial" w:hAnsi="Arial" w:cs="Arial"/>
                <w:lang w:val="id-ID"/>
              </w:rPr>
              <w:t xml:space="preserve">Meningkatnya </w:t>
            </w:r>
            <w:r w:rsidR="009C6AF1" w:rsidRPr="00F96DCD">
              <w:rPr>
                <w:rFonts w:ascii="Arial" w:hAnsi="Arial" w:cs="Arial"/>
                <w:lang w:val="id-ID"/>
              </w:rPr>
              <w:t>kualitas dan kuantitas pengelolaan arsip setiap pencipta arsip</w:t>
            </w:r>
            <w:r w:rsidRPr="00F96DCD">
              <w:rPr>
                <w:rFonts w:ascii="Arial" w:hAnsi="Arial" w:cs="Arial"/>
                <w:lang w:val="id-ID"/>
              </w:rPr>
              <w:t>;</w:t>
            </w:r>
          </w:p>
        </w:tc>
      </w:tr>
      <w:tr w:rsidR="00DB18A1" w:rsidRPr="00F96DCD" w:rsidTr="00FE63C1">
        <w:tc>
          <w:tcPr>
            <w:tcW w:w="1110" w:type="dxa"/>
          </w:tcPr>
          <w:p w:rsidR="00DB18A1" w:rsidRPr="00F96DCD" w:rsidRDefault="00DB18A1" w:rsidP="00634905">
            <w:pPr>
              <w:spacing w:line="360" w:lineRule="auto"/>
              <w:jc w:val="both"/>
              <w:rPr>
                <w:rFonts w:ascii="Arial" w:hAnsi="Arial" w:cs="Arial"/>
                <w:lang w:val="id-ID"/>
              </w:rPr>
            </w:pPr>
          </w:p>
        </w:tc>
        <w:tc>
          <w:tcPr>
            <w:tcW w:w="296" w:type="dxa"/>
          </w:tcPr>
          <w:p w:rsidR="00DB18A1" w:rsidRPr="00F96DCD" w:rsidRDefault="00DB18A1" w:rsidP="00634905">
            <w:pPr>
              <w:spacing w:line="360" w:lineRule="auto"/>
              <w:jc w:val="both"/>
              <w:rPr>
                <w:rFonts w:ascii="Arial" w:hAnsi="Arial" w:cs="Arial"/>
                <w:lang w:val="id-ID"/>
              </w:rPr>
            </w:pPr>
          </w:p>
        </w:tc>
        <w:tc>
          <w:tcPr>
            <w:tcW w:w="417" w:type="dxa"/>
          </w:tcPr>
          <w:p w:rsidR="00DB18A1" w:rsidRPr="00F96DCD" w:rsidRDefault="00DB18A1" w:rsidP="00634905">
            <w:pPr>
              <w:spacing w:line="360" w:lineRule="auto"/>
              <w:jc w:val="both"/>
              <w:rPr>
                <w:rFonts w:ascii="Arial" w:hAnsi="Arial" w:cs="Arial"/>
                <w:lang w:val="id-ID"/>
              </w:rPr>
            </w:pPr>
            <w:r w:rsidRPr="00F96DCD">
              <w:rPr>
                <w:rFonts w:ascii="Arial" w:hAnsi="Arial" w:cs="Arial"/>
                <w:lang w:val="id-ID"/>
              </w:rPr>
              <w:t>2.</w:t>
            </w:r>
          </w:p>
        </w:tc>
        <w:tc>
          <w:tcPr>
            <w:tcW w:w="7343" w:type="dxa"/>
          </w:tcPr>
          <w:p w:rsidR="00DB18A1" w:rsidRPr="00F96DCD" w:rsidRDefault="003A787A" w:rsidP="003A787A">
            <w:pPr>
              <w:jc w:val="both"/>
              <w:rPr>
                <w:rFonts w:ascii="Arial" w:hAnsi="Arial" w:cs="Arial"/>
                <w:lang w:val="id-ID"/>
              </w:rPr>
            </w:pPr>
            <w:r w:rsidRPr="00F96DCD">
              <w:rPr>
                <w:rFonts w:ascii="Arial" w:hAnsi="Arial" w:cs="Arial"/>
                <w:lang w:val="id-ID"/>
              </w:rPr>
              <w:t xml:space="preserve">Meningkatnya kualitas </w:t>
            </w:r>
            <w:r w:rsidR="009C6AF1" w:rsidRPr="00F96DCD">
              <w:rPr>
                <w:rFonts w:ascii="Arial" w:hAnsi="Arial" w:cs="Arial"/>
                <w:lang w:val="id-ID"/>
              </w:rPr>
              <w:t xml:space="preserve">dan kuantitas </w:t>
            </w:r>
            <w:r w:rsidRPr="00F96DCD">
              <w:rPr>
                <w:rFonts w:ascii="Arial" w:hAnsi="Arial" w:cs="Arial"/>
                <w:lang w:val="id-ID"/>
              </w:rPr>
              <w:t>pemeliharaan arsip;</w:t>
            </w:r>
          </w:p>
        </w:tc>
      </w:tr>
      <w:tr w:rsidR="00DB18A1" w:rsidRPr="00F96DCD" w:rsidTr="00FE63C1">
        <w:tc>
          <w:tcPr>
            <w:tcW w:w="1110" w:type="dxa"/>
          </w:tcPr>
          <w:p w:rsidR="00DB18A1" w:rsidRPr="00F96DCD" w:rsidRDefault="00DB18A1" w:rsidP="00634905">
            <w:pPr>
              <w:spacing w:line="360" w:lineRule="auto"/>
              <w:jc w:val="both"/>
              <w:rPr>
                <w:rFonts w:ascii="Arial" w:hAnsi="Arial" w:cs="Arial"/>
                <w:lang w:val="id-ID"/>
              </w:rPr>
            </w:pPr>
          </w:p>
        </w:tc>
        <w:tc>
          <w:tcPr>
            <w:tcW w:w="296" w:type="dxa"/>
          </w:tcPr>
          <w:p w:rsidR="00DB18A1" w:rsidRPr="00F96DCD" w:rsidRDefault="00DB18A1" w:rsidP="00634905">
            <w:pPr>
              <w:spacing w:line="360" w:lineRule="auto"/>
              <w:jc w:val="both"/>
              <w:rPr>
                <w:rFonts w:ascii="Arial" w:hAnsi="Arial" w:cs="Arial"/>
                <w:lang w:val="id-ID"/>
              </w:rPr>
            </w:pPr>
          </w:p>
        </w:tc>
        <w:tc>
          <w:tcPr>
            <w:tcW w:w="417" w:type="dxa"/>
          </w:tcPr>
          <w:p w:rsidR="00DB18A1" w:rsidRPr="00F96DCD" w:rsidRDefault="00DB18A1" w:rsidP="00634905">
            <w:pPr>
              <w:spacing w:line="360" w:lineRule="auto"/>
              <w:jc w:val="both"/>
              <w:rPr>
                <w:rFonts w:ascii="Arial" w:hAnsi="Arial" w:cs="Arial"/>
                <w:lang w:val="id-ID"/>
              </w:rPr>
            </w:pPr>
            <w:r w:rsidRPr="00F96DCD">
              <w:rPr>
                <w:rFonts w:ascii="Arial" w:hAnsi="Arial" w:cs="Arial"/>
                <w:lang w:val="id-ID"/>
              </w:rPr>
              <w:t>3.</w:t>
            </w:r>
          </w:p>
        </w:tc>
        <w:tc>
          <w:tcPr>
            <w:tcW w:w="7343" w:type="dxa"/>
          </w:tcPr>
          <w:p w:rsidR="00DB18A1" w:rsidRPr="00F96DCD" w:rsidRDefault="003A6955" w:rsidP="003A787A">
            <w:pPr>
              <w:jc w:val="both"/>
              <w:rPr>
                <w:rFonts w:ascii="Arial" w:hAnsi="Arial" w:cs="Arial"/>
                <w:lang w:val="id-ID"/>
              </w:rPr>
            </w:pPr>
            <w:r w:rsidRPr="00F96DCD">
              <w:rPr>
                <w:rFonts w:ascii="Arial" w:hAnsi="Arial" w:cs="Arial"/>
              </w:rPr>
              <w:t>Meningkatnya</w:t>
            </w:r>
            <w:r w:rsidR="003A787A" w:rsidRPr="00F96DCD">
              <w:rPr>
                <w:rFonts w:ascii="Arial" w:hAnsi="Arial" w:cs="Arial"/>
                <w:lang w:val="id-ID"/>
              </w:rPr>
              <w:t xml:space="preserve"> </w:t>
            </w:r>
            <w:r w:rsidR="001B3556" w:rsidRPr="00F96DCD">
              <w:rPr>
                <w:rFonts w:ascii="Arial" w:hAnsi="Arial" w:cs="Arial"/>
              </w:rPr>
              <w:t xml:space="preserve">kapasitas </w:t>
            </w:r>
            <w:r w:rsidR="003A787A" w:rsidRPr="00F96DCD">
              <w:rPr>
                <w:rFonts w:ascii="Arial" w:hAnsi="Arial" w:cs="Arial"/>
                <w:lang w:val="id-ID"/>
              </w:rPr>
              <w:t>penyimpanan arsip sesuai standar baku kearsipan.</w:t>
            </w:r>
          </w:p>
        </w:tc>
      </w:tr>
    </w:tbl>
    <w:p w:rsidR="00BE6AA7" w:rsidRDefault="00BE6AA7" w:rsidP="003C3474">
      <w:pPr>
        <w:spacing w:line="360" w:lineRule="auto"/>
        <w:jc w:val="both"/>
        <w:rPr>
          <w:rFonts w:ascii="Arial" w:hAnsi="Arial" w:cs="Arial"/>
          <w:b/>
          <w:lang w:val="en-ID"/>
        </w:rPr>
      </w:pPr>
    </w:p>
    <w:p w:rsidR="003D037A" w:rsidRDefault="003D037A" w:rsidP="003C3474">
      <w:pPr>
        <w:spacing w:line="360" w:lineRule="auto"/>
        <w:jc w:val="both"/>
        <w:rPr>
          <w:rFonts w:ascii="Arial" w:hAnsi="Arial" w:cs="Arial"/>
          <w:b/>
          <w:lang w:val="en-ID"/>
        </w:rPr>
      </w:pPr>
    </w:p>
    <w:p w:rsidR="003D037A" w:rsidRDefault="003D037A" w:rsidP="003C3474">
      <w:pPr>
        <w:spacing w:line="360" w:lineRule="auto"/>
        <w:jc w:val="both"/>
        <w:rPr>
          <w:rFonts w:ascii="Arial" w:hAnsi="Arial" w:cs="Arial"/>
          <w:b/>
          <w:lang w:val="en-ID"/>
        </w:rPr>
      </w:pPr>
    </w:p>
    <w:p w:rsidR="003D037A" w:rsidRDefault="003D037A" w:rsidP="003C3474">
      <w:pPr>
        <w:spacing w:line="360" w:lineRule="auto"/>
        <w:jc w:val="both"/>
        <w:rPr>
          <w:rFonts w:ascii="Arial" w:hAnsi="Arial" w:cs="Arial"/>
          <w:b/>
          <w:lang w:val="en-ID"/>
        </w:rPr>
      </w:pPr>
    </w:p>
    <w:p w:rsidR="003D037A" w:rsidRDefault="003D037A" w:rsidP="003C3474">
      <w:pPr>
        <w:spacing w:line="360" w:lineRule="auto"/>
        <w:jc w:val="both"/>
        <w:rPr>
          <w:rFonts w:ascii="Arial" w:hAnsi="Arial" w:cs="Arial"/>
          <w:b/>
          <w:lang w:val="en-ID"/>
        </w:rPr>
      </w:pPr>
    </w:p>
    <w:p w:rsidR="003D037A" w:rsidRPr="003D037A" w:rsidRDefault="003D037A" w:rsidP="003C3474">
      <w:pPr>
        <w:spacing w:line="360" w:lineRule="auto"/>
        <w:jc w:val="both"/>
        <w:rPr>
          <w:rFonts w:ascii="Arial" w:hAnsi="Arial" w:cs="Arial"/>
          <w:b/>
          <w:lang w:val="en-ID"/>
        </w:rPr>
      </w:pPr>
    </w:p>
    <w:tbl>
      <w:tblPr>
        <w:tblStyle w:val="TableGrid"/>
        <w:tblW w:w="9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0"/>
        <w:gridCol w:w="296"/>
        <w:gridCol w:w="417"/>
        <w:gridCol w:w="7343"/>
      </w:tblGrid>
      <w:tr w:rsidR="00BE6AA7" w:rsidRPr="00F96DCD" w:rsidTr="00FE63C1">
        <w:tc>
          <w:tcPr>
            <w:tcW w:w="1110" w:type="dxa"/>
          </w:tcPr>
          <w:p w:rsidR="00BE6AA7" w:rsidRPr="00F96DCD" w:rsidRDefault="00BE6AA7" w:rsidP="00634905">
            <w:pPr>
              <w:spacing w:line="360" w:lineRule="auto"/>
              <w:jc w:val="both"/>
              <w:rPr>
                <w:rFonts w:ascii="Arial" w:hAnsi="Arial" w:cs="Arial"/>
                <w:b/>
                <w:lang w:val="id-ID"/>
              </w:rPr>
            </w:pPr>
            <w:r w:rsidRPr="00F96DCD">
              <w:rPr>
                <w:rFonts w:ascii="Arial" w:hAnsi="Arial" w:cs="Arial"/>
                <w:b/>
                <w:lang w:val="id-ID"/>
              </w:rPr>
              <w:lastRenderedPageBreak/>
              <w:t>Misi 3</w:t>
            </w:r>
            <w:r w:rsidRPr="00F96DCD">
              <w:rPr>
                <w:rFonts w:ascii="Arial" w:hAnsi="Arial" w:cs="Arial"/>
                <w:b/>
                <w:lang w:val="id-ID"/>
              </w:rPr>
              <w:tab/>
            </w:r>
          </w:p>
        </w:tc>
        <w:tc>
          <w:tcPr>
            <w:tcW w:w="296" w:type="dxa"/>
          </w:tcPr>
          <w:p w:rsidR="00BE6AA7" w:rsidRPr="00F96DCD" w:rsidRDefault="00BE6AA7" w:rsidP="00634905">
            <w:pPr>
              <w:spacing w:line="360" w:lineRule="auto"/>
              <w:jc w:val="both"/>
              <w:rPr>
                <w:rFonts w:ascii="Arial" w:hAnsi="Arial" w:cs="Arial"/>
                <w:b/>
                <w:lang w:val="id-ID"/>
              </w:rPr>
            </w:pPr>
            <w:r w:rsidRPr="00F96DCD">
              <w:rPr>
                <w:rFonts w:ascii="Arial" w:hAnsi="Arial" w:cs="Arial"/>
                <w:b/>
                <w:lang w:val="id-ID"/>
              </w:rPr>
              <w:t>:</w:t>
            </w:r>
          </w:p>
        </w:tc>
        <w:tc>
          <w:tcPr>
            <w:tcW w:w="7760" w:type="dxa"/>
            <w:gridSpan w:val="2"/>
          </w:tcPr>
          <w:p w:rsidR="00BE6AA7" w:rsidRPr="00F96DCD" w:rsidRDefault="008D635C" w:rsidP="00634905">
            <w:pPr>
              <w:spacing w:line="360" w:lineRule="auto"/>
              <w:jc w:val="both"/>
              <w:rPr>
                <w:rFonts w:ascii="Arial" w:hAnsi="Arial" w:cs="Arial"/>
                <w:b/>
                <w:lang w:val="id-ID"/>
              </w:rPr>
            </w:pPr>
            <w:r w:rsidRPr="00F96DCD">
              <w:rPr>
                <w:rFonts w:ascii="Arial" w:hAnsi="Arial" w:cs="Arial"/>
                <w:b/>
                <w:lang w:val="id-ID"/>
              </w:rPr>
              <w:t>Mengembangkan dan Melestarikan Bahan Perpustakaan dan Arsip Untuk Kepentingan IPTEK</w:t>
            </w:r>
          </w:p>
        </w:tc>
      </w:tr>
      <w:tr w:rsidR="00BE6AA7" w:rsidRPr="00F96DCD" w:rsidTr="00FE63C1">
        <w:tc>
          <w:tcPr>
            <w:tcW w:w="1110" w:type="dxa"/>
          </w:tcPr>
          <w:p w:rsidR="00BE6AA7" w:rsidRPr="00F96DCD" w:rsidRDefault="00BE6AA7" w:rsidP="00634905">
            <w:pPr>
              <w:spacing w:line="360" w:lineRule="auto"/>
              <w:jc w:val="both"/>
              <w:rPr>
                <w:rFonts w:ascii="Arial" w:hAnsi="Arial" w:cs="Arial"/>
                <w:lang w:val="id-ID"/>
              </w:rPr>
            </w:pPr>
          </w:p>
        </w:tc>
        <w:tc>
          <w:tcPr>
            <w:tcW w:w="296" w:type="dxa"/>
          </w:tcPr>
          <w:p w:rsidR="00BE6AA7" w:rsidRPr="00F96DCD" w:rsidRDefault="00BE6AA7" w:rsidP="00634905">
            <w:pPr>
              <w:spacing w:line="360" w:lineRule="auto"/>
              <w:jc w:val="both"/>
              <w:rPr>
                <w:rFonts w:ascii="Arial" w:hAnsi="Arial" w:cs="Arial"/>
                <w:lang w:val="id-ID"/>
              </w:rPr>
            </w:pPr>
          </w:p>
        </w:tc>
        <w:tc>
          <w:tcPr>
            <w:tcW w:w="417" w:type="dxa"/>
          </w:tcPr>
          <w:p w:rsidR="00BE6AA7" w:rsidRPr="00F96DCD" w:rsidRDefault="00BE6AA7" w:rsidP="00634905">
            <w:pPr>
              <w:spacing w:line="360" w:lineRule="auto"/>
              <w:jc w:val="both"/>
              <w:rPr>
                <w:rFonts w:ascii="Arial" w:hAnsi="Arial" w:cs="Arial"/>
                <w:lang w:val="id-ID"/>
              </w:rPr>
            </w:pPr>
          </w:p>
        </w:tc>
        <w:tc>
          <w:tcPr>
            <w:tcW w:w="7343" w:type="dxa"/>
          </w:tcPr>
          <w:p w:rsidR="00BE6AA7" w:rsidRPr="00F96DCD" w:rsidRDefault="00E1452C" w:rsidP="00634905">
            <w:pPr>
              <w:spacing w:line="360" w:lineRule="auto"/>
              <w:jc w:val="both"/>
              <w:rPr>
                <w:rFonts w:ascii="Arial" w:hAnsi="Arial" w:cs="Arial"/>
                <w:lang w:val="id-ID"/>
              </w:rPr>
            </w:pPr>
            <w:r w:rsidRPr="00F96DCD">
              <w:rPr>
                <w:rFonts w:ascii="Arial" w:hAnsi="Arial" w:cs="Arial"/>
                <w:noProof/>
                <w:lang w:val="id-ID" w:eastAsia="id-ID"/>
              </w:rPr>
              <mc:AlternateContent>
                <mc:Choice Requires="wps">
                  <w:drawing>
                    <wp:anchor distT="0" distB="0" distL="114300" distR="114300" simplePos="0" relativeHeight="251668480" behindDoc="0" locked="0" layoutInCell="1" allowOverlap="1" wp14:anchorId="7115128A" wp14:editId="507534E3">
                      <wp:simplePos x="0" y="0"/>
                      <wp:positionH relativeFrom="column">
                        <wp:posOffset>1638300</wp:posOffset>
                      </wp:positionH>
                      <wp:positionV relativeFrom="paragraph">
                        <wp:posOffset>3175</wp:posOffset>
                      </wp:positionV>
                      <wp:extent cx="409575" cy="258445"/>
                      <wp:effectExtent l="85090" t="26035" r="95885" b="67945"/>
                      <wp:wrapNone/>
                      <wp:docPr id="6" name="Auto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258445"/>
                              </a:xfrm>
                              <a:prstGeom prst="downArrow">
                                <a:avLst>
                                  <a:gd name="adj1" fmla="val 26537"/>
                                  <a:gd name="adj2" fmla="val 53523"/>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A70F7CA" id="AutoShape 104" o:spid="_x0000_s1026" type="#_x0000_t67" style="position:absolute;margin-left:129pt;margin-top:.25pt;width:32.25pt;height:20.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" adj="10039,7934" fillcolor="black [3200]" strokecolor="#f2f2f2 [3041]" strokeweight="3pt">
                      <v:shadow on="t" color="#7f7f7f [1601]" opacity=".5" offset="1pt"/>
                      <v:textbox style="layout-flow:vertical-ideographic"/>
                    </v:shape>
                  </w:pict>
                </mc:Fallback>
              </mc:AlternateContent>
            </w:r>
          </w:p>
        </w:tc>
      </w:tr>
      <w:tr w:rsidR="00BE6AA7" w:rsidRPr="00F96DCD" w:rsidTr="00FE63C1">
        <w:tc>
          <w:tcPr>
            <w:tcW w:w="1110" w:type="dxa"/>
          </w:tcPr>
          <w:p w:rsidR="00BE6AA7" w:rsidRPr="00F96DCD" w:rsidRDefault="00BE6AA7" w:rsidP="00634905">
            <w:pPr>
              <w:spacing w:line="360" w:lineRule="auto"/>
              <w:jc w:val="both"/>
              <w:rPr>
                <w:rFonts w:ascii="Arial" w:hAnsi="Arial" w:cs="Arial"/>
                <w:lang w:val="id-ID"/>
              </w:rPr>
            </w:pPr>
            <w:r w:rsidRPr="00F96DCD">
              <w:rPr>
                <w:rFonts w:ascii="Arial" w:hAnsi="Arial" w:cs="Arial"/>
                <w:lang w:val="id-ID"/>
              </w:rPr>
              <w:t>Tujuan</w:t>
            </w:r>
          </w:p>
        </w:tc>
        <w:tc>
          <w:tcPr>
            <w:tcW w:w="296" w:type="dxa"/>
          </w:tcPr>
          <w:p w:rsidR="00BE6AA7" w:rsidRPr="00F96DCD" w:rsidRDefault="00BE6AA7" w:rsidP="00634905">
            <w:pPr>
              <w:spacing w:line="360" w:lineRule="auto"/>
              <w:jc w:val="both"/>
              <w:rPr>
                <w:rFonts w:ascii="Arial" w:hAnsi="Arial" w:cs="Arial"/>
                <w:lang w:val="id-ID"/>
              </w:rPr>
            </w:pPr>
            <w:r w:rsidRPr="00F96DCD">
              <w:rPr>
                <w:rFonts w:ascii="Arial" w:hAnsi="Arial" w:cs="Arial"/>
                <w:lang w:val="id-ID"/>
              </w:rPr>
              <w:t>:</w:t>
            </w:r>
          </w:p>
        </w:tc>
        <w:tc>
          <w:tcPr>
            <w:tcW w:w="7760" w:type="dxa"/>
            <w:gridSpan w:val="2"/>
          </w:tcPr>
          <w:p w:rsidR="00BE6AA7" w:rsidRPr="00F96DCD" w:rsidRDefault="00E1452C" w:rsidP="00634905">
            <w:pPr>
              <w:spacing w:line="360" w:lineRule="auto"/>
              <w:jc w:val="both"/>
              <w:rPr>
                <w:rFonts w:ascii="Arial" w:hAnsi="Arial" w:cs="Arial"/>
                <w:lang w:val="id-ID"/>
              </w:rPr>
            </w:pPr>
            <w:r w:rsidRPr="00F96DCD">
              <w:rPr>
                <w:rFonts w:ascii="Arial" w:hAnsi="Arial" w:cs="Arial"/>
                <w:noProof/>
                <w:lang w:val="id-ID" w:eastAsia="id-ID"/>
              </w:rPr>
              <mc:AlternateContent>
                <mc:Choice Requires="wps">
                  <w:drawing>
                    <wp:anchor distT="0" distB="0" distL="114300" distR="114300" simplePos="0" relativeHeight="251669504" behindDoc="0" locked="0" layoutInCell="1" allowOverlap="1" wp14:anchorId="3B7AD2F0" wp14:editId="71FB1F4B">
                      <wp:simplePos x="0" y="0"/>
                      <wp:positionH relativeFrom="column">
                        <wp:posOffset>1903095</wp:posOffset>
                      </wp:positionH>
                      <wp:positionV relativeFrom="paragraph">
                        <wp:posOffset>441325</wp:posOffset>
                      </wp:positionV>
                      <wp:extent cx="409575" cy="258445"/>
                      <wp:effectExtent l="85090" t="22225" r="95885" b="71755"/>
                      <wp:wrapNone/>
                      <wp:docPr id="5" name="AutoShap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258445"/>
                              </a:xfrm>
                              <a:prstGeom prst="downArrow">
                                <a:avLst>
                                  <a:gd name="adj1" fmla="val 26537"/>
                                  <a:gd name="adj2" fmla="val 53523"/>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6888639" id="AutoShape 106" o:spid="_x0000_s1026" type="#_x0000_t67" style="position:absolute;margin-left:149.85pt;margin-top:34.75pt;width:32.25pt;height:20.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" adj="10039,7934" fillcolor="black [3200]" strokecolor="#f2f2f2 [3041]" strokeweight="3pt">
                      <v:shadow on="t" color="#7f7f7f [1601]" opacity=".5" offset="1pt"/>
                      <v:textbox style="layout-flow:vertical-ideographic"/>
                    </v:shape>
                  </w:pict>
                </mc:Fallback>
              </mc:AlternateContent>
            </w:r>
            <w:r w:rsidR="00BE6AA7" w:rsidRPr="00F96DCD">
              <w:rPr>
                <w:rFonts w:ascii="Arial" w:hAnsi="Arial" w:cs="Arial"/>
                <w:color w:val="000000" w:themeColor="text1"/>
                <w:lang w:val="id-ID"/>
              </w:rPr>
              <w:t>Meningkatkan kualitas dan kuantitas bahan perpustakaan dan arsip secara permanen</w:t>
            </w:r>
          </w:p>
        </w:tc>
      </w:tr>
      <w:tr w:rsidR="00BE6AA7" w:rsidRPr="00F96DCD" w:rsidTr="00AD3702">
        <w:tc>
          <w:tcPr>
            <w:tcW w:w="1110" w:type="dxa"/>
          </w:tcPr>
          <w:p w:rsidR="00BE6AA7" w:rsidRPr="00F96DCD" w:rsidRDefault="00BE6AA7" w:rsidP="00634905">
            <w:pPr>
              <w:spacing w:line="360" w:lineRule="auto"/>
              <w:jc w:val="both"/>
              <w:rPr>
                <w:rFonts w:ascii="Arial" w:hAnsi="Arial" w:cs="Arial"/>
                <w:lang w:val="id-ID"/>
              </w:rPr>
            </w:pPr>
          </w:p>
        </w:tc>
        <w:tc>
          <w:tcPr>
            <w:tcW w:w="296" w:type="dxa"/>
          </w:tcPr>
          <w:p w:rsidR="00BE6AA7" w:rsidRPr="00F96DCD" w:rsidRDefault="00BE6AA7" w:rsidP="00634905">
            <w:pPr>
              <w:spacing w:line="360" w:lineRule="auto"/>
              <w:jc w:val="both"/>
              <w:rPr>
                <w:rFonts w:ascii="Arial" w:hAnsi="Arial" w:cs="Arial"/>
                <w:lang w:val="id-ID"/>
              </w:rPr>
            </w:pPr>
          </w:p>
        </w:tc>
        <w:tc>
          <w:tcPr>
            <w:tcW w:w="417" w:type="dxa"/>
          </w:tcPr>
          <w:p w:rsidR="00BE6AA7" w:rsidRPr="00F96DCD" w:rsidRDefault="00BE6AA7" w:rsidP="00634905">
            <w:pPr>
              <w:spacing w:line="360" w:lineRule="auto"/>
              <w:jc w:val="both"/>
              <w:rPr>
                <w:rFonts w:ascii="Arial" w:hAnsi="Arial" w:cs="Arial"/>
                <w:lang w:val="id-ID"/>
              </w:rPr>
            </w:pPr>
          </w:p>
        </w:tc>
        <w:tc>
          <w:tcPr>
            <w:tcW w:w="7343" w:type="dxa"/>
          </w:tcPr>
          <w:p w:rsidR="00BE6AA7" w:rsidRPr="00F96DCD" w:rsidRDefault="00BE6AA7" w:rsidP="00634905">
            <w:pPr>
              <w:spacing w:line="360" w:lineRule="auto"/>
              <w:jc w:val="both"/>
              <w:rPr>
                <w:rFonts w:ascii="Arial" w:hAnsi="Arial" w:cs="Arial"/>
                <w:lang w:val="id-ID"/>
              </w:rPr>
            </w:pPr>
          </w:p>
        </w:tc>
      </w:tr>
      <w:tr w:rsidR="00BE6AA7" w:rsidRPr="00F96DCD" w:rsidTr="00AD3702">
        <w:tc>
          <w:tcPr>
            <w:tcW w:w="1110" w:type="dxa"/>
          </w:tcPr>
          <w:p w:rsidR="00BE6AA7" w:rsidRPr="00F96DCD" w:rsidRDefault="00BE6AA7" w:rsidP="00634905">
            <w:pPr>
              <w:spacing w:line="360" w:lineRule="auto"/>
              <w:jc w:val="both"/>
              <w:rPr>
                <w:rFonts w:ascii="Arial" w:hAnsi="Arial" w:cs="Arial"/>
                <w:lang w:val="id-ID"/>
              </w:rPr>
            </w:pPr>
            <w:r w:rsidRPr="00F96DCD">
              <w:rPr>
                <w:rFonts w:ascii="Arial" w:hAnsi="Arial" w:cs="Arial"/>
                <w:lang w:val="id-ID"/>
              </w:rPr>
              <w:t>Sasaran</w:t>
            </w:r>
          </w:p>
        </w:tc>
        <w:tc>
          <w:tcPr>
            <w:tcW w:w="296" w:type="dxa"/>
          </w:tcPr>
          <w:p w:rsidR="00BE6AA7" w:rsidRPr="00F96DCD" w:rsidRDefault="00BE6AA7" w:rsidP="00634905">
            <w:pPr>
              <w:spacing w:line="360" w:lineRule="auto"/>
              <w:jc w:val="both"/>
              <w:rPr>
                <w:rFonts w:ascii="Arial" w:hAnsi="Arial" w:cs="Arial"/>
                <w:lang w:val="id-ID"/>
              </w:rPr>
            </w:pPr>
            <w:r w:rsidRPr="00F96DCD">
              <w:rPr>
                <w:rFonts w:ascii="Arial" w:hAnsi="Arial" w:cs="Arial"/>
                <w:lang w:val="id-ID"/>
              </w:rPr>
              <w:t>:</w:t>
            </w:r>
          </w:p>
        </w:tc>
        <w:tc>
          <w:tcPr>
            <w:tcW w:w="417" w:type="dxa"/>
          </w:tcPr>
          <w:p w:rsidR="00BE6AA7" w:rsidRPr="00F96DCD" w:rsidRDefault="001B3556" w:rsidP="00634905">
            <w:pPr>
              <w:spacing w:line="360" w:lineRule="auto"/>
              <w:jc w:val="both"/>
              <w:rPr>
                <w:rFonts w:ascii="Arial" w:hAnsi="Arial" w:cs="Arial"/>
              </w:rPr>
            </w:pPr>
            <w:r w:rsidRPr="00F96DCD">
              <w:rPr>
                <w:rFonts w:ascii="Arial" w:hAnsi="Arial" w:cs="Arial"/>
              </w:rPr>
              <w:t>1.</w:t>
            </w:r>
          </w:p>
          <w:p w:rsidR="001B3556" w:rsidRPr="00F96DCD" w:rsidRDefault="001B3556" w:rsidP="00634905">
            <w:pPr>
              <w:spacing w:line="360" w:lineRule="auto"/>
              <w:jc w:val="both"/>
              <w:rPr>
                <w:rFonts w:ascii="Arial" w:hAnsi="Arial" w:cs="Arial"/>
              </w:rPr>
            </w:pPr>
          </w:p>
          <w:p w:rsidR="001B3556" w:rsidRPr="00F96DCD" w:rsidRDefault="001B3556" w:rsidP="00634905">
            <w:pPr>
              <w:spacing w:line="360" w:lineRule="auto"/>
              <w:jc w:val="both"/>
              <w:rPr>
                <w:rFonts w:ascii="Arial" w:hAnsi="Arial" w:cs="Arial"/>
              </w:rPr>
            </w:pPr>
            <w:r w:rsidRPr="00F96DCD">
              <w:rPr>
                <w:rFonts w:ascii="Arial" w:hAnsi="Arial" w:cs="Arial"/>
              </w:rPr>
              <w:t>2</w:t>
            </w:r>
            <w:r w:rsidR="00E1452C" w:rsidRPr="00F96DCD">
              <w:rPr>
                <w:rFonts w:ascii="Arial" w:hAnsi="Arial" w:cs="Arial"/>
              </w:rPr>
              <w:t>.</w:t>
            </w:r>
          </w:p>
          <w:p w:rsidR="00E1452C" w:rsidRPr="00F96DCD" w:rsidRDefault="00E1452C" w:rsidP="00634905">
            <w:pPr>
              <w:spacing w:line="360" w:lineRule="auto"/>
              <w:jc w:val="both"/>
              <w:rPr>
                <w:rFonts w:ascii="Arial" w:hAnsi="Arial" w:cs="Arial"/>
              </w:rPr>
            </w:pPr>
            <w:r w:rsidRPr="00F96DCD">
              <w:rPr>
                <w:rFonts w:ascii="Arial" w:hAnsi="Arial" w:cs="Arial"/>
              </w:rPr>
              <w:t>3.</w:t>
            </w:r>
          </w:p>
        </w:tc>
        <w:tc>
          <w:tcPr>
            <w:tcW w:w="7343" w:type="dxa"/>
          </w:tcPr>
          <w:p w:rsidR="001B3556" w:rsidRPr="00F96DCD" w:rsidRDefault="001B3556" w:rsidP="001B3556">
            <w:pPr>
              <w:spacing w:line="360" w:lineRule="auto"/>
              <w:jc w:val="both"/>
              <w:rPr>
                <w:rFonts w:ascii="Arial" w:hAnsi="Arial" w:cs="Arial"/>
                <w:color w:val="000000" w:themeColor="text1"/>
              </w:rPr>
            </w:pPr>
            <w:r w:rsidRPr="00F96DCD">
              <w:rPr>
                <w:rFonts w:ascii="Arial" w:hAnsi="Arial" w:cs="Arial"/>
                <w:color w:val="000000" w:themeColor="text1"/>
              </w:rPr>
              <w:t>Meningkatnya pengembangan khasanah bahan perpustakaan dan arsip</w:t>
            </w:r>
          </w:p>
          <w:p w:rsidR="001B3556" w:rsidRPr="00F96DCD" w:rsidRDefault="001B3556" w:rsidP="001B3556">
            <w:pPr>
              <w:spacing w:line="360" w:lineRule="auto"/>
              <w:jc w:val="both"/>
              <w:rPr>
                <w:rFonts w:ascii="Arial" w:hAnsi="Arial" w:cs="Arial"/>
                <w:color w:val="000000" w:themeColor="text1"/>
              </w:rPr>
            </w:pPr>
            <w:r w:rsidRPr="00F96DCD">
              <w:rPr>
                <w:rFonts w:ascii="Arial" w:hAnsi="Arial" w:cs="Arial"/>
                <w:color w:val="000000" w:themeColor="text1"/>
              </w:rPr>
              <w:t>Meningkatnya preservasi arsip;</w:t>
            </w:r>
          </w:p>
          <w:p w:rsidR="001B3556" w:rsidRPr="00F96DCD" w:rsidRDefault="001B3556" w:rsidP="001B3556">
            <w:pPr>
              <w:spacing w:line="360" w:lineRule="auto"/>
              <w:jc w:val="both"/>
              <w:rPr>
                <w:rFonts w:ascii="Arial" w:hAnsi="Arial" w:cs="Arial"/>
                <w:color w:val="000000" w:themeColor="text1"/>
              </w:rPr>
            </w:pPr>
            <w:r w:rsidRPr="00F96DCD">
              <w:rPr>
                <w:rFonts w:ascii="Arial" w:hAnsi="Arial" w:cs="Arial"/>
                <w:color w:val="000000" w:themeColor="text1"/>
              </w:rPr>
              <w:t xml:space="preserve">Meningkatnya pemanfaatan </w:t>
            </w:r>
            <w:r w:rsidR="00E1452C" w:rsidRPr="00F96DCD">
              <w:rPr>
                <w:rFonts w:ascii="Arial" w:hAnsi="Arial" w:cs="Arial"/>
                <w:color w:val="000000" w:themeColor="text1"/>
              </w:rPr>
              <w:t xml:space="preserve">dan pendayagunaan </w:t>
            </w:r>
            <w:r w:rsidRPr="00F96DCD">
              <w:rPr>
                <w:rFonts w:ascii="Arial" w:hAnsi="Arial" w:cs="Arial"/>
                <w:color w:val="000000" w:themeColor="text1"/>
              </w:rPr>
              <w:t>bahan perpustakaan dan arsi</w:t>
            </w:r>
            <w:r w:rsidR="00E1452C" w:rsidRPr="00F96DCD">
              <w:rPr>
                <w:rFonts w:ascii="Arial" w:hAnsi="Arial" w:cs="Arial"/>
                <w:color w:val="000000" w:themeColor="text1"/>
              </w:rPr>
              <w:t>p</w:t>
            </w:r>
          </w:p>
        </w:tc>
      </w:tr>
      <w:tr w:rsidR="008D635C" w:rsidRPr="00F96DCD" w:rsidTr="00FE63C1">
        <w:tc>
          <w:tcPr>
            <w:tcW w:w="1110" w:type="dxa"/>
          </w:tcPr>
          <w:p w:rsidR="008D635C" w:rsidRPr="00F96DCD" w:rsidRDefault="008D635C" w:rsidP="00634905">
            <w:pPr>
              <w:spacing w:line="360" w:lineRule="auto"/>
              <w:jc w:val="both"/>
              <w:rPr>
                <w:rFonts w:ascii="Arial" w:hAnsi="Arial" w:cs="Arial"/>
                <w:lang w:val="id-ID"/>
              </w:rPr>
            </w:pPr>
          </w:p>
        </w:tc>
        <w:tc>
          <w:tcPr>
            <w:tcW w:w="296" w:type="dxa"/>
          </w:tcPr>
          <w:p w:rsidR="008D635C" w:rsidRPr="00F96DCD" w:rsidRDefault="008D635C" w:rsidP="00634905">
            <w:pPr>
              <w:spacing w:line="360" w:lineRule="auto"/>
              <w:jc w:val="both"/>
              <w:rPr>
                <w:rFonts w:ascii="Arial" w:hAnsi="Arial" w:cs="Arial"/>
                <w:lang w:val="id-ID"/>
              </w:rPr>
            </w:pPr>
          </w:p>
        </w:tc>
        <w:tc>
          <w:tcPr>
            <w:tcW w:w="417" w:type="dxa"/>
          </w:tcPr>
          <w:p w:rsidR="008D635C" w:rsidRPr="00F96DCD" w:rsidRDefault="008D635C" w:rsidP="008D635C">
            <w:pPr>
              <w:spacing w:line="360" w:lineRule="auto"/>
              <w:jc w:val="both"/>
              <w:rPr>
                <w:rFonts w:ascii="Arial" w:hAnsi="Arial" w:cs="Arial"/>
                <w:lang w:val="id-ID"/>
              </w:rPr>
            </w:pPr>
          </w:p>
        </w:tc>
        <w:tc>
          <w:tcPr>
            <w:tcW w:w="7343" w:type="dxa"/>
          </w:tcPr>
          <w:p w:rsidR="001B3556" w:rsidRPr="00F96DCD" w:rsidRDefault="001B3556" w:rsidP="00BE6AA7">
            <w:pPr>
              <w:jc w:val="both"/>
              <w:rPr>
                <w:rFonts w:ascii="Arial" w:hAnsi="Arial" w:cs="Arial"/>
                <w:color w:val="000000" w:themeColor="text1"/>
                <w:lang w:val="id-ID"/>
              </w:rPr>
            </w:pPr>
          </w:p>
        </w:tc>
      </w:tr>
      <w:tr w:rsidR="00BE6AA7" w:rsidRPr="00F96DCD" w:rsidTr="00634905">
        <w:tc>
          <w:tcPr>
            <w:tcW w:w="1110" w:type="dxa"/>
          </w:tcPr>
          <w:p w:rsidR="00BE6AA7" w:rsidRPr="00F96DCD" w:rsidRDefault="00BE6AA7" w:rsidP="00634905">
            <w:pPr>
              <w:spacing w:line="360" w:lineRule="auto"/>
              <w:jc w:val="both"/>
              <w:rPr>
                <w:rFonts w:ascii="Arial" w:hAnsi="Arial" w:cs="Arial"/>
                <w:b/>
                <w:lang w:val="id-ID"/>
              </w:rPr>
            </w:pPr>
            <w:r w:rsidRPr="00F96DCD">
              <w:rPr>
                <w:rFonts w:ascii="Arial" w:hAnsi="Arial" w:cs="Arial"/>
                <w:b/>
                <w:lang w:val="id-ID"/>
              </w:rPr>
              <w:t>Misi 4</w:t>
            </w:r>
          </w:p>
        </w:tc>
        <w:tc>
          <w:tcPr>
            <w:tcW w:w="296" w:type="dxa"/>
          </w:tcPr>
          <w:p w:rsidR="00BE6AA7" w:rsidRPr="00F96DCD" w:rsidRDefault="00BE6AA7" w:rsidP="00634905">
            <w:pPr>
              <w:spacing w:line="360" w:lineRule="auto"/>
              <w:jc w:val="both"/>
              <w:rPr>
                <w:rFonts w:ascii="Arial" w:hAnsi="Arial" w:cs="Arial"/>
                <w:b/>
                <w:lang w:val="id-ID"/>
              </w:rPr>
            </w:pPr>
            <w:r w:rsidRPr="00F96DCD">
              <w:rPr>
                <w:rFonts w:ascii="Arial" w:hAnsi="Arial" w:cs="Arial"/>
                <w:b/>
                <w:lang w:val="id-ID"/>
              </w:rPr>
              <w:t>:</w:t>
            </w:r>
          </w:p>
        </w:tc>
        <w:tc>
          <w:tcPr>
            <w:tcW w:w="7760" w:type="dxa"/>
            <w:gridSpan w:val="2"/>
          </w:tcPr>
          <w:p w:rsidR="00BE6AA7" w:rsidRPr="00F96DCD" w:rsidRDefault="00BE6AA7" w:rsidP="00634905">
            <w:pPr>
              <w:spacing w:line="360" w:lineRule="auto"/>
              <w:jc w:val="both"/>
              <w:rPr>
                <w:rFonts w:ascii="Arial" w:hAnsi="Arial" w:cs="Arial"/>
                <w:b/>
                <w:lang w:val="id-ID"/>
              </w:rPr>
            </w:pPr>
            <w:r w:rsidRPr="00F96DCD">
              <w:rPr>
                <w:rFonts w:ascii="Arial" w:hAnsi="Arial" w:cs="Arial"/>
                <w:b/>
                <w:lang w:val="id-ID"/>
              </w:rPr>
              <w:t xml:space="preserve">Meningkatkan </w:t>
            </w:r>
            <w:r w:rsidR="002B6E4D" w:rsidRPr="00F96DCD">
              <w:rPr>
                <w:rFonts w:ascii="Arial" w:hAnsi="Arial" w:cs="Arial"/>
                <w:b/>
                <w:lang w:val="id-ID"/>
              </w:rPr>
              <w:t xml:space="preserve">Pelayanan Perpustakaan </w:t>
            </w:r>
            <w:r w:rsidRPr="00F96DCD">
              <w:rPr>
                <w:rFonts w:ascii="Arial" w:hAnsi="Arial" w:cs="Arial"/>
                <w:b/>
                <w:lang w:val="id-ID"/>
              </w:rPr>
              <w:t xml:space="preserve">dan </w:t>
            </w:r>
            <w:r w:rsidR="002B6E4D" w:rsidRPr="00F96DCD">
              <w:rPr>
                <w:rFonts w:ascii="Arial" w:hAnsi="Arial" w:cs="Arial"/>
                <w:b/>
                <w:lang w:val="id-ID"/>
              </w:rPr>
              <w:t xml:space="preserve">Kearsipan Berbasis </w:t>
            </w:r>
            <w:r w:rsidRPr="00F96DCD">
              <w:rPr>
                <w:rFonts w:ascii="Arial" w:hAnsi="Arial" w:cs="Arial"/>
                <w:b/>
                <w:lang w:val="id-ID"/>
              </w:rPr>
              <w:t>TIK</w:t>
            </w:r>
          </w:p>
        </w:tc>
      </w:tr>
      <w:tr w:rsidR="00BE6AA7" w:rsidRPr="00F96DCD" w:rsidTr="00634905">
        <w:tc>
          <w:tcPr>
            <w:tcW w:w="1110" w:type="dxa"/>
          </w:tcPr>
          <w:p w:rsidR="00BE6AA7" w:rsidRPr="00F96DCD" w:rsidRDefault="00BE6AA7" w:rsidP="00634905">
            <w:pPr>
              <w:spacing w:line="360" w:lineRule="auto"/>
              <w:jc w:val="both"/>
              <w:rPr>
                <w:rFonts w:ascii="Arial" w:hAnsi="Arial" w:cs="Arial"/>
                <w:lang w:val="id-ID"/>
              </w:rPr>
            </w:pPr>
          </w:p>
        </w:tc>
        <w:tc>
          <w:tcPr>
            <w:tcW w:w="296" w:type="dxa"/>
          </w:tcPr>
          <w:p w:rsidR="00BE6AA7" w:rsidRPr="00F96DCD" w:rsidRDefault="00BE6AA7" w:rsidP="00634905">
            <w:pPr>
              <w:spacing w:line="360" w:lineRule="auto"/>
              <w:jc w:val="both"/>
              <w:rPr>
                <w:rFonts w:ascii="Arial" w:hAnsi="Arial" w:cs="Arial"/>
                <w:lang w:val="id-ID"/>
              </w:rPr>
            </w:pPr>
          </w:p>
        </w:tc>
        <w:tc>
          <w:tcPr>
            <w:tcW w:w="417" w:type="dxa"/>
          </w:tcPr>
          <w:p w:rsidR="00BE6AA7" w:rsidRPr="00F96DCD" w:rsidRDefault="00BE6AA7" w:rsidP="00634905">
            <w:pPr>
              <w:spacing w:line="360" w:lineRule="auto"/>
              <w:jc w:val="both"/>
              <w:rPr>
                <w:rFonts w:ascii="Arial" w:hAnsi="Arial" w:cs="Arial"/>
                <w:lang w:val="id-ID"/>
              </w:rPr>
            </w:pPr>
          </w:p>
        </w:tc>
        <w:tc>
          <w:tcPr>
            <w:tcW w:w="7343" w:type="dxa"/>
          </w:tcPr>
          <w:p w:rsidR="00BE6AA7" w:rsidRPr="00F96DCD" w:rsidRDefault="00E1452C" w:rsidP="00634905">
            <w:pPr>
              <w:spacing w:line="360" w:lineRule="auto"/>
              <w:jc w:val="both"/>
              <w:rPr>
                <w:rFonts w:ascii="Arial" w:hAnsi="Arial" w:cs="Arial"/>
                <w:lang w:val="id-ID"/>
              </w:rPr>
            </w:pPr>
            <w:r w:rsidRPr="00F96DCD">
              <w:rPr>
                <w:rFonts w:ascii="Arial" w:hAnsi="Arial" w:cs="Arial"/>
                <w:noProof/>
                <w:lang w:val="id-ID" w:eastAsia="id-ID"/>
              </w:rPr>
              <mc:AlternateContent>
                <mc:Choice Requires="wps">
                  <w:drawing>
                    <wp:anchor distT="0" distB="0" distL="114300" distR="114300" simplePos="0" relativeHeight="251671552" behindDoc="0" locked="0" layoutInCell="1" allowOverlap="1" wp14:anchorId="49EC85D8" wp14:editId="11D78437">
                      <wp:simplePos x="0" y="0"/>
                      <wp:positionH relativeFrom="column">
                        <wp:posOffset>1638300</wp:posOffset>
                      </wp:positionH>
                      <wp:positionV relativeFrom="paragraph">
                        <wp:posOffset>3175</wp:posOffset>
                      </wp:positionV>
                      <wp:extent cx="409575" cy="258445"/>
                      <wp:effectExtent l="85090" t="23495" r="95885" b="70485"/>
                      <wp:wrapNone/>
                      <wp:docPr id="4"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258445"/>
                              </a:xfrm>
                              <a:prstGeom prst="downArrow">
                                <a:avLst>
                                  <a:gd name="adj1" fmla="val 26537"/>
                                  <a:gd name="adj2" fmla="val 53523"/>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C59B180" id="AutoShape 107" o:spid="_x0000_s1026" type="#_x0000_t67" style="position:absolute;margin-left:129pt;margin-top:.25pt;width:32.25pt;height:20.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" adj="10039,7934" fillcolor="black [3200]" strokecolor="#f2f2f2 [3041]" strokeweight="3pt">
                      <v:shadow on="t" color="#7f7f7f [1601]" opacity=".5" offset="1pt"/>
                      <v:textbox style="layout-flow:vertical-ideographic"/>
                    </v:shape>
                  </w:pict>
                </mc:Fallback>
              </mc:AlternateContent>
            </w:r>
          </w:p>
        </w:tc>
      </w:tr>
      <w:tr w:rsidR="00BE6AA7" w:rsidRPr="00F96DCD" w:rsidTr="00634905">
        <w:tc>
          <w:tcPr>
            <w:tcW w:w="1110" w:type="dxa"/>
          </w:tcPr>
          <w:p w:rsidR="00BE6AA7" w:rsidRPr="00F96DCD" w:rsidRDefault="00BE6AA7" w:rsidP="00634905">
            <w:pPr>
              <w:spacing w:line="360" w:lineRule="auto"/>
              <w:jc w:val="both"/>
              <w:rPr>
                <w:rFonts w:ascii="Arial" w:hAnsi="Arial" w:cs="Arial"/>
                <w:lang w:val="id-ID"/>
              </w:rPr>
            </w:pPr>
            <w:r w:rsidRPr="00F96DCD">
              <w:rPr>
                <w:rFonts w:ascii="Arial" w:hAnsi="Arial" w:cs="Arial"/>
                <w:lang w:val="id-ID"/>
              </w:rPr>
              <w:t>Tujuan</w:t>
            </w:r>
          </w:p>
        </w:tc>
        <w:tc>
          <w:tcPr>
            <w:tcW w:w="296" w:type="dxa"/>
          </w:tcPr>
          <w:p w:rsidR="00BE6AA7" w:rsidRPr="00F96DCD" w:rsidRDefault="00BE6AA7" w:rsidP="00634905">
            <w:pPr>
              <w:spacing w:line="360" w:lineRule="auto"/>
              <w:jc w:val="both"/>
              <w:rPr>
                <w:rFonts w:ascii="Arial" w:hAnsi="Arial" w:cs="Arial"/>
                <w:lang w:val="id-ID"/>
              </w:rPr>
            </w:pPr>
            <w:r w:rsidRPr="00F96DCD">
              <w:rPr>
                <w:rFonts w:ascii="Arial" w:hAnsi="Arial" w:cs="Arial"/>
                <w:lang w:val="id-ID"/>
              </w:rPr>
              <w:t>:</w:t>
            </w:r>
          </w:p>
        </w:tc>
        <w:tc>
          <w:tcPr>
            <w:tcW w:w="7760" w:type="dxa"/>
            <w:gridSpan w:val="2"/>
          </w:tcPr>
          <w:p w:rsidR="00BE6AA7" w:rsidRPr="00F96DCD" w:rsidRDefault="00E1452C" w:rsidP="00BE6AA7">
            <w:pPr>
              <w:jc w:val="both"/>
              <w:rPr>
                <w:rFonts w:ascii="Arial" w:hAnsi="Arial" w:cs="Arial"/>
                <w:color w:val="000000" w:themeColor="text1"/>
                <w:lang w:val="id-ID"/>
              </w:rPr>
            </w:pPr>
            <w:r w:rsidRPr="00F96DCD">
              <w:rPr>
                <w:rFonts w:ascii="Arial" w:hAnsi="Arial" w:cs="Arial"/>
                <w:noProof/>
                <w:lang w:val="id-ID" w:eastAsia="id-ID"/>
              </w:rPr>
              <mc:AlternateContent>
                <mc:Choice Requires="wps">
                  <w:drawing>
                    <wp:anchor distT="0" distB="0" distL="114300" distR="114300" simplePos="0" relativeHeight="251672576" behindDoc="0" locked="0" layoutInCell="1" allowOverlap="1" wp14:anchorId="13F7F62B" wp14:editId="2AAB8E56">
                      <wp:simplePos x="0" y="0"/>
                      <wp:positionH relativeFrom="column">
                        <wp:posOffset>1903095</wp:posOffset>
                      </wp:positionH>
                      <wp:positionV relativeFrom="paragraph">
                        <wp:posOffset>251460</wp:posOffset>
                      </wp:positionV>
                      <wp:extent cx="409575" cy="258445"/>
                      <wp:effectExtent l="85090" t="19685" r="95885" b="74295"/>
                      <wp:wrapNone/>
                      <wp:docPr id="3"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258445"/>
                              </a:xfrm>
                              <a:prstGeom prst="downArrow">
                                <a:avLst>
                                  <a:gd name="adj1" fmla="val 26537"/>
                                  <a:gd name="adj2" fmla="val 53523"/>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FFA83AC" id="AutoShape 108" o:spid="_x0000_s1026" type="#_x0000_t67" style="position:absolute;margin-left:149.85pt;margin-top:19.8pt;width:32.25pt;height:20.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" adj="10039,7934" fillcolor="black [3200]" strokecolor="#f2f2f2 [3041]" strokeweight="3pt">
                      <v:shadow on="t" color="#7f7f7f [1601]" opacity=".5" offset="1pt"/>
                      <v:textbox style="layout-flow:vertical-ideographic"/>
                    </v:shape>
                  </w:pict>
                </mc:Fallback>
              </mc:AlternateContent>
            </w:r>
            <w:r w:rsidR="0021704B" w:rsidRPr="00F96DCD">
              <w:rPr>
                <w:rFonts w:ascii="Arial" w:hAnsi="Arial" w:cs="Arial"/>
                <w:color w:val="000000" w:themeColor="text1"/>
                <w:lang w:val="id-ID"/>
              </w:rPr>
              <w:t>Memudahkan akses layanan perpustakaan dan kearsipan</w:t>
            </w:r>
          </w:p>
        </w:tc>
      </w:tr>
      <w:tr w:rsidR="00BE6AA7" w:rsidRPr="00F96DCD" w:rsidTr="00634905">
        <w:tc>
          <w:tcPr>
            <w:tcW w:w="1110" w:type="dxa"/>
          </w:tcPr>
          <w:p w:rsidR="00BE6AA7" w:rsidRPr="00F96DCD" w:rsidRDefault="00BE6AA7" w:rsidP="00634905">
            <w:pPr>
              <w:spacing w:line="360" w:lineRule="auto"/>
              <w:jc w:val="both"/>
              <w:rPr>
                <w:rFonts w:ascii="Arial" w:hAnsi="Arial" w:cs="Arial"/>
                <w:lang w:val="id-ID"/>
              </w:rPr>
            </w:pPr>
          </w:p>
        </w:tc>
        <w:tc>
          <w:tcPr>
            <w:tcW w:w="296" w:type="dxa"/>
          </w:tcPr>
          <w:p w:rsidR="00BE6AA7" w:rsidRPr="00F96DCD" w:rsidRDefault="00BE6AA7" w:rsidP="00634905">
            <w:pPr>
              <w:spacing w:line="360" w:lineRule="auto"/>
              <w:jc w:val="both"/>
              <w:rPr>
                <w:rFonts w:ascii="Arial" w:hAnsi="Arial" w:cs="Arial"/>
                <w:lang w:val="id-ID"/>
              </w:rPr>
            </w:pPr>
          </w:p>
        </w:tc>
        <w:tc>
          <w:tcPr>
            <w:tcW w:w="417" w:type="dxa"/>
          </w:tcPr>
          <w:p w:rsidR="00BE6AA7" w:rsidRPr="00F96DCD" w:rsidRDefault="00BE6AA7" w:rsidP="00634905">
            <w:pPr>
              <w:spacing w:line="360" w:lineRule="auto"/>
              <w:jc w:val="both"/>
              <w:rPr>
                <w:rFonts w:ascii="Arial" w:hAnsi="Arial" w:cs="Arial"/>
                <w:lang w:val="id-ID"/>
              </w:rPr>
            </w:pPr>
          </w:p>
        </w:tc>
        <w:tc>
          <w:tcPr>
            <w:tcW w:w="7343" w:type="dxa"/>
          </w:tcPr>
          <w:p w:rsidR="00BE6AA7" w:rsidRPr="00F96DCD" w:rsidRDefault="00BE6AA7" w:rsidP="00634905">
            <w:pPr>
              <w:spacing w:line="360" w:lineRule="auto"/>
              <w:jc w:val="both"/>
              <w:rPr>
                <w:rFonts w:ascii="Arial" w:hAnsi="Arial" w:cs="Arial"/>
                <w:lang w:val="id-ID"/>
              </w:rPr>
            </w:pPr>
          </w:p>
        </w:tc>
      </w:tr>
      <w:tr w:rsidR="0021704B" w:rsidRPr="00F96DCD" w:rsidTr="00634905">
        <w:tc>
          <w:tcPr>
            <w:tcW w:w="1110" w:type="dxa"/>
          </w:tcPr>
          <w:p w:rsidR="0021704B" w:rsidRPr="00F96DCD" w:rsidRDefault="0021704B" w:rsidP="00634905">
            <w:pPr>
              <w:spacing w:line="360" w:lineRule="auto"/>
              <w:jc w:val="both"/>
              <w:rPr>
                <w:rFonts w:ascii="Arial" w:hAnsi="Arial" w:cs="Arial"/>
                <w:lang w:val="id-ID"/>
              </w:rPr>
            </w:pPr>
            <w:r w:rsidRPr="00F96DCD">
              <w:rPr>
                <w:rFonts w:ascii="Arial" w:hAnsi="Arial" w:cs="Arial"/>
                <w:lang w:val="id-ID"/>
              </w:rPr>
              <w:t>Sasaran</w:t>
            </w:r>
          </w:p>
        </w:tc>
        <w:tc>
          <w:tcPr>
            <w:tcW w:w="296" w:type="dxa"/>
          </w:tcPr>
          <w:p w:rsidR="0021704B" w:rsidRPr="00F96DCD" w:rsidRDefault="0021704B" w:rsidP="00634905">
            <w:pPr>
              <w:spacing w:line="360" w:lineRule="auto"/>
              <w:jc w:val="both"/>
              <w:rPr>
                <w:rFonts w:ascii="Arial" w:hAnsi="Arial" w:cs="Arial"/>
                <w:lang w:val="id-ID"/>
              </w:rPr>
            </w:pPr>
            <w:r w:rsidRPr="00F96DCD">
              <w:rPr>
                <w:rFonts w:ascii="Arial" w:hAnsi="Arial" w:cs="Arial"/>
                <w:lang w:val="id-ID"/>
              </w:rPr>
              <w:t>:</w:t>
            </w:r>
          </w:p>
        </w:tc>
        <w:tc>
          <w:tcPr>
            <w:tcW w:w="417" w:type="dxa"/>
          </w:tcPr>
          <w:p w:rsidR="0021704B" w:rsidRPr="00F96DCD" w:rsidRDefault="0021704B" w:rsidP="00634905">
            <w:pPr>
              <w:spacing w:line="360" w:lineRule="auto"/>
              <w:jc w:val="both"/>
              <w:rPr>
                <w:rFonts w:ascii="Arial" w:hAnsi="Arial" w:cs="Arial"/>
                <w:lang w:val="id-ID"/>
              </w:rPr>
            </w:pPr>
            <w:r w:rsidRPr="00F96DCD">
              <w:rPr>
                <w:rFonts w:ascii="Arial" w:hAnsi="Arial" w:cs="Arial"/>
                <w:lang w:val="id-ID"/>
              </w:rPr>
              <w:t>1.</w:t>
            </w:r>
          </w:p>
        </w:tc>
        <w:tc>
          <w:tcPr>
            <w:tcW w:w="7343" w:type="dxa"/>
          </w:tcPr>
          <w:p w:rsidR="0021704B" w:rsidRPr="00F96DCD" w:rsidRDefault="00AD3702" w:rsidP="00634905">
            <w:pPr>
              <w:jc w:val="both"/>
              <w:rPr>
                <w:rFonts w:ascii="Arial" w:hAnsi="Arial" w:cs="Arial"/>
                <w:color w:val="000000" w:themeColor="text1"/>
                <w:lang w:val="id-ID"/>
              </w:rPr>
            </w:pPr>
            <w:r w:rsidRPr="00F96DCD">
              <w:rPr>
                <w:rFonts w:ascii="Arial" w:hAnsi="Arial" w:cs="Arial"/>
                <w:color w:val="000000" w:themeColor="text1"/>
                <w:lang w:val="id-ID"/>
              </w:rPr>
              <w:t>Meningkatnya layanan</w:t>
            </w:r>
            <w:r w:rsidR="0021704B" w:rsidRPr="00F96DCD">
              <w:rPr>
                <w:rFonts w:ascii="Arial" w:hAnsi="Arial" w:cs="Arial"/>
                <w:color w:val="000000" w:themeColor="text1"/>
                <w:lang w:val="id-ID"/>
              </w:rPr>
              <w:t xml:space="preserve"> perpustakaan</w:t>
            </w:r>
            <w:r w:rsidRPr="00F96DCD">
              <w:rPr>
                <w:rFonts w:ascii="Arial" w:hAnsi="Arial" w:cs="Arial"/>
                <w:color w:val="000000" w:themeColor="text1"/>
              </w:rPr>
              <w:t xml:space="preserve"> dan kearsipan</w:t>
            </w:r>
            <w:r w:rsidR="0021704B" w:rsidRPr="00F96DCD">
              <w:rPr>
                <w:rFonts w:ascii="Arial" w:hAnsi="Arial" w:cs="Arial"/>
                <w:color w:val="000000" w:themeColor="text1"/>
                <w:lang w:val="id-ID"/>
              </w:rPr>
              <w:t>;</w:t>
            </w:r>
          </w:p>
        </w:tc>
      </w:tr>
      <w:tr w:rsidR="0021704B" w:rsidRPr="00F96DCD" w:rsidTr="00634905">
        <w:tc>
          <w:tcPr>
            <w:tcW w:w="1110" w:type="dxa"/>
          </w:tcPr>
          <w:p w:rsidR="0021704B" w:rsidRPr="00F96DCD" w:rsidRDefault="0021704B" w:rsidP="00634905">
            <w:pPr>
              <w:spacing w:line="360" w:lineRule="auto"/>
              <w:jc w:val="both"/>
              <w:rPr>
                <w:rFonts w:ascii="Arial" w:hAnsi="Arial" w:cs="Arial"/>
                <w:lang w:val="id-ID"/>
              </w:rPr>
            </w:pPr>
          </w:p>
        </w:tc>
        <w:tc>
          <w:tcPr>
            <w:tcW w:w="296" w:type="dxa"/>
          </w:tcPr>
          <w:p w:rsidR="0021704B" w:rsidRPr="00F96DCD" w:rsidRDefault="0021704B" w:rsidP="00634905">
            <w:pPr>
              <w:spacing w:line="360" w:lineRule="auto"/>
              <w:jc w:val="both"/>
              <w:rPr>
                <w:rFonts w:ascii="Arial" w:hAnsi="Arial" w:cs="Arial"/>
                <w:lang w:val="id-ID"/>
              </w:rPr>
            </w:pPr>
          </w:p>
        </w:tc>
        <w:tc>
          <w:tcPr>
            <w:tcW w:w="417" w:type="dxa"/>
          </w:tcPr>
          <w:p w:rsidR="0021704B" w:rsidRPr="00F96DCD" w:rsidRDefault="00DB7B8F" w:rsidP="00634905">
            <w:pPr>
              <w:spacing w:line="360" w:lineRule="auto"/>
              <w:jc w:val="both"/>
              <w:rPr>
                <w:rFonts w:ascii="Arial" w:hAnsi="Arial" w:cs="Arial"/>
                <w:lang w:val="id-ID"/>
              </w:rPr>
            </w:pPr>
            <w:r w:rsidRPr="00F96DCD">
              <w:rPr>
                <w:rFonts w:ascii="Arial" w:hAnsi="Arial" w:cs="Arial"/>
              </w:rPr>
              <w:t>2</w:t>
            </w:r>
            <w:r w:rsidR="00F16C44" w:rsidRPr="00F96DCD">
              <w:rPr>
                <w:rFonts w:ascii="Arial" w:hAnsi="Arial" w:cs="Arial"/>
                <w:lang w:val="id-ID"/>
              </w:rPr>
              <w:t>.</w:t>
            </w:r>
          </w:p>
        </w:tc>
        <w:tc>
          <w:tcPr>
            <w:tcW w:w="7343" w:type="dxa"/>
          </w:tcPr>
          <w:p w:rsidR="0021704B" w:rsidRPr="00F96DCD" w:rsidRDefault="00AD3702" w:rsidP="00AD3702">
            <w:pPr>
              <w:jc w:val="both"/>
              <w:rPr>
                <w:rFonts w:ascii="Arial" w:hAnsi="Arial" w:cs="Arial"/>
                <w:color w:val="000000" w:themeColor="text1"/>
                <w:lang w:val="id-ID"/>
              </w:rPr>
            </w:pPr>
            <w:r w:rsidRPr="00F96DCD">
              <w:rPr>
                <w:rFonts w:ascii="Arial" w:hAnsi="Arial" w:cs="Arial"/>
                <w:color w:val="000000" w:themeColor="text1"/>
              </w:rPr>
              <w:t>Meningkatnya</w:t>
            </w:r>
            <w:r w:rsidR="0021704B" w:rsidRPr="00F96DCD">
              <w:rPr>
                <w:rFonts w:ascii="Arial" w:hAnsi="Arial" w:cs="Arial"/>
                <w:color w:val="000000" w:themeColor="text1"/>
                <w:lang w:val="id-ID"/>
              </w:rPr>
              <w:t xml:space="preserve"> layanan perpustakaan </w:t>
            </w:r>
            <w:r w:rsidRPr="00F96DCD">
              <w:rPr>
                <w:rFonts w:ascii="Arial" w:hAnsi="Arial" w:cs="Arial"/>
                <w:color w:val="000000" w:themeColor="text1"/>
              </w:rPr>
              <w:t xml:space="preserve">dan kearsipan </w:t>
            </w:r>
            <w:r w:rsidR="0021704B" w:rsidRPr="00F96DCD">
              <w:rPr>
                <w:rFonts w:ascii="Arial" w:hAnsi="Arial" w:cs="Arial"/>
                <w:color w:val="000000" w:themeColor="text1"/>
                <w:lang w:val="id-ID"/>
              </w:rPr>
              <w:t xml:space="preserve">sesuai </w:t>
            </w:r>
            <w:r w:rsidRPr="00F96DCD">
              <w:rPr>
                <w:rFonts w:ascii="Arial" w:hAnsi="Arial" w:cs="Arial"/>
                <w:color w:val="000000" w:themeColor="text1"/>
              </w:rPr>
              <w:t>standar pelayanan prima</w:t>
            </w:r>
            <w:r w:rsidR="0021704B" w:rsidRPr="00F96DCD">
              <w:rPr>
                <w:rFonts w:ascii="Arial" w:hAnsi="Arial" w:cs="Arial"/>
                <w:color w:val="000000" w:themeColor="text1"/>
                <w:lang w:val="id-ID"/>
              </w:rPr>
              <w:t>;</w:t>
            </w:r>
          </w:p>
        </w:tc>
      </w:tr>
      <w:tr w:rsidR="0021704B" w:rsidRPr="00F96DCD" w:rsidTr="00634905">
        <w:tc>
          <w:tcPr>
            <w:tcW w:w="1110" w:type="dxa"/>
          </w:tcPr>
          <w:p w:rsidR="0021704B" w:rsidRPr="00F96DCD" w:rsidRDefault="0021704B" w:rsidP="00634905">
            <w:pPr>
              <w:spacing w:line="360" w:lineRule="auto"/>
              <w:jc w:val="both"/>
              <w:rPr>
                <w:rFonts w:ascii="Arial" w:hAnsi="Arial" w:cs="Arial"/>
                <w:lang w:val="id-ID"/>
              </w:rPr>
            </w:pPr>
          </w:p>
        </w:tc>
        <w:tc>
          <w:tcPr>
            <w:tcW w:w="296" w:type="dxa"/>
          </w:tcPr>
          <w:p w:rsidR="0021704B" w:rsidRPr="00F96DCD" w:rsidRDefault="0021704B" w:rsidP="00634905">
            <w:pPr>
              <w:spacing w:line="360" w:lineRule="auto"/>
              <w:jc w:val="both"/>
              <w:rPr>
                <w:rFonts w:ascii="Arial" w:hAnsi="Arial" w:cs="Arial"/>
                <w:lang w:val="id-ID"/>
              </w:rPr>
            </w:pPr>
          </w:p>
        </w:tc>
        <w:tc>
          <w:tcPr>
            <w:tcW w:w="417" w:type="dxa"/>
          </w:tcPr>
          <w:p w:rsidR="0021704B" w:rsidRPr="00F96DCD" w:rsidRDefault="0021704B" w:rsidP="00634905">
            <w:pPr>
              <w:spacing w:line="360" w:lineRule="auto"/>
              <w:jc w:val="both"/>
              <w:rPr>
                <w:rFonts w:ascii="Arial" w:hAnsi="Arial" w:cs="Arial"/>
                <w:lang w:val="id-ID"/>
              </w:rPr>
            </w:pPr>
          </w:p>
        </w:tc>
        <w:tc>
          <w:tcPr>
            <w:tcW w:w="7343" w:type="dxa"/>
          </w:tcPr>
          <w:p w:rsidR="0021704B" w:rsidRPr="00F96DCD" w:rsidRDefault="0021704B" w:rsidP="0021704B">
            <w:pPr>
              <w:jc w:val="both"/>
              <w:rPr>
                <w:rFonts w:ascii="Arial" w:hAnsi="Arial" w:cs="Arial"/>
                <w:color w:val="000000" w:themeColor="text1"/>
                <w:lang w:val="id-ID"/>
              </w:rPr>
            </w:pPr>
          </w:p>
        </w:tc>
      </w:tr>
      <w:tr w:rsidR="007F5C9A" w:rsidRPr="00F96DCD" w:rsidTr="00634905">
        <w:tc>
          <w:tcPr>
            <w:tcW w:w="1110" w:type="dxa"/>
          </w:tcPr>
          <w:p w:rsidR="007F5C9A" w:rsidRPr="00F96DCD" w:rsidRDefault="007F5C9A" w:rsidP="00634905">
            <w:pPr>
              <w:spacing w:line="360" w:lineRule="auto"/>
              <w:jc w:val="both"/>
              <w:rPr>
                <w:rFonts w:ascii="Arial" w:hAnsi="Arial" w:cs="Arial"/>
                <w:b/>
                <w:lang w:val="id-ID"/>
              </w:rPr>
            </w:pPr>
            <w:r w:rsidRPr="00F96DCD">
              <w:rPr>
                <w:rFonts w:ascii="Arial" w:hAnsi="Arial" w:cs="Arial"/>
                <w:b/>
                <w:lang w:val="id-ID"/>
              </w:rPr>
              <w:t>Misi 5</w:t>
            </w:r>
          </w:p>
        </w:tc>
        <w:tc>
          <w:tcPr>
            <w:tcW w:w="296" w:type="dxa"/>
          </w:tcPr>
          <w:p w:rsidR="007F5C9A" w:rsidRPr="00F96DCD" w:rsidRDefault="007F5C9A" w:rsidP="00634905">
            <w:pPr>
              <w:spacing w:line="360" w:lineRule="auto"/>
              <w:jc w:val="both"/>
              <w:rPr>
                <w:rFonts w:ascii="Arial" w:hAnsi="Arial" w:cs="Arial"/>
                <w:b/>
                <w:lang w:val="id-ID"/>
              </w:rPr>
            </w:pPr>
            <w:r w:rsidRPr="00F96DCD">
              <w:rPr>
                <w:rFonts w:ascii="Arial" w:hAnsi="Arial" w:cs="Arial"/>
                <w:b/>
                <w:lang w:val="id-ID"/>
              </w:rPr>
              <w:t>:</w:t>
            </w:r>
          </w:p>
        </w:tc>
        <w:tc>
          <w:tcPr>
            <w:tcW w:w="7760" w:type="dxa"/>
            <w:gridSpan w:val="2"/>
          </w:tcPr>
          <w:p w:rsidR="007F5C9A" w:rsidRPr="00F96DCD" w:rsidRDefault="007F5C9A" w:rsidP="00634905">
            <w:pPr>
              <w:spacing w:line="360" w:lineRule="auto"/>
              <w:jc w:val="both"/>
              <w:rPr>
                <w:rFonts w:ascii="Arial" w:hAnsi="Arial" w:cs="Arial"/>
                <w:b/>
                <w:lang w:val="id-ID"/>
              </w:rPr>
            </w:pPr>
            <w:r w:rsidRPr="00F96DCD">
              <w:rPr>
                <w:rFonts w:ascii="Arial" w:hAnsi="Arial" w:cs="Arial"/>
                <w:b/>
                <w:lang w:val="id-ID"/>
              </w:rPr>
              <w:t xml:space="preserve">Meningkatkan </w:t>
            </w:r>
            <w:r w:rsidR="00FA55B9" w:rsidRPr="00F96DCD">
              <w:rPr>
                <w:rFonts w:ascii="Arial" w:hAnsi="Arial" w:cs="Arial"/>
                <w:b/>
                <w:lang w:val="id-ID"/>
              </w:rPr>
              <w:t xml:space="preserve">Pembinaan Perpustakaan </w:t>
            </w:r>
            <w:r w:rsidRPr="00F96DCD">
              <w:rPr>
                <w:rFonts w:ascii="Arial" w:hAnsi="Arial" w:cs="Arial"/>
                <w:b/>
                <w:lang w:val="id-ID"/>
              </w:rPr>
              <w:t xml:space="preserve">dan </w:t>
            </w:r>
            <w:r w:rsidR="00FA55B9" w:rsidRPr="00F96DCD">
              <w:rPr>
                <w:rFonts w:ascii="Arial" w:hAnsi="Arial" w:cs="Arial"/>
                <w:b/>
                <w:lang w:val="id-ID"/>
              </w:rPr>
              <w:t>Kearsipan</w:t>
            </w:r>
          </w:p>
        </w:tc>
      </w:tr>
      <w:tr w:rsidR="007F5C9A" w:rsidRPr="00F96DCD" w:rsidTr="00634905">
        <w:tc>
          <w:tcPr>
            <w:tcW w:w="1110" w:type="dxa"/>
          </w:tcPr>
          <w:p w:rsidR="007F5C9A" w:rsidRPr="00F96DCD" w:rsidRDefault="007F5C9A" w:rsidP="00634905">
            <w:pPr>
              <w:spacing w:line="360" w:lineRule="auto"/>
              <w:jc w:val="both"/>
              <w:rPr>
                <w:rFonts w:ascii="Arial" w:hAnsi="Arial" w:cs="Arial"/>
                <w:lang w:val="id-ID"/>
              </w:rPr>
            </w:pPr>
          </w:p>
        </w:tc>
        <w:tc>
          <w:tcPr>
            <w:tcW w:w="296" w:type="dxa"/>
          </w:tcPr>
          <w:p w:rsidR="007F5C9A" w:rsidRPr="00F96DCD" w:rsidRDefault="007F5C9A" w:rsidP="00634905">
            <w:pPr>
              <w:spacing w:line="360" w:lineRule="auto"/>
              <w:jc w:val="both"/>
              <w:rPr>
                <w:rFonts w:ascii="Arial" w:hAnsi="Arial" w:cs="Arial"/>
                <w:lang w:val="id-ID"/>
              </w:rPr>
            </w:pPr>
          </w:p>
        </w:tc>
        <w:tc>
          <w:tcPr>
            <w:tcW w:w="417" w:type="dxa"/>
          </w:tcPr>
          <w:p w:rsidR="007F5C9A" w:rsidRPr="00F96DCD" w:rsidRDefault="007F5C9A" w:rsidP="00634905">
            <w:pPr>
              <w:spacing w:line="360" w:lineRule="auto"/>
              <w:jc w:val="both"/>
              <w:rPr>
                <w:rFonts w:ascii="Arial" w:hAnsi="Arial" w:cs="Arial"/>
                <w:lang w:val="id-ID"/>
              </w:rPr>
            </w:pPr>
          </w:p>
        </w:tc>
        <w:tc>
          <w:tcPr>
            <w:tcW w:w="7343" w:type="dxa"/>
          </w:tcPr>
          <w:p w:rsidR="007F5C9A" w:rsidRPr="00F96DCD" w:rsidRDefault="00E1452C" w:rsidP="00634905">
            <w:pPr>
              <w:spacing w:line="360" w:lineRule="auto"/>
              <w:jc w:val="both"/>
              <w:rPr>
                <w:rFonts w:ascii="Arial" w:hAnsi="Arial" w:cs="Arial"/>
                <w:lang w:val="id-ID"/>
              </w:rPr>
            </w:pPr>
            <w:r w:rsidRPr="00F96DCD">
              <w:rPr>
                <w:rFonts w:ascii="Arial" w:hAnsi="Arial" w:cs="Arial"/>
                <w:noProof/>
                <w:lang w:val="id-ID" w:eastAsia="id-ID"/>
              </w:rPr>
              <mc:AlternateContent>
                <mc:Choice Requires="wps">
                  <w:drawing>
                    <wp:anchor distT="0" distB="0" distL="114300" distR="114300" simplePos="0" relativeHeight="251674624" behindDoc="0" locked="0" layoutInCell="1" allowOverlap="1" wp14:anchorId="585AF203" wp14:editId="3403368E">
                      <wp:simplePos x="0" y="0"/>
                      <wp:positionH relativeFrom="column">
                        <wp:posOffset>1638300</wp:posOffset>
                      </wp:positionH>
                      <wp:positionV relativeFrom="paragraph">
                        <wp:posOffset>3175</wp:posOffset>
                      </wp:positionV>
                      <wp:extent cx="409575" cy="258445"/>
                      <wp:effectExtent l="85090" t="19050" r="95885" b="74930"/>
                      <wp:wrapNone/>
                      <wp:docPr id="2" name="AutoShap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258445"/>
                              </a:xfrm>
                              <a:prstGeom prst="downArrow">
                                <a:avLst>
                                  <a:gd name="adj1" fmla="val 26537"/>
                                  <a:gd name="adj2" fmla="val 53523"/>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2D9C71B" id="AutoShape 109" o:spid="_x0000_s1026" type="#_x0000_t67" style="position:absolute;margin-left:129pt;margin-top:.25pt;width:32.25pt;height:20.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" adj="10039,7934" fillcolor="black [3200]" strokecolor="#f2f2f2 [3041]" strokeweight="3pt">
                      <v:shadow on="t" color="#7f7f7f [1601]" opacity=".5" offset="1pt"/>
                      <v:textbox style="layout-flow:vertical-ideographic"/>
                    </v:shape>
                  </w:pict>
                </mc:Fallback>
              </mc:AlternateContent>
            </w:r>
          </w:p>
        </w:tc>
      </w:tr>
      <w:tr w:rsidR="007F5C9A" w:rsidRPr="00F96DCD" w:rsidTr="00634905">
        <w:tc>
          <w:tcPr>
            <w:tcW w:w="1110" w:type="dxa"/>
          </w:tcPr>
          <w:p w:rsidR="007F5C9A" w:rsidRPr="00F96DCD" w:rsidRDefault="007F5C9A" w:rsidP="00634905">
            <w:pPr>
              <w:spacing w:line="360" w:lineRule="auto"/>
              <w:jc w:val="both"/>
              <w:rPr>
                <w:rFonts w:ascii="Arial" w:hAnsi="Arial" w:cs="Arial"/>
                <w:lang w:val="id-ID"/>
              </w:rPr>
            </w:pPr>
            <w:r w:rsidRPr="00F96DCD">
              <w:rPr>
                <w:rFonts w:ascii="Arial" w:hAnsi="Arial" w:cs="Arial"/>
                <w:lang w:val="id-ID"/>
              </w:rPr>
              <w:t>Tujuan</w:t>
            </w:r>
          </w:p>
        </w:tc>
        <w:tc>
          <w:tcPr>
            <w:tcW w:w="296" w:type="dxa"/>
          </w:tcPr>
          <w:p w:rsidR="007F5C9A" w:rsidRPr="00F96DCD" w:rsidRDefault="007F5C9A" w:rsidP="00634905">
            <w:pPr>
              <w:spacing w:line="360" w:lineRule="auto"/>
              <w:jc w:val="both"/>
              <w:rPr>
                <w:rFonts w:ascii="Arial" w:hAnsi="Arial" w:cs="Arial"/>
                <w:lang w:val="id-ID"/>
              </w:rPr>
            </w:pPr>
            <w:r w:rsidRPr="00F96DCD">
              <w:rPr>
                <w:rFonts w:ascii="Arial" w:hAnsi="Arial" w:cs="Arial"/>
                <w:lang w:val="id-ID"/>
              </w:rPr>
              <w:t>:</w:t>
            </w:r>
          </w:p>
        </w:tc>
        <w:tc>
          <w:tcPr>
            <w:tcW w:w="7760" w:type="dxa"/>
            <w:gridSpan w:val="2"/>
          </w:tcPr>
          <w:p w:rsidR="007F5C9A" w:rsidRPr="00F96DCD" w:rsidRDefault="007F5C9A" w:rsidP="007F5C9A">
            <w:pPr>
              <w:jc w:val="both"/>
              <w:rPr>
                <w:rFonts w:ascii="Arial" w:hAnsi="Arial" w:cs="Arial"/>
                <w:lang w:val="id-ID"/>
              </w:rPr>
            </w:pPr>
            <w:r w:rsidRPr="00F96DCD">
              <w:rPr>
                <w:rFonts w:ascii="Arial" w:hAnsi="Arial" w:cs="Arial"/>
                <w:lang w:val="id-ID"/>
              </w:rPr>
              <w:t>Mengembangkan kelembagaan dan SDM perpustakaan dan kearsipan</w:t>
            </w:r>
            <w:r w:rsidR="00E1452C" w:rsidRPr="00F96DCD">
              <w:rPr>
                <w:rFonts w:ascii="Arial" w:hAnsi="Arial" w:cs="Arial"/>
                <w:noProof/>
                <w:lang w:val="id-ID" w:eastAsia="id-ID"/>
              </w:rPr>
              <mc:AlternateContent>
                <mc:Choice Requires="wps">
                  <w:drawing>
                    <wp:anchor distT="0" distB="0" distL="114300" distR="114300" simplePos="0" relativeHeight="251675648" behindDoc="0" locked="0" layoutInCell="1" allowOverlap="1" wp14:anchorId="3A7148CF" wp14:editId="270304B8">
                      <wp:simplePos x="0" y="0"/>
                      <wp:positionH relativeFrom="column">
                        <wp:posOffset>1903095</wp:posOffset>
                      </wp:positionH>
                      <wp:positionV relativeFrom="paragraph">
                        <wp:posOffset>251460</wp:posOffset>
                      </wp:positionV>
                      <wp:extent cx="409575" cy="258445"/>
                      <wp:effectExtent l="85090" t="25400" r="95885" b="68580"/>
                      <wp:wrapNone/>
                      <wp:docPr id="1" name="AutoShap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258445"/>
                              </a:xfrm>
                              <a:prstGeom prst="downArrow">
                                <a:avLst>
                                  <a:gd name="adj1" fmla="val 26537"/>
                                  <a:gd name="adj2" fmla="val 53523"/>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3B38D45" id="AutoShape 110" o:spid="_x0000_s1026" type="#_x0000_t67" style="position:absolute;margin-left:149.85pt;margin-top:19.8pt;width:32.25pt;height:20.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" adj="10039,7934" fillcolor="black [3200]" strokecolor="#f2f2f2 [3041]" strokeweight="3pt">
                      <v:shadow on="t" color="#7f7f7f [1601]" opacity=".5" offset="1pt"/>
                      <v:textbox style="layout-flow:vertical-ideographic"/>
                    </v:shape>
                  </w:pict>
                </mc:Fallback>
              </mc:AlternateContent>
            </w:r>
          </w:p>
        </w:tc>
      </w:tr>
      <w:tr w:rsidR="007F5C9A" w:rsidRPr="00F96DCD" w:rsidTr="00634905">
        <w:tc>
          <w:tcPr>
            <w:tcW w:w="1110" w:type="dxa"/>
          </w:tcPr>
          <w:p w:rsidR="007F5C9A" w:rsidRPr="00F96DCD" w:rsidRDefault="007F5C9A" w:rsidP="00634905">
            <w:pPr>
              <w:spacing w:line="360" w:lineRule="auto"/>
              <w:jc w:val="both"/>
              <w:rPr>
                <w:rFonts w:ascii="Arial" w:hAnsi="Arial" w:cs="Arial"/>
                <w:lang w:val="id-ID"/>
              </w:rPr>
            </w:pPr>
          </w:p>
        </w:tc>
        <w:tc>
          <w:tcPr>
            <w:tcW w:w="296" w:type="dxa"/>
          </w:tcPr>
          <w:p w:rsidR="007F5C9A" w:rsidRPr="00F96DCD" w:rsidRDefault="007F5C9A" w:rsidP="00634905">
            <w:pPr>
              <w:spacing w:line="360" w:lineRule="auto"/>
              <w:jc w:val="both"/>
              <w:rPr>
                <w:rFonts w:ascii="Arial" w:hAnsi="Arial" w:cs="Arial"/>
                <w:lang w:val="id-ID"/>
              </w:rPr>
            </w:pPr>
          </w:p>
        </w:tc>
        <w:tc>
          <w:tcPr>
            <w:tcW w:w="417" w:type="dxa"/>
          </w:tcPr>
          <w:p w:rsidR="007F5C9A" w:rsidRPr="00F96DCD" w:rsidRDefault="007F5C9A" w:rsidP="00634905">
            <w:pPr>
              <w:spacing w:line="360" w:lineRule="auto"/>
              <w:jc w:val="both"/>
              <w:rPr>
                <w:rFonts w:ascii="Arial" w:hAnsi="Arial" w:cs="Arial"/>
                <w:lang w:val="id-ID"/>
              </w:rPr>
            </w:pPr>
          </w:p>
        </w:tc>
        <w:tc>
          <w:tcPr>
            <w:tcW w:w="7343" w:type="dxa"/>
          </w:tcPr>
          <w:p w:rsidR="007F5C9A" w:rsidRPr="00F96DCD" w:rsidRDefault="007F5C9A" w:rsidP="00634905">
            <w:pPr>
              <w:spacing w:line="360" w:lineRule="auto"/>
              <w:jc w:val="both"/>
              <w:rPr>
                <w:rFonts w:ascii="Arial" w:hAnsi="Arial" w:cs="Arial"/>
                <w:lang w:val="id-ID"/>
              </w:rPr>
            </w:pPr>
          </w:p>
        </w:tc>
      </w:tr>
      <w:tr w:rsidR="007F5C9A" w:rsidRPr="00F96DCD" w:rsidTr="00634905">
        <w:tc>
          <w:tcPr>
            <w:tcW w:w="1110" w:type="dxa"/>
          </w:tcPr>
          <w:p w:rsidR="007F5C9A" w:rsidRPr="00F96DCD" w:rsidRDefault="007F5C9A" w:rsidP="00634905">
            <w:pPr>
              <w:spacing w:line="360" w:lineRule="auto"/>
              <w:jc w:val="both"/>
              <w:rPr>
                <w:rFonts w:ascii="Arial" w:hAnsi="Arial" w:cs="Arial"/>
                <w:lang w:val="id-ID"/>
              </w:rPr>
            </w:pPr>
            <w:r w:rsidRPr="00F96DCD">
              <w:rPr>
                <w:rFonts w:ascii="Arial" w:hAnsi="Arial" w:cs="Arial"/>
                <w:lang w:val="id-ID"/>
              </w:rPr>
              <w:t>Sasaran</w:t>
            </w:r>
          </w:p>
        </w:tc>
        <w:tc>
          <w:tcPr>
            <w:tcW w:w="296" w:type="dxa"/>
          </w:tcPr>
          <w:p w:rsidR="007F5C9A" w:rsidRPr="00F96DCD" w:rsidRDefault="007F5C9A" w:rsidP="00634905">
            <w:pPr>
              <w:spacing w:line="360" w:lineRule="auto"/>
              <w:jc w:val="both"/>
              <w:rPr>
                <w:rFonts w:ascii="Arial" w:hAnsi="Arial" w:cs="Arial"/>
                <w:lang w:val="id-ID"/>
              </w:rPr>
            </w:pPr>
            <w:r w:rsidRPr="00F96DCD">
              <w:rPr>
                <w:rFonts w:ascii="Arial" w:hAnsi="Arial" w:cs="Arial"/>
                <w:lang w:val="id-ID"/>
              </w:rPr>
              <w:t>:</w:t>
            </w:r>
          </w:p>
        </w:tc>
        <w:tc>
          <w:tcPr>
            <w:tcW w:w="417" w:type="dxa"/>
          </w:tcPr>
          <w:p w:rsidR="007F5C9A" w:rsidRPr="00F96DCD" w:rsidRDefault="007F5C9A" w:rsidP="00634905">
            <w:pPr>
              <w:spacing w:line="360" w:lineRule="auto"/>
              <w:jc w:val="both"/>
              <w:rPr>
                <w:rFonts w:ascii="Arial" w:hAnsi="Arial" w:cs="Arial"/>
                <w:lang w:val="id-ID"/>
              </w:rPr>
            </w:pPr>
            <w:r w:rsidRPr="00F96DCD">
              <w:rPr>
                <w:rFonts w:ascii="Arial" w:hAnsi="Arial" w:cs="Arial"/>
                <w:lang w:val="id-ID"/>
              </w:rPr>
              <w:t>1.</w:t>
            </w:r>
          </w:p>
        </w:tc>
        <w:tc>
          <w:tcPr>
            <w:tcW w:w="7343" w:type="dxa"/>
          </w:tcPr>
          <w:p w:rsidR="007F5C9A" w:rsidRPr="00F96DCD" w:rsidRDefault="00F16C44" w:rsidP="007F5C9A">
            <w:pPr>
              <w:jc w:val="both"/>
              <w:rPr>
                <w:rFonts w:ascii="Arial" w:hAnsi="Arial" w:cs="Arial"/>
                <w:lang w:val="id-ID"/>
              </w:rPr>
            </w:pPr>
            <w:r w:rsidRPr="00F96DCD">
              <w:rPr>
                <w:rFonts w:ascii="Arial" w:hAnsi="Arial" w:cs="Arial"/>
                <w:lang w:val="id-ID"/>
              </w:rPr>
              <w:t xml:space="preserve">Meningkatkan pembinaan lembaga </w:t>
            </w:r>
            <w:r w:rsidR="007012C5" w:rsidRPr="00F96DCD">
              <w:rPr>
                <w:rFonts w:ascii="Arial" w:hAnsi="Arial" w:cs="Arial"/>
              </w:rPr>
              <w:t xml:space="preserve">teknis </w:t>
            </w:r>
            <w:r w:rsidRPr="00F96DCD">
              <w:rPr>
                <w:rFonts w:ascii="Arial" w:hAnsi="Arial" w:cs="Arial"/>
                <w:lang w:val="id-ID"/>
              </w:rPr>
              <w:t>perpustakaan</w:t>
            </w:r>
            <w:r w:rsidR="007012C5" w:rsidRPr="00F96DCD">
              <w:rPr>
                <w:rFonts w:ascii="Arial" w:hAnsi="Arial" w:cs="Arial"/>
              </w:rPr>
              <w:t xml:space="preserve"> dan lembaga kearsipan</w:t>
            </w:r>
            <w:r w:rsidRPr="00F96DCD">
              <w:rPr>
                <w:rFonts w:ascii="Arial" w:hAnsi="Arial" w:cs="Arial"/>
                <w:lang w:val="id-ID"/>
              </w:rPr>
              <w:t>;</w:t>
            </w:r>
          </w:p>
        </w:tc>
      </w:tr>
      <w:tr w:rsidR="00F16C44" w:rsidRPr="00F96DCD" w:rsidTr="00634905">
        <w:tc>
          <w:tcPr>
            <w:tcW w:w="1110" w:type="dxa"/>
          </w:tcPr>
          <w:p w:rsidR="00F16C44" w:rsidRPr="00F96DCD" w:rsidRDefault="00F16C44" w:rsidP="00634905">
            <w:pPr>
              <w:spacing w:line="360" w:lineRule="auto"/>
              <w:jc w:val="both"/>
              <w:rPr>
                <w:rFonts w:ascii="Arial" w:hAnsi="Arial" w:cs="Arial"/>
                <w:lang w:val="id-ID"/>
              </w:rPr>
            </w:pPr>
          </w:p>
        </w:tc>
        <w:tc>
          <w:tcPr>
            <w:tcW w:w="296" w:type="dxa"/>
          </w:tcPr>
          <w:p w:rsidR="00F16C44" w:rsidRPr="00F96DCD" w:rsidRDefault="00F16C44" w:rsidP="00634905">
            <w:pPr>
              <w:spacing w:line="360" w:lineRule="auto"/>
              <w:jc w:val="both"/>
              <w:rPr>
                <w:rFonts w:ascii="Arial" w:hAnsi="Arial" w:cs="Arial"/>
                <w:lang w:val="id-ID"/>
              </w:rPr>
            </w:pPr>
          </w:p>
        </w:tc>
        <w:tc>
          <w:tcPr>
            <w:tcW w:w="417" w:type="dxa"/>
          </w:tcPr>
          <w:p w:rsidR="00F16C44" w:rsidRPr="00F96DCD" w:rsidRDefault="00F16C44" w:rsidP="00634905">
            <w:pPr>
              <w:spacing w:line="360" w:lineRule="auto"/>
              <w:jc w:val="both"/>
              <w:rPr>
                <w:rFonts w:ascii="Arial" w:hAnsi="Arial" w:cs="Arial"/>
                <w:lang w:val="id-ID"/>
              </w:rPr>
            </w:pPr>
            <w:r w:rsidRPr="00F96DCD">
              <w:rPr>
                <w:rFonts w:ascii="Arial" w:hAnsi="Arial" w:cs="Arial"/>
                <w:lang w:val="id-ID"/>
              </w:rPr>
              <w:t>2.</w:t>
            </w:r>
          </w:p>
        </w:tc>
        <w:tc>
          <w:tcPr>
            <w:tcW w:w="7343" w:type="dxa"/>
          </w:tcPr>
          <w:p w:rsidR="00F16C44" w:rsidRPr="00F96DCD" w:rsidRDefault="007012C5" w:rsidP="007012C5">
            <w:pPr>
              <w:jc w:val="both"/>
              <w:rPr>
                <w:rFonts w:ascii="Arial" w:hAnsi="Arial" w:cs="Arial"/>
                <w:color w:val="000000" w:themeColor="text1"/>
                <w:lang w:val="id-ID"/>
              </w:rPr>
            </w:pPr>
            <w:r w:rsidRPr="00F96DCD">
              <w:rPr>
                <w:rFonts w:ascii="Arial" w:hAnsi="Arial" w:cs="Arial"/>
                <w:color w:val="000000" w:themeColor="text1"/>
              </w:rPr>
              <w:t>Meningkatnya kompetensi</w:t>
            </w:r>
            <w:r w:rsidR="00F16C44" w:rsidRPr="00F96DCD">
              <w:rPr>
                <w:rFonts w:ascii="Arial" w:hAnsi="Arial" w:cs="Arial"/>
                <w:color w:val="000000" w:themeColor="text1"/>
                <w:lang w:val="id-ID"/>
              </w:rPr>
              <w:t xml:space="preserve"> SDM perpustakaan</w:t>
            </w:r>
            <w:r w:rsidRPr="00F96DCD">
              <w:rPr>
                <w:rFonts w:ascii="Arial" w:hAnsi="Arial" w:cs="Arial"/>
                <w:color w:val="000000" w:themeColor="text1"/>
              </w:rPr>
              <w:t xml:space="preserve"> dan kearsipan</w:t>
            </w:r>
            <w:r w:rsidR="00F16C44" w:rsidRPr="00F96DCD">
              <w:rPr>
                <w:rFonts w:ascii="Arial" w:hAnsi="Arial" w:cs="Arial"/>
                <w:color w:val="000000" w:themeColor="text1"/>
                <w:lang w:val="id-ID"/>
              </w:rPr>
              <w:t>;</w:t>
            </w:r>
          </w:p>
        </w:tc>
      </w:tr>
      <w:tr w:rsidR="00F16C44" w:rsidRPr="00F96DCD" w:rsidTr="00634905">
        <w:tc>
          <w:tcPr>
            <w:tcW w:w="1110" w:type="dxa"/>
          </w:tcPr>
          <w:p w:rsidR="00F16C44" w:rsidRPr="00F96DCD" w:rsidRDefault="00F16C44" w:rsidP="00634905">
            <w:pPr>
              <w:spacing w:line="360" w:lineRule="auto"/>
              <w:jc w:val="both"/>
              <w:rPr>
                <w:rFonts w:ascii="Arial" w:hAnsi="Arial" w:cs="Arial"/>
                <w:lang w:val="id-ID"/>
              </w:rPr>
            </w:pPr>
          </w:p>
        </w:tc>
        <w:tc>
          <w:tcPr>
            <w:tcW w:w="296" w:type="dxa"/>
          </w:tcPr>
          <w:p w:rsidR="00F16C44" w:rsidRPr="00F96DCD" w:rsidRDefault="00F16C44" w:rsidP="00634905">
            <w:pPr>
              <w:spacing w:line="360" w:lineRule="auto"/>
              <w:jc w:val="both"/>
              <w:rPr>
                <w:rFonts w:ascii="Arial" w:hAnsi="Arial" w:cs="Arial"/>
                <w:lang w:val="id-ID"/>
              </w:rPr>
            </w:pPr>
          </w:p>
        </w:tc>
        <w:tc>
          <w:tcPr>
            <w:tcW w:w="417" w:type="dxa"/>
          </w:tcPr>
          <w:p w:rsidR="00F16C44" w:rsidRPr="00F96DCD" w:rsidRDefault="00F16C44" w:rsidP="00634905">
            <w:pPr>
              <w:spacing w:line="360" w:lineRule="auto"/>
              <w:jc w:val="both"/>
              <w:rPr>
                <w:rFonts w:ascii="Arial" w:hAnsi="Arial" w:cs="Arial"/>
                <w:lang w:val="id-ID"/>
              </w:rPr>
            </w:pPr>
            <w:r w:rsidRPr="00F96DCD">
              <w:rPr>
                <w:rFonts w:ascii="Arial" w:hAnsi="Arial" w:cs="Arial"/>
                <w:lang w:val="id-ID"/>
              </w:rPr>
              <w:t>3.</w:t>
            </w:r>
          </w:p>
        </w:tc>
        <w:tc>
          <w:tcPr>
            <w:tcW w:w="7343" w:type="dxa"/>
          </w:tcPr>
          <w:p w:rsidR="00F16C44" w:rsidRPr="00F96DCD" w:rsidRDefault="00F16C44" w:rsidP="00722C99">
            <w:pPr>
              <w:jc w:val="both"/>
              <w:rPr>
                <w:rFonts w:ascii="Arial" w:hAnsi="Arial" w:cs="Arial"/>
                <w:color w:val="000000" w:themeColor="text1"/>
                <w:lang w:val="id-ID"/>
              </w:rPr>
            </w:pPr>
            <w:r w:rsidRPr="00F96DCD">
              <w:rPr>
                <w:rFonts w:ascii="Arial" w:hAnsi="Arial" w:cs="Arial"/>
                <w:color w:val="000000" w:themeColor="text1"/>
                <w:lang w:val="id-ID"/>
              </w:rPr>
              <w:t xml:space="preserve">Meningkatnya kerjasama antara </w:t>
            </w:r>
            <w:r w:rsidR="00722C99" w:rsidRPr="00F96DCD">
              <w:rPr>
                <w:rFonts w:ascii="Arial" w:hAnsi="Arial" w:cs="Arial"/>
                <w:color w:val="000000" w:themeColor="text1"/>
              </w:rPr>
              <w:t>para pemangku kepentingan</w:t>
            </w:r>
            <w:r w:rsidRPr="00F96DCD">
              <w:rPr>
                <w:rFonts w:ascii="Arial" w:hAnsi="Arial" w:cs="Arial"/>
                <w:color w:val="000000" w:themeColor="text1"/>
                <w:lang w:val="id-ID"/>
              </w:rPr>
              <w:t xml:space="preserve"> perpustakaan</w:t>
            </w:r>
            <w:r w:rsidR="007012C5" w:rsidRPr="00F96DCD">
              <w:rPr>
                <w:rFonts w:ascii="Arial" w:hAnsi="Arial" w:cs="Arial"/>
                <w:color w:val="000000" w:themeColor="text1"/>
              </w:rPr>
              <w:t xml:space="preserve"> dan kearsipan</w:t>
            </w:r>
            <w:r w:rsidRPr="00F96DCD">
              <w:rPr>
                <w:rFonts w:ascii="Arial" w:hAnsi="Arial" w:cs="Arial"/>
                <w:color w:val="000000" w:themeColor="text1"/>
                <w:lang w:val="id-ID"/>
              </w:rPr>
              <w:t>;</w:t>
            </w:r>
          </w:p>
        </w:tc>
      </w:tr>
      <w:tr w:rsidR="00F16C44" w:rsidRPr="00F96DCD" w:rsidTr="00634905">
        <w:tc>
          <w:tcPr>
            <w:tcW w:w="1110" w:type="dxa"/>
          </w:tcPr>
          <w:p w:rsidR="00F16C44" w:rsidRPr="00F96DCD" w:rsidRDefault="00F16C44" w:rsidP="00634905">
            <w:pPr>
              <w:spacing w:line="360" w:lineRule="auto"/>
              <w:jc w:val="both"/>
              <w:rPr>
                <w:rFonts w:ascii="Arial" w:hAnsi="Arial" w:cs="Arial"/>
                <w:lang w:val="id-ID"/>
              </w:rPr>
            </w:pPr>
          </w:p>
        </w:tc>
        <w:tc>
          <w:tcPr>
            <w:tcW w:w="296" w:type="dxa"/>
          </w:tcPr>
          <w:p w:rsidR="00F16C44" w:rsidRPr="00F96DCD" w:rsidRDefault="00F16C44" w:rsidP="00634905">
            <w:pPr>
              <w:spacing w:line="360" w:lineRule="auto"/>
              <w:jc w:val="both"/>
              <w:rPr>
                <w:rFonts w:ascii="Arial" w:hAnsi="Arial" w:cs="Arial"/>
                <w:lang w:val="id-ID"/>
              </w:rPr>
            </w:pPr>
          </w:p>
        </w:tc>
        <w:tc>
          <w:tcPr>
            <w:tcW w:w="417" w:type="dxa"/>
          </w:tcPr>
          <w:p w:rsidR="00F16C44" w:rsidRPr="00F96DCD" w:rsidRDefault="00F16C44" w:rsidP="00634905">
            <w:pPr>
              <w:spacing w:line="360" w:lineRule="auto"/>
              <w:jc w:val="both"/>
              <w:rPr>
                <w:rFonts w:ascii="Arial" w:hAnsi="Arial" w:cs="Arial"/>
                <w:lang w:val="id-ID"/>
              </w:rPr>
            </w:pPr>
          </w:p>
        </w:tc>
        <w:tc>
          <w:tcPr>
            <w:tcW w:w="7343" w:type="dxa"/>
          </w:tcPr>
          <w:p w:rsidR="00F16C44" w:rsidRPr="00F96DCD" w:rsidRDefault="00F16C44" w:rsidP="00634905">
            <w:pPr>
              <w:jc w:val="both"/>
              <w:rPr>
                <w:rFonts w:ascii="Arial" w:hAnsi="Arial" w:cs="Arial"/>
                <w:color w:val="000000" w:themeColor="text1"/>
                <w:lang w:val="id-ID"/>
              </w:rPr>
            </w:pPr>
          </w:p>
        </w:tc>
      </w:tr>
    </w:tbl>
    <w:p w:rsidR="003C442F" w:rsidRPr="00F96DCD" w:rsidRDefault="003C442F" w:rsidP="00381D37">
      <w:pPr>
        <w:tabs>
          <w:tab w:val="left" w:pos="709"/>
        </w:tabs>
        <w:spacing w:line="360" w:lineRule="auto"/>
        <w:jc w:val="both"/>
        <w:rPr>
          <w:rFonts w:ascii="Arial" w:hAnsi="Arial" w:cs="Arial"/>
          <w:b/>
          <w:bCs/>
          <w:lang w:val="id-ID"/>
        </w:rPr>
      </w:pPr>
    </w:p>
    <w:p w:rsidR="000654A3" w:rsidRPr="00F96DCD" w:rsidRDefault="001C42D5" w:rsidP="00381D37">
      <w:pPr>
        <w:tabs>
          <w:tab w:val="left" w:pos="709"/>
        </w:tabs>
        <w:spacing w:line="360" w:lineRule="auto"/>
        <w:jc w:val="both"/>
        <w:rPr>
          <w:rFonts w:ascii="Arial" w:hAnsi="Arial" w:cs="Arial"/>
          <w:b/>
          <w:bCs/>
          <w:lang w:val="id-ID"/>
        </w:rPr>
      </w:pPr>
      <w:r w:rsidRPr="00F96DCD">
        <w:rPr>
          <w:rFonts w:ascii="Arial" w:hAnsi="Arial" w:cs="Arial"/>
          <w:b/>
          <w:bCs/>
          <w:lang w:val="id-ID"/>
        </w:rPr>
        <w:t>4.3</w:t>
      </w:r>
      <w:r w:rsidR="000654A3" w:rsidRPr="00F96DCD">
        <w:rPr>
          <w:rFonts w:ascii="Arial" w:hAnsi="Arial" w:cs="Arial"/>
          <w:b/>
          <w:bCs/>
          <w:lang w:val="id-ID"/>
        </w:rPr>
        <w:t>. Analisis Lingkungan Strategis</w:t>
      </w:r>
    </w:p>
    <w:p w:rsidR="000654A3" w:rsidRPr="00F96DCD" w:rsidRDefault="000654A3" w:rsidP="00B277D3">
      <w:pPr>
        <w:pStyle w:val="BodyText"/>
        <w:spacing w:line="360" w:lineRule="auto"/>
        <w:ind w:firstLine="720"/>
        <w:jc w:val="both"/>
        <w:rPr>
          <w:rFonts w:ascii="Arial" w:hAnsi="Arial" w:cs="Arial"/>
          <w:lang w:val="en-ID"/>
        </w:rPr>
      </w:pPr>
      <w:r w:rsidRPr="00F96DCD">
        <w:rPr>
          <w:rFonts w:ascii="Arial" w:hAnsi="Arial" w:cs="Arial"/>
          <w:lang w:val="id-ID"/>
        </w:rPr>
        <w:t>Analisis</w:t>
      </w:r>
      <w:r w:rsidR="0067706A" w:rsidRPr="00F96DCD">
        <w:rPr>
          <w:rFonts w:ascii="Arial" w:hAnsi="Arial" w:cs="Arial"/>
          <w:lang w:val="id-ID"/>
        </w:rPr>
        <w:t xml:space="preserve"> </w:t>
      </w:r>
      <w:r w:rsidRPr="00F96DCD">
        <w:rPr>
          <w:rFonts w:ascii="Arial" w:hAnsi="Arial" w:cs="Arial"/>
          <w:lang w:val="id-ID"/>
        </w:rPr>
        <w:t xml:space="preserve"> lingkungan</w:t>
      </w:r>
      <w:r w:rsidR="0067706A" w:rsidRPr="00F96DCD">
        <w:rPr>
          <w:rFonts w:ascii="Arial" w:hAnsi="Arial" w:cs="Arial"/>
          <w:lang w:val="id-ID"/>
        </w:rPr>
        <w:t xml:space="preserve"> </w:t>
      </w:r>
      <w:r w:rsidRPr="00F96DCD">
        <w:rPr>
          <w:rFonts w:ascii="Arial" w:hAnsi="Arial" w:cs="Arial"/>
          <w:lang w:val="id-ID"/>
        </w:rPr>
        <w:t xml:space="preserve"> strategis</w:t>
      </w:r>
      <w:r w:rsidR="0067706A" w:rsidRPr="00F96DCD">
        <w:rPr>
          <w:rFonts w:ascii="Arial" w:hAnsi="Arial" w:cs="Arial"/>
          <w:lang w:val="id-ID"/>
        </w:rPr>
        <w:t xml:space="preserve"> </w:t>
      </w:r>
      <w:r w:rsidRPr="00F96DCD">
        <w:rPr>
          <w:rFonts w:ascii="Arial" w:hAnsi="Arial" w:cs="Arial"/>
          <w:lang w:val="id-ID"/>
        </w:rPr>
        <w:t xml:space="preserve"> yang</w:t>
      </w:r>
      <w:r w:rsidR="0067706A" w:rsidRPr="00F96DCD">
        <w:rPr>
          <w:rFonts w:ascii="Arial" w:hAnsi="Arial" w:cs="Arial"/>
          <w:lang w:val="id-ID"/>
        </w:rPr>
        <w:t xml:space="preserve"> </w:t>
      </w:r>
      <w:r w:rsidRPr="00F96DCD">
        <w:rPr>
          <w:rFonts w:ascii="Arial" w:hAnsi="Arial" w:cs="Arial"/>
          <w:lang w:val="id-ID"/>
        </w:rPr>
        <w:t xml:space="preserve"> digunakan adalah </w:t>
      </w:r>
      <w:r w:rsidRPr="00F96DCD">
        <w:rPr>
          <w:rFonts w:ascii="Arial" w:hAnsi="Arial" w:cs="Arial"/>
          <w:i/>
          <w:iCs/>
          <w:lang w:val="id-ID"/>
        </w:rPr>
        <w:t>Strengths</w:t>
      </w:r>
      <w:r w:rsidR="0067706A" w:rsidRPr="00F96DCD">
        <w:rPr>
          <w:rFonts w:ascii="Arial" w:hAnsi="Arial" w:cs="Arial"/>
          <w:i/>
          <w:iCs/>
          <w:lang w:val="id-ID"/>
        </w:rPr>
        <w:t xml:space="preserve"> (S)</w:t>
      </w:r>
      <w:r w:rsidRPr="00F96DCD">
        <w:rPr>
          <w:rFonts w:ascii="Arial" w:hAnsi="Arial" w:cs="Arial"/>
          <w:i/>
          <w:iCs/>
          <w:lang w:val="id-ID"/>
        </w:rPr>
        <w:t>, Weaknesses</w:t>
      </w:r>
      <w:r w:rsidR="0067706A" w:rsidRPr="00F96DCD">
        <w:rPr>
          <w:rFonts w:ascii="Arial" w:hAnsi="Arial" w:cs="Arial"/>
          <w:i/>
          <w:iCs/>
          <w:lang w:val="id-ID"/>
        </w:rPr>
        <w:t xml:space="preserve"> (W), Opportunities (O),</w:t>
      </w:r>
      <w:r w:rsidRPr="00F96DCD">
        <w:rPr>
          <w:rFonts w:ascii="Arial" w:hAnsi="Arial" w:cs="Arial"/>
          <w:i/>
          <w:iCs/>
          <w:lang w:val="id-ID"/>
        </w:rPr>
        <w:t xml:space="preserve"> Threats</w:t>
      </w:r>
      <w:r w:rsidR="0067706A" w:rsidRPr="00F96DCD">
        <w:rPr>
          <w:rFonts w:ascii="Arial" w:hAnsi="Arial" w:cs="Arial"/>
          <w:i/>
          <w:iCs/>
          <w:lang w:val="id-ID"/>
        </w:rPr>
        <w:t xml:space="preserve"> (T)</w:t>
      </w:r>
      <w:r w:rsidRPr="00F96DCD">
        <w:rPr>
          <w:rFonts w:ascii="Arial" w:hAnsi="Arial" w:cs="Arial"/>
          <w:lang w:val="id-ID"/>
        </w:rPr>
        <w:t xml:space="preserve">  atau yang dikenal dengan  </w:t>
      </w:r>
      <w:r w:rsidRPr="00F96DCD">
        <w:rPr>
          <w:rFonts w:ascii="Arial" w:hAnsi="Arial" w:cs="Arial"/>
          <w:lang w:val="id-ID"/>
        </w:rPr>
        <w:lastRenderedPageBreak/>
        <w:t xml:space="preserve">sebutan </w:t>
      </w:r>
      <w:r w:rsidRPr="00F96DCD">
        <w:rPr>
          <w:rFonts w:ascii="Arial" w:hAnsi="Arial" w:cs="Arial"/>
          <w:b/>
          <w:lang w:val="id-ID"/>
        </w:rPr>
        <w:t xml:space="preserve">SWOT </w:t>
      </w:r>
      <w:r w:rsidRPr="00F96DCD">
        <w:rPr>
          <w:rFonts w:ascii="Arial" w:hAnsi="Arial" w:cs="Arial"/>
          <w:b/>
          <w:i/>
          <w:lang w:val="id-ID"/>
        </w:rPr>
        <w:t xml:space="preserve">Analysis.  </w:t>
      </w:r>
      <w:r w:rsidRPr="00F96DCD">
        <w:rPr>
          <w:rFonts w:ascii="Arial" w:hAnsi="Arial" w:cs="Arial"/>
          <w:lang w:val="id-ID"/>
        </w:rPr>
        <w:t xml:space="preserve">Berikut ini adalah uraian mengenai hasil analisis lingkungan berdasarkan analisis SWOT </w:t>
      </w:r>
      <w:r w:rsidR="00CF48DB" w:rsidRPr="00F96DCD">
        <w:rPr>
          <w:rFonts w:ascii="Arial" w:hAnsi="Arial" w:cs="Arial"/>
          <w:lang w:val="id-ID"/>
        </w:rPr>
        <w:t xml:space="preserve">yang meliputi beberapa sumber daya </w:t>
      </w:r>
      <w:r w:rsidR="00812A6E" w:rsidRPr="00F96DCD">
        <w:rPr>
          <w:rFonts w:ascii="Arial" w:hAnsi="Arial" w:cs="Arial"/>
          <w:lang w:val="id-ID"/>
        </w:rPr>
        <w:t xml:space="preserve">utama </w:t>
      </w:r>
      <w:r w:rsidR="00CF48DB" w:rsidRPr="00F96DCD">
        <w:rPr>
          <w:rFonts w:ascii="Arial" w:hAnsi="Arial" w:cs="Arial"/>
          <w:lang w:val="id-ID"/>
        </w:rPr>
        <w:t>sebagai</w:t>
      </w:r>
      <w:r w:rsidRPr="00F96DCD">
        <w:rPr>
          <w:rFonts w:ascii="Arial" w:hAnsi="Arial" w:cs="Arial"/>
          <w:lang w:val="id-ID"/>
        </w:rPr>
        <w:t xml:space="preserve"> berikut :</w:t>
      </w:r>
    </w:p>
    <w:p w:rsidR="000654A3" w:rsidRPr="00F96DCD" w:rsidRDefault="000654A3" w:rsidP="00B277D3">
      <w:pPr>
        <w:pStyle w:val="BodyText"/>
        <w:tabs>
          <w:tab w:val="left" w:pos="0"/>
        </w:tabs>
        <w:spacing w:line="360" w:lineRule="auto"/>
        <w:jc w:val="both"/>
        <w:rPr>
          <w:rFonts w:ascii="Arial" w:hAnsi="Arial" w:cs="Arial"/>
          <w:b/>
          <w:lang w:val="id-ID"/>
        </w:rPr>
      </w:pPr>
      <w:r w:rsidRPr="00F96DCD">
        <w:rPr>
          <w:rFonts w:ascii="Arial" w:hAnsi="Arial" w:cs="Arial"/>
          <w:b/>
          <w:lang w:val="id-ID"/>
        </w:rPr>
        <w:t>a. Kelembagaan.</w:t>
      </w:r>
    </w:p>
    <w:p w:rsidR="001264B1" w:rsidRPr="00F96DCD" w:rsidRDefault="001264B1" w:rsidP="00B277D3">
      <w:pPr>
        <w:pStyle w:val="BodyText"/>
        <w:spacing w:line="360" w:lineRule="auto"/>
        <w:ind w:left="709" w:hanging="425"/>
        <w:jc w:val="both"/>
        <w:rPr>
          <w:rFonts w:ascii="Arial" w:hAnsi="Arial" w:cs="Arial"/>
          <w:lang w:val="id-ID"/>
        </w:rPr>
      </w:pPr>
      <w:r w:rsidRPr="00F96DCD">
        <w:rPr>
          <w:rFonts w:ascii="Arial" w:hAnsi="Arial" w:cs="Arial"/>
          <w:lang w:val="id-ID"/>
        </w:rPr>
        <w:t>Secara normatif lembaga Bapusipda Provinsi Jawa Barat dibentuk berdasarkan pada :</w:t>
      </w:r>
    </w:p>
    <w:p w:rsidR="001264B1" w:rsidRPr="00F96DCD" w:rsidRDefault="001264B1" w:rsidP="00FD4809">
      <w:pPr>
        <w:pStyle w:val="BodyText"/>
        <w:numPr>
          <w:ilvl w:val="6"/>
          <w:numId w:val="28"/>
        </w:numPr>
        <w:spacing w:line="360" w:lineRule="auto"/>
        <w:ind w:left="567" w:hanging="283"/>
        <w:jc w:val="both"/>
        <w:rPr>
          <w:rFonts w:ascii="Arial" w:hAnsi="Arial" w:cs="Arial"/>
          <w:lang w:val="id-ID"/>
        </w:rPr>
      </w:pPr>
      <w:r w:rsidRPr="00F96DCD">
        <w:rPr>
          <w:rFonts w:ascii="Arial" w:hAnsi="Arial" w:cs="Arial"/>
          <w:lang w:val="id-ID"/>
        </w:rPr>
        <w:t>Peraturan Daerah Provinsi Jawa Barat Nomor 15 Tahun 2011 tentang Perubahan Atas Peraturan Daerah Provinsi Jawa Barat Nomor 22 Tahun 2008 tentang Organisasi dan Tata Kerja Inspektorat, Badan Perencanaan dan Pembangunan Daerah, Lembaga Teknis Daerah dan Satuan Polisi Pamong Praja Provinsi Jawa Barat;</w:t>
      </w:r>
    </w:p>
    <w:p w:rsidR="001264B1" w:rsidRPr="00F96DCD" w:rsidRDefault="001264B1" w:rsidP="00FD4809">
      <w:pPr>
        <w:pStyle w:val="BodyText"/>
        <w:numPr>
          <w:ilvl w:val="0"/>
          <w:numId w:val="28"/>
        </w:numPr>
        <w:spacing w:line="360" w:lineRule="auto"/>
        <w:ind w:left="567" w:hanging="283"/>
        <w:jc w:val="both"/>
        <w:rPr>
          <w:rFonts w:ascii="Arial" w:hAnsi="Arial" w:cs="Arial"/>
          <w:lang w:val="id-ID"/>
        </w:rPr>
      </w:pPr>
      <w:r w:rsidRPr="00F96DCD">
        <w:rPr>
          <w:rFonts w:ascii="Arial" w:hAnsi="Arial" w:cs="Arial"/>
          <w:lang w:val="id-ID"/>
        </w:rPr>
        <w:t>Peraturan Gubernur Jawa Barat Nomor 7 Tahun 2013 tentang Tugas Pokok, Fungsi,</w:t>
      </w:r>
    </w:p>
    <w:p w:rsidR="001264B1" w:rsidRPr="00F96DCD" w:rsidRDefault="001264B1" w:rsidP="00B277D3">
      <w:pPr>
        <w:pStyle w:val="BodyText"/>
        <w:spacing w:line="360" w:lineRule="auto"/>
        <w:ind w:left="567"/>
        <w:jc w:val="both"/>
        <w:rPr>
          <w:rFonts w:ascii="Arial" w:hAnsi="Arial" w:cs="Arial"/>
          <w:lang w:val="id-ID"/>
        </w:rPr>
      </w:pPr>
      <w:r w:rsidRPr="00F96DCD">
        <w:rPr>
          <w:rFonts w:ascii="Arial" w:hAnsi="Arial" w:cs="Arial"/>
          <w:lang w:val="id-ID"/>
        </w:rPr>
        <w:t>Rincian Tugas Unit dan Tata Kerja Badan Perpustakaan dan Kearsipan Daerah Provinsi Jawa Barat.</w:t>
      </w:r>
    </w:p>
    <w:p w:rsidR="00220069" w:rsidRPr="00F96DCD" w:rsidRDefault="00220069" w:rsidP="00B277D3">
      <w:pPr>
        <w:pStyle w:val="BodyTextIndent"/>
        <w:tabs>
          <w:tab w:val="left" w:pos="1418"/>
        </w:tabs>
        <w:spacing w:line="360" w:lineRule="auto"/>
        <w:ind w:left="284"/>
        <w:jc w:val="both"/>
        <w:rPr>
          <w:rFonts w:ascii="Arial" w:hAnsi="Arial" w:cs="Arial"/>
          <w:lang w:val="id-ID"/>
        </w:rPr>
      </w:pPr>
      <w:r w:rsidRPr="00F96DCD">
        <w:rPr>
          <w:rFonts w:ascii="Arial" w:hAnsi="Arial" w:cs="Arial"/>
          <w:lang w:val="id-ID"/>
        </w:rPr>
        <w:t xml:space="preserve">Atas dasar </w:t>
      </w:r>
      <w:r w:rsidR="0009186F" w:rsidRPr="00F96DCD">
        <w:rPr>
          <w:rFonts w:ascii="Arial" w:hAnsi="Arial" w:cs="Arial"/>
          <w:lang w:val="id-ID"/>
        </w:rPr>
        <w:t>peraturan perundang-undangan</w:t>
      </w:r>
      <w:r w:rsidRPr="00F96DCD">
        <w:rPr>
          <w:rFonts w:ascii="Arial" w:hAnsi="Arial" w:cs="Arial"/>
          <w:lang w:val="id-ID"/>
        </w:rPr>
        <w:t xml:space="preserve"> tersebut, </w:t>
      </w:r>
      <w:r w:rsidR="0009186F" w:rsidRPr="00F96DCD">
        <w:rPr>
          <w:rFonts w:ascii="Arial" w:hAnsi="Arial" w:cs="Arial"/>
          <w:lang w:val="id-ID"/>
        </w:rPr>
        <w:t>keberadaan Bapusipda Provinsi Jawa Barat memiliki aspek legal formal yang sangat konkrit dalam rangka menjalankan tugas pokok dan fungsinya sesuai dengan kewenangan yang dimilikinya.</w:t>
      </w:r>
    </w:p>
    <w:p w:rsidR="000654A3" w:rsidRPr="00F96DCD" w:rsidRDefault="00E331E3" w:rsidP="00FD4809">
      <w:pPr>
        <w:numPr>
          <w:ilvl w:val="0"/>
          <w:numId w:val="8"/>
        </w:numPr>
        <w:spacing w:line="360" w:lineRule="auto"/>
        <w:ind w:left="284" w:hanging="284"/>
        <w:jc w:val="both"/>
        <w:rPr>
          <w:rFonts w:ascii="Arial" w:hAnsi="Arial" w:cs="Arial"/>
          <w:lang w:val="id-ID"/>
        </w:rPr>
      </w:pPr>
      <w:r w:rsidRPr="00F96DCD">
        <w:rPr>
          <w:rFonts w:ascii="Arial" w:hAnsi="Arial" w:cs="Arial"/>
          <w:b/>
          <w:bCs/>
          <w:lang w:val="id-ID"/>
        </w:rPr>
        <w:t xml:space="preserve">Tanah dan </w:t>
      </w:r>
      <w:r w:rsidR="000654A3" w:rsidRPr="00F96DCD">
        <w:rPr>
          <w:rFonts w:ascii="Arial" w:hAnsi="Arial" w:cs="Arial"/>
          <w:b/>
          <w:bCs/>
          <w:lang w:val="id-ID"/>
        </w:rPr>
        <w:t>Gedung Kantor</w:t>
      </w:r>
    </w:p>
    <w:p w:rsidR="0009186F" w:rsidRPr="00F96DCD" w:rsidRDefault="00E331E3" w:rsidP="00B277D3">
      <w:pPr>
        <w:spacing w:before="120" w:line="360" w:lineRule="auto"/>
        <w:ind w:left="284"/>
        <w:jc w:val="both"/>
        <w:rPr>
          <w:rFonts w:ascii="Arial" w:hAnsi="Arial" w:cs="Arial"/>
          <w:lang w:val="id-ID"/>
        </w:rPr>
      </w:pPr>
      <w:r w:rsidRPr="00F96DCD">
        <w:rPr>
          <w:rFonts w:ascii="Arial" w:hAnsi="Arial" w:cs="Arial"/>
          <w:lang w:val="id-ID"/>
        </w:rPr>
        <w:t>Tanah dan g</w:t>
      </w:r>
      <w:r w:rsidR="0009186F" w:rsidRPr="00F96DCD">
        <w:rPr>
          <w:rFonts w:ascii="Arial" w:hAnsi="Arial" w:cs="Arial"/>
          <w:lang w:val="id-ID"/>
        </w:rPr>
        <w:t>edung kantor sebagai</w:t>
      </w:r>
      <w:r w:rsidRPr="00F96DCD">
        <w:rPr>
          <w:rFonts w:ascii="Arial" w:hAnsi="Arial" w:cs="Arial"/>
          <w:lang w:val="id-ID"/>
        </w:rPr>
        <w:t xml:space="preserve"> salah satu </w:t>
      </w:r>
      <w:r w:rsidR="0009186F" w:rsidRPr="00F96DCD">
        <w:rPr>
          <w:rFonts w:ascii="Arial" w:hAnsi="Arial" w:cs="Arial"/>
          <w:lang w:val="id-ID"/>
        </w:rPr>
        <w:t>asset</w:t>
      </w:r>
      <w:r w:rsidRPr="00F96DCD">
        <w:rPr>
          <w:rFonts w:ascii="Arial" w:hAnsi="Arial" w:cs="Arial"/>
          <w:lang w:val="id-ID"/>
        </w:rPr>
        <w:t xml:space="preserve"> yang dimiliki oleh</w:t>
      </w:r>
      <w:r w:rsidR="0009186F" w:rsidRPr="00F96DCD">
        <w:rPr>
          <w:rFonts w:ascii="Arial" w:hAnsi="Arial" w:cs="Arial"/>
          <w:lang w:val="id-ID"/>
        </w:rPr>
        <w:t xml:space="preserve"> Bapusipda Provinsi Jawa Barat </w:t>
      </w:r>
      <w:r w:rsidRPr="00F96DCD">
        <w:rPr>
          <w:rFonts w:ascii="Arial" w:hAnsi="Arial" w:cs="Arial"/>
          <w:lang w:val="id-ID"/>
        </w:rPr>
        <w:t>terdiri dari :</w:t>
      </w:r>
    </w:p>
    <w:p w:rsidR="00E331E3" w:rsidRPr="00F96DCD" w:rsidRDefault="00E331E3" w:rsidP="00FD4809">
      <w:pPr>
        <w:pStyle w:val="ListParagraph"/>
        <w:numPr>
          <w:ilvl w:val="6"/>
          <w:numId w:val="47"/>
        </w:numPr>
        <w:tabs>
          <w:tab w:val="left" w:pos="284"/>
        </w:tabs>
        <w:spacing w:before="120" w:line="360" w:lineRule="auto"/>
        <w:ind w:left="567" w:hanging="283"/>
        <w:jc w:val="both"/>
        <w:rPr>
          <w:rFonts w:ascii="Arial" w:hAnsi="Arial" w:cs="Arial"/>
          <w:lang w:val="id-ID"/>
        </w:rPr>
      </w:pPr>
      <w:r w:rsidRPr="00F96DCD">
        <w:rPr>
          <w:rFonts w:ascii="Arial" w:hAnsi="Arial" w:cs="Arial"/>
          <w:lang w:val="id-ID"/>
        </w:rPr>
        <w:t xml:space="preserve">Tanah seluas 12.000 </w:t>
      </w:r>
      <w:r w:rsidR="007363E8" w:rsidRPr="00F96DCD">
        <w:rPr>
          <w:rFonts w:ascii="Arial" w:hAnsi="Arial" w:cs="Arial"/>
          <w:lang w:val="id-ID"/>
        </w:rPr>
        <w:t>m2</w:t>
      </w:r>
      <w:r w:rsidRPr="00F96DCD">
        <w:rPr>
          <w:rFonts w:ascii="Arial" w:hAnsi="Arial" w:cs="Arial"/>
          <w:lang w:val="id-ID"/>
        </w:rPr>
        <w:t xml:space="preserve"> dan Gedung Arsip seluas 10.000 </w:t>
      </w:r>
      <w:r w:rsidR="007363E8" w:rsidRPr="00F96DCD">
        <w:rPr>
          <w:rFonts w:ascii="Arial" w:hAnsi="Arial" w:cs="Arial"/>
          <w:lang w:val="id-ID"/>
        </w:rPr>
        <w:t>m2</w:t>
      </w:r>
      <w:r w:rsidRPr="00F96DCD">
        <w:rPr>
          <w:rFonts w:ascii="Arial" w:hAnsi="Arial" w:cs="Arial"/>
          <w:lang w:val="id-ID"/>
        </w:rPr>
        <w:t>, terletak di Jalan Kawaluyaan Indah II Nomor 4, Kota Bandung;</w:t>
      </w:r>
    </w:p>
    <w:p w:rsidR="00E331E3" w:rsidRPr="00F96DCD" w:rsidRDefault="00E331E3" w:rsidP="00FD4809">
      <w:pPr>
        <w:pStyle w:val="ListParagraph"/>
        <w:numPr>
          <w:ilvl w:val="6"/>
          <w:numId w:val="47"/>
        </w:numPr>
        <w:spacing w:before="120" w:line="360" w:lineRule="auto"/>
        <w:ind w:left="567" w:hanging="283"/>
        <w:jc w:val="both"/>
        <w:rPr>
          <w:rFonts w:ascii="Arial" w:hAnsi="Arial" w:cs="Arial"/>
          <w:lang w:val="id-ID"/>
        </w:rPr>
      </w:pPr>
      <w:r w:rsidRPr="00F96DCD">
        <w:rPr>
          <w:rFonts w:ascii="Arial" w:hAnsi="Arial" w:cs="Arial"/>
          <w:lang w:val="id-ID"/>
        </w:rPr>
        <w:t xml:space="preserve">Gedung Perpustakaan Umum Daerah Provinsi Jawa Barat seluas 5.380 </w:t>
      </w:r>
      <w:r w:rsidR="007363E8" w:rsidRPr="00F96DCD">
        <w:rPr>
          <w:rFonts w:ascii="Arial" w:hAnsi="Arial" w:cs="Arial"/>
          <w:lang w:val="id-ID"/>
        </w:rPr>
        <w:t>m2</w:t>
      </w:r>
      <w:r w:rsidRPr="00F96DCD">
        <w:rPr>
          <w:rFonts w:ascii="Arial" w:hAnsi="Arial" w:cs="Arial"/>
          <w:lang w:val="id-ID"/>
        </w:rPr>
        <w:t>, terletak di Jalan Kawaluyaan Indah II Nomor 4, Kota Bandung</w:t>
      </w:r>
      <w:r w:rsidR="00B62CAF" w:rsidRPr="00F96DCD">
        <w:rPr>
          <w:rFonts w:ascii="Arial" w:hAnsi="Arial" w:cs="Arial"/>
          <w:lang w:val="id-ID"/>
        </w:rPr>
        <w:t>.</w:t>
      </w:r>
    </w:p>
    <w:p w:rsidR="00243D47" w:rsidRDefault="007B2873" w:rsidP="009A50A1">
      <w:pPr>
        <w:pStyle w:val="BodyTextIndent"/>
        <w:spacing w:line="360" w:lineRule="auto"/>
        <w:ind w:left="284"/>
        <w:jc w:val="both"/>
        <w:rPr>
          <w:rFonts w:ascii="Arial" w:hAnsi="Arial" w:cs="Arial"/>
          <w:lang w:val="id-ID"/>
        </w:rPr>
      </w:pPr>
      <w:r w:rsidRPr="00F96DCD">
        <w:rPr>
          <w:rFonts w:ascii="Arial" w:hAnsi="Arial" w:cs="Arial"/>
          <w:lang w:val="id-ID"/>
        </w:rPr>
        <w:t>Keberadaan asset Bapusipda Provinsi Jawa Barat tersebut, memperlihatkan kedudukan yang kuat dan strategis dalam rangka menjalankan tugas pokok dan fungsinya sesuai dengan kewenangan yang dimilikinya.</w:t>
      </w:r>
    </w:p>
    <w:p w:rsidR="00BC530A" w:rsidRPr="009A50A1" w:rsidRDefault="00BC530A" w:rsidP="009A50A1">
      <w:pPr>
        <w:pStyle w:val="BodyTextIndent"/>
        <w:spacing w:line="360" w:lineRule="auto"/>
        <w:ind w:left="284"/>
        <w:jc w:val="both"/>
        <w:rPr>
          <w:rFonts w:ascii="Arial" w:hAnsi="Arial" w:cs="Arial"/>
          <w:lang w:val="en-ID"/>
        </w:rPr>
      </w:pPr>
    </w:p>
    <w:p w:rsidR="000654A3" w:rsidRPr="00F96DCD" w:rsidRDefault="000654A3" w:rsidP="00FD4809">
      <w:pPr>
        <w:numPr>
          <w:ilvl w:val="0"/>
          <w:numId w:val="8"/>
        </w:numPr>
        <w:tabs>
          <w:tab w:val="left" w:pos="284"/>
        </w:tabs>
        <w:spacing w:before="120" w:line="360" w:lineRule="auto"/>
        <w:ind w:left="0" w:firstLine="0"/>
        <w:jc w:val="both"/>
        <w:rPr>
          <w:rFonts w:ascii="Arial" w:hAnsi="Arial" w:cs="Arial"/>
          <w:b/>
          <w:lang w:val="id-ID"/>
        </w:rPr>
      </w:pPr>
      <w:r w:rsidRPr="00F96DCD">
        <w:rPr>
          <w:rFonts w:ascii="Arial" w:hAnsi="Arial" w:cs="Arial"/>
          <w:b/>
          <w:lang w:val="id-ID"/>
        </w:rPr>
        <w:lastRenderedPageBreak/>
        <w:t xml:space="preserve">Peraturan Penyelenggaraan Perpustakaan dan Kearsipan. </w:t>
      </w:r>
    </w:p>
    <w:p w:rsidR="007B2873" w:rsidRPr="00F96DCD" w:rsidRDefault="00955FD4" w:rsidP="00B277D3">
      <w:pPr>
        <w:spacing w:before="120" w:line="360" w:lineRule="auto"/>
        <w:ind w:left="284"/>
        <w:jc w:val="both"/>
        <w:rPr>
          <w:rFonts w:ascii="Arial" w:hAnsi="Arial" w:cs="Arial"/>
          <w:color w:val="000000" w:themeColor="text1"/>
          <w:lang w:val="id-ID"/>
        </w:rPr>
      </w:pPr>
      <w:r w:rsidRPr="00F96DCD">
        <w:rPr>
          <w:rFonts w:ascii="Arial" w:hAnsi="Arial" w:cs="Arial"/>
          <w:color w:val="000000" w:themeColor="text1"/>
          <w:lang w:val="id-ID"/>
        </w:rPr>
        <w:t xml:space="preserve">Bapusipda Provinsi Jawa Barat telah memiliki beberapa peraturan perundang-undangan sebagai dasar hukum dalam penyelenggaraan urusan perpustakaan dan kearsipan </w:t>
      </w:r>
      <w:r w:rsidR="00AF743F" w:rsidRPr="00F96DCD">
        <w:rPr>
          <w:rFonts w:ascii="Arial" w:hAnsi="Arial" w:cs="Arial"/>
          <w:color w:val="000000" w:themeColor="text1"/>
          <w:lang w:val="id-ID"/>
        </w:rPr>
        <w:t>di lingkup Pemerintah Daerah Provinsi Jawa Barat, yaitu :</w:t>
      </w:r>
    </w:p>
    <w:p w:rsidR="00AF743F" w:rsidRPr="00F96DCD" w:rsidRDefault="00AF743F" w:rsidP="00FD4809">
      <w:pPr>
        <w:pStyle w:val="ListParagraph"/>
        <w:numPr>
          <w:ilvl w:val="6"/>
          <w:numId w:val="46"/>
        </w:numPr>
        <w:spacing w:before="120" w:line="360" w:lineRule="auto"/>
        <w:ind w:left="567" w:hanging="283"/>
        <w:jc w:val="both"/>
        <w:rPr>
          <w:rFonts w:ascii="Arial" w:hAnsi="Arial" w:cs="Arial"/>
          <w:color w:val="000000" w:themeColor="text1"/>
          <w:lang w:val="id-ID"/>
        </w:rPr>
      </w:pPr>
      <w:r w:rsidRPr="00F96DCD">
        <w:rPr>
          <w:rFonts w:ascii="Arial" w:hAnsi="Arial" w:cs="Arial"/>
          <w:color w:val="000000" w:themeColor="text1"/>
          <w:lang w:val="id-ID"/>
        </w:rPr>
        <w:t>Peraturan Daerah Provinsi Jawa Barat Nomor 17 Tahun 2011 tentang Penyelenggaraan Perpustakaan;</w:t>
      </w:r>
    </w:p>
    <w:p w:rsidR="00AF743F" w:rsidRPr="00F96DCD" w:rsidRDefault="00AF743F" w:rsidP="00FD4809">
      <w:pPr>
        <w:pStyle w:val="ListParagraph"/>
        <w:numPr>
          <w:ilvl w:val="6"/>
          <w:numId w:val="46"/>
        </w:numPr>
        <w:spacing w:before="120" w:line="360" w:lineRule="auto"/>
        <w:ind w:left="567" w:hanging="283"/>
        <w:jc w:val="both"/>
        <w:rPr>
          <w:rFonts w:ascii="Arial" w:hAnsi="Arial" w:cs="Arial"/>
          <w:color w:val="000000" w:themeColor="text1"/>
          <w:lang w:val="id-ID"/>
        </w:rPr>
      </w:pPr>
      <w:r w:rsidRPr="00F96DCD">
        <w:rPr>
          <w:rFonts w:ascii="Arial" w:hAnsi="Arial" w:cs="Arial"/>
          <w:color w:val="000000" w:themeColor="text1"/>
          <w:lang w:val="id-ID"/>
        </w:rPr>
        <w:t>Peraturan Daerah Provinsi Jawa Barat Nomor 18 Tahun 2011 tentang Penyelenggaraan Kearsipan;</w:t>
      </w:r>
    </w:p>
    <w:p w:rsidR="00AF743F" w:rsidRPr="00F96DCD" w:rsidRDefault="00AF743F" w:rsidP="00FD4809">
      <w:pPr>
        <w:pStyle w:val="ListParagraph"/>
        <w:numPr>
          <w:ilvl w:val="6"/>
          <w:numId w:val="46"/>
        </w:numPr>
        <w:spacing w:before="120" w:line="360" w:lineRule="auto"/>
        <w:ind w:left="567" w:hanging="283"/>
        <w:jc w:val="both"/>
        <w:rPr>
          <w:rFonts w:ascii="Arial" w:hAnsi="Arial" w:cs="Arial"/>
          <w:color w:val="000000" w:themeColor="text1"/>
          <w:lang w:val="id-ID"/>
        </w:rPr>
      </w:pPr>
      <w:r w:rsidRPr="00F96DCD">
        <w:rPr>
          <w:rFonts w:ascii="Arial" w:hAnsi="Arial" w:cs="Arial"/>
          <w:color w:val="000000" w:themeColor="text1"/>
          <w:lang w:val="id-ID"/>
        </w:rPr>
        <w:t>Peraturan Gubernur Jawa Barat Nomor 39 Tahun 2013 tentang Petunjuk Pelaksanaan Peraturan Daerah Provinsi Jawa Barat Nomor 18 Tahun 2011 tentang Penyelenggaraan Kearsipan;</w:t>
      </w:r>
    </w:p>
    <w:p w:rsidR="00AF743F" w:rsidRPr="00F96DCD" w:rsidRDefault="00AF743F" w:rsidP="00FD4809">
      <w:pPr>
        <w:pStyle w:val="ListParagraph"/>
        <w:numPr>
          <w:ilvl w:val="6"/>
          <w:numId w:val="46"/>
        </w:numPr>
        <w:spacing w:before="120" w:line="360" w:lineRule="auto"/>
        <w:ind w:left="567" w:hanging="283"/>
        <w:jc w:val="both"/>
        <w:rPr>
          <w:rFonts w:ascii="Arial" w:hAnsi="Arial" w:cs="Arial"/>
          <w:color w:val="000000" w:themeColor="text1"/>
          <w:lang w:val="id-ID"/>
        </w:rPr>
      </w:pPr>
      <w:r w:rsidRPr="00F96DCD">
        <w:rPr>
          <w:rFonts w:ascii="Arial" w:hAnsi="Arial" w:cs="Arial"/>
          <w:color w:val="000000" w:themeColor="text1"/>
          <w:lang w:val="id-ID"/>
        </w:rPr>
        <w:t>Peraturan Gubernur Jawa Barat Nomor 81 Tahun 2013 tentang Petunjuk Pelaksanaan Peraturan Daerah Provinsi Jawa Barat Nomor 17 Tahun 2011 tentang Penyelenggaraan Perpustakaan;</w:t>
      </w:r>
    </w:p>
    <w:p w:rsidR="00AF743F" w:rsidRPr="00F96DCD" w:rsidRDefault="00AF743F" w:rsidP="00FD4809">
      <w:pPr>
        <w:pStyle w:val="ListParagraph"/>
        <w:numPr>
          <w:ilvl w:val="0"/>
          <w:numId w:val="46"/>
        </w:numPr>
        <w:spacing w:before="120" w:line="360" w:lineRule="auto"/>
        <w:ind w:left="567" w:hanging="283"/>
        <w:jc w:val="both"/>
        <w:rPr>
          <w:rFonts w:ascii="Arial" w:hAnsi="Arial" w:cs="Arial"/>
          <w:lang w:val="id-ID"/>
        </w:rPr>
      </w:pPr>
      <w:r w:rsidRPr="00F96DCD">
        <w:rPr>
          <w:rFonts w:ascii="Arial" w:hAnsi="Arial" w:cs="Arial"/>
          <w:lang w:val="id-ID"/>
        </w:rPr>
        <w:t>Peraturan Daerah Provinsi Jawa Barat Nomor 6 Tahun 2002, tentang Jabatan Fungsional Pustakawan dan Angka Kreditnya.</w:t>
      </w:r>
    </w:p>
    <w:p w:rsidR="00E1189F" w:rsidRPr="00F96DCD" w:rsidRDefault="00F43481" w:rsidP="00FD4809">
      <w:pPr>
        <w:pStyle w:val="ListParagraph"/>
        <w:numPr>
          <w:ilvl w:val="0"/>
          <w:numId w:val="46"/>
        </w:numPr>
        <w:spacing w:before="120" w:line="360" w:lineRule="auto"/>
        <w:ind w:left="567" w:hanging="283"/>
        <w:jc w:val="both"/>
        <w:rPr>
          <w:rFonts w:ascii="Arial" w:hAnsi="Arial" w:cs="Arial"/>
          <w:lang w:val="id-ID"/>
        </w:rPr>
      </w:pPr>
      <w:r w:rsidRPr="00F96DCD">
        <w:rPr>
          <w:rFonts w:ascii="Arial" w:hAnsi="Arial" w:cs="Arial"/>
          <w:lang w:val="id-ID"/>
        </w:rPr>
        <w:t>Peraturan Gubernur Jawa Barat Nomor 11 Tahun 2011 tentang Jadual Retensi Arsip Kepegawaian dan Keuangan Pemerintah Provinsi Jawa Barat;</w:t>
      </w:r>
    </w:p>
    <w:p w:rsidR="00F43481" w:rsidRPr="00F96DCD" w:rsidRDefault="00F43481" w:rsidP="00FD4809">
      <w:pPr>
        <w:pStyle w:val="ListParagraph"/>
        <w:numPr>
          <w:ilvl w:val="0"/>
          <w:numId w:val="46"/>
        </w:numPr>
        <w:spacing w:before="120" w:line="360" w:lineRule="auto"/>
        <w:ind w:left="567" w:hanging="283"/>
        <w:jc w:val="both"/>
        <w:rPr>
          <w:rFonts w:ascii="Arial" w:hAnsi="Arial" w:cs="Arial"/>
          <w:lang w:val="id-ID"/>
        </w:rPr>
      </w:pPr>
      <w:r w:rsidRPr="00F96DCD">
        <w:rPr>
          <w:rFonts w:ascii="Arial" w:hAnsi="Arial" w:cs="Arial"/>
          <w:lang w:val="id-ID"/>
        </w:rPr>
        <w:t>Peraturan Gubernur Jawa Barat Nomor 37 Tahun 2012 tentang Jadual Retensi Arsip Substantif dan Fasilitatif Non Keuangan dan Non Kepegawaian Pemerintah Provinsi Jawa Barat.</w:t>
      </w:r>
    </w:p>
    <w:p w:rsidR="00E1189F" w:rsidRPr="00F96DCD" w:rsidRDefault="00E1189F" w:rsidP="00B277D3">
      <w:pPr>
        <w:pStyle w:val="BodyTextIndent"/>
        <w:spacing w:line="360" w:lineRule="auto"/>
        <w:ind w:left="284"/>
        <w:jc w:val="both"/>
        <w:rPr>
          <w:rFonts w:ascii="Arial" w:hAnsi="Arial" w:cs="Arial"/>
          <w:lang w:val="id-ID"/>
        </w:rPr>
      </w:pPr>
      <w:r w:rsidRPr="00F96DCD">
        <w:rPr>
          <w:rFonts w:ascii="Arial" w:hAnsi="Arial" w:cs="Arial"/>
          <w:lang w:val="id-ID"/>
        </w:rPr>
        <w:t>Berdasarkan peraturan perundang-undangan tersebut, Bapusipda Provinsi Jawa Barat diharapkan akan mampu melaksanakan menjalankan tugas pokok dan fungsinya sesuai dengan kewenangan yang dimilikinya secara optimal.</w:t>
      </w:r>
    </w:p>
    <w:p w:rsidR="000654A3" w:rsidRPr="00F96DCD" w:rsidRDefault="000654A3" w:rsidP="00FD4809">
      <w:pPr>
        <w:numPr>
          <w:ilvl w:val="0"/>
          <w:numId w:val="8"/>
        </w:numPr>
        <w:spacing w:before="120" w:line="360" w:lineRule="auto"/>
        <w:ind w:left="284" w:hanging="284"/>
        <w:jc w:val="both"/>
        <w:rPr>
          <w:rFonts w:ascii="Arial" w:hAnsi="Arial" w:cs="Arial"/>
          <w:b/>
          <w:lang w:val="id-ID"/>
        </w:rPr>
      </w:pPr>
      <w:r w:rsidRPr="00F96DCD">
        <w:rPr>
          <w:rFonts w:ascii="Arial" w:hAnsi="Arial" w:cs="Arial"/>
          <w:b/>
          <w:lang w:val="id-ID"/>
        </w:rPr>
        <w:t>Sumber Daya Manusia Perpustakan dan Kearsipan</w:t>
      </w:r>
    </w:p>
    <w:p w:rsidR="00E1189F" w:rsidRPr="00F96DCD" w:rsidRDefault="00E1189F" w:rsidP="000F1B23">
      <w:pPr>
        <w:spacing w:before="120" w:line="360" w:lineRule="auto"/>
        <w:ind w:left="284"/>
        <w:jc w:val="both"/>
        <w:rPr>
          <w:rFonts w:ascii="Arial" w:hAnsi="Arial" w:cs="Arial"/>
          <w:lang w:val="id-ID"/>
        </w:rPr>
      </w:pPr>
      <w:r w:rsidRPr="00F96DCD">
        <w:rPr>
          <w:rFonts w:ascii="Arial" w:hAnsi="Arial" w:cs="Arial"/>
          <w:lang w:val="id-ID"/>
        </w:rPr>
        <w:t>Sumber Daya Manusia</w:t>
      </w:r>
      <w:r w:rsidR="00C651FE" w:rsidRPr="00F96DCD">
        <w:rPr>
          <w:rFonts w:ascii="Arial" w:hAnsi="Arial" w:cs="Arial"/>
          <w:lang w:val="id-ID"/>
        </w:rPr>
        <w:t xml:space="preserve"> (SDM)</w:t>
      </w:r>
      <w:r w:rsidRPr="00F96DCD">
        <w:rPr>
          <w:rFonts w:ascii="Arial" w:hAnsi="Arial" w:cs="Arial"/>
          <w:lang w:val="id-ID"/>
        </w:rPr>
        <w:t xml:space="preserve"> </w:t>
      </w:r>
      <w:r w:rsidR="00C651FE" w:rsidRPr="00F96DCD">
        <w:rPr>
          <w:rFonts w:ascii="Arial" w:hAnsi="Arial" w:cs="Arial"/>
          <w:lang w:val="id-ID"/>
        </w:rPr>
        <w:t>perpustakaan dan kearsipan yang berada di Bapusipda Provinsi Jawa barat terdiri dari :</w:t>
      </w:r>
    </w:p>
    <w:p w:rsidR="00C651FE" w:rsidRPr="00F96DCD" w:rsidRDefault="00C651FE" w:rsidP="00FD4809">
      <w:pPr>
        <w:pStyle w:val="ListParagraph"/>
        <w:numPr>
          <w:ilvl w:val="3"/>
          <w:numId w:val="46"/>
        </w:numPr>
        <w:spacing w:before="120" w:line="360" w:lineRule="auto"/>
        <w:ind w:left="567" w:hanging="283"/>
        <w:rPr>
          <w:rFonts w:ascii="Arial" w:hAnsi="Arial" w:cs="Arial"/>
          <w:lang w:val="id-ID"/>
        </w:rPr>
      </w:pPr>
      <w:r w:rsidRPr="00F96DCD">
        <w:rPr>
          <w:rFonts w:ascii="Arial" w:hAnsi="Arial" w:cs="Arial"/>
          <w:lang w:val="id-ID"/>
        </w:rPr>
        <w:t>Pejabat Struktural sebanyak</w:t>
      </w:r>
      <w:r w:rsidR="003F09D8" w:rsidRPr="00F96DCD">
        <w:rPr>
          <w:rFonts w:ascii="Arial" w:hAnsi="Arial" w:cs="Arial"/>
          <w:lang w:val="id-ID"/>
        </w:rPr>
        <w:t xml:space="preserve"> 10 orang</w:t>
      </w:r>
      <w:r w:rsidRPr="00F96DCD">
        <w:rPr>
          <w:rFonts w:ascii="Arial" w:hAnsi="Arial" w:cs="Arial"/>
          <w:lang w:val="id-ID"/>
        </w:rPr>
        <w:t xml:space="preserve"> </w:t>
      </w:r>
    </w:p>
    <w:p w:rsidR="00C651FE" w:rsidRPr="00F96DCD" w:rsidRDefault="00C651FE" w:rsidP="00FD4809">
      <w:pPr>
        <w:pStyle w:val="ListParagraph"/>
        <w:numPr>
          <w:ilvl w:val="3"/>
          <w:numId w:val="46"/>
        </w:numPr>
        <w:spacing w:before="120" w:line="360" w:lineRule="auto"/>
        <w:ind w:left="567" w:hanging="283"/>
        <w:rPr>
          <w:rFonts w:ascii="Arial" w:hAnsi="Arial" w:cs="Arial"/>
          <w:lang w:val="id-ID"/>
        </w:rPr>
      </w:pPr>
      <w:r w:rsidRPr="00F96DCD">
        <w:rPr>
          <w:rFonts w:ascii="Arial" w:hAnsi="Arial" w:cs="Arial"/>
          <w:lang w:val="id-ID"/>
        </w:rPr>
        <w:t>Pejabat Fungsional Pustakawan sebanyak</w:t>
      </w:r>
      <w:r w:rsidR="003F09D8" w:rsidRPr="00F96DCD">
        <w:rPr>
          <w:rFonts w:ascii="Arial" w:hAnsi="Arial" w:cs="Arial"/>
          <w:lang w:val="id-ID"/>
        </w:rPr>
        <w:t xml:space="preserve"> 19 orang</w:t>
      </w:r>
    </w:p>
    <w:p w:rsidR="00C651FE" w:rsidRPr="00F96DCD" w:rsidRDefault="00C651FE" w:rsidP="00FD4809">
      <w:pPr>
        <w:pStyle w:val="ListParagraph"/>
        <w:numPr>
          <w:ilvl w:val="3"/>
          <w:numId w:val="46"/>
        </w:numPr>
        <w:spacing w:before="120" w:line="360" w:lineRule="auto"/>
        <w:ind w:left="567" w:hanging="283"/>
        <w:rPr>
          <w:rFonts w:ascii="Arial" w:hAnsi="Arial" w:cs="Arial"/>
          <w:lang w:val="id-ID"/>
        </w:rPr>
      </w:pPr>
      <w:r w:rsidRPr="00F96DCD">
        <w:rPr>
          <w:rFonts w:ascii="Arial" w:hAnsi="Arial" w:cs="Arial"/>
          <w:lang w:val="id-ID"/>
        </w:rPr>
        <w:t>Pejabat Fungsional Arsiparis sebanyak</w:t>
      </w:r>
      <w:r w:rsidR="003F09D8" w:rsidRPr="00F96DCD">
        <w:rPr>
          <w:rFonts w:ascii="Arial" w:hAnsi="Arial" w:cs="Arial"/>
          <w:lang w:val="id-ID"/>
        </w:rPr>
        <w:t xml:space="preserve"> 12 orang</w:t>
      </w:r>
    </w:p>
    <w:p w:rsidR="00C651FE" w:rsidRPr="00F96DCD" w:rsidRDefault="00C651FE" w:rsidP="00FD4809">
      <w:pPr>
        <w:pStyle w:val="ListParagraph"/>
        <w:numPr>
          <w:ilvl w:val="3"/>
          <w:numId w:val="46"/>
        </w:numPr>
        <w:spacing w:before="120" w:line="360" w:lineRule="auto"/>
        <w:ind w:left="567" w:hanging="283"/>
        <w:rPr>
          <w:rFonts w:ascii="Arial" w:hAnsi="Arial" w:cs="Arial"/>
          <w:lang w:val="id-ID"/>
        </w:rPr>
      </w:pPr>
      <w:r w:rsidRPr="00F96DCD">
        <w:rPr>
          <w:rFonts w:ascii="Arial" w:hAnsi="Arial" w:cs="Arial"/>
          <w:lang w:val="id-ID"/>
        </w:rPr>
        <w:t>Tenaga Teknis Pengelola Perpustakaan sebanyak</w:t>
      </w:r>
      <w:r w:rsidR="003F09D8" w:rsidRPr="00F96DCD">
        <w:rPr>
          <w:rFonts w:ascii="Arial" w:hAnsi="Arial" w:cs="Arial"/>
          <w:lang w:val="id-ID"/>
        </w:rPr>
        <w:t xml:space="preserve"> 39 orang</w:t>
      </w:r>
    </w:p>
    <w:p w:rsidR="00C651FE" w:rsidRPr="00F96DCD" w:rsidRDefault="00C651FE" w:rsidP="00FD4809">
      <w:pPr>
        <w:pStyle w:val="ListParagraph"/>
        <w:numPr>
          <w:ilvl w:val="3"/>
          <w:numId w:val="46"/>
        </w:numPr>
        <w:spacing w:before="120" w:line="360" w:lineRule="auto"/>
        <w:ind w:left="567" w:hanging="283"/>
        <w:rPr>
          <w:rFonts w:ascii="Arial" w:hAnsi="Arial" w:cs="Arial"/>
          <w:lang w:val="id-ID"/>
        </w:rPr>
      </w:pPr>
      <w:r w:rsidRPr="00F96DCD">
        <w:rPr>
          <w:rFonts w:ascii="Arial" w:hAnsi="Arial" w:cs="Arial"/>
          <w:lang w:val="id-ID"/>
        </w:rPr>
        <w:t>Tenaga Teknis Pengelola Kearsipan sebanyak</w:t>
      </w:r>
      <w:r w:rsidR="003F09D8" w:rsidRPr="00F96DCD">
        <w:rPr>
          <w:rFonts w:ascii="Arial" w:hAnsi="Arial" w:cs="Arial"/>
          <w:lang w:val="id-ID"/>
        </w:rPr>
        <w:t xml:space="preserve"> 37 orang</w:t>
      </w:r>
    </w:p>
    <w:p w:rsidR="00AF743F" w:rsidRPr="00F96DCD" w:rsidRDefault="00C651FE" w:rsidP="000F1B23">
      <w:pPr>
        <w:spacing w:before="120" w:line="360" w:lineRule="auto"/>
        <w:ind w:left="284"/>
        <w:jc w:val="both"/>
        <w:rPr>
          <w:rFonts w:ascii="Arial" w:hAnsi="Arial" w:cs="Arial"/>
          <w:lang w:val="id-ID"/>
        </w:rPr>
      </w:pPr>
      <w:r w:rsidRPr="00F96DCD">
        <w:rPr>
          <w:rFonts w:ascii="Arial" w:hAnsi="Arial" w:cs="Arial"/>
          <w:lang w:val="id-ID"/>
        </w:rPr>
        <w:lastRenderedPageBreak/>
        <w:t xml:space="preserve">Meskipun </w:t>
      </w:r>
      <w:r w:rsidR="00E71B0E" w:rsidRPr="00F96DCD">
        <w:rPr>
          <w:rFonts w:ascii="Arial" w:hAnsi="Arial" w:cs="Arial"/>
          <w:lang w:val="id-ID"/>
        </w:rPr>
        <w:t>secara kuantitas</w:t>
      </w:r>
      <w:r w:rsidRPr="00F96DCD">
        <w:rPr>
          <w:rFonts w:ascii="Arial" w:hAnsi="Arial" w:cs="Arial"/>
          <w:lang w:val="id-ID"/>
        </w:rPr>
        <w:t xml:space="preserve"> dan kualitas masih terbatas, keberadaan SDM perpustakaan dan kearsipan khususnya bagi pustakawan maupun arsiparis</w:t>
      </w:r>
      <w:r w:rsidR="00637799" w:rsidRPr="00F96DCD">
        <w:rPr>
          <w:rFonts w:ascii="Arial" w:hAnsi="Arial" w:cs="Arial"/>
          <w:lang w:val="id-ID"/>
        </w:rPr>
        <w:t xml:space="preserve"> harus</w:t>
      </w:r>
      <w:r w:rsidRPr="00F96DCD">
        <w:rPr>
          <w:rFonts w:ascii="Arial" w:hAnsi="Arial" w:cs="Arial"/>
          <w:lang w:val="id-ID"/>
        </w:rPr>
        <w:t xml:space="preserve"> menjadi motor penggerak utama</w:t>
      </w:r>
      <w:r w:rsidR="00637799" w:rsidRPr="00F96DCD">
        <w:rPr>
          <w:rFonts w:ascii="Arial" w:hAnsi="Arial" w:cs="Arial"/>
          <w:lang w:val="id-ID"/>
        </w:rPr>
        <w:t>.</w:t>
      </w:r>
      <w:r w:rsidRPr="00F96DCD">
        <w:rPr>
          <w:rFonts w:ascii="Arial" w:hAnsi="Arial" w:cs="Arial"/>
          <w:lang w:val="id-ID"/>
        </w:rPr>
        <w:t xml:space="preserve"> </w:t>
      </w:r>
    </w:p>
    <w:p w:rsidR="00C651FE" w:rsidRPr="00F96DCD" w:rsidRDefault="00CF48DB" w:rsidP="00E1189F">
      <w:pPr>
        <w:tabs>
          <w:tab w:val="left" w:pos="993"/>
        </w:tabs>
        <w:spacing w:before="120" w:line="360" w:lineRule="auto"/>
        <w:ind w:left="709"/>
        <w:jc w:val="both"/>
        <w:rPr>
          <w:rFonts w:ascii="Arial" w:hAnsi="Arial" w:cs="Arial"/>
          <w:lang w:val="id-ID"/>
        </w:rPr>
      </w:pPr>
      <w:r w:rsidRPr="00F96DCD">
        <w:rPr>
          <w:rFonts w:ascii="Arial" w:hAnsi="Arial" w:cs="Arial"/>
          <w:lang w:val="id-ID"/>
        </w:rPr>
        <w:t xml:space="preserve">Faktor-faktor yang mempengaruhi </w:t>
      </w:r>
      <w:r w:rsidR="00812A6E" w:rsidRPr="00F96DCD">
        <w:rPr>
          <w:rFonts w:ascii="Arial" w:hAnsi="Arial" w:cs="Arial"/>
          <w:lang w:val="id-ID"/>
        </w:rPr>
        <w:t>sumber daya tersebut yaitu</w:t>
      </w:r>
    </w:p>
    <w:p w:rsidR="000654A3" w:rsidRPr="00F96DCD" w:rsidRDefault="007D4502" w:rsidP="007D4502">
      <w:pPr>
        <w:spacing w:before="120" w:line="360" w:lineRule="auto"/>
        <w:ind w:left="284" w:hanging="284"/>
        <w:jc w:val="both"/>
        <w:rPr>
          <w:rFonts w:ascii="Arial" w:hAnsi="Arial" w:cs="Arial"/>
          <w:lang w:val="id-ID"/>
        </w:rPr>
      </w:pPr>
      <w:r w:rsidRPr="00F96DCD">
        <w:rPr>
          <w:rFonts w:ascii="Arial" w:hAnsi="Arial" w:cs="Arial"/>
        </w:rPr>
        <w:t>1)</w:t>
      </w:r>
      <w:r w:rsidR="000654A3" w:rsidRPr="00F96DCD">
        <w:rPr>
          <w:rFonts w:ascii="Arial" w:hAnsi="Arial" w:cs="Arial"/>
        </w:rPr>
        <w:t xml:space="preserve"> </w:t>
      </w:r>
      <w:r w:rsidR="000F1B23" w:rsidRPr="00F96DCD">
        <w:rPr>
          <w:rFonts w:ascii="Arial" w:hAnsi="Arial" w:cs="Arial"/>
          <w:lang w:val="id-ID"/>
        </w:rPr>
        <w:tab/>
      </w:r>
      <w:r w:rsidR="00812A6E" w:rsidRPr="00F96DCD">
        <w:rPr>
          <w:rFonts w:ascii="Arial" w:hAnsi="Arial" w:cs="Arial"/>
          <w:lang w:val="id-ID"/>
        </w:rPr>
        <w:t>Internal</w:t>
      </w:r>
    </w:p>
    <w:p w:rsidR="000654A3" w:rsidRPr="00F96DCD" w:rsidRDefault="000654A3" w:rsidP="007D4502">
      <w:pPr>
        <w:numPr>
          <w:ilvl w:val="4"/>
          <w:numId w:val="6"/>
        </w:numPr>
        <w:spacing w:before="120" w:line="360" w:lineRule="auto"/>
        <w:ind w:left="284" w:hanging="284"/>
        <w:jc w:val="both"/>
        <w:rPr>
          <w:rFonts w:ascii="Arial" w:hAnsi="Arial" w:cs="Arial"/>
          <w:lang w:val="id-ID"/>
        </w:rPr>
      </w:pPr>
      <w:r w:rsidRPr="00F96DCD">
        <w:rPr>
          <w:rFonts w:ascii="Arial" w:hAnsi="Arial" w:cs="Arial"/>
          <w:lang w:val="id-ID"/>
        </w:rPr>
        <w:t>Pejabat struktural B</w:t>
      </w:r>
      <w:r w:rsidR="00EC2556" w:rsidRPr="00F96DCD">
        <w:rPr>
          <w:rFonts w:ascii="Arial" w:hAnsi="Arial" w:cs="Arial"/>
          <w:lang w:val="id-ID"/>
        </w:rPr>
        <w:t>apusipda Provinsi Jawa Barat</w:t>
      </w:r>
      <w:r w:rsidRPr="00F96DCD">
        <w:rPr>
          <w:rFonts w:ascii="Arial" w:hAnsi="Arial" w:cs="Arial"/>
          <w:lang w:val="id-ID"/>
        </w:rPr>
        <w:t xml:space="preserve"> </w:t>
      </w:r>
      <w:r w:rsidR="00EC2556" w:rsidRPr="00F96DCD">
        <w:rPr>
          <w:rFonts w:ascii="Arial" w:hAnsi="Arial" w:cs="Arial"/>
          <w:lang w:val="id-ID"/>
        </w:rPr>
        <w:t>10</w:t>
      </w:r>
      <w:r w:rsidRPr="00F96DCD">
        <w:rPr>
          <w:rFonts w:ascii="Arial" w:hAnsi="Arial" w:cs="Arial"/>
          <w:lang w:val="id-ID"/>
        </w:rPr>
        <w:t xml:space="preserve"> orang, terdiri dari 1 orang </w:t>
      </w:r>
      <w:r w:rsidR="00EC2556" w:rsidRPr="00F96DCD">
        <w:rPr>
          <w:rFonts w:ascii="Arial" w:hAnsi="Arial" w:cs="Arial"/>
          <w:lang w:val="id-ID"/>
        </w:rPr>
        <w:t>Kepala (</w:t>
      </w:r>
      <w:r w:rsidRPr="00F96DCD">
        <w:rPr>
          <w:rFonts w:ascii="Arial" w:hAnsi="Arial" w:cs="Arial"/>
          <w:lang w:val="id-ID"/>
        </w:rPr>
        <w:t>eselon I</w:t>
      </w:r>
      <w:r w:rsidR="00EC2556" w:rsidRPr="00F96DCD">
        <w:rPr>
          <w:rFonts w:ascii="Arial" w:hAnsi="Arial" w:cs="Arial"/>
          <w:lang w:val="id-ID"/>
        </w:rPr>
        <w:t>I</w:t>
      </w:r>
      <w:r w:rsidRPr="00F96DCD">
        <w:rPr>
          <w:rFonts w:ascii="Arial" w:hAnsi="Arial" w:cs="Arial"/>
          <w:lang w:val="id-ID"/>
        </w:rPr>
        <w:t>a</w:t>
      </w:r>
      <w:r w:rsidR="00EC2556" w:rsidRPr="00F96DCD">
        <w:rPr>
          <w:rFonts w:ascii="Arial" w:hAnsi="Arial" w:cs="Arial"/>
          <w:lang w:val="id-ID"/>
        </w:rPr>
        <w:t>)</w:t>
      </w:r>
      <w:r w:rsidRPr="00F96DCD">
        <w:rPr>
          <w:rFonts w:ascii="Arial" w:hAnsi="Arial" w:cs="Arial"/>
          <w:lang w:val="id-ID"/>
        </w:rPr>
        <w:t xml:space="preserve">, </w:t>
      </w:r>
      <w:r w:rsidR="00EC2556" w:rsidRPr="00F96DCD">
        <w:rPr>
          <w:rFonts w:ascii="Arial" w:hAnsi="Arial" w:cs="Arial"/>
          <w:lang w:val="id-ID"/>
        </w:rPr>
        <w:t xml:space="preserve">5 </w:t>
      </w:r>
      <w:r w:rsidRPr="00F96DCD">
        <w:rPr>
          <w:rFonts w:ascii="Arial" w:hAnsi="Arial" w:cs="Arial"/>
          <w:lang w:val="id-ID"/>
        </w:rPr>
        <w:t>orang</w:t>
      </w:r>
      <w:r w:rsidR="00EC2556" w:rsidRPr="00F96DCD">
        <w:rPr>
          <w:rFonts w:ascii="Arial" w:hAnsi="Arial" w:cs="Arial"/>
          <w:lang w:val="id-ID"/>
        </w:rPr>
        <w:t xml:space="preserve"> Kepala Bidang</w:t>
      </w:r>
      <w:r w:rsidRPr="00F96DCD">
        <w:rPr>
          <w:rFonts w:ascii="Arial" w:hAnsi="Arial" w:cs="Arial"/>
          <w:lang w:val="id-ID"/>
        </w:rPr>
        <w:t xml:space="preserve"> </w:t>
      </w:r>
      <w:r w:rsidR="00EC2556" w:rsidRPr="00F96DCD">
        <w:rPr>
          <w:rFonts w:ascii="Arial" w:hAnsi="Arial" w:cs="Arial"/>
          <w:lang w:val="id-ID"/>
        </w:rPr>
        <w:t>(</w:t>
      </w:r>
      <w:r w:rsidRPr="00F96DCD">
        <w:rPr>
          <w:rFonts w:ascii="Arial" w:hAnsi="Arial" w:cs="Arial"/>
          <w:lang w:val="id-ID"/>
        </w:rPr>
        <w:t>eselon IIIa</w:t>
      </w:r>
      <w:r w:rsidR="00EC2556" w:rsidRPr="00F96DCD">
        <w:rPr>
          <w:rFonts w:ascii="Arial" w:hAnsi="Arial" w:cs="Arial"/>
          <w:lang w:val="id-ID"/>
        </w:rPr>
        <w:t>), 1 orang Sekretaris Badan (eselon IIIa)</w:t>
      </w:r>
      <w:r w:rsidRPr="00F96DCD">
        <w:rPr>
          <w:rFonts w:ascii="Arial" w:hAnsi="Arial" w:cs="Arial"/>
          <w:lang w:val="id-ID"/>
        </w:rPr>
        <w:t xml:space="preserve"> dan </w:t>
      </w:r>
      <w:r w:rsidR="00EC2556" w:rsidRPr="00F96DCD">
        <w:rPr>
          <w:rFonts w:ascii="Arial" w:hAnsi="Arial" w:cs="Arial"/>
          <w:lang w:val="id-ID"/>
        </w:rPr>
        <w:t xml:space="preserve">3 </w:t>
      </w:r>
      <w:r w:rsidRPr="00F96DCD">
        <w:rPr>
          <w:rFonts w:ascii="Arial" w:hAnsi="Arial" w:cs="Arial"/>
          <w:lang w:val="id-ID"/>
        </w:rPr>
        <w:t>orang</w:t>
      </w:r>
      <w:r w:rsidR="00EC2556" w:rsidRPr="00F96DCD">
        <w:rPr>
          <w:rFonts w:ascii="Arial" w:hAnsi="Arial" w:cs="Arial"/>
          <w:lang w:val="id-ID"/>
        </w:rPr>
        <w:t xml:space="preserve"> Kepala Sub Bagian dibawah Sekretariat</w:t>
      </w:r>
      <w:r w:rsidR="0060752A" w:rsidRPr="00F96DCD">
        <w:rPr>
          <w:rFonts w:ascii="Arial" w:hAnsi="Arial" w:cs="Arial"/>
          <w:lang w:val="id-ID"/>
        </w:rPr>
        <w:t xml:space="preserve"> eselon </w:t>
      </w:r>
      <w:r w:rsidR="00EC2556" w:rsidRPr="00F96DCD">
        <w:rPr>
          <w:rFonts w:ascii="Arial" w:hAnsi="Arial" w:cs="Arial"/>
          <w:lang w:val="id-ID"/>
        </w:rPr>
        <w:t>(IVa)</w:t>
      </w:r>
      <w:r w:rsidR="00097908" w:rsidRPr="00F96DCD">
        <w:rPr>
          <w:rFonts w:ascii="Arial" w:hAnsi="Arial" w:cs="Arial"/>
          <w:lang w:val="id-ID"/>
        </w:rPr>
        <w:t>.</w:t>
      </w:r>
    </w:p>
    <w:p w:rsidR="000654A3" w:rsidRPr="00F96DCD" w:rsidRDefault="000654A3" w:rsidP="007D4502">
      <w:pPr>
        <w:numPr>
          <w:ilvl w:val="4"/>
          <w:numId w:val="6"/>
        </w:numPr>
        <w:spacing w:before="120" w:line="360" w:lineRule="auto"/>
        <w:ind w:left="284" w:hanging="284"/>
        <w:jc w:val="both"/>
        <w:rPr>
          <w:rFonts w:ascii="Arial" w:hAnsi="Arial" w:cs="Arial"/>
          <w:lang w:val="id-ID"/>
        </w:rPr>
      </w:pPr>
      <w:r w:rsidRPr="00F96DCD">
        <w:rPr>
          <w:rFonts w:ascii="Arial" w:hAnsi="Arial" w:cs="Arial"/>
          <w:lang w:val="id-ID"/>
        </w:rPr>
        <w:t xml:space="preserve">Pejabat fungsional </w:t>
      </w:r>
      <w:r w:rsidR="00EC2556" w:rsidRPr="00F96DCD">
        <w:rPr>
          <w:rFonts w:ascii="Arial" w:hAnsi="Arial" w:cs="Arial"/>
          <w:lang w:val="id-ID"/>
        </w:rPr>
        <w:t>pustakawan 19</w:t>
      </w:r>
      <w:r w:rsidRPr="00F96DCD">
        <w:rPr>
          <w:rFonts w:ascii="Arial" w:hAnsi="Arial" w:cs="Arial"/>
          <w:lang w:val="id-ID"/>
        </w:rPr>
        <w:t xml:space="preserve"> orang dan  </w:t>
      </w:r>
      <w:r w:rsidR="00EC2556" w:rsidRPr="00F96DCD">
        <w:rPr>
          <w:rFonts w:ascii="Arial" w:hAnsi="Arial" w:cs="Arial"/>
          <w:lang w:val="id-ID"/>
        </w:rPr>
        <w:t>arsiparis 12</w:t>
      </w:r>
      <w:r w:rsidRPr="00F96DCD">
        <w:rPr>
          <w:rFonts w:ascii="Arial" w:hAnsi="Arial" w:cs="Arial"/>
          <w:lang w:val="id-ID"/>
        </w:rPr>
        <w:t xml:space="preserve"> orang</w:t>
      </w:r>
      <w:r w:rsidR="00097908" w:rsidRPr="00F96DCD">
        <w:rPr>
          <w:rFonts w:ascii="Arial" w:hAnsi="Arial" w:cs="Arial"/>
          <w:lang w:val="id-ID"/>
        </w:rPr>
        <w:t>, masih belum mencukupi.</w:t>
      </w:r>
    </w:p>
    <w:p w:rsidR="000654A3" w:rsidRPr="00F96DCD" w:rsidRDefault="000654A3" w:rsidP="007D4502">
      <w:pPr>
        <w:numPr>
          <w:ilvl w:val="4"/>
          <w:numId w:val="6"/>
        </w:numPr>
        <w:spacing w:before="120" w:line="360" w:lineRule="auto"/>
        <w:ind w:left="284" w:hanging="284"/>
        <w:jc w:val="both"/>
        <w:rPr>
          <w:rFonts w:ascii="Arial" w:hAnsi="Arial" w:cs="Arial"/>
          <w:b/>
          <w:lang w:val="id-ID"/>
        </w:rPr>
      </w:pPr>
      <w:r w:rsidRPr="00F96DCD">
        <w:rPr>
          <w:rFonts w:ascii="Arial" w:hAnsi="Arial" w:cs="Arial"/>
          <w:lang w:val="id-ID"/>
        </w:rPr>
        <w:t>Jumlah pegawai B</w:t>
      </w:r>
      <w:r w:rsidR="00EC2556" w:rsidRPr="00F96DCD">
        <w:rPr>
          <w:rFonts w:ascii="Arial" w:hAnsi="Arial" w:cs="Arial"/>
          <w:lang w:val="id-ID"/>
        </w:rPr>
        <w:t>apusipda Provinsi Jawa Barat</w:t>
      </w:r>
      <w:r w:rsidRPr="00F96DCD">
        <w:rPr>
          <w:rFonts w:ascii="Arial" w:hAnsi="Arial" w:cs="Arial"/>
          <w:lang w:val="id-ID"/>
        </w:rPr>
        <w:t xml:space="preserve"> sampai bulan </w:t>
      </w:r>
      <w:r w:rsidR="00EC2556" w:rsidRPr="00F96DCD">
        <w:rPr>
          <w:rFonts w:ascii="Arial" w:hAnsi="Arial" w:cs="Arial"/>
          <w:lang w:val="id-ID"/>
        </w:rPr>
        <w:t>Desember 2013</w:t>
      </w:r>
      <w:r w:rsidRPr="00F96DCD">
        <w:rPr>
          <w:rFonts w:ascii="Arial" w:hAnsi="Arial" w:cs="Arial"/>
          <w:lang w:val="id-ID"/>
        </w:rPr>
        <w:t xml:space="preserve"> sebanyak </w:t>
      </w:r>
      <w:r w:rsidR="00EC2556" w:rsidRPr="00F96DCD">
        <w:rPr>
          <w:rFonts w:ascii="Arial" w:hAnsi="Arial" w:cs="Arial"/>
          <w:lang w:val="id-ID"/>
        </w:rPr>
        <w:t xml:space="preserve">154 </w:t>
      </w:r>
      <w:r w:rsidRPr="00F96DCD">
        <w:rPr>
          <w:rFonts w:ascii="Arial" w:hAnsi="Arial" w:cs="Arial"/>
          <w:lang w:val="id-ID"/>
        </w:rPr>
        <w:t>orang</w:t>
      </w:r>
      <w:r w:rsidRPr="00F96DCD">
        <w:rPr>
          <w:rFonts w:ascii="Arial" w:hAnsi="Arial" w:cs="Arial"/>
          <w:b/>
          <w:lang w:val="id-ID"/>
        </w:rPr>
        <w:t>.</w:t>
      </w:r>
    </w:p>
    <w:p w:rsidR="00EC2556" w:rsidRPr="00F96DCD" w:rsidRDefault="00EC2556" w:rsidP="007D4502">
      <w:pPr>
        <w:numPr>
          <w:ilvl w:val="4"/>
          <w:numId w:val="6"/>
        </w:numPr>
        <w:spacing w:before="120" w:line="360" w:lineRule="auto"/>
        <w:ind w:left="284" w:hanging="284"/>
        <w:jc w:val="both"/>
        <w:rPr>
          <w:rFonts w:ascii="Arial" w:hAnsi="Arial" w:cs="Arial"/>
          <w:lang w:val="id-ID"/>
        </w:rPr>
      </w:pPr>
      <w:r w:rsidRPr="00F96DCD">
        <w:rPr>
          <w:rFonts w:ascii="Arial" w:hAnsi="Arial" w:cs="Arial"/>
          <w:lang w:val="id-ID"/>
        </w:rPr>
        <w:t>Asset Bapusipda Provinsi Jawa Barat dalam berbagai kelompok/katagori dengan kuantitas dan kualitas yang memadai.</w:t>
      </w:r>
    </w:p>
    <w:p w:rsidR="00B21E1F" w:rsidRPr="00F96DCD" w:rsidRDefault="00B21E1F" w:rsidP="007D4502">
      <w:pPr>
        <w:numPr>
          <w:ilvl w:val="4"/>
          <w:numId w:val="6"/>
        </w:numPr>
        <w:spacing w:before="120" w:line="360" w:lineRule="auto"/>
        <w:ind w:left="284" w:hanging="284"/>
        <w:jc w:val="both"/>
        <w:rPr>
          <w:rFonts w:ascii="Arial" w:hAnsi="Arial" w:cs="Arial"/>
          <w:lang w:val="id-ID"/>
        </w:rPr>
      </w:pPr>
      <w:r w:rsidRPr="00F96DCD">
        <w:rPr>
          <w:rFonts w:ascii="Arial" w:hAnsi="Arial" w:cs="Arial"/>
          <w:lang w:val="id-ID"/>
        </w:rPr>
        <w:t>Struktur Organisasi dan Tata Kerja Bapusipda Provinsi Jawa Barat sudah definitif.</w:t>
      </w:r>
    </w:p>
    <w:p w:rsidR="00B21E1F" w:rsidRPr="00F96DCD" w:rsidRDefault="00B21E1F" w:rsidP="007D4502">
      <w:pPr>
        <w:numPr>
          <w:ilvl w:val="4"/>
          <w:numId w:val="6"/>
        </w:numPr>
        <w:spacing w:before="120" w:line="360" w:lineRule="auto"/>
        <w:ind w:left="284" w:hanging="284"/>
        <w:jc w:val="both"/>
        <w:rPr>
          <w:rFonts w:ascii="Arial" w:hAnsi="Arial" w:cs="Arial"/>
          <w:lang w:val="id-ID"/>
        </w:rPr>
      </w:pPr>
      <w:r w:rsidRPr="00F96DCD">
        <w:rPr>
          <w:rFonts w:ascii="Arial" w:hAnsi="Arial" w:cs="Arial"/>
          <w:lang w:val="id-ID"/>
        </w:rPr>
        <w:t>Anggaran yang bersumber dari Anggaran Pendapatan Belanja Daerah Pemerintah Provinsi Jawa Barat (APBD) dan dana dekonsentrasi dari Perpustakaan Nasional RI dan Arsip Nasional Republik Indonesia yang bersumber dari Anggaran Pendapatan Belanja Negara (APBN)</w:t>
      </w:r>
    </w:p>
    <w:p w:rsidR="00097908" w:rsidRPr="00F96DCD" w:rsidRDefault="00097908" w:rsidP="007D4502">
      <w:pPr>
        <w:numPr>
          <w:ilvl w:val="4"/>
          <w:numId w:val="6"/>
        </w:numPr>
        <w:spacing w:before="120" w:line="360" w:lineRule="auto"/>
        <w:ind w:left="284" w:hanging="284"/>
        <w:jc w:val="both"/>
        <w:rPr>
          <w:rFonts w:ascii="Arial" w:hAnsi="Arial" w:cs="Arial"/>
          <w:lang w:val="id-ID"/>
        </w:rPr>
      </w:pPr>
      <w:r w:rsidRPr="00F96DCD">
        <w:rPr>
          <w:rFonts w:ascii="Arial" w:hAnsi="Arial" w:cs="Arial"/>
          <w:lang w:val="id-ID"/>
        </w:rPr>
        <w:t xml:space="preserve">Standar Operasional Prosedur (SOP) kerja yang baku </w:t>
      </w:r>
      <w:r w:rsidR="002B5CB7" w:rsidRPr="00F96DCD">
        <w:rPr>
          <w:rFonts w:ascii="Arial" w:hAnsi="Arial" w:cs="Arial"/>
          <w:lang w:val="id-ID"/>
        </w:rPr>
        <w:t xml:space="preserve">bagi </w:t>
      </w:r>
      <w:r w:rsidRPr="00F96DCD">
        <w:rPr>
          <w:rFonts w:ascii="Arial" w:hAnsi="Arial" w:cs="Arial"/>
          <w:lang w:val="id-ID"/>
        </w:rPr>
        <w:t xml:space="preserve">pelaksanaan tugas pemerintahan </w:t>
      </w:r>
      <w:r w:rsidR="002B5CB7" w:rsidRPr="00F96DCD">
        <w:rPr>
          <w:rFonts w:ascii="Arial" w:hAnsi="Arial" w:cs="Arial"/>
          <w:lang w:val="id-ID"/>
        </w:rPr>
        <w:t xml:space="preserve">dan atau </w:t>
      </w:r>
      <w:r w:rsidRPr="00F96DCD">
        <w:rPr>
          <w:rFonts w:ascii="Arial" w:hAnsi="Arial" w:cs="Arial"/>
          <w:lang w:val="id-ID"/>
        </w:rPr>
        <w:t>berbasis pada standar ISO sesuai dengan kebutuhan.</w:t>
      </w:r>
    </w:p>
    <w:p w:rsidR="000654A3" w:rsidRPr="00F96DCD" w:rsidRDefault="007D4502" w:rsidP="007D4502">
      <w:pPr>
        <w:spacing w:before="120" w:line="360" w:lineRule="auto"/>
        <w:ind w:left="284" w:hanging="284"/>
        <w:jc w:val="both"/>
        <w:rPr>
          <w:rFonts w:ascii="Arial" w:hAnsi="Arial" w:cs="Arial"/>
          <w:lang w:val="id-ID"/>
        </w:rPr>
      </w:pPr>
      <w:r w:rsidRPr="00F96DCD">
        <w:rPr>
          <w:rFonts w:ascii="Arial" w:hAnsi="Arial" w:cs="Arial"/>
          <w:lang w:val="id-ID"/>
        </w:rPr>
        <w:t>2)</w:t>
      </w:r>
      <w:r w:rsidR="000654A3" w:rsidRPr="00F96DCD">
        <w:rPr>
          <w:rFonts w:ascii="Arial" w:hAnsi="Arial" w:cs="Arial"/>
          <w:lang w:val="id-ID"/>
        </w:rPr>
        <w:t xml:space="preserve"> </w:t>
      </w:r>
      <w:r w:rsidR="0060752A" w:rsidRPr="00F96DCD">
        <w:rPr>
          <w:rFonts w:ascii="Arial" w:hAnsi="Arial" w:cs="Arial"/>
          <w:lang w:val="id-ID"/>
        </w:rPr>
        <w:tab/>
      </w:r>
      <w:r w:rsidR="000654A3" w:rsidRPr="00F96DCD">
        <w:rPr>
          <w:rFonts w:ascii="Arial" w:hAnsi="Arial" w:cs="Arial"/>
          <w:lang w:val="id-ID"/>
        </w:rPr>
        <w:t>Eksternal</w:t>
      </w:r>
    </w:p>
    <w:p w:rsidR="00084E47" w:rsidRPr="00F96DCD" w:rsidRDefault="00084E47" w:rsidP="007D4502">
      <w:pPr>
        <w:spacing w:before="120" w:line="360" w:lineRule="auto"/>
        <w:ind w:left="284" w:hanging="284"/>
        <w:jc w:val="both"/>
        <w:rPr>
          <w:rFonts w:ascii="Arial" w:hAnsi="Arial" w:cs="Arial"/>
          <w:lang w:val="id-ID"/>
        </w:rPr>
      </w:pPr>
      <w:r w:rsidRPr="00F96DCD">
        <w:rPr>
          <w:rFonts w:ascii="Arial" w:hAnsi="Arial" w:cs="Arial"/>
          <w:lang w:val="id-ID"/>
        </w:rPr>
        <w:tab/>
        <w:t>Beberapa pihak yang berkepentingan (</w:t>
      </w:r>
      <w:r w:rsidRPr="00F96DCD">
        <w:rPr>
          <w:rFonts w:ascii="Arial" w:hAnsi="Arial" w:cs="Arial"/>
          <w:i/>
          <w:lang w:val="id-ID"/>
        </w:rPr>
        <w:t>steakholder</w:t>
      </w:r>
      <w:r w:rsidRPr="00F96DCD">
        <w:rPr>
          <w:rFonts w:ascii="Arial" w:hAnsi="Arial" w:cs="Arial"/>
          <w:lang w:val="id-ID"/>
        </w:rPr>
        <w:t>) secara eksternal yaitu :</w:t>
      </w:r>
    </w:p>
    <w:p w:rsidR="00EC2556" w:rsidRPr="00F96DCD" w:rsidRDefault="00097908" w:rsidP="00FD4809">
      <w:pPr>
        <w:pStyle w:val="BodyText"/>
        <w:numPr>
          <w:ilvl w:val="0"/>
          <w:numId w:val="38"/>
        </w:numPr>
        <w:spacing w:line="360" w:lineRule="auto"/>
        <w:ind w:left="284" w:hanging="284"/>
        <w:jc w:val="both"/>
        <w:rPr>
          <w:rFonts w:ascii="Arial" w:hAnsi="Arial" w:cs="Arial"/>
          <w:lang w:val="id-ID"/>
        </w:rPr>
      </w:pPr>
      <w:r w:rsidRPr="00F96DCD">
        <w:rPr>
          <w:rFonts w:ascii="Arial" w:hAnsi="Arial" w:cs="Arial"/>
          <w:lang w:val="id-ID"/>
        </w:rPr>
        <w:t xml:space="preserve">Jumlah sasaran tupoksi sebanyak 58 Satuan Perangkat Kerja Daerah (SKPD)/Organisasi Perangkat Daerah (OPD) Pemerintah Provinsi Jawa Barat, serta ditambah 26 lembaga </w:t>
      </w:r>
      <w:r w:rsidR="00BB234E" w:rsidRPr="00F96DCD">
        <w:rPr>
          <w:rFonts w:ascii="Arial" w:hAnsi="Arial" w:cs="Arial"/>
          <w:lang w:val="id-ID"/>
        </w:rPr>
        <w:t>perpustakaan dan lembaga kearsipan di Kabupaten/Kota.</w:t>
      </w:r>
    </w:p>
    <w:p w:rsidR="00BB234E" w:rsidRPr="00F96DCD" w:rsidRDefault="00BB234E" w:rsidP="00FD4809">
      <w:pPr>
        <w:pStyle w:val="BodyText"/>
        <w:numPr>
          <w:ilvl w:val="0"/>
          <w:numId w:val="38"/>
        </w:numPr>
        <w:spacing w:line="360" w:lineRule="auto"/>
        <w:ind w:left="284" w:hanging="284"/>
        <w:jc w:val="both"/>
        <w:rPr>
          <w:rFonts w:ascii="Arial" w:hAnsi="Arial" w:cs="Arial"/>
          <w:lang w:val="id-ID"/>
        </w:rPr>
      </w:pPr>
      <w:r w:rsidRPr="00F96DCD">
        <w:rPr>
          <w:rFonts w:ascii="Arial" w:hAnsi="Arial" w:cs="Arial"/>
          <w:lang w:val="id-ID"/>
        </w:rPr>
        <w:lastRenderedPageBreak/>
        <w:t>Jumlah sasaran tupoksi sebanyak 6 Badan Usaha Milik Daerah Provinsi Jawa Barat.</w:t>
      </w:r>
    </w:p>
    <w:p w:rsidR="00BB234E" w:rsidRPr="00F96DCD" w:rsidRDefault="00BB234E" w:rsidP="00FD4809">
      <w:pPr>
        <w:pStyle w:val="BodyText"/>
        <w:numPr>
          <w:ilvl w:val="0"/>
          <w:numId w:val="38"/>
        </w:numPr>
        <w:spacing w:line="360" w:lineRule="auto"/>
        <w:ind w:left="284" w:hanging="284"/>
        <w:jc w:val="both"/>
        <w:rPr>
          <w:rFonts w:ascii="Arial" w:hAnsi="Arial" w:cs="Arial"/>
          <w:lang w:val="id-ID"/>
        </w:rPr>
      </w:pPr>
      <w:r w:rsidRPr="00F96DCD">
        <w:rPr>
          <w:rFonts w:ascii="Arial" w:hAnsi="Arial" w:cs="Arial"/>
          <w:lang w:val="id-ID"/>
        </w:rPr>
        <w:t xml:space="preserve">Jumlah </w:t>
      </w:r>
      <w:r w:rsidR="00895110" w:rsidRPr="00F96DCD">
        <w:rPr>
          <w:rFonts w:ascii="Arial" w:hAnsi="Arial" w:cs="Arial"/>
          <w:lang w:val="id-ID"/>
        </w:rPr>
        <w:t xml:space="preserve">Penerbit </w:t>
      </w:r>
      <w:r w:rsidRPr="00F96DCD">
        <w:rPr>
          <w:rFonts w:ascii="Arial" w:hAnsi="Arial" w:cs="Arial"/>
          <w:lang w:val="id-ID"/>
        </w:rPr>
        <w:t>Perguruan Tinggi Negeri (PTN) di Jawa Barat</w:t>
      </w:r>
      <w:r w:rsidR="00895110" w:rsidRPr="00F96DCD">
        <w:rPr>
          <w:rFonts w:ascii="Arial" w:hAnsi="Arial" w:cs="Arial"/>
          <w:lang w:val="id-ID"/>
        </w:rPr>
        <w:t xml:space="preserve"> dan </w:t>
      </w:r>
      <w:r w:rsidRPr="00F96DCD">
        <w:rPr>
          <w:rFonts w:ascii="Arial" w:hAnsi="Arial" w:cs="Arial"/>
          <w:lang w:val="id-ID"/>
        </w:rPr>
        <w:t>Perguruan Tinggi Swasta (PTS) di Jawa Barat</w:t>
      </w:r>
      <w:r w:rsidR="00895110" w:rsidRPr="00F96DCD">
        <w:rPr>
          <w:rFonts w:ascii="Arial" w:hAnsi="Arial" w:cs="Arial"/>
          <w:lang w:val="id-ID"/>
        </w:rPr>
        <w:t xml:space="preserve"> sebanyak 376 </w:t>
      </w:r>
      <w:r w:rsidR="001C2393" w:rsidRPr="00F96DCD">
        <w:rPr>
          <w:rFonts w:ascii="Arial" w:hAnsi="Arial" w:cs="Arial"/>
          <w:lang w:val="id-ID"/>
        </w:rPr>
        <w:t>lembaga</w:t>
      </w:r>
      <w:r w:rsidR="000E3FBF" w:rsidRPr="00F96DCD">
        <w:rPr>
          <w:rFonts w:ascii="Arial" w:hAnsi="Arial" w:cs="Arial"/>
          <w:lang w:val="en-ID"/>
        </w:rPr>
        <w:t>.</w:t>
      </w:r>
    </w:p>
    <w:p w:rsidR="00BB234E" w:rsidRPr="00F96DCD" w:rsidRDefault="00943F3B" w:rsidP="00FD4809">
      <w:pPr>
        <w:pStyle w:val="BodyText"/>
        <w:numPr>
          <w:ilvl w:val="0"/>
          <w:numId w:val="38"/>
        </w:numPr>
        <w:spacing w:line="360" w:lineRule="auto"/>
        <w:ind w:left="284" w:hanging="284"/>
        <w:jc w:val="both"/>
        <w:rPr>
          <w:rFonts w:ascii="Arial" w:hAnsi="Arial" w:cs="Arial"/>
          <w:lang w:val="id-ID"/>
        </w:rPr>
      </w:pPr>
      <w:r w:rsidRPr="00F96DCD">
        <w:rPr>
          <w:rFonts w:ascii="Arial" w:hAnsi="Arial" w:cs="Arial"/>
          <w:lang w:val="id-ID"/>
        </w:rPr>
        <w:t xml:space="preserve">Jumlah penerbit </w:t>
      </w:r>
      <w:r w:rsidR="00895110" w:rsidRPr="00F96DCD">
        <w:rPr>
          <w:rFonts w:ascii="Arial" w:hAnsi="Arial" w:cs="Arial"/>
          <w:lang w:val="id-ID"/>
        </w:rPr>
        <w:t xml:space="preserve"> pemerintah </w:t>
      </w:r>
      <w:r w:rsidRPr="00F96DCD">
        <w:rPr>
          <w:rFonts w:ascii="Arial" w:hAnsi="Arial" w:cs="Arial"/>
          <w:lang w:val="id-ID"/>
        </w:rPr>
        <w:t>di Jawa Barat sebanyak</w:t>
      </w:r>
      <w:r w:rsidR="00895110" w:rsidRPr="00F96DCD">
        <w:rPr>
          <w:rFonts w:ascii="Arial" w:hAnsi="Arial" w:cs="Arial"/>
          <w:lang w:val="id-ID"/>
        </w:rPr>
        <w:t xml:space="preserve"> 260 </w:t>
      </w:r>
      <w:r w:rsidR="001C2393" w:rsidRPr="00F96DCD">
        <w:rPr>
          <w:rFonts w:ascii="Arial" w:hAnsi="Arial" w:cs="Arial"/>
          <w:lang w:val="id-ID"/>
        </w:rPr>
        <w:t>lembaga</w:t>
      </w:r>
      <w:r w:rsidR="000E3FBF" w:rsidRPr="00F96DCD">
        <w:rPr>
          <w:rFonts w:ascii="Arial" w:hAnsi="Arial" w:cs="Arial"/>
          <w:lang w:val="en-ID"/>
        </w:rPr>
        <w:t>.</w:t>
      </w:r>
    </w:p>
    <w:p w:rsidR="00895110" w:rsidRPr="00F96DCD" w:rsidRDefault="00895110" w:rsidP="00FD4809">
      <w:pPr>
        <w:pStyle w:val="BodyText"/>
        <w:numPr>
          <w:ilvl w:val="0"/>
          <w:numId w:val="38"/>
        </w:numPr>
        <w:spacing w:line="360" w:lineRule="auto"/>
        <w:ind w:left="284" w:hanging="284"/>
        <w:jc w:val="both"/>
        <w:rPr>
          <w:rFonts w:ascii="Arial" w:hAnsi="Arial" w:cs="Arial"/>
          <w:lang w:val="id-ID"/>
        </w:rPr>
      </w:pPr>
      <w:r w:rsidRPr="00F96DCD">
        <w:rPr>
          <w:rFonts w:ascii="Arial" w:hAnsi="Arial" w:cs="Arial"/>
          <w:lang w:val="id-ID"/>
        </w:rPr>
        <w:t xml:space="preserve">Jumlah penerbit swasta di Jawa Barat sebanyak 199 </w:t>
      </w:r>
      <w:r w:rsidR="001C2393" w:rsidRPr="00F96DCD">
        <w:rPr>
          <w:rFonts w:ascii="Arial" w:hAnsi="Arial" w:cs="Arial"/>
          <w:lang w:val="id-ID"/>
        </w:rPr>
        <w:t>lembaga</w:t>
      </w:r>
      <w:r w:rsidR="000E3FBF" w:rsidRPr="00F96DCD">
        <w:rPr>
          <w:rFonts w:ascii="Arial" w:hAnsi="Arial" w:cs="Arial"/>
          <w:lang w:val="en-ID"/>
        </w:rPr>
        <w:t>.</w:t>
      </w:r>
    </w:p>
    <w:p w:rsidR="00943F3B" w:rsidRPr="00F96DCD" w:rsidRDefault="00943F3B" w:rsidP="00FD4809">
      <w:pPr>
        <w:pStyle w:val="BodyText"/>
        <w:numPr>
          <w:ilvl w:val="0"/>
          <w:numId w:val="38"/>
        </w:numPr>
        <w:spacing w:line="360" w:lineRule="auto"/>
        <w:ind w:left="284" w:hanging="284"/>
        <w:jc w:val="both"/>
        <w:rPr>
          <w:rFonts w:ascii="Arial" w:hAnsi="Arial" w:cs="Arial"/>
          <w:lang w:val="id-ID"/>
        </w:rPr>
      </w:pPr>
      <w:r w:rsidRPr="00F96DCD">
        <w:rPr>
          <w:rFonts w:ascii="Arial" w:hAnsi="Arial" w:cs="Arial"/>
          <w:lang w:val="id-ID"/>
        </w:rPr>
        <w:t xml:space="preserve">Jumlah </w:t>
      </w:r>
      <w:r w:rsidR="00895110" w:rsidRPr="00F96DCD">
        <w:rPr>
          <w:rFonts w:ascii="Arial" w:hAnsi="Arial" w:cs="Arial"/>
          <w:lang w:val="id-ID"/>
        </w:rPr>
        <w:t>pengusaha rekaman</w:t>
      </w:r>
      <w:r w:rsidRPr="00F96DCD">
        <w:rPr>
          <w:rFonts w:ascii="Arial" w:hAnsi="Arial" w:cs="Arial"/>
          <w:lang w:val="id-ID"/>
        </w:rPr>
        <w:t xml:space="preserve"> di Jawa Barat sebanyak</w:t>
      </w:r>
      <w:r w:rsidR="00895110" w:rsidRPr="00F96DCD">
        <w:rPr>
          <w:rFonts w:ascii="Arial" w:hAnsi="Arial" w:cs="Arial"/>
          <w:lang w:val="id-ID"/>
        </w:rPr>
        <w:t xml:space="preserve"> 14 </w:t>
      </w:r>
      <w:r w:rsidR="001C2393" w:rsidRPr="00F96DCD">
        <w:rPr>
          <w:rFonts w:ascii="Arial" w:hAnsi="Arial" w:cs="Arial"/>
          <w:lang w:val="id-ID"/>
        </w:rPr>
        <w:t>lembaga</w:t>
      </w:r>
      <w:r w:rsidR="000E3FBF" w:rsidRPr="00F96DCD">
        <w:rPr>
          <w:rFonts w:ascii="Arial" w:hAnsi="Arial" w:cs="Arial"/>
          <w:lang w:val="en-ID"/>
        </w:rPr>
        <w:t>.</w:t>
      </w:r>
    </w:p>
    <w:p w:rsidR="00943F3B" w:rsidRPr="00F96DCD" w:rsidRDefault="00943F3B" w:rsidP="00FD4809">
      <w:pPr>
        <w:pStyle w:val="BodyText"/>
        <w:numPr>
          <w:ilvl w:val="0"/>
          <w:numId w:val="38"/>
        </w:numPr>
        <w:spacing w:line="360" w:lineRule="auto"/>
        <w:ind w:left="284" w:hanging="284"/>
        <w:jc w:val="both"/>
        <w:rPr>
          <w:rFonts w:ascii="Arial" w:hAnsi="Arial" w:cs="Arial"/>
          <w:lang w:val="id-ID"/>
        </w:rPr>
      </w:pPr>
      <w:r w:rsidRPr="00F96DCD">
        <w:rPr>
          <w:rFonts w:ascii="Arial" w:hAnsi="Arial" w:cs="Arial"/>
          <w:lang w:val="id-ID"/>
        </w:rPr>
        <w:t xml:space="preserve">Jumlah perpustakaan </w:t>
      </w:r>
      <w:r w:rsidR="0073338C" w:rsidRPr="00F96DCD">
        <w:rPr>
          <w:rFonts w:ascii="Arial" w:hAnsi="Arial" w:cs="Arial"/>
          <w:lang w:val="id-ID"/>
        </w:rPr>
        <w:t>umum</w:t>
      </w:r>
      <w:r w:rsidR="006C5233" w:rsidRPr="00F96DCD">
        <w:rPr>
          <w:rFonts w:ascii="Arial" w:hAnsi="Arial" w:cs="Arial"/>
          <w:lang w:val="id-ID"/>
        </w:rPr>
        <w:t xml:space="preserve"> sebanyak 8.091 lembaga</w:t>
      </w:r>
      <w:r w:rsidR="000E3FBF" w:rsidRPr="00F96DCD">
        <w:rPr>
          <w:rFonts w:ascii="Arial" w:hAnsi="Arial" w:cs="Arial"/>
          <w:lang w:val="en-ID"/>
        </w:rPr>
        <w:t>.</w:t>
      </w:r>
    </w:p>
    <w:p w:rsidR="0073338C" w:rsidRPr="00F96DCD" w:rsidRDefault="0073338C" w:rsidP="00FD4809">
      <w:pPr>
        <w:pStyle w:val="BodyText"/>
        <w:numPr>
          <w:ilvl w:val="0"/>
          <w:numId w:val="38"/>
        </w:numPr>
        <w:spacing w:line="360" w:lineRule="auto"/>
        <w:ind w:left="284" w:hanging="284"/>
        <w:jc w:val="both"/>
        <w:rPr>
          <w:rFonts w:ascii="Arial" w:hAnsi="Arial" w:cs="Arial"/>
          <w:lang w:val="id-ID"/>
        </w:rPr>
      </w:pPr>
      <w:r w:rsidRPr="00F96DCD">
        <w:rPr>
          <w:rFonts w:ascii="Arial" w:hAnsi="Arial" w:cs="Arial"/>
          <w:lang w:val="id-ID"/>
        </w:rPr>
        <w:t>Jumlah perpustakaan khusus</w:t>
      </w:r>
      <w:r w:rsidR="006C5233" w:rsidRPr="00F96DCD">
        <w:rPr>
          <w:rFonts w:ascii="Arial" w:hAnsi="Arial" w:cs="Arial"/>
          <w:lang w:val="id-ID"/>
        </w:rPr>
        <w:t xml:space="preserve"> sebanyak 4.031 lembaga</w:t>
      </w:r>
      <w:r w:rsidR="000E3FBF" w:rsidRPr="00F96DCD">
        <w:rPr>
          <w:rFonts w:ascii="Arial" w:hAnsi="Arial" w:cs="Arial"/>
          <w:lang w:val="en-ID"/>
        </w:rPr>
        <w:t>.</w:t>
      </w:r>
    </w:p>
    <w:p w:rsidR="0073338C" w:rsidRPr="00F96DCD" w:rsidRDefault="0073338C" w:rsidP="00FD4809">
      <w:pPr>
        <w:pStyle w:val="BodyText"/>
        <w:numPr>
          <w:ilvl w:val="0"/>
          <w:numId w:val="38"/>
        </w:numPr>
        <w:spacing w:line="360" w:lineRule="auto"/>
        <w:ind w:left="284" w:hanging="284"/>
        <w:jc w:val="both"/>
        <w:rPr>
          <w:rFonts w:ascii="Arial" w:hAnsi="Arial" w:cs="Arial"/>
          <w:lang w:val="id-ID"/>
        </w:rPr>
      </w:pPr>
      <w:r w:rsidRPr="00F96DCD">
        <w:rPr>
          <w:rFonts w:ascii="Arial" w:hAnsi="Arial" w:cs="Arial"/>
          <w:lang w:val="id-ID"/>
        </w:rPr>
        <w:t>Jumlah perpustakaan sekolah/madrasah</w:t>
      </w:r>
      <w:r w:rsidR="006C5233" w:rsidRPr="00F96DCD">
        <w:rPr>
          <w:rFonts w:ascii="Arial" w:hAnsi="Arial" w:cs="Arial"/>
          <w:lang w:val="id-ID"/>
        </w:rPr>
        <w:t xml:space="preserve"> sebanyak 52.323 lembaga</w:t>
      </w:r>
      <w:r w:rsidR="000E3FBF" w:rsidRPr="00F96DCD">
        <w:rPr>
          <w:rFonts w:ascii="Arial" w:hAnsi="Arial" w:cs="Arial"/>
          <w:lang w:val="en-ID"/>
        </w:rPr>
        <w:t>.</w:t>
      </w:r>
    </w:p>
    <w:p w:rsidR="0073338C" w:rsidRPr="00F96DCD" w:rsidRDefault="0073338C" w:rsidP="00FD4809">
      <w:pPr>
        <w:pStyle w:val="BodyText"/>
        <w:numPr>
          <w:ilvl w:val="0"/>
          <w:numId w:val="38"/>
        </w:numPr>
        <w:spacing w:line="360" w:lineRule="auto"/>
        <w:ind w:left="284" w:hanging="284"/>
        <w:jc w:val="both"/>
        <w:rPr>
          <w:rFonts w:ascii="Arial" w:hAnsi="Arial" w:cs="Arial"/>
          <w:lang w:val="id-ID"/>
        </w:rPr>
      </w:pPr>
      <w:r w:rsidRPr="00F96DCD">
        <w:rPr>
          <w:rFonts w:ascii="Arial" w:hAnsi="Arial" w:cs="Arial"/>
          <w:lang w:val="id-ID"/>
        </w:rPr>
        <w:t>Jumlah perpustakaan perguruan tinggi</w:t>
      </w:r>
      <w:r w:rsidR="006C5233" w:rsidRPr="00F96DCD">
        <w:rPr>
          <w:rFonts w:ascii="Arial" w:hAnsi="Arial" w:cs="Arial"/>
          <w:lang w:val="id-ID"/>
        </w:rPr>
        <w:t xml:space="preserve"> sebanyak 386 lembaga</w:t>
      </w:r>
      <w:r w:rsidR="000E3FBF" w:rsidRPr="00F96DCD">
        <w:rPr>
          <w:rFonts w:ascii="Arial" w:hAnsi="Arial" w:cs="Arial"/>
          <w:lang w:val="en-ID"/>
        </w:rPr>
        <w:t>.</w:t>
      </w:r>
    </w:p>
    <w:p w:rsidR="00943F3B" w:rsidRPr="00F96DCD" w:rsidRDefault="00943F3B" w:rsidP="00FD4809">
      <w:pPr>
        <w:pStyle w:val="BodyText"/>
        <w:numPr>
          <w:ilvl w:val="0"/>
          <w:numId w:val="38"/>
        </w:numPr>
        <w:spacing w:line="360" w:lineRule="auto"/>
        <w:ind w:left="284" w:hanging="284"/>
        <w:jc w:val="both"/>
        <w:rPr>
          <w:rFonts w:ascii="Arial" w:hAnsi="Arial" w:cs="Arial"/>
          <w:lang w:val="id-ID"/>
        </w:rPr>
      </w:pPr>
      <w:r w:rsidRPr="00F96DCD">
        <w:rPr>
          <w:rFonts w:ascii="Arial" w:hAnsi="Arial" w:cs="Arial"/>
          <w:lang w:val="id-ID"/>
        </w:rPr>
        <w:t xml:space="preserve">Jumlah </w:t>
      </w:r>
      <w:r w:rsidRPr="00F96DCD">
        <w:rPr>
          <w:rFonts w:ascii="Arial" w:hAnsi="Arial" w:cs="Arial"/>
          <w:i/>
          <w:lang w:val="id-ID"/>
        </w:rPr>
        <w:t>records centre</w:t>
      </w:r>
      <w:r w:rsidR="00895110" w:rsidRPr="00F96DCD">
        <w:rPr>
          <w:rFonts w:ascii="Arial" w:hAnsi="Arial" w:cs="Arial"/>
          <w:lang w:val="id-ID"/>
        </w:rPr>
        <w:t xml:space="preserve"> sebanyak 58 unit</w:t>
      </w:r>
      <w:r w:rsidR="000E3FBF" w:rsidRPr="00F96DCD">
        <w:rPr>
          <w:rFonts w:ascii="Arial" w:hAnsi="Arial" w:cs="Arial"/>
          <w:lang w:val="en-ID"/>
        </w:rPr>
        <w:t>.</w:t>
      </w:r>
    </w:p>
    <w:p w:rsidR="00943F3B" w:rsidRPr="00F96DCD" w:rsidRDefault="00943F3B" w:rsidP="00FD4809">
      <w:pPr>
        <w:pStyle w:val="BodyText"/>
        <w:numPr>
          <w:ilvl w:val="0"/>
          <w:numId w:val="38"/>
        </w:numPr>
        <w:spacing w:line="360" w:lineRule="auto"/>
        <w:ind w:left="284" w:hanging="284"/>
        <w:jc w:val="both"/>
        <w:rPr>
          <w:rFonts w:ascii="Arial" w:hAnsi="Arial" w:cs="Arial"/>
          <w:lang w:val="id-ID"/>
        </w:rPr>
      </w:pPr>
      <w:r w:rsidRPr="00F96DCD">
        <w:rPr>
          <w:rFonts w:ascii="Arial" w:hAnsi="Arial" w:cs="Arial"/>
          <w:lang w:val="id-ID"/>
        </w:rPr>
        <w:t>Jumlah lembaga kearsipan di Kabupaten/Kota</w:t>
      </w:r>
      <w:r w:rsidR="00895110" w:rsidRPr="00F96DCD">
        <w:rPr>
          <w:rFonts w:ascii="Arial" w:hAnsi="Arial" w:cs="Arial"/>
          <w:lang w:val="id-ID"/>
        </w:rPr>
        <w:t xml:space="preserve"> sebanyak 26 </w:t>
      </w:r>
      <w:r w:rsidR="006C5233" w:rsidRPr="00F96DCD">
        <w:rPr>
          <w:rFonts w:ascii="Arial" w:hAnsi="Arial" w:cs="Arial"/>
          <w:lang w:val="id-ID"/>
        </w:rPr>
        <w:t>lembaga</w:t>
      </w:r>
      <w:r w:rsidR="000E3FBF" w:rsidRPr="00F96DCD">
        <w:rPr>
          <w:rFonts w:ascii="Arial" w:hAnsi="Arial" w:cs="Arial"/>
          <w:lang w:val="en-ID"/>
        </w:rPr>
        <w:t>.</w:t>
      </w:r>
    </w:p>
    <w:p w:rsidR="002A5F96" w:rsidRPr="00F96DCD" w:rsidRDefault="002A5F96" w:rsidP="00FD4809">
      <w:pPr>
        <w:pStyle w:val="BodyText"/>
        <w:numPr>
          <w:ilvl w:val="0"/>
          <w:numId w:val="38"/>
        </w:numPr>
        <w:spacing w:line="360" w:lineRule="auto"/>
        <w:ind w:left="284" w:hanging="284"/>
        <w:jc w:val="both"/>
        <w:rPr>
          <w:rFonts w:ascii="Arial" w:hAnsi="Arial" w:cs="Arial"/>
          <w:lang w:val="id-ID"/>
        </w:rPr>
      </w:pPr>
      <w:r w:rsidRPr="00F96DCD">
        <w:rPr>
          <w:rFonts w:ascii="Arial" w:hAnsi="Arial" w:cs="Arial"/>
          <w:lang w:val="id-ID"/>
        </w:rPr>
        <w:t>Jumlah pengunjung perpustakaan sebanyak 397.062 orang/tahun</w:t>
      </w:r>
      <w:r w:rsidR="000E3FBF" w:rsidRPr="00F96DCD">
        <w:rPr>
          <w:rFonts w:ascii="Arial" w:hAnsi="Arial" w:cs="Arial"/>
          <w:lang w:val="en-ID"/>
        </w:rPr>
        <w:t>.</w:t>
      </w:r>
    </w:p>
    <w:p w:rsidR="002A5F96" w:rsidRPr="00F96DCD" w:rsidRDefault="002A5F96" w:rsidP="00FD4809">
      <w:pPr>
        <w:pStyle w:val="BodyText"/>
        <w:numPr>
          <w:ilvl w:val="0"/>
          <w:numId w:val="38"/>
        </w:numPr>
        <w:spacing w:line="360" w:lineRule="auto"/>
        <w:ind w:left="284" w:hanging="284"/>
        <w:jc w:val="both"/>
        <w:rPr>
          <w:rFonts w:ascii="Arial" w:hAnsi="Arial" w:cs="Arial"/>
          <w:lang w:val="id-ID"/>
        </w:rPr>
      </w:pPr>
      <w:r w:rsidRPr="00F96DCD">
        <w:rPr>
          <w:rFonts w:ascii="Arial" w:hAnsi="Arial" w:cs="Arial"/>
          <w:lang w:val="id-ID"/>
        </w:rPr>
        <w:t>Jumlah pengunjung ke</w:t>
      </w:r>
      <w:r w:rsidR="000E3FBF" w:rsidRPr="00F96DCD">
        <w:rPr>
          <w:rFonts w:ascii="Arial" w:hAnsi="Arial" w:cs="Arial"/>
          <w:lang w:val="id-ID"/>
        </w:rPr>
        <w:t>arsipan sebanyak 42 orang/tahun.</w:t>
      </w:r>
    </w:p>
    <w:p w:rsidR="00943F3B" w:rsidRPr="00F96DCD" w:rsidRDefault="00943F3B" w:rsidP="00FD4809">
      <w:pPr>
        <w:pStyle w:val="BodyText"/>
        <w:numPr>
          <w:ilvl w:val="0"/>
          <w:numId w:val="38"/>
        </w:numPr>
        <w:spacing w:line="360" w:lineRule="auto"/>
        <w:ind w:left="284" w:hanging="284"/>
        <w:jc w:val="both"/>
        <w:rPr>
          <w:rFonts w:ascii="Arial" w:hAnsi="Arial" w:cs="Arial"/>
          <w:lang w:val="id-ID"/>
        </w:rPr>
      </w:pPr>
      <w:r w:rsidRPr="00F96DCD">
        <w:rPr>
          <w:rFonts w:ascii="Arial" w:hAnsi="Arial" w:cs="Arial"/>
          <w:lang w:val="id-ID"/>
        </w:rPr>
        <w:t>Perhatian, apresiasi para pimpinan instansi</w:t>
      </w:r>
      <w:r w:rsidR="000E3FBF" w:rsidRPr="00F96DCD">
        <w:rPr>
          <w:rFonts w:ascii="Arial" w:hAnsi="Arial" w:cs="Arial"/>
          <w:lang w:val="en-ID"/>
        </w:rPr>
        <w:t>.</w:t>
      </w:r>
    </w:p>
    <w:p w:rsidR="00943F3B" w:rsidRPr="00F96DCD" w:rsidRDefault="00943F3B" w:rsidP="00FD4809">
      <w:pPr>
        <w:pStyle w:val="BodyText"/>
        <w:numPr>
          <w:ilvl w:val="0"/>
          <w:numId w:val="38"/>
        </w:numPr>
        <w:spacing w:line="360" w:lineRule="auto"/>
        <w:ind w:left="284" w:hanging="284"/>
        <w:jc w:val="both"/>
        <w:rPr>
          <w:rFonts w:ascii="Arial" w:hAnsi="Arial" w:cs="Arial"/>
          <w:lang w:val="id-ID"/>
        </w:rPr>
      </w:pPr>
      <w:r w:rsidRPr="00F96DCD">
        <w:rPr>
          <w:rFonts w:ascii="Arial" w:hAnsi="Arial" w:cs="Arial"/>
          <w:lang w:val="id-ID"/>
        </w:rPr>
        <w:t xml:space="preserve">Etos kerja, budaya kerja </w:t>
      </w:r>
      <w:r w:rsidR="006F6CF4" w:rsidRPr="00F96DCD">
        <w:rPr>
          <w:rFonts w:ascii="Arial" w:hAnsi="Arial" w:cs="Arial"/>
          <w:lang w:val="id-ID"/>
        </w:rPr>
        <w:t xml:space="preserve">aparatur </w:t>
      </w:r>
      <w:r w:rsidRPr="00F96DCD">
        <w:rPr>
          <w:rFonts w:ascii="Arial" w:hAnsi="Arial" w:cs="Arial"/>
          <w:lang w:val="id-ID"/>
        </w:rPr>
        <w:t>di lingkungan Pemerintah Provinsi Jawa Barat</w:t>
      </w:r>
      <w:r w:rsidR="000E3FBF" w:rsidRPr="00F96DCD">
        <w:rPr>
          <w:rFonts w:ascii="Arial" w:hAnsi="Arial" w:cs="Arial"/>
          <w:lang w:val="en-ID"/>
        </w:rPr>
        <w:t>.</w:t>
      </w:r>
    </w:p>
    <w:p w:rsidR="000654A3" w:rsidRPr="00F96DCD" w:rsidRDefault="000654A3" w:rsidP="00812A6E">
      <w:pPr>
        <w:pStyle w:val="BodyText"/>
        <w:spacing w:line="360" w:lineRule="auto"/>
        <w:ind w:firstLine="567"/>
        <w:jc w:val="both"/>
        <w:rPr>
          <w:rFonts w:ascii="Arial" w:hAnsi="Arial" w:cs="Arial"/>
          <w:lang w:val="en-ID"/>
        </w:rPr>
      </w:pPr>
      <w:r w:rsidRPr="00F96DCD">
        <w:rPr>
          <w:rFonts w:ascii="Arial" w:hAnsi="Arial" w:cs="Arial"/>
          <w:lang w:val="id-ID"/>
        </w:rPr>
        <w:t>Untuk lebih jelasnya berikut ini akan diuraikan hasil analisis lingkungan, baik internal maupun eksternal yang berupa kekuatan, kelemahan, peluang serta ancaman di dalam pengembanganperpustakaan dan kearsipan kearsipan di Jawa Barat.</w:t>
      </w:r>
    </w:p>
    <w:p w:rsidR="00BC530A" w:rsidRDefault="00BC530A" w:rsidP="00812A6E">
      <w:pPr>
        <w:spacing w:before="120" w:line="360" w:lineRule="auto"/>
        <w:ind w:left="709" w:hanging="709"/>
        <w:jc w:val="both"/>
        <w:rPr>
          <w:rFonts w:ascii="Arial" w:hAnsi="Arial" w:cs="Arial"/>
          <w:b/>
          <w:lang w:val="id-ID"/>
        </w:rPr>
      </w:pPr>
    </w:p>
    <w:p w:rsidR="000654A3" w:rsidRPr="00F96DCD" w:rsidRDefault="0013765B" w:rsidP="00812A6E">
      <w:pPr>
        <w:spacing w:before="120" w:line="360" w:lineRule="auto"/>
        <w:ind w:left="709" w:hanging="709"/>
        <w:jc w:val="both"/>
        <w:rPr>
          <w:rFonts w:ascii="Arial" w:hAnsi="Arial" w:cs="Arial"/>
          <w:b/>
          <w:lang w:val="id-ID"/>
        </w:rPr>
      </w:pPr>
      <w:r w:rsidRPr="00F96DCD">
        <w:rPr>
          <w:rFonts w:ascii="Arial" w:hAnsi="Arial" w:cs="Arial"/>
          <w:b/>
          <w:lang w:val="id-ID"/>
        </w:rPr>
        <w:t xml:space="preserve">1) </w:t>
      </w:r>
      <w:r w:rsidR="000654A3" w:rsidRPr="00F96DCD">
        <w:rPr>
          <w:rFonts w:ascii="Arial" w:hAnsi="Arial" w:cs="Arial"/>
          <w:b/>
          <w:lang w:val="id-ID"/>
        </w:rPr>
        <w:t>Analisis Lingkungan Internal ( ALI)</w:t>
      </w:r>
    </w:p>
    <w:p w:rsidR="000654A3" w:rsidRPr="00F96DCD" w:rsidRDefault="000654A3" w:rsidP="00812A6E">
      <w:pPr>
        <w:spacing w:line="360" w:lineRule="auto"/>
        <w:ind w:left="567" w:hanging="283"/>
        <w:jc w:val="both"/>
        <w:rPr>
          <w:rFonts w:ascii="Arial" w:hAnsi="Arial" w:cs="Arial"/>
          <w:b/>
          <w:bCs/>
          <w:lang w:val="id-ID"/>
        </w:rPr>
      </w:pPr>
      <w:r w:rsidRPr="00F96DCD">
        <w:rPr>
          <w:rFonts w:ascii="Arial" w:hAnsi="Arial" w:cs="Arial"/>
          <w:b/>
          <w:bCs/>
          <w:lang w:val="id-ID"/>
        </w:rPr>
        <w:t xml:space="preserve">a. </w:t>
      </w:r>
      <w:r w:rsidR="00943F3B" w:rsidRPr="00F96DCD">
        <w:rPr>
          <w:rFonts w:ascii="Arial" w:hAnsi="Arial" w:cs="Arial"/>
          <w:b/>
          <w:bCs/>
          <w:lang w:val="id-ID"/>
        </w:rPr>
        <w:tab/>
      </w:r>
      <w:r w:rsidRPr="00F96DCD">
        <w:rPr>
          <w:rFonts w:ascii="Arial" w:hAnsi="Arial" w:cs="Arial"/>
          <w:b/>
          <w:bCs/>
          <w:lang w:val="id-ID"/>
        </w:rPr>
        <w:t xml:space="preserve">Kekuatan </w:t>
      </w:r>
      <w:r w:rsidRPr="00F96DCD">
        <w:rPr>
          <w:rFonts w:ascii="Arial" w:hAnsi="Arial" w:cs="Arial"/>
          <w:b/>
          <w:bCs/>
          <w:i/>
          <w:lang w:val="id-ID"/>
        </w:rPr>
        <w:t>( Strenght )</w:t>
      </w:r>
    </w:p>
    <w:p w:rsidR="000654A3" w:rsidRPr="00F96DCD" w:rsidRDefault="000654A3" w:rsidP="00812A6E">
      <w:pPr>
        <w:spacing w:line="360" w:lineRule="auto"/>
        <w:ind w:left="567"/>
        <w:jc w:val="both"/>
        <w:rPr>
          <w:rFonts w:ascii="Arial" w:hAnsi="Arial" w:cs="Arial"/>
          <w:lang w:val="id-ID"/>
        </w:rPr>
      </w:pPr>
      <w:r w:rsidRPr="00F96DCD">
        <w:rPr>
          <w:rFonts w:ascii="Arial" w:hAnsi="Arial" w:cs="Arial"/>
          <w:lang w:val="id-ID"/>
        </w:rPr>
        <w:t>Berbagai kekuatan yang dimiliki Badan Perpustakaan dan Kearsipan Daerah  Provinsi Jawa Barat antara lain :</w:t>
      </w:r>
    </w:p>
    <w:p w:rsidR="000654A3" w:rsidRPr="00F96DCD" w:rsidRDefault="00E86222" w:rsidP="00943F3B">
      <w:pPr>
        <w:numPr>
          <w:ilvl w:val="1"/>
          <w:numId w:val="3"/>
        </w:numPr>
        <w:tabs>
          <w:tab w:val="clear" w:pos="1500"/>
        </w:tabs>
        <w:spacing w:line="360" w:lineRule="auto"/>
        <w:ind w:left="993" w:hanging="426"/>
        <w:jc w:val="both"/>
        <w:rPr>
          <w:rFonts w:ascii="Arial" w:hAnsi="Arial" w:cs="Arial"/>
          <w:lang w:val="id-ID"/>
        </w:rPr>
      </w:pPr>
      <w:r w:rsidRPr="00F96DCD">
        <w:rPr>
          <w:rFonts w:ascii="Arial" w:hAnsi="Arial" w:cs="Arial"/>
          <w:lang w:val="id-ID"/>
        </w:rPr>
        <w:lastRenderedPageBreak/>
        <w:t>Bapusipda Provinsi Jawa Barat sebagai l</w:t>
      </w:r>
      <w:r w:rsidR="000654A3" w:rsidRPr="00F96DCD">
        <w:rPr>
          <w:rFonts w:ascii="Arial" w:hAnsi="Arial" w:cs="Arial"/>
          <w:lang w:val="id-ID"/>
        </w:rPr>
        <w:t xml:space="preserve">embaga </w:t>
      </w:r>
      <w:r w:rsidRPr="00F96DCD">
        <w:rPr>
          <w:rFonts w:ascii="Arial" w:hAnsi="Arial" w:cs="Arial"/>
          <w:lang w:val="id-ID"/>
        </w:rPr>
        <w:t>t</w:t>
      </w:r>
      <w:r w:rsidR="000654A3" w:rsidRPr="00F96DCD">
        <w:rPr>
          <w:rFonts w:ascii="Arial" w:hAnsi="Arial" w:cs="Arial"/>
          <w:lang w:val="id-ID"/>
        </w:rPr>
        <w:t xml:space="preserve">eknis yang </w:t>
      </w:r>
      <w:r w:rsidRPr="00F96DCD">
        <w:rPr>
          <w:rFonts w:ascii="Arial" w:hAnsi="Arial" w:cs="Arial"/>
          <w:lang w:val="id-ID"/>
        </w:rPr>
        <w:t>memiliki</w:t>
      </w:r>
      <w:r w:rsidR="000654A3" w:rsidRPr="00F96DCD">
        <w:rPr>
          <w:rFonts w:ascii="Arial" w:hAnsi="Arial" w:cs="Arial"/>
          <w:lang w:val="id-ID"/>
        </w:rPr>
        <w:t xml:space="preserve"> kekuatan</w:t>
      </w:r>
      <w:r w:rsidR="00434FB5" w:rsidRPr="00F96DCD">
        <w:rPr>
          <w:rFonts w:ascii="Arial" w:hAnsi="Arial" w:cs="Arial"/>
          <w:lang w:val="id-ID"/>
        </w:rPr>
        <w:t xml:space="preserve"> dan kedudukan</w:t>
      </w:r>
      <w:r w:rsidR="000654A3" w:rsidRPr="00F96DCD">
        <w:rPr>
          <w:rFonts w:ascii="Arial" w:hAnsi="Arial" w:cs="Arial"/>
          <w:lang w:val="id-ID"/>
        </w:rPr>
        <w:t xml:space="preserve"> hukum </w:t>
      </w:r>
      <w:r w:rsidRPr="00F96DCD">
        <w:rPr>
          <w:rFonts w:ascii="Arial" w:hAnsi="Arial" w:cs="Arial"/>
          <w:lang w:val="id-ID"/>
        </w:rPr>
        <w:t xml:space="preserve">yang cukup memadai </w:t>
      </w:r>
      <w:r w:rsidR="000654A3" w:rsidRPr="00F96DCD">
        <w:rPr>
          <w:rFonts w:ascii="Arial" w:hAnsi="Arial" w:cs="Arial"/>
          <w:lang w:val="id-ID"/>
        </w:rPr>
        <w:t>sebagai Badan yang mempunyai kebijakan yang mengarah pada pencapaian tujuan bidang perpustakaa</w:t>
      </w:r>
      <w:r w:rsidRPr="00F96DCD">
        <w:rPr>
          <w:rFonts w:ascii="Arial" w:hAnsi="Arial" w:cs="Arial"/>
          <w:lang w:val="id-ID"/>
        </w:rPr>
        <w:t>n dan kearsipan;</w:t>
      </w:r>
    </w:p>
    <w:p w:rsidR="00E86222" w:rsidRPr="00F96DCD" w:rsidRDefault="00E86222" w:rsidP="00943F3B">
      <w:pPr>
        <w:numPr>
          <w:ilvl w:val="1"/>
          <w:numId w:val="3"/>
        </w:numPr>
        <w:tabs>
          <w:tab w:val="clear" w:pos="1500"/>
        </w:tabs>
        <w:spacing w:line="360" w:lineRule="auto"/>
        <w:ind w:left="993" w:hanging="426"/>
        <w:jc w:val="both"/>
        <w:rPr>
          <w:rFonts w:ascii="Arial" w:hAnsi="Arial" w:cs="Arial"/>
          <w:lang w:val="id-ID"/>
        </w:rPr>
      </w:pPr>
      <w:r w:rsidRPr="00F96DCD">
        <w:rPr>
          <w:rFonts w:ascii="Arial" w:hAnsi="Arial" w:cs="Arial"/>
          <w:lang w:val="id-ID"/>
        </w:rPr>
        <w:t xml:space="preserve">Adanya peraturan perundang-undangan dan regulasi perpustakaan dan kearsipan (spesialis) yang </w:t>
      </w:r>
      <w:r w:rsidR="00A97775" w:rsidRPr="00F96DCD">
        <w:rPr>
          <w:rFonts w:ascii="Arial" w:hAnsi="Arial" w:cs="Arial"/>
          <w:lang w:val="id-ID"/>
        </w:rPr>
        <w:t>sudah ada</w:t>
      </w:r>
      <w:r w:rsidRPr="00F96DCD">
        <w:rPr>
          <w:rFonts w:ascii="Arial" w:hAnsi="Arial" w:cs="Arial"/>
          <w:lang w:val="id-ID"/>
        </w:rPr>
        <w:t xml:space="preserve"> sebagai dasar hukum, legalitas formal penyelenggaraan perpustakaan dan kearsipan; </w:t>
      </w:r>
    </w:p>
    <w:p w:rsidR="00E86222" w:rsidRPr="00F96DCD" w:rsidRDefault="000654A3" w:rsidP="00E86222">
      <w:pPr>
        <w:numPr>
          <w:ilvl w:val="1"/>
          <w:numId w:val="3"/>
        </w:numPr>
        <w:tabs>
          <w:tab w:val="clear" w:pos="1500"/>
        </w:tabs>
        <w:spacing w:line="360" w:lineRule="auto"/>
        <w:ind w:left="993" w:hanging="426"/>
        <w:jc w:val="both"/>
        <w:rPr>
          <w:rFonts w:ascii="Arial" w:hAnsi="Arial" w:cs="Arial"/>
          <w:lang w:val="id-ID"/>
        </w:rPr>
      </w:pPr>
      <w:r w:rsidRPr="00F96DCD">
        <w:rPr>
          <w:rFonts w:ascii="Arial" w:hAnsi="Arial" w:cs="Arial"/>
          <w:lang w:val="id-ID"/>
        </w:rPr>
        <w:t xml:space="preserve">Tersedianya SDM yang </w:t>
      </w:r>
      <w:r w:rsidR="00E86222" w:rsidRPr="00F96DCD">
        <w:rPr>
          <w:rFonts w:ascii="Arial" w:hAnsi="Arial" w:cs="Arial"/>
          <w:lang w:val="id-ID"/>
        </w:rPr>
        <w:t>meskipun masih terbatas</w:t>
      </w:r>
      <w:r w:rsidRPr="00F96DCD">
        <w:rPr>
          <w:rFonts w:ascii="Arial" w:hAnsi="Arial" w:cs="Arial"/>
          <w:lang w:val="id-ID"/>
        </w:rPr>
        <w:t xml:space="preserve"> secara kualitas dan kuantitas di bi</w:t>
      </w:r>
      <w:r w:rsidR="00E86222" w:rsidRPr="00F96DCD">
        <w:rPr>
          <w:rFonts w:ascii="Arial" w:hAnsi="Arial" w:cs="Arial"/>
          <w:lang w:val="id-ID"/>
        </w:rPr>
        <w:t xml:space="preserve">dang perpustakaan dan kearsipan tetapi peran dan atau kewenangan </w:t>
      </w:r>
      <w:r w:rsidR="00A05865" w:rsidRPr="00F96DCD">
        <w:rPr>
          <w:rFonts w:ascii="Arial" w:hAnsi="Arial" w:cs="Arial"/>
          <w:lang w:val="id-ID"/>
        </w:rPr>
        <w:t>yang diberikan cukup besar, untuk menggerakan penyelenggaraan perpustakaan dan kearsipan;</w:t>
      </w:r>
    </w:p>
    <w:p w:rsidR="000654A3" w:rsidRPr="00F96DCD" w:rsidRDefault="000654A3" w:rsidP="00943F3B">
      <w:pPr>
        <w:numPr>
          <w:ilvl w:val="1"/>
          <w:numId w:val="3"/>
        </w:numPr>
        <w:tabs>
          <w:tab w:val="clear" w:pos="1500"/>
        </w:tabs>
        <w:spacing w:line="360" w:lineRule="auto"/>
        <w:ind w:left="993" w:hanging="426"/>
        <w:jc w:val="both"/>
        <w:rPr>
          <w:rFonts w:ascii="Arial" w:hAnsi="Arial" w:cs="Arial"/>
          <w:lang w:val="id-ID"/>
        </w:rPr>
      </w:pPr>
      <w:r w:rsidRPr="00F96DCD">
        <w:rPr>
          <w:rFonts w:ascii="Arial" w:hAnsi="Arial" w:cs="Arial"/>
          <w:lang w:val="id-ID"/>
        </w:rPr>
        <w:t xml:space="preserve">Adanya </w:t>
      </w:r>
      <w:r w:rsidR="00A05865" w:rsidRPr="00F96DCD">
        <w:rPr>
          <w:rFonts w:ascii="Arial" w:hAnsi="Arial" w:cs="Arial"/>
          <w:lang w:val="id-ID"/>
        </w:rPr>
        <w:t xml:space="preserve">reformasi birokrasi pemerintahan </w:t>
      </w:r>
      <w:r w:rsidRPr="00F96DCD">
        <w:rPr>
          <w:rFonts w:ascii="Arial" w:hAnsi="Arial" w:cs="Arial"/>
          <w:lang w:val="id-ID"/>
        </w:rPr>
        <w:t>yang kuat untuk meningkatkan pembinaan dan pemberdayaan lembaga perpustakaan dan kearsipan, serta mengembangkan, mengelola dan melestarika</w:t>
      </w:r>
      <w:r w:rsidR="00A05865" w:rsidRPr="00F96DCD">
        <w:rPr>
          <w:rFonts w:ascii="Arial" w:hAnsi="Arial" w:cs="Arial"/>
          <w:lang w:val="id-ID"/>
        </w:rPr>
        <w:t>n  bahan perpustakaan dan arsip;</w:t>
      </w:r>
    </w:p>
    <w:p w:rsidR="00A05865" w:rsidRPr="00F96DCD" w:rsidRDefault="00A05865" w:rsidP="00A05865">
      <w:pPr>
        <w:numPr>
          <w:ilvl w:val="1"/>
          <w:numId w:val="3"/>
        </w:numPr>
        <w:tabs>
          <w:tab w:val="clear" w:pos="1500"/>
        </w:tabs>
        <w:spacing w:line="360" w:lineRule="auto"/>
        <w:ind w:left="993" w:hanging="426"/>
        <w:jc w:val="both"/>
        <w:rPr>
          <w:rFonts w:ascii="Arial" w:hAnsi="Arial" w:cs="Arial"/>
          <w:lang w:val="id-ID"/>
        </w:rPr>
      </w:pPr>
      <w:r w:rsidRPr="00F96DCD">
        <w:rPr>
          <w:rFonts w:ascii="Arial" w:hAnsi="Arial" w:cs="Arial"/>
          <w:lang w:val="id-ID"/>
        </w:rPr>
        <w:t>Adanya komitmen dan dukungan yang tinggi dari Gubernur dan Wakil Gubernur;</w:t>
      </w:r>
    </w:p>
    <w:p w:rsidR="000654A3" w:rsidRPr="00F96DCD" w:rsidRDefault="000654A3" w:rsidP="00943F3B">
      <w:pPr>
        <w:numPr>
          <w:ilvl w:val="1"/>
          <w:numId w:val="3"/>
        </w:numPr>
        <w:tabs>
          <w:tab w:val="clear" w:pos="1500"/>
        </w:tabs>
        <w:spacing w:line="360" w:lineRule="auto"/>
        <w:ind w:left="993" w:hanging="426"/>
        <w:jc w:val="both"/>
        <w:rPr>
          <w:rFonts w:ascii="Arial" w:hAnsi="Arial" w:cs="Arial"/>
          <w:lang w:val="it-IT"/>
        </w:rPr>
      </w:pPr>
      <w:r w:rsidRPr="00F96DCD">
        <w:rPr>
          <w:rFonts w:ascii="Arial" w:hAnsi="Arial" w:cs="Arial"/>
          <w:lang w:val="it-IT"/>
        </w:rPr>
        <w:t>Tersedianya</w:t>
      </w:r>
      <w:r w:rsidR="00A05865" w:rsidRPr="00F96DCD">
        <w:rPr>
          <w:rFonts w:ascii="Arial" w:hAnsi="Arial" w:cs="Arial"/>
          <w:lang w:val="it-IT"/>
        </w:rPr>
        <w:t xml:space="preserve"> anggaran, sarana dan prasarana</w:t>
      </w:r>
      <w:r w:rsidR="00A05865" w:rsidRPr="00F96DCD">
        <w:rPr>
          <w:rFonts w:ascii="Arial" w:hAnsi="Arial" w:cs="Arial"/>
          <w:lang w:val="id-ID"/>
        </w:rPr>
        <w:t>;</w:t>
      </w:r>
    </w:p>
    <w:p w:rsidR="000654A3" w:rsidRPr="00F96DCD" w:rsidRDefault="00E86222" w:rsidP="00943F3B">
      <w:pPr>
        <w:numPr>
          <w:ilvl w:val="1"/>
          <w:numId w:val="3"/>
        </w:numPr>
        <w:tabs>
          <w:tab w:val="clear" w:pos="1500"/>
        </w:tabs>
        <w:spacing w:line="360" w:lineRule="auto"/>
        <w:ind w:left="993" w:hanging="426"/>
        <w:jc w:val="both"/>
        <w:rPr>
          <w:rFonts w:ascii="Arial" w:hAnsi="Arial" w:cs="Arial"/>
          <w:lang w:val="it-IT"/>
        </w:rPr>
      </w:pPr>
      <w:r w:rsidRPr="00F96DCD">
        <w:rPr>
          <w:rFonts w:ascii="Arial" w:hAnsi="Arial" w:cs="Arial"/>
          <w:lang w:val="id-ID"/>
        </w:rPr>
        <w:t xml:space="preserve">Tingginya </w:t>
      </w:r>
      <w:r w:rsidR="000654A3" w:rsidRPr="00F96DCD">
        <w:rPr>
          <w:rFonts w:ascii="Arial" w:hAnsi="Arial" w:cs="Arial"/>
          <w:lang w:val="it-IT"/>
        </w:rPr>
        <w:t>permintaan masyarakat terhadap</w:t>
      </w:r>
      <w:r w:rsidR="00286B8C" w:rsidRPr="00F96DCD">
        <w:rPr>
          <w:rFonts w:ascii="Arial" w:hAnsi="Arial" w:cs="Arial"/>
          <w:lang w:val="id-ID"/>
        </w:rPr>
        <w:t xml:space="preserve"> kebutuhan</w:t>
      </w:r>
      <w:r w:rsidR="000654A3" w:rsidRPr="00F96DCD">
        <w:rPr>
          <w:rFonts w:ascii="Arial" w:hAnsi="Arial" w:cs="Arial"/>
          <w:lang w:val="it-IT"/>
        </w:rPr>
        <w:t xml:space="preserve"> bahan perpustakaa</w:t>
      </w:r>
      <w:r w:rsidR="00A05865" w:rsidRPr="00F96DCD">
        <w:rPr>
          <w:rFonts w:ascii="Arial" w:hAnsi="Arial" w:cs="Arial"/>
          <w:lang w:val="it-IT"/>
        </w:rPr>
        <w:t xml:space="preserve">n secara kualitas </w:t>
      </w:r>
      <w:r w:rsidR="00286B8C" w:rsidRPr="00F96DCD">
        <w:rPr>
          <w:rFonts w:ascii="Arial" w:hAnsi="Arial" w:cs="Arial"/>
          <w:lang w:val="id-ID"/>
        </w:rPr>
        <w:t>maupun</w:t>
      </w:r>
      <w:r w:rsidR="00A05865" w:rsidRPr="00F96DCD">
        <w:rPr>
          <w:rFonts w:ascii="Arial" w:hAnsi="Arial" w:cs="Arial"/>
          <w:lang w:val="it-IT"/>
        </w:rPr>
        <w:t xml:space="preserve"> kuantitas</w:t>
      </w:r>
      <w:r w:rsidR="00A05865" w:rsidRPr="00F96DCD">
        <w:rPr>
          <w:rFonts w:ascii="Arial" w:hAnsi="Arial" w:cs="Arial"/>
          <w:lang w:val="id-ID"/>
        </w:rPr>
        <w:t>;</w:t>
      </w:r>
    </w:p>
    <w:p w:rsidR="000654A3" w:rsidRPr="00F96DCD" w:rsidRDefault="000654A3" w:rsidP="00943F3B">
      <w:pPr>
        <w:numPr>
          <w:ilvl w:val="1"/>
          <w:numId w:val="3"/>
        </w:numPr>
        <w:tabs>
          <w:tab w:val="clear" w:pos="1500"/>
        </w:tabs>
        <w:spacing w:line="360" w:lineRule="auto"/>
        <w:ind w:left="993" w:hanging="426"/>
        <w:jc w:val="both"/>
        <w:rPr>
          <w:rFonts w:ascii="Arial" w:hAnsi="Arial" w:cs="Arial"/>
          <w:lang w:val="it-IT"/>
        </w:rPr>
      </w:pPr>
      <w:r w:rsidRPr="00F96DCD">
        <w:rPr>
          <w:rFonts w:ascii="Arial" w:hAnsi="Arial" w:cs="Arial"/>
          <w:lang w:val="it-IT"/>
        </w:rPr>
        <w:t>Tersedianya</w:t>
      </w:r>
      <w:r w:rsidR="00A05865" w:rsidRPr="00F96DCD">
        <w:rPr>
          <w:rFonts w:ascii="Arial" w:hAnsi="Arial" w:cs="Arial"/>
          <w:lang w:val="id-ID"/>
        </w:rPr>
        <w:t xml:space="preserve"> sarana dan prasarana untuk mengoptimalkan </w:t>
      </w:r>
      <w:r w:rsidRPr="00F96DCD">
        <w:rPr>
          <w:rFonts w:ascii="Arial" w:hAnsi="Arial" w:cs="Arial"/>
          <w:lang w:val="it-IT"/>
        </w:rPr>
        <w:t>layanan perpustakaan dan kearsipan yang dapat dimanfaatkan dan didayagunakan oleh masyarakat sebagai wahana pendidikan, penelitian, pelestarian dan informasi menuju masyarakat cerdas.</w:t>
      </w:r>
    </w:p>
    <w:p w:rsidR="000E3FBF" w:rsidRPr="00F96DCD" w:rsidRDefault="000E3FBF" w:rsidP="000E3FBF">
      <w:pPr>
        <w:spacing w:line="360" w:lineRule="auto"/>
        <w:ind w:left="993"/>
        <w:jc w:val="both"/>
        <w:rPr>
          <w:rFonts w:ascii="Arial" w:hAnsi="Arial" w:cs="Arial"/>
          <w:lang w:val="it-IT"/>
        </w:rPr>
      </w:pPr>
    </w:p>
    <w:p w:rsidR="000654A3" w:rsidRPr="00F96DCD" w:rsidRDefault="000654A3" w:rsidP="00943F3B">
      <w:pPr>
        <w:numPr>
          <w:ilvl w:val="0"/>
          <w:numId w:val="6"/>
        </w:numPr>
        <w:tabs>
          <w:tab w:val="clear" w:pos="2160"/>
        </w:tabs>
        <w:spacing w:line="360" w:lineRule="auto"/>
        <w:ind w:left="567" w:hanging="283"/>
        <w:jc w:val="both"/>
        <w:rPr>
          <w:rFonts w:ascii="Arial" w:hAnsi="Arial" w:cs="Arial"/>
          <w:b/>
          <w:bCs/>
          <w:lang w:val="sv-SE"/>
        </w:rPr>
      </w:pPr>
      <w:r w:rsidRPr="00F96DCD">
        <w:rPr>
          <w:rFonts w:ascii="Arial" w:hAnsi="Arial" w:cs="Arial"/>
          <w:b/>
          <w:bCs/>
          <w:lang w:val="id-ID"/>
        </w:rPr>
        <w:t>Kelemahan (</w:t>
      </w:r>
      <w:r w:rsidRPr="00F96DCD">
        <w:rPr>
          <w:rFonts w:ascii="Arial" w:hAnsi="Arial" w:cs="Arial"/>
          <w:b/>
          <w:bCs/>
          <w:i/>
          <w:lang w:val="id-ID"/>
        </w:rPr>
        <w:t>Weaknesses</w:t>
      </w:r>
      <w:r w:rsidRPr="00F96DCD">
        <w:rPr>
          <w:rFonts w:ascii="Arial" w:hAnsi="Arial" w:cs="Arial"/>
          <w:b/>
          <w:bCs/>
          <w:lang w:val="id-ID"/>
        </w:rPr>
        <w:t>)</w:t>
      </w:r>
    </w:p>
    <w:p w:rsidR="000654A3" w:rsidRPr="00F96DCD" w:rsidRDefault="000654A3" w:rsidP="00943F3B">
      <w:pPr>
        <w:spacing w:line="360" w:lineRule="auto"/>
        <w:ind w:left="567"/>
        <w:jc w:val="both"/>
        <w:rPr>
          <w:rFonts w:ascii="Arial" w:hAnsi="Arial" w:cs="Arial"/>
          <w:lang w:val="sv-SE"/>
        </w:rPr>
      </w:pPr>
      <w:r w:rsidRPr="00F96DCD">
        <w:rPr>
          <w:rFonts w:ascii="Arial" w:hAnsi="Arial" w:cs="Arial"/>
          <w:lang w:val="sv-SE"/>
        </w:rPr>
        <w:t xml:space="preserve">Beberapa </w:t>
      </w:r>
      <w:r w:rsidR="00A05865" w:rsidRPr="00F96DCD">
        <w:rPr>
          <w:rFonts w:ascii="Arial" w:hAnsi="Arial" w:cs="Arial"/>
          <w:lang w:val="id-ID"/>
        </w:rPr>
        <w:t>k</w:t>
      </w:r>
      <w:r w:rsidRPr="00F96DCD">
        <w:rPr>
          <w:rFonts w:ascii="Arial" w:hAnsi="Arial" w:cs="Arial"/>
          <w:lang w:val="sv-SE"/>
        </w:rPr>
        <w:t xml:space="preserve">elemahan yang terdapat pada </w:t>
      </w:r>
      <w:r w:rsidR="00A05865" w:rsidRPr="00F96DCD">
        <w:rPr>
          <w:rFonts w:ascii="Arial" w:hAnsi="Arial" w:cs="Arial"/>
          <w:lang w:val="id-ID"/>
        </w:rPr>
        <w:t>B</w:t>
      </w:r>
      <w:r w:rsidR="009E3A77" w:rsidRPr="00F96DCD">
        <w:rPr>
          <w:rFonts w:ascii="Arial" w:hAnsi="Arial" w:cs="Arial"/>
          <w:lang w:val="id-ID"/>
        </w:rPr>
        <w:t>ap</w:t>
      </w:r>
      <w:r w:rsidR="00A05865" w:rsidRPr="00F96DCD">
        <w:rPr>
          <w:rFonts w:ascii="Arial" w:hAnsi="Arial" w:cs="Arial"/>
          <w:lang w:val="id-ID"/>
        </w:rPr>
        <w:t>usipda</w:t>
      </w:r>
      <w:r w:rsidRPr="00F96DCD">
        <w:rPr>
          <w:rFonts w:ascii="Arial" w:hAnsi="Arial" w:cs="Arial"/>
          <w:lang w:val="sv-SE"/>
        </w:rPr>
        <w:t xml:space="preserve"> Provinsi Jawa Barat :</w:t>
      </w:r>
    </w:p>
    <w:p w:rsidR="000654A3" w:rsidRPr="00F96DCD" w:rsidRDefault="004B601C" w:rsidP="00943F3B">
      <w:pPr>
        <w:numPr>
          <w:ilvl w:val="1"/>
          <w:numId w:val="6"/>
        </w:numPr>
        <w:spacing w:line="360" w:lineRule="auto"/>
        <w:ind w:left="993" w:hanging="426"/>
        <w:jc w:val="both"/>
        <w:rPr>
          <w:rFonts w:ascii="Arial" w:hAnsi="Arial" w:cs="Arial"/>
          <w:lang w:val="fi-FI"/>
        </w:rPr>
      </w:pPr>
      <w:r w:rsidRPr="00F96DCD">
        <w:rPr>
          <w:rFonts w:ascii="Arial" w:hAnsi="Arial" w:cs="Arial"/>
          <w:lang w:val="id-ID"/>
        </w:rPr>
        <w:t>Sumber daya terutama SDM perpustakaan dan kearsipan masih kurang</w:t>
      </w:r>
      <w:r w:rsidR="000654A3" w:rsidRPr="00F96DCD">
        <w:rPr>
          <w:rFonts w:ascii="Arial" w:hAnsi="Arial" w:cs="Arial"/>
          <w:lang w:val="id-ID"/>
        </w:rPr>
        <w:t>;</w:t>
      </w:r>
    </w:p>
    <w:p w:rsidR="002D0DD7" w:rsidRPr="00F96DCD" w:rsidRDefault="004B601C" w:rsidP="007E0C45">
      <w:pPr>
        <w:numPr>
          <w:ilvl w:val="1"/>
          <w:numId w:val="6"/>
        </w:numPr>
        <w:spacing w:line="360" w:lineRule="auto"/>
        <w:ind w:left="993" w:hanging="426"/>
        <w:jc w:val="both"/>
        <w:rPr>
          <w:rFonts w:ascii="Arial" w:hAnsi="Arial" w:cs="Arial"/>
          <w:lang w:val="sv-SE"/>
        </w:rPr>
      </w:pPr>
      <w:r w:rsidRPr="00F96DCD">
        <w:rPr>
          <w:rFonts w:ascii="Arial" w:hAnsi="Arial" w:cs="Arial"/>
          <w:lang w:val="id-ID"/>
        </w:rPr>
        <w:t>Lokasi Bapusipda Provinsi Jawa Barat kurang strategis</w:t>
      </w:r>
      <w:r w:rsidR="002D0DD7" w:rsidRPr="00F96DCD">
        <w:rPr>
          <w:rFonts w:ascii="Arial" w:hAnsi="Arial" w:cs="Arial"/>
          <w:lang w:val="id-ID"/>
        </w:rPr>
        <w:t>;</w:t>
      </w:r>
    </w:p>
    <w:p w:rsidR="006F68F8" w:rsidRPr="00F96DCD" w:rsidRDefault="006F68F8" w:rsidP="007E0C45">
      <w:pPr>
        <w:numPr>
          <w:ilvl w:val="1"/>
          <w:numId w:val="6"/>
        </w:numPr>
        <w:spacing w:line="360" w:lineRule="auto"/>
        <w:ind w:left="993" w:hanging="426"/>
        <w:jc w:val="both"/>
        <w:rPr>
          <w:rFonts w:ascii="Arial" w:hAnsi="Arial" w:cs="Arial"/>
          <w:lang w:val="sv-SE"/>
        </w:rPr>
      </w:pPr>
      <w:r w:rsidRPr="00F96DCD">
        <w:rPr>
          <w:rFonts w:ascii="Arial" w:hAnsi="Arial" w:cs="Arial"/>
          <w:lang w:val="id-ID"/>
        </w:rPr>
        <w:t xml:space="preserve">Pembinaan perpustakaan dan kearsipan belum </w:t>
      </w:r>
      <w:r w:rsidR="004B601C" w:rsidRPr="00F96DCD">
        <w:rPr>
          <w:rFonts w:ascii="Arial" w:hAnsi="Arial" w:cs="Arial"/>
          <w:lang w:val="id-ID"/>
        </w:rPr>
        <w:t>intensif</w:t>
      </w:r>
      <w:r w:rsidRPr="00F96DCD">
        <w:rPr>
          <w:rFonts w:ascii="Arial" w:hAnsi="Arial" w:cs="Arial"/>
          <w:lang w:val="id-ID"/>
        </w:rPr>
        <w:t>;</w:t>
      </w:r>
    </w:p>
    <w:p w:rsidR="000654A3" w:rsidRPr="00F96DCD" w:rsidRDefault="004B601C" w:rsidP="007E0C45">
      <w:pPr>
        <w:numPr>
          <w:ilvl w:val="1"/>
          <w:numId w:val="6"/>
        </w:numPr>
        <w:spacing w:line="360" w:lineRule="auto"/>
        <w:ind w:left="993" w:hanging="426"/>
        <w:jc w:val="both"/>
        <w:rPr>
          <w:rFonts w:ascii="Arial" w:hAnsi="Arial" w:cs="Arial"/>
          <w:lang w:val="sv-SE"/>
        </w:rPr>
      </w:pPr>
      <w:r w:rsidRPr="00F96DCD">
        <w:rPr>
          <w:rFonts w:ascii="Arial" w:hAnsi="Arial" w:cs="Arial"/>
          <w:lang w:val="id-ID"/>
        </w:rPr>
        <w:t>Koordinasi belum efektif;</w:t>
      </w:r>
    </w:p>
    <w:p w:rsidR="004B601C" w:rsidRPr="00F96DCD" w:rsidRDefault="004B601C" w:rsidP="007E0C45">
      <w:pPr>
        <w:numPr>
          <w:ilvl w:val="1"/>
          <w:numId w:val="6"/>
        </w:numPr>
        <w:spacing w:line="360" w:lineRule="auto"/>
        <w:ind w:left="993" w:hanging="426"/>
        <w:jc w:val="both"/>
        <w:rPr>
          <w:rFonts w:ascii="Arial" w:hAnsi="Arial" w:cs="Arial"/>
          <w:lang w:val="sv-SE"/>
        </w:rPr>
      </w:pPr>
      <w:r w:rsidRPr="00F96DCD">
        <w:rPr>
          <w:rFonts w:ascii="Arial" w:hAnsi="Arial" w:cs="Arial"/>
          <w:lang w:val="id-ID"/>
        </w:rPr>
        <w:t>Kaderisasi jabatan fungsional belum jelas.</w:t>
      </w:r>
    </w:p>
    <w:p w:rsidR="004B601C" w:rsidRPr="00F96DCD" w:rsidRDefault="004B601C" w:rsidP="004B601C">
      <w:pPr>
        <w:spacing w:line="360" w:lineRule="auto"/>
        <w:jc w:val="both"/>
        <w:rPr>
          <w:rFonts w:ascii="Arial" w:hAnsi="Arial" w:cs="Arial"/>
          <w:lang w:val="id-ID"/>
        </w:rPr>
      </w:pPr>
    </w:p>
    <w:p w:rsidR="000654A3" w:rsidRPr="00F96DCD" w:rsidRDefault="000654A3" w:rsidP="00FD4809">
      <w:pPr>
        <w:numPr>
          <w:ilvl w:val="1"/>
          <w:numId w:val="8"/>
        </w:numPr>
        <w:tabs>
          <w:tab w:val="clear" w:pos="1440"/>
        </w:tabs>
        <w:spacing w:line="360" w:lineRule="auto"/>
        <w:ind w:left="284" w:hanging="284"/>
        <w:jc w:val="both"/>
        <w:rPr>
          <w:rFonts w:ascii="Arial" w:hAnsi="Arial" w:cs="Arial"/>
          <w:b/>
          <w:bCs/>
          <w:lang w:val="sv-SE"/>
        </w:rPr>
      </w:pPr>
      <w:r w:rsidRPr="00F96DCD">
        <w:rPr>
          <w:rFonts w:ascii="Arial" w:hAnsi="Arial" w:cs="Arial"/>
          <w:b/>
          <w:bCs/>
          <w:lang w:val="id-ID"/>
        </w:rPr>
        <w:lastRenderedPageBreak/>
        <w:t>Analisis Lingkungan Eksternal</w:t>
      </w:r>
      <w:r w:rsidRPr="00F96DCD">
        <w:rPr>
          <w:rFonts w:ascii="Arial" w:hAnsi="Arial" w:cs="Arial"/>
          <w:b/>
          <w:bCs/>
          <w:lang w:val="sv-SE"/>
        </w:rPr>
        <w:t xml:space="preserve"> (ALE) </w:t>
      </w:r>
    </w:p>
    <w:p w:rsidR="000654A3" w:rsidRPr="00F96DCD" w:rsidRDefault="000654A3" w:rsidP="007E0C45">
      <w:pPr>
        <w:numPr>
          <w:ilvl w:val="0"/>
          <w:numId w:val="4"/>
        </w:numPr>
        <w:tabs>
          <w:tab w:val="clear" w:pos="720"/>
        </w:tabs>
        <w:spacing w:line="360" w:lineRule="auto"/>
        <w:ind w:left="567" w:hanging="283"/>
        <w:jc w:val="both"/>
        <w:rPr>
          <w:rFonts w:ascii="Arial" w:hAnsi="Arial" w:cs="Arial"/>
          <w:b/>
          <w:bCs/>
          <w:lang w:val="sv-SE"/>
        </w:rPr>
      </w:pPr>
      <w:r w:rsidRPr="00F96DCD">
        <w:rPr>
          <w:rFonts w:ascii="Arial" w:hAnsi="Arial" w:cs="Arial"/>
          <w:b/>
          <w:bCs/>
          <w:lang w:val="id-ID"/>
        </w:rPr>
        <w:t xml:space="preserve">Peluang </w:t>
      </w:r>
      <w:r w:rsidRPr="00F96DCD">
        <w:rPr>
          <w:rFonts w:ascii="Arial" w:hAnsi="Arial" w:cs="Arial"/>
          <w:b/>
          <w:bCs/>
          <w:lang w:val="sv-SE"/>
        </w:rPr>
        <w:t xml:space="preserve"> (</w:t>
      </w:r>
      <w:r w:rsidRPr="00F96DCD">
        <w:rPr>
          <w:rFonts w:ascii="Arial" w:hAnsi="Arial" w:cs="Arial"/>
          <w:b/>
          <w:bCs/>
          <w:i/>
          <w:lang w:val="id-ID"/>
        </w:rPr>
        <w:t>Opportunities</w:t>
      </w:r>
      <w:r w:rsidRPr="00F96DCD">
        <w:rPr>
          <w:rFonts w:ascii="Arial" w:hAnsi="Arial" w:cs="Arial"/>
          <w:b/>
          <w:bCs/>
          <w:lang w:val="sv-SE"/>
        </w:rPr>
        <w:t>)</w:t>
      </w:r>
    </w:p>
    <w:p w:rsidR="000654A3" w:rsidRPr="00F96DCD" w:rsidRDefault="002D0DD7" w:rsidP="007E0C45">
      <w:pPr>
        <w:numPr>
          <w:ilvl w:val="1"/>
          <w:numId w:val="4"/>
        </w:numPr>
        <w:tabs>
          <w:tab w:val="clear" w:pos="1440"/>
        </w:tabs>
        <w:spacing w:line="360" w:lineRule="auto"/>
        <w:ind w:left="993" w:hanging="426"/>
        <w:jc w:val="both"/>
        <w:rPr>
          <w:rFonts w:ascii="Arial" w:hAnsi="Arial" w:cs="Arial"/>
          <w:lang w:val="sv-SE"/>
        </w:rPr>
      </w:pPr>
      <w:r w:rsidRPr="00F96DCD">
        <w:rPr>
          <w:rFonts w:ascii="Arial" w:hAnsi="Arial" w:cs="Arial"/>
          <w:lang w:val="id-ID"/>
        </w:rPr>
        <w:t xml:space="preserve">Permintaan </w:t>
      </w:r>
      <w:r w:rsidR="00B00003" w:rsidRPr="00F96DCD">
        <w:rPr>
          <w:rFonts w:ascii="Arial" w:hAnsi="Arial" w:cs="Arial"/>
          <w:lang w:val="id-ID"/>
        </w:rPr>
        <w:t>tenaga pengajar, narasumber, tenaga assesment dari sekolah tentang perpustakaan dan kearsipan</w:t>
      </w:r>
    </w:p>
    <w:p w:rsidR="000654A3" w:rsidRPr="00F96DCD" w:rsidRDefault="00262B3C" w:rsidP="007E0C45">
      <w:pPr>
        <w:numPr>
          <w:ilvl w:val="1"/>
          <w:numId w:val="4"/>
        </w:numPr>
        <w:tabs>
          <w:tab w:val="clear" w:pos="1440"/>
        </w:tabs>
        <w:spacing w:line="360" w:lineRule="auto"/>
        <w:ind w:left="993" w:hanging="426"/>
        <w:jc w:val="both"/>
        <w:rPr>
          <w:rFonts w:ascii="Arial" w:hAnsi="Arial" w:cs="Arial"/>
          <w:lang w:val="sv-SE"/>
        </w:rPr>
      </w:pPr>
      <w:r w:rsidRPr="00F96DCD">
        <w:rPr>
          <w:rFonts w:ascii="Arial" w:hAnsi="Arial" w:cs="Arial"/>
          <w:lang w:val="id-ID"/>
        </w:rPr>
        <w:t>Pencapain indeks membaca yang tinggi</w:t>
      </w:r>
      <w:r w:rsidR="002D0DD7" w:rsidRPr="00F96DCD">
        <w:rPr>
          <w:rFonts w:ascii="Arial" w:hAnsi="Arial" w:cs="Arial"/>
          <w:lang w:val="id-ID"/>
        </w:rPr>
        <w:t>;</w:t>
      </w:r>
    </w:p>
    <w:p w:rsidR="000654A3" w:rsidRPr="00F96DCD" w:rsidRDefault="002D0DD7" w:rsidP="007E0C45">
      <w:pPr>
        <w:numPr>
          <w:ilvl w:val="1"/>
          <w:numId w:val="4"/>
        </w:numPr>
        <w:tabs>
          <w:tab w:val="clear" w:pos="1440"/>
        </w:tabs>
        <w:spacing w:line="360" w:lineRule="auto"/>
        <w:ind w:left="993" w:hanging="426"/>
        <w:jc w:val="both"/>
        <w:rPr>
          <w:rFonts w:ascii="Arial" w:hAnsi="Arial" w:cs="Arial"/>
          <w:lang w:val="fi-FI"/>
        </w:rPr>
      </w:pPr>
      <w:r w:rsidRPr="00F96DCD">
        <w:rPr>
          <w:rFonts w:ascii="Arial" w:hAnsi="Arial" w:cs="Arial"/>
          <w:lang w:val="fi-FI"/>
        </w:rPr>
        <w:t xml:space="preserve">Pemanfaatan </w:t>
      </w:r>
      <w:r w:rsidRPr="00F96DCD">
        <w:rPr>
          <w:rFonts w:ascii="Arial" w:hAnsi="Arial" w:cs="Arial"/>
          <w:lang w:val="id-ID"/>
        </w:rPr>
        <w:t>kemajuan Teknologi Informasi dan Komunikasi</w:t>
      </w:r>
      <w:r w:rsidR="00BA1EE3" w:rsidRPr="00F96DCD">
        <w:rPr>
          <w:rFonts w:ascii="Arial" w:hAnsi="Arial" w:cs="Arial"/>
          <w:lang w:val="id-ID"/>
        </w:rPr>
        <w:t xml:space="preserve"> (TIK)</w:t>
      </w:r>
      <w:r w:rsidRPr="00F96DCD">
        <w:rPr>
          <w:rFonts w:ascii="Arial" w:hAnsi="Arial" w:cs="Arial"/>
          <w:lang w:val="id-ID"/>
        </w:rPr>
        <w:t xml:space="preserve"> untuk produktifitas perpustakaan dan kearsipan</w:t>
      </w:r>
      <w:r w:rsidR="000654A3" w:rsidRPr="00F96DCD">
        <w:rPr>
          <w:rFonts w:ascii="Arial" w:hAnsi="Arial" w:cs="Arial"/>
          <w:lang w:val="id-ID"/>
        </w:rPr>
        <w:t>;</w:t>
      </w:r>
    </w:p>
    <w:p w:rsidR="000654A3" w:rsidRPr="00F96DCD" w:rsidRDefault="006B2DB9" w:rsidP="00262B3C">
      <w:pPr>
        <w:numPr>
          <w:ilvl w:val="1"/>
          <w:numId w:val="4"/>
        </w:numPr>
        <w:tabs>
          <w:tab w:val="clear" w:pos="1440"/>
        </w:tabs>
        <w:spacing w:line="360" w:lineRule="auto"/>
        <w:ind w:left="993" w:hanging="426"/>
        <w:jc w:val="both"/>
        <w:rPr>
          <w:rFonts w:ascii="Arial" w:hAnsi="Arial" w:cs="Arial"/>
          <w:lang w:val="fi-FI"/>
        </w:rPr>
      </w:pPr>
      <w:r w:rsidRPr="00F96DCD">
        <w:rPr>
          <w:rFonts w:ascii="Arial" w:hAnsi="Arial" w:cs="Arial"/>
          <w:lang w:val="id-ID"/>
        </w:rPr>
        <w:t>Permintaan instansi pemerintah untuk lulusan perpustakaan dan kearsipan meningkat</w:t>
      </w:r>
      <w:r w:rsidR="00262B3C" w:rsidRPr="00F96DCD">
        <w:rPr>
          <w:rFonts w:ascii="Arial" w:hAnsi="Arial" w:cs="Arial"/>
          <w:lang w:val="id-ID"/>
        </w:rPr>
        <w:t xml:space="preserve"> signifikan</w:t>
      </w:r>
      <w:r w:rsidR="000654A3" w:rsidRPr="00F96DCD">
        <w:rPr>
          <w:rFonts w:ascii="Arial" w:hAnsi="Arial" w:cs="Arial"/>
          <w:lang w:val="id-ID"/>
        </w:rPr>
        <w:t>;</w:t>
      </w:r>
    </w:p>
    <w:p w:rsidR="000654A3" w:rsidRPr="00F96DCD" w:rsidRDefault="00262B3C" w:rsidP="007E0C45">
      <w:pPr>
        <w:numPr>
          <w:ilvl w:val="1"/>
          <w:numId w:val="4"/>
        </w:numPr>
        <w:tabs>
          <w:tab w:val="clear" w:pos="1440"/>
        </w:tabs>
        <w:spacing w:line="360" w:lineRule="auto"/>
        <w:ind w:left="993" w:hanging="426"/>
        <w:jc w:val="both"/>
        <w:rPr>
          <w:rFonts w:ascii="Arial" w:hAnsi="Arial" w:cs="Arial"/>
          <w:lang w:val="fi-FI"/>
        </w:rPr>
      </w:pPr>
      <w:r w:rsidRPr="00F96DCD">
        <w:rPr>
          <w:rFonts w:ascii="Arial" w:hAnsi="Arial" w:cs="Arial"/>
          <w:lang w:val="id-ID"/>
        </w:rPr>
        <w:t>Adanya jurusan perpustakaan dan kearsipan pada akademi, perguruan tinggi</w:t>
      </w:r>
      <w:r w:rsidR="000654A3" w:rsidRPr="00F96DCD">
        <w:rPr>
          <w:rFonts w:ascii="Arial" w:hAnsi="Arial" w:cs="Arial"/>
          <w:lang w:val="id-ID"/>
        </w:rPr>
        <w:t>;</w:t>
      </w:r>
    </w:p>
    <w:p w:rsidR="000654A3" w:rsidRPr="00F96DCD" w:rsidRDefault="000654A3" w:rsidP="004B33EB">
      <w:pPr>
        <w:numPr>
          <w:ilvl w:val="1"/>
          <w:numId w:val="4"/>
        </w:numPr>
        <w:tabs>
          <w:tab w:val="clear" w:pos="1440"/>
        </w:tabs>
        <w:spacing w:line="360" w:lineRule="auto"/>
        <w:ind w:left="993" w:hanging="426"/>
        <w:jc w:val="both"/>
        <w:rPr>
          <w:rFonts w:ascii="Arial" w:hAnsi="Arial" w:cs="Arial"/>
          <w:lang w:val="fi-FI"/>
        </w:rPr>
      </w:pPr>
      <w:r w:rsidRPr="00F96DCD">
        <w:rPr>
          <w:rFonts w:ascii="Arial" w:hAnsi="Arial" w:cs="Arial"/>
          <w:lang w:val="fi-FI"/>
        </w:rPr>
        <w:t xml:space="preserve">Adanya </w:t>
      </w:r>
      <w:r w:rsidR="00BA1EE3" w:rsidRPr="00F96DCD">
        <w:rPr>
          <w:rFonts w:ascii="Arial" w:hAnsi="Arial" w:cs="Arial"/>
          <w:lang w:val="id-ID"/>
        </w:rPr>
        <w:t>perusahaan swasta yang usahanya bergerak di bidang jasa kearsipan</w:t>
      </w:r>
      <w:r w:rsidRPr="00F96DCD">
        <w:rPr>
          <w:rFonts w:ascii="Arial" w:hAnsi="Arial" w:cs="Arial"/>
          <w:lang w:val="id-ID"/>
        </w:rPr>
        <w:t>;</w:t>
      </w:r>
    </w:p>
    <w:p w:rsidR="00BA1EE3" w:rsidRPr="00F96DCD" w:rsidRDefault="00BA1EE3" w:rsidP="004B33EB">
      <w:pPr>
        <w:numPr>
          <w:ilvl w:val="1"/>
          <w:numId w:val="4"/>
        </w:numPr>
        <w:tabs>
          <w:tab w:val="clear" w:pos="1440"/>
        </w:tabs>
        <w:spacing w:line="360" w:lineRule="auto"/>
        <w:ind w:left="993" w:hanging="426"/>
        <w:jc w:val="both"/>
        <w:rPr>
          <w:rFonts w:ascii="Arial" w:hAnsi="Arial" w:cs="Arial"/>
          <w:lang w:val="fi-FI"/>
        </w:rPr>
      </w:pPr>
      <w:r w:rsidRPr="00F96DCD">
        <w:rPr>
          <w:rFonts w:ascii="Arial" w:hAnsi="Arial" w:cs="Arial"/>
          <w:lang w:val="id-ID"/>
        </w:rPr>
        <w:t>Penerbitan karya cetak, karya rekam perpustakaan yang terus berkembang;</w:t>
      </w:r>
    </w:p>
    <w:p w:rsidR="00BA1EE3" w:rsidRPr="00F96DCD" w:rsidRDefault="00BA1EE3" w:rsidP="004B33EB">
      <w:pPr>
        <w:numPr>
          <w:ilvl w:val="1"/>
          <w:numId w:val="4"/>
        </w:numPr>
        <w:tabs>
          <w:tab w:val="clear" w:pos="1440"/>
        </w:tabs>
        <w:spacing w:line="360" w:lineRule="auto"/>
        <w:ind w:left="993" w:hanging="426"/>
        <w:jc w:val="both"/>
        <w:rPr>
          <w:rFonts w:ascii="Arial" w:hAnsi="Arial" w:cs="Arial"/>
          <w:lang w:val="fi-FI"/>
        </w:rPr>
      </w:pPr>
      <w:r w:rsidRPr="00F96DCD">
        <w:rPr>
          <w:rFonts w:ascii="Arial" w:hAnsi="Arial" w:cs="Arial"/>
          <w:lang w:val="id-ID"/>
        </w:rPr>
        <w:t>Wujud arsip dan perpustakaan sebagai simbol kemajuan peradaban suatu negara atau bangsa;</w:t>
      </w:r>
    </w:p>
    <w:p w:rsidR="000654A3" w:rsidRPr="00F96DCD" w:rsidRDefault="00BA1EE3" w:rsidP="004B33EB">
      <w:pPr>
        <w:numPr>
          <w:ilvl w:val="1"/>
          <w:numId w:val="4"/>
        </w:numPr>
        <w:tabs>
          <w:tab w:val="clear" w:pos="1440"/>
        </w:tabs>
        <w:spacing w:line="360" w:lineRule="auto"/>
        <w:ind w:left="993" w:hanging="426"/>
        <w:jc w:val="both"/>
        <w:rPr>
          <w:rFonts w:ascii="Arial" w:hAnsi="Arial" w:cs="Arial"/>
          <w:lang w:val="fi-FI"/>
        </w:rPr>
      </w:pPr>
      <w:r w:rsidRPr="00F96DCD">
        <w:rPr>
          <w:rFonts w:ascii="Arial" w:hAnsi="Arial" w:cs="Arial"/>
          <w:lang w:val="id-ID"/>
        </w:rPr>
        <w:t xml:space="preserve">Perkembangan arsip sebagai alat bukti yang </w:t>
      </w:r>
      <w:r w:rsidR="00474840" w:rsidRPr="00F96DCD">
        <w:rPr>
          <w:rFonts w:ascii="Arial" w:hAnsi="Arial" w:cs="Arial"/>
          <w:lang w:val="id-ID"/>
        </w:rPr>
        <w:t>otentik</w:t>
      </w:r>
      <w:r w:rsidR="00D42565" w:rsidRPr="00F96DCD">
        <w:rPr>
          <w:rFonts w:ascii="Arial" w:hAnsi="Arial" w:cs="Arial"/>
          <w:lang w:val="id-ID"/>
        </w:rPr>
        <w:t>;</w:t>
      </w:r>
      <w:r w:rsidRPr="00F96DCD">
        <w:rPr>
          <w:rFonts w:ascii="Arial" w:hAnsi="Arial" w:cs="Arial"/>
          <w:lang w:val="id-ID"/>
        </w:rPr>
        <w:t xml:space="preserve"> </w:t>
      </w:r>
      <w:r w:rsidR="000654A3" w:rsidRPr="00F96DCD">
        <w:rPr>
          <w:rFonts w:ascii="Arial" w:hAnsi="Arial" w:cs="Arial"/>
          <w:lang w:val="fi-FI"/>
        </w:rPr>
        <w:t xml:space="preserve"> </w:t>
      </w:r>
    </w:p>
    <w:p w:rsidR="00D42565" w:rsidRPr="00F96DCD" w:rsidRDefault="00D42565" w:rsidP="004B33EB">
      <w:pPr>
        <w:numPr>
          <w:ilvl w:val="1"/>
          <w:numId w:val="4"/>
        </w:numPr>
        <w:tabs>
          <w:tab w:val="clear" w:pos="1440"/>
        </w:tabs>
        <w:spacing w:line="360" w:lineRule="auto"/>
        <w:ind w:left="993" w:hanging="426"/>
        <w:jc w:val="both"/>
        <w:rPr>
          <w:rFonts w:ascii="Arial" w:hAnsi="Arial" w:cs="Arial"/>
          <w:lang w:val="fi-FI"/>
        </w:rPr>
      </w:pPr>
      <w:r w:rsidRPr="00F96DCD">
        <w:rPr>
          <w:rFonts w:ascii="Arial" w:hAnsi="Arial" w:cs="Arial"/>
          <w:lang w:val="id-ID"/>
        </w:rPr>
        <w:t>Peran arsip dan perpustakaan era otonomi daerah semakin penting.</w:t>
      </w:r>
    </w:p>
    <w:p w:rsidR="00392D59" w:rsidRPr="00F96DCD" w:rsidRDefault="00392D59" w:rsidP="007E0C45">
      <w:pPr>
        <w:spacing w:line="360" w:lineRule="auto"/>
        <w:ind w:left="993" w:hanging="426"/>
        <w:jc w:val="both"/>
        <w:rPr>
          <w:rFonts w:ascii="Arial" w:hAnsi="Arial" w:cs="Arial"/>
          <w:lang w:val="fi-FI"/>
        </w:rPr>
      </w:pPr>
    </w:p>
    <w:p w:rsidR="000654A3" w:rsidRPr="00F96DCD" w:rsidRDefault="000654A3" w:rsidP="007E0C45">
      <w:pPr>
        <w:numPr>
          <w:ilvl w:val="0"/>
          <w:numId w:val="4"/>
        </w:numPr>
        <w:tabs>
          <w:tab w:val="clear" w:pos="720"/>
          <w:tab w:val="left" w:pos="284"/>
        </w:tabs>
        <w:spacing w:line="360" w:lineRule="auto"/>
        <w:ind w:left="567" w:hanging="283"/>
        <w:jc w:val="both"/>
        <w:rPr>
          <w:rFonts w:ascii="Arial" w:hAnsi="Arial" w:cs="Arial"/>
          <w:b/>
          <w:bCs/>
          <w:lang w:val="sv-SE"/>
        </w:rPr>
      </w:pPr>
      <w:r w:rsidRPr="00F96DCD">
        <w:rPr>
          <w:rFonts w:ascii="Arial" w:hAnsi="Arial" w:cs="Arial"/>
          <w:b/>
          <w:bCs/>
          <w:lang w:val="id-ID"/>
        </w:rPr>
        <w:t xml:space="preserve">Ancaman </w:t>
      </w:r>
      <w:r w:rsidRPr="00F96DCD">
        <w:rPr>
          <w:rFonts w:ascii="Arial" w:hAnsi="Arial" w:cs="Arial"/>
          <w:b/>
          <w:bCs/>
          <w:lang w:val="sv-SE"/>
        </w:rPr>
        <w:t>(</w:t>
      </w:r>
      <w:r w:rsidRPr="00F96DCD">
        <w:rPr>
          <w:rFonts w:ascii="Arial" w:hAnsi="Arial" w:cs="Arial"/>
          <w:b/>
          <w:bCs/>
          <w:i/>
          <w:lang w:val="id-ID"/>
        </w:rPr>
        <w:t>Threats</w:t>
      </w:r>
      <w:r w:rsidRPr="00F96DCD">
        <w:rPr>
          <w:rFonts w:ascii="Arial" w:hAnsi="Arial" w:cs="Arial"/>
          <w:b/>
          <w:bCs/>
          <w:lang w:val="sv-SE"/>
        </w:rPr>
        <w:t>)</w:t>
      </w:r>
    </w:p>
    <w:p w:rsidR="0002660B" w:rsidRPr="00F96DCD" w:rsidRDefault="0002660B" w:rsidP="007E0C45">
      <w:pPr>
        <w:numPr>
          <w:ilvl w:val="1"/>
          <w:numId w:val="4"/>
        </w:numPr>
        <w:tabs>
          <w:tab w:val="clear" w:pos="1440"/>
        </w:tabs>
        <w:spacing w:line="360" w:lineRule="auto"/>
        <w:ind w:left="851" w:hanging="284"/>
        <w:jc w:val="both"/>
        <w:rPr>
          <w:rFonts w:ascii="Arial" w:hAnsi="Arial" w:cs="Arial"/>
          <w:lang w:val="sv-SE"/>
        </w:rPr>
      </w:pPr>
      <w:r w:rsidRPr="00F96DCD">
        <w:rPr>
          <w:rFonts w:ascii="Arial" w:hAnsi="Arial" w:cs="Arial"/>
          <w:lang w:val="id-ID"/>
        </w:rPr>
        <w:t>Bencana alam dan non alam;</w:t>
      </w:r>
    </w:p>
    <w:p w:rsidR="005F268F" w:rsidRPr="00F96DCD" w:rsidRDefault="005F268F" w:rsidP="007E0C45">
      <w:pPr>
        <w:numPr>
          <w:ilvl w:val="1"/>
          <w:numId w:val="4"/>
        </w:numPr>
        <w:tabs>
          <w:tab w:val="clear" w:pos="1440"/>
        </w:tabs>
        <w:spacing w:line="360" w:lineRule="auto"/>
        <w:ind w:left="851" w:hanging="284"/>
        <w:jc w:val="both"/>
        <w:rPr>
          <w:rFonts w:ascii="Arial" w:hAnsi="Arial" w:cs="Arial"/>
          <w:lang w:val="sv-SE"/>
        </w:rPr>
      </w:pPr>
      <w:r w:rsidRPr="00F96DCD">
        <w:rPr>
          <w:rFonts w:ascii="Arial" w:hAnsi="Arial" w:cs="Arial"/>
          <w:lang w:val="id-ID"/>
        </w:rPr>
        <w:t>Kaderisasi tenaga profesional pustakawan dan arsiparis berjalan stagnan;</w:t>
      </w:r>
    </w:p>
    <w:p w:rsidR="000654A3" w:rsidRPr="00F96DCD" w:rsidRDefault="000654A3" w:rsidP="007E0C45">
      <w:pPr>
        <w:numPr>
          <w:ilvl w:val="1"/>
          <w:numId w:val="4"/>
        </w:numPr>
        <w:tabs>
          <w:tab w:val="clear" w:pos="1440"/>
        </w:tabs>
        <w:spacing w:line="360" w:lineRule="auto"/>
        <w:ind w:left="851" w:hanging="284"/>
        <w:jc w:val="both"/>
        <w:rPr>
          <w:rFonts w:ascii="Arial" w:hAnsi="Arial" w:cs="Arial"/>
          <w:lang w:val="sv-SE"/>
        </w:rPr>
      </w:pPr>
      <w:r w:rsidRPr="00F96DCD">
        <w:rPr>
          <w:rFonts w:ascii="Arial" w:hAnsi="Arial" w:cs="Arial"/>
          <w:lang w:val="sv-SE"/>
        </w:rPr>
        <w:t xml:space="preserve">Rendahnya </w:t>
      </w:r>
      <w:r w:rsidR="006F68F8" w:rsidRPr="00F96DCD">
        <w:rPr>
          <w:rFonts w:ascii="Arial" w:hAnsi="Arial" w:cs="Arial"/>
          <w:lang w:val="id-ID"/>
        </w:rPr>
        <w:t xml:space="preserve">pemahaman dan kesadaran aparatur </w:t>
      </w:r>
      <w:r w:rsidRPr="00F96DCD">
        <w:rPr>
          <w:rFonts w:ascii="Arial" w:hAnsi="Arial" w:cs="Arial"/>
          <w:lang w:val="sv-SE"/>
        </w:rPr>
        <w:t xml:space="preserve">terhadap </w:t>
      </w:r>
      <w:r w:rsidR="006F68F8" w:rsidRPr="00F96DCD">
        <w:rPr>
          <w:rFonts w:ascii="Arial" w:hAnsi="Arial" w:cs="Arial"/>
          <w:lang w:val="id-ID"/>
        </w:rPr>
        <w:t xml:space="preserve">arti </w:t>
      </w:r>
      <w:r w:rsidRPr="00F96DCD">
        <w:rPr>
          <w:rFonts w:ascii="Arial" w:hAnsi="Arial" w:cs="Arial"/>
          <w:lang w:val="sv-SE"/>
        </w:rPr>
        <w:t xml:space="preserve">pentingnya </w:t>
      </w:r>
      <w:r w:rsidR="006F68F8" w:rsidRPr="00F96DCD">
        <w:rPr>
          <w:rFonts w:ascii="Arial" w:hAnsi="Arial" w:cs="Arial"/>
          <w:lang w:val="id-ID"/>
        </w:rPr>
        <w:t>arsip;</w:t>
      </w:r>
    </w:p>
    <w:p w:rsidR="000654A3" w:rsidRPr="00F96DCD" w:rsidRDefault="000654A3" w:rsidP="007E0C45">
      <w:pPr>
        <w:numPr>
          <w:ilvl w:val="1"/>
          <w:numId w:val="4"/>
        </w:numPr>
        <w:tabs>
          <w:tab w:val="clear" w:pos="1440"/>
        </w:tabs>
        <w:spacing w:line="360" w:lineRule="auto"/>
        <w:ind w:left="851" w:hanging="284"/>
        <w:jc w:val="both"/>
        <w:rPr>
          <w:rFonts w:ascii="Arial" w:hAnsi="Arial" w:cs="Arial"/>
          <w:lang w:val="sv-SE"/>
        </w:rPr>
      </w:pPr>
      <w:r w:rsidRPr="00F96DCD">
        <w:rPr>
          <w:rFonts w:ascii="Arial" w:hAnsi="Arial" w:cs="Arial"/>
          <w:lang w:val="sv-SE"/>
        </w:rPr>
        <w:t xml:space="preserve">Adanya fenomena </w:t>
      </w:r>
      <w:r w:rsidR="00B469AD" w:rsidRPr="00F96DCD">
        <w:rPr>
          <w:rFonts w:ascii="Arial" w:hAnsi="Arial" w:cs="Arial"/>
          <w:lang w:val="id-ID"/>
        </w:rPr>
        <w:t>pemusnahan arsip</w:t>
      </w:r>
      <w:r w:rsidRPr="00F96DCD">
        <w:rPr>
          <w:rFonts w:ascii="Arial" w:hAnsi="Arial" w:cs="Arial"/>
          <w:lang w:val="sv-SE"/>
        </w:rPr>
        <w:t xml:space="preserve"> oleh pihak-pihak yang tidak bertanggungjawab dengan maksud-maksud tertentu dan untuk kepentingan menghilangkan </w:t>
      </w:r>
      <w:r w:rsidR="00B469AD" w:rsidRPr="00F96DCD">
        <w:rPr>
          <w:rFonts w:ascii="Arial" w:hAnsi="Arial" w:cs="Arial"/>
          <w:lang w:val="id-ID"/>
        </w:rPr>
        <w:t>alat bukti;</w:t>
      </w:r>
    </w:p>
    <w:p w:rsidR="000654A3" w:rsidRPr="00F96DCD" w:rsidRDefault="00D42565" w:rsidP="007E0C45">
      <w:pPr>
        <w:numPr>
          <w:ilvl w:val="1"/>
          <w:numId w:val="4"/>
        </w:numPr>
        <w:tabs>
          <w:tab w:val="clear" w:pos="1440"/>
        </w:tabs>
        <w:spacing w:line="360" w:lineRule="auto"/>
        <w:ind w:left="851" w:hanging="284"/>
        <w:jc w:val="both"/>
        <w:rPr>
          <w:rFonts w:ascii="Arial" w:hAnsi="Arial" w:cs="Arial"/>
          <w:lang w:val="sv-SE"/>
        </w:rPr>
      </w:pPr>
      <w:r w:rsidRPr="00F96DCD">
        <w:rPr>
          <w:rFonts w:ascii="Arial" w:hAnsi="Arial" w:cs="Arial"/>
          <w:lang w:val="id-ID"/>
        </w:rPr>
        <w:t>Pembinaan jabatan fungsiona</w:t>
      </w:r>
      <w:r w:rsidR="000654A3" w:rsidRPr="00F96DCD">
        <w:rPr>
          <w:rFonts w:ascii="Arial" w:hAnsi="Arial" w:cs="Arial"/>
          <w:lang w:val="sv-SE"/>
        </w:rPr>
        <w:t xml:space="preserve"> </w:t>
      </w:r>
      <w:r w:rsidR="006F68F8" w:rsidRPr="00F96DCD">
        <w:rPr>
          <w:rFonts w:ascii="Arial" w:hAnsi="Arial" w:cs="Arial"/>
          <w:lang w:val="id-ID"/>
        </w:rPr>
        <w:t>pustak</w:t>
      </w:r>
      <w:r w:rsidR="007269EB" w:rsidRPr="00F96DCD">
        <w:rPr>
          <w:rFonts w:ascii="Arial" w:hAnsi="Arial" w:cs="Arial"/>
          <w:lang w:val="id-ID"/>
        </w:rPr>
        <w:t>a</w:t>
      </w:r>
      <w:r w:rsidR="006F68F8" w:rsidRPr="00F96DCD">
        <w:rPr>
          <w:rFonts w:ascii="Arial" w:hAnsi="Arial" w:cs="Arial"/>
          <w:lang w:val="id-ID"/>
        </w:rPr>
        <w:t xml:space="preserve">wan dan arsiparis </w:t>
      </w:r>
      <w:r w:rsidRPr="00F96DCD">
        <w:rPr>
          <w:rFonts w:ascii="Arial" w:hAnsi="Arial" w:cs="Arial"/>
          <w:lang w:val="id-ID"/>
        </w:rPr>
        <w:t>yang belum efektif</w:t>
      </w:r>
      <w:r w:rsidR="006F68F8" w:rsidRPr="00F96DCD">
        <w:rPr>
          <w:rFonts w:ascii="Arial" w:hAnsi="Arial" w:cs="Arial"/>
          <w:lang w:val="id-ID"/>
        </w:rPr>
        <w:t>;</w:t>
      </w:r>
    </w:p>
    <w:p w:rsidR="000654A3" w:rsidRPr="00F96DCD" w:rsidRDefault="002D3CD1" w:rsidP="007E0C45">
      <w:pPr>
        <w:numPr>
          <w:ilvl w:val="1"/>
          <w:numId w:val="4"/>
        </w:numPr>
        <w:tabs>
          <w:tab w:val="clear" w:pos="1440"/>
        </w:tabs>
        <w:spacing w:line="360" w:lineRule="auto"/>
        <w:ind w:left="851" w:hanging="284"/>
        <w:jc w:val="both"/>
        <w:rPr>
          <w:rFonts w:ascii="Arial" w:hAnsi="Arial" w:cs="Arial"/>
          <w:lang w:val="es-ES"/>
        </w:rPr>
      </w:pPr>
      <w:r w:rsidRPr="00F96DCD">
        <w:rPr>
          <w:rFonts w:ascii="Arial" w:hAnsi="Arial" w:cs="Arial"/>
          <w:lang w:val="id-ID"/>
        </w:rPr>
        <w:t>P</w:t>
      </w:r>
      <w:r w:rsidR="000654A3" w:rsidRPr="00F96DCD">
        <w:rPr>
          <w:rFonts w:ascii="Arial" w:hAnsi="Arial" w:cs="Arial"/>
          <w:lang w:val="es-ES"/>
        </w:rPr>
        <w:t xml:space="preserve">enempatan pegawai </w:t>
      </w:r>
      <w:r w:rsidR="002171CF" w:rsidRPr="00F96DCD">
        <w:rPr>
          <w:rFonts w:ascii="Arial" w:hAnsi="Arial" w:cs="Arial"/>
          <w:lang w:val="id-ID"/>
        </w:rPr>
        <w:t>di</w:t>
      </w:r>
      <w:r w:rsidR="000654A3" w:rsidRPr="00F96DCD">
        <w:rPr>
          <w:rFonts w:ascii="Arial" w:hAnsi="Arial" w:cs="Arial"/>
          <w:lang w:val="es-ES"/>
        </w:rPr>
        <w:t xml:space="preserve"> perpustakaan dan kearsipan </w:t>
      </w:r>
      <w:r w:rsidRPr="00F96DCD">
        <w:rPr>
          <w:rFonts w:ascii="Arial" w:hAnsi="Arial" w:cs="Arial"/>
          <w:lang w:val="id-ID"/>
        </w:rPr>
        <w:t xml:space="preserve">pada umumnya </w:t>
      </w:r>
      <w:r w:rsidR="002171CF" w:rsidRPr="00F96DCD">
        <w:rPr>
          <w:rFonts w:ascii="Arial" w:hAnsi="Arial" w:cs="Arial"/>
          <w:lang w:val="id-ID"/>
        </w:rPr>
        <w:t xml:space="preserve">kurang </w:t>
      </w:r>
      <w:r w:rsidRPr="00F96DCD">
        <w:rPr>
          <w:rFonts w:ascii="Arial" w:hAnsi="Arial" w:cs="Arial"/>
          <w:lang w:val="id-ID"/>
        </w:rPr>
        <w:t>berkualitas</w:t>
      </w:r>
      <w:r w:rsidR="002171CF" w:rsidRPr="00F96DCD">
        <w:rPr>
          <w:rFonts w:ascii="Arial" w:hAnsi="Arial" w:cs="Arial"/>
          <w:lang w:val="id-ID"/>
        </w:rPr>
        <w:t xml:space="preserve"> dan atau tidak sesuai dengan kebutuhan</w:t>
      </w:r>
      <w:r w:rsidR="000654A3" w:rsidRPr="00F96DCD">
        <w:rPr>
          <w:rFonts w:ascii="Arial" w:hAnsi="Arial" w:cs="Arial"/>
          <w:lang w:val="id-ID"/>
        </w:rPr>
        <w:t>;</w:t>
      </w:r>
    </w:p>
    <w:p w:rsidR="000654A3" w:rsidRPr="00F96DCD" w:rsidRDefault="00B227A6" w:rsidP="002D3CD1">
      <w:pPr>
        <w:numPr>
          <w:ilvl w:val="1"/>
          <w:numId w:val="4"/>
        </w:numPr>
        <w:tabs>
          <w:tab w:val="clear" w:pos="1440"/>
        </w:tabs>
        <w:spacing w:line="360" w:lineRule="auto"/>
        <w:ind w:left="851" w:hanging="284"/>
        <w:jc w:val="both"/>
        <w:rPr>
          <w:rFonts w:ascii="Arial" w:hAnsi="Arial" w:cs="Arial"/>
          <w:lang w:val="fi-FI"/>
        </w:rPr>
      </w:pPr>
      <w:r w:rsidRPr="00F96DCD">
        <w:rPr>
          <w:rFonts w:ascii="Arial" w:hAnsi="Arial" w:cs="Arial"/>
          <w:lang w:val="id-ID"/>
        </w:rPr>
        <w:t>Lembaga p</w:t>
      </w:r>
      <w:r w:rsidR="000654A3" w:rsidRPr="00F96DCD">
        <w:rPr>
          <w:rFonts w:ascii="Arial" w:hAnsi="Arial" w:cs="Arial"/>
          <w:lang w:val="id-ID"/>
        </w:rPr>
        <w:t xml:space="preserve">erpustakaan dan kearsipan </w:t>
      </w:r>
      <w:r w:rsidR="002D3CD1" w:rsidRPr="00F96DCD">
        <w:rPr>
          <w:rFonts w:ascii="Arial" w:hAnsi="Arial" w:cs="Arial"/>
          <w:lang w:val="id-ID"/>
        </w:rPr>
        <w:t>dimarginalkan;</w:t>
      </w:r>
    </w:p>
    <w:p w:rsidR="0073338C" w:rsidRPr="00F96DCD" w:rsidRDefault="0073338C" w:rsidP="002D3CD1">
      <w:pPr>
        <w:numPr>
          <w:ilvl w:val="1"/>
          <w:numId w:val="4"/>
        </w:numPr>
        <w:tabs>
          <w:tab w:val="clear" w:pos="1440"/>
        </w:tabs>
        <w:spacing w:line="360" w:lineRule="auto"/>
        <w:ind w:left="851" w:hanging="284"/>
        <w:jc w:val="both"/>
        <w:rPr>
          <w:rFonts w:ascii="Arial" w:hAnsi="Arial" w:cs="Arial"/>
          <w:lang w:val="fi-FI"/>
        </w:rPr>
      </w:pPr>
      <w:r w:rsidRPr="00F96DCD">
        <w:rPr>
          <w:rFonts w:ascii="Arial" w:hAnsi="Arial" w:cs="Arial"/>
          <w:lang w:val="id-ID"/>
        </w:rPr>
        <w:lastRenderedPageBreak/>
        <w:t>Tidak adanya formasi pegawai untuk jabatan pustakawan maupun arsiprais.</w:t>
      </w:r>
    </w:p>
    <w:p w:rsidR="002D3CD1" w:rsidRPr="00F96DCD" w:rsidRDefault="002D3CD1" w:rsidP="002D3CD1">
      <w:pPr>
        <w:spacing w:line="360" w:lineRule="auto"/>
        <w:ind w:left="567"/>
        <w:jc w:val="both"/>
        <w:rPr>
          <w:rFonts w:ascii="Arial" w:hAnsi="Arial" w:cs="Arial"/>
          <w:lang w:val="fi-FI"/>
        </w:rPr>
      </w:pPr>
    </w:p>
    <w:p w:rsidR="00580845" w:rsidRPr="00F96DCD" w:rsidRDefault="00580845" w:rsidP="00580845">
      <w:pPr>
        <w:jc w:val="both"/>
        <w:rPr>
          <w:rFonts w:ascii="Arial" w:hAnsi="Arial" w:cs="Arial"/>
          <w:b/>
          <w:lang w:val="id-ID"/>
        </w:rPr>
      </w:pPr>
      <w:r w:rsidRPr="00F96DCD">
        <w:rPr>
          <w:rFonts w:ascii="Arial" w:hAnsi="Arial" w:cs="Arial"/>
          <w:b/>
          <w:lang w:val="id-ID"/>
        </w:rPr>
        <w:t>4.</w:t>
      </w:r>
      <w:r w:rsidR="001C42D5" w:rsidRPr="00F96DCD">
        <w:rPr>
          <w:rFonts w:ascii="Arial" w:hAnsi="Arial" w:cs="Arial"/>
          <w:b/>
          <w:lang w:val="id-ID"/>
        </w:rPr>
        <w:t>4</w:t>
      </w:r>
      <w:r w:rsidRPr="00F96DCD">
        <w:rPr>
          <w:rFonts w:ascii="Arial" w:hAnsi="Arial" w:cs="Arial"/>
          <w:b/>
          <w:lang w:val="id-ID"/>
        </w:rPr>
        <w:t>. Strategi dan Kebijakan</w:t>
      </w:r>
    </w:p>
    <w:p w:rsidR="002408B7" w:rsidRPr="00F96DCD" w:rsidRDefault="00CD10A6" w:rsidP="001A2B1D">
      <w:pPr>
        <w:pStyle w:val="BodyTextIndent2"/>
        <w:tabs>
          <w:tab w:val="clear" w:pos="450"/>
          <w:tab w:val="clear" w:pos="1440"/>
        </w:tabs>
        <w:ind w:firstLine="709"/>
        <w:rPr>
          <w:rFonts w:cs="Arial"/>
          <w:szCs w:val="24"/>
          <w:lang w:val="id-ID"/>
        </w:rPr>
      </w:pPr>
      <w:r w:rsidRPr="00F96DCD">
        <w:rPr>
          <w:rFonts w:cs="Arial"/>
          <w:szCs w:val="24"/>
          <w:lang w:val="id-ID"/>
        </w:rPr>
        <w:t>Mengacu kepada Peraturan Daerah Provinsi Jawa Barat Nomor 25 Tahun 201</w:t>
      </w:r>
      <w:r w:rsidR="007E0C45" w:rsidRPr="00F96DCD">
        <w:rPr>
          <w:rFonts w:cs="Arial"/>
          <w:szCs w:val="24"/>
          <w:lang w:val="id-ID"/>
        </w:rPr>
        <w:t>3</w:t>
      </w:r>
      <w:r w:rsidRPr="00F96DCD">
        <w:rPr>
          <w:rFonts w:cs="Arial"/>
          <w:szCs w:val="24"/>
          <w:lang w:val="id-ID"/>
        </w:rPr>
        <w:t xml:space="preserve"> tentang tentang Rencana Pembangunan Jangka Menengah</w:t>
      </w:r>
      <w:r w:rsidR="002408B7" w:rsidRPr="00F96DCD">
        <w:rPr>
          <w:rFonts w:cs="Arial"/>
          <w:szCs w:val="24"/>
          <w:lang w:val="id-ID"/>
        </w:rPr>
        <w:t xml:space="preserve"> </w:t>
      </w:r>
      <w:r w:rsidRPr="00F96DCD">
        <w:rPr>
          <w:rFonts w:cs="Arial"/>
          <w:szCs w:val="24"/>
          <w:lang w:val="id-ID"/>
        </w:rPr>
        <w:t>(RPJM) Daerah Provinsi Jawa Barat</w:t>
      </w:r>
      <w:r w:rsidR="002408B7" w:rsidRPr="00F96DCD">
        <w:rPr>
          <w:rFonts w:cs="Arial"/>
          <w:szCs w:val="24"/>
          <w:lang w:val="id-ID"/>
        </w:rPr>
        <w:t xml:space="preserve"> </w:t>
      </w:r>
      <w:r w:rsidRPr="00F96DCD">
        <w:rPr>
          <w:rFonts w:cs="Arial"/>
          <w:szCs w:val="24"/>
          <w:lang w:val="id-ID"/>
        </w:rPr>
        <w:t>Tahun 20</w:t>
      </w:r>
      <w:r w:rsidR="007E0C45" w:rsidRPr="00F96DCD">
        <w:rPr>
          <w:rFonts w:cs="Arial"/>
          <w:szCs w:val="24"/>
          <w:lang w:val="id-ID"/>
        </w:rPr>
        <w:t>13</w:t>
      </w:r>
      <w:r w:rsidRPr="00F96DCD">
        <w:rPr>
          <w:rFonts w:cs="Arial"/>
          <w:szCs w:val="24"/>
          <w:lang w:val="id-ID"/>
        </w:rPr>
        <w:t>-20</w:t>
      </w:r>
      <w:r w:rsidR="007E0C45" w:rsidRPr="00F96DCD">
        <w:rPr>
          <w:rFonts w:cs="Arial"/>
          <w:szCs w:val="24"/>
          <w:lang w:val="id-ID"/>
        </w:rPr>
        <w:t>18</w:t>
      </w:r>
      <w:r w:rsidRPr="00F96DCD">
        <w:rPr>
          <w:rFonts w:cs="Arial"/>
          <w:szCs w:val="24"/>
          <w:lang w:val="id-ID"/>
        </w:rPr>
        <w:t>,</w:t>
      </w:r>
      <w:r w:rsidR="007E0C45" w:rsidRPr="00F96DCD">
        <w:rPr>
          <w:rFonts w:cs="Arial"/>
          <w:szCs w:val="24"/>
          <w:lang w:val="id-ID"/>
        </w:rPr>
        <w:t xml:space="preserve"> yang ditetapkan pada tanggal 10 Desember 2013, </w:t>
      </w:r>
      <w:r w:rsidRPr="00F96DCD">
        <w:rPr>
          <w:rFonts w:cs="Arial"/>
          <w:szCs w:val="24"/>
          <w:lang w:val="id-ID"/>
        </w:rPr>
        <w:t xml:space="preserve">bidang Perpustakaan </w:t>
      </w:r>
      <w:r w:rsidR="002408B7" w:rsidRPr="00F96DCD">
        <w:rPr>
          <w:rFonts w:cs="Arial"/>
          <w:szCs w:val="24"/>
          <w:lang w:val="id-ID"/>
        </w:rPr>
        <w:t>ter</w:t>
      </w:r>
      <w:r w:rsidRPr="00F96DCD">
        <w:rPr>
          <w:rFonts w:cs="Arial"/>
          <w:szCs w:val="24"/>
          <w:lang w:val="id-ID"/>
        </w:rPr>
        <w:t xml:space="preserve">masuk </w:t>
      </w:r>
      <w:r w:rsidR="001A2B1D" w:rsidRPr="00F96DCD">
        <w:rPr>
          <w:rFonts w:cs="Arial"/>
          <w:szCs w:val="24"/>
          <w:lang w:val="id-ID"/>
        </w:rPr>
        <w:t xml:space="preserve">dalam penjabaran  misi pertama yaitu </w:t>
      </w:r>
      <w:r w:rsidR="005906F3" w:rsidRPr="00F96DCD">
        <w:rPr>
          <w:rFonts w:cs="Arial"/>
          <w:szCs w:val="24"/>
          <w:lang w:val="id-ID"/>
        </w:rPr>
        <w:t>Membangun masyarakat yang berkualitas dan berdaya saing</w:t>
      </w:r>
      <w:r w:rsidR="002408B7" w:rsidRPr="00F96DCD">
        <w:rPr>
          <w:rFonts w:cs="Arial"/>
          <w:szCs w:val="24"/>
          <w:lang w:val="id-ID"/>
        </w:rPr>
        <w:t xml:space="preserve"> melalui </w:t>
      </w:r>
      <w:r w:rsidR="005906F3" w:rsidRPr="00F96DCD">
        <w:rPr>
          <w:rFonts w:cs="Arial"/>
          <w:b/>
          <w:szCs w:val="24"/>
          <w:lang w:val="id-ID"/>
        </w:rPr>
        <w:t>P</w:t>
      </w:r>
      <w:r w:rsidR="002408B7" w:rsidRPr="00F96DCD">
        <w:rPr>
          <w:rFonts w:cs="Arial"/>
          <w:b/>
          <w:szCs w:val="24"/>
          <w:lang w:val="id-ID"/>
        </w:rPr>
        <w:t xml:space="preserve">rogram </w:t>
      </w:r>
      <w:r w:rsidR="005906F3" w:rsidRPr="00F96DCD">
        <w:rPr>
          <w:rFonts w:cs="Arial"/>
          <w:b/>
          <w:szCs w:val="24"/>
          <w:lang w:val="id-ID"/>
        </w:rPr>
        <w:t>P</w:t>
      </w:r>
      <w:r w:rsidR="002408B7" w:rsidRPr="00F96DCD">
        <w:rPr>
          <w:rFonts w:cs="Arial"/>
          <w:b/>
          <w:szCs w:val="24"/>
          <w:lang w:val="id-ID"/>
        </w:rPr>
        <w:t xml:space="preserve">engembangan </w:t>
      </w:r>
      <w:r w:rsidR="005906F3" w:rsidRPr="00F96DCD">
        <w:rPr>
          <w:rFonts w:cs="Arial"/>
          <w:b/>
          <w:szCs w:val="24"/>
          <w:lang w:val="id-ID"/>
        </w:rPr>
        <w:t>B</w:t>
      </w:r>
      <w:r w:rsidR="002408B7" w:rsidRPr="00F96DCD">
        <w:rPr>
          <w:rFonts w:cs="Arial"/>
          <w:b/>
          <w:szCs w:val="24"/>
          <w:lang w:val="id-ID"/>
        </w:rPr>
        <w:t xml:space="preserve">udaya </w:t>
      </w:r>
      <w:r w:rsidR="005906F3" w:rsidRPr="00F96DCD">
        <w:rPr>
          <w:rFonts w:cs="Arial"/>
          <w:b/>
          <w:szCs w:val="24"/>
          <w:lang w:val="id-ID"/>
        </w:rPr>
        <w:t>B</w:t>
      </w:r>
      <w:r w:rsidR="002408B7" w:rsidRPr="00F96DCD">
        <w:rPr>
          <w:rFonts w:cs="Arial"/>
          <w:b/>
          <w:szCs w:val="24"/>
          <w:lang w:val="id-ID"/>
        </w:rPr>
        <w:t xml:space="preserve">aca dan </w:t>
      </w:r>
      <w:r w:rsidR="005906F3" w:rsidRPr="00F96DCD">
        <w:rPr>
          <w:rFonts w:cs="Arial"/>
          <w:b/>
          <w:szCs w:val="24"/>
          <w:lang w:val="id-ID"/>
        </w:rPr>
        <w:t>P</w:t>
      </w:r>
      <w:r w:rsidR="002408B7" w:rsidRPr="00F96DCD">
        <w:rPr>
          <w:rFonts w:cs="Arial"/>
          <w:b/>
          <w:szCs w:val="24"/>
          <w:lang w:val="id-ID"/>
        </w:rPr>
        <w:t xml:space="preserve">embinaan </w:t>
      </w:r>
      <w:r w:rsidR="005906F3" w:rsidRPr="00F96DCD">
        <w:rPr>
          <w:rFonts w:cs="Arial"/>
          <w:b/>
          <w:szCs w:val="24"/>
          <w:lang w:val="id-ID"/>
        </w:rPr>
        <w:t>P</w:t>
      </w:r>
      <w:r w:rsidR="002408B7" w:rsidRPr="00F96DCD">
        <w:rPr>
          <w:rFonts w:cs="Arial"/>
          <w:b/>
          <w:szCs w:val="24"/>
          <w:lang w:val="id-ID"/>
        </w:rPr>
        <w:t>erpustakaan</w:t>
      </w:r>
      <w:r w:rsidR="002408B7" w:rsidRPr="00F96DCD">
        <w:rPr>
          <w:rFonts w:cs="Arial"/>
          <w:szCs w:val="24"/>
          <w:lang w:val="id-ID"/>
        </w:rPr>
        <w:t xml:space="preserve">, dengan </w:t>
      </w:r>
      <w:r w:rsidR="002408B7" w:rsidRPr="00F96DCD">
        <w:rPr>
          <w:rFonts w:cs="Arial"/>
          <w:szCs w:val="24"/>
          <w:u w:val="single"/>
          <w:lang w:val="id-ID"/>
        </w:rPr>
        <w:t>sasaran</w:t>
      </w:r>
      <w:r w:rsidR="002408B7" w:rsidRPr="00F96DCD">
        <w:rPr>
          <w:rFonts w:cs="Arial"/>
          <w:szCs w:val="24"/>
          <w:lang w:val="id-ID"/>
        </w:rPr>
        <w:t xml:space="preserve">  :</w:t>
      </w:r>
    </w:p>
    <w:p w:rsidR="005906F3" w:rsidRPr="00F96DCD" w:rsidRDefault="00823A7D" w:rsidP="00FD4809">
      <w:pPr>
        <w:pStyle w:val="BodyTextIndent2"/>
        <w:numPr>
          <w:ilvl w:val="1"/>
          <w:numId w:val="39"/>
        </w:numPr>
        <w:tabs>
          <w:tab w:val="clear" w:pos="450"/>
          <w:tab w:val="clear" w:pos="1440"/>
        </w:tabs>
        <w:ind w:left="284" w:hanging="284"/>
        <w:rPr>
          <w:rFonts w:cs="Arial"/>
          <w:szCs w:val="24"/>
          <w:lang w:val="id-ID"/>
        </w:rPr>
      </w:pPr>
      <w:r w:rsidRPr="00F96DCD">
        <w:rPr>
          <w:rFonts w:cs="Arial"/>
          <w:szCs w:val="24"/>
          <w:lang w:val="id-ID"/>
        </w:rPr>
        <w:t>Meningkatnya angka kunjungan masyarakat ke perpustakaan</w:t>
      </w:r>
      <w:r w:rsidR="00B449CF" w:rsidRPr="00F96DCD">
        <w:rPr>
          <w:rFonts w:cs="Arial"/>
          <w:szCs w:val="24"/>
          <w:lang w:val="id-ID"/>
        </w:rPr>
        <w:t>;</w:t>
      </w:r>
    </w:p>
    <w:p w:rsidR="00B449CF" w:rsidRPr="00F96DCD" w:rsidRDefault="00823A7D" w:rsidP="00FD4809">
      <w:pPr>
        <w:pStyle w:val="BodyTextIndent2"/>
        <w:numPr>
          <w:ilvl w:val="1"/>
          <w:numId w:val="39"/>
        </w:numPr>
        <w:tabs>
          <w:tab w:val="clear" w:pos="450"/>
          <w:tab w:val="clear" w:pos="1440"/>
        </w:tabs>
        <w:ind w:left="284" w:hanging="284"/>
        <w:rPr>
          <w:rFonts w:cs="Arial"/>
          <w:szCs w:val="24"/>
          <w:lang w:val="id-ID"/>
        </w:rPr>
      </w:pPr>
      <w:r w:rsidRPr="00F96DCD">
        <w:rPr>
          <w:rFonts w:cs="Arial"/>
          <w:szCs w:val="24"/>
          <w:lang w:val="id-ID"/>
        </w:rPr>
        <w:t>Memenuhi koleksi bahan perpustakaan sesuai standar dan kebutuhan masyarakat</w:t>
      </w:r>
      <w:r w:rsidR="00B449CF" w:rsidRPr="00F96DCD">
        <w:rPr>
          <w:rFonts w:cs="Arial"/>
          <w:szCs w:val="24"/>
          <w:lang w:val="id-ID"/>
        </w:rPr>
        <w:t>;</w:t>
      </w:r>
    </w:p>
    <w:p w:rsidR="00B449CF" w:rsidRPr="00F96DCD" w:rsidRDefault="00823A7D" w:rsidP="00FD4809">
      <w:pPr>
        <w:pStyle w:val="BodyTextIndent2"/>
        <w:numPr>
          <w:ilvl w:val="1"/>
          <w:numId w:val="39"/>
        </w:numPr>
        <w:tabs>
          <w:tab w:val="clear" w:pos="450"/>
          <w:tab w:val="clear" w:pos="1440"/>
        </w:tabs>
        <w:ind w:left="284" w:hanging="284"/>
        <w:rPr>
          <w:rFonts w:cs="Arial"/>
          <w:szCs w:val="24"/>
          <w:lang w:val="id-ID"/>
        </w:rPr>
      </w:pPr>
      <w:r w:rsidRPr="00F96DCD">
        <w:rPr>
          <w:rFonts w:cs="Arial"/>
          <w:szCs w:val="24"/>
          <w:lang w:val="id-ID"/>
        </w:rPr>
        <w:t>Meningkatnya partisipasi masyarakat terhadap kegiatan perpustakaan</w:t>
      </w:r>
      <w:r w:rsidR="00B449CF" w:rsidRPr="00F96DCD">
        <w:rPr>
          <w:rFonts w:cs="Arial"/>
          <w:szCs w:val="24"/>
          <w:lang w:val="id-ID"/>
        </w:rPr>
        <w:t>;</w:t>
      </w:r>
    </w:p>
    <w:p w:rsidR="00B449CF" w:rsidRPr="00F96DCD" w:rsidRDefault="00823A7D" w:rsidP="00FD4809">
      <w:pPr>
        <w:pStyle w:val="BodyTextIndent2"/>
        <w:numPr>
          <w:ilvl w:val="1"/>
          <w:numId w:val="39"/>
        </w:numPr>
        <w:tabs>
          <w:tab w:val="clear" w:pos="450"/>
          <w:tab w:val="clear" w:pos="1440"/>
        </w:tabs>
        <w:ind w:left="284" w:hanging="284"/>
        <w:rPr>
          <w:rFonts w:cs="Arial"/>
          <w:szCs w:val="24"/>
          <w:lang w:val="id-ID"/>
        </w:rPr>
      </w:pPr>
      <w:r w:rsidRPr="00F96DCD">
        <w:rPr>
          <w:rFonts w:cs="Arial"/>
          <w:szCs w:val="24"/>
          <w:lang w:val="id-ID"/>
        </w:rPr>
        <w:t>Meningkatnya preservasi koleksi bahan perpustakaan</w:t>
      </w:r>
      <w:r w:rsidR="00F03521" w:rsidRPr="00F96DCD">
        <w:rPr>
          <w:rFonts w:cs="Arial"/>
          <w:szCs w:val="24"/>
          <w:lang w:val="id-ID"/>
        </w:rPr>
        <w:t>;</w:t>
      </w:r>
    </w:p>
    <w:p w:rsidR="00F03521" w:rsidRPr="00F96DCD" w:rsidRDefault="00823A7D" w:rsidP="00FD4809">
      <w:pPr>
        <w:pStyle w:val="BodyTextIndent2"/>
        <w:numPr>
          <w:ilvl w:val="1"/>
          <w:numId w:val="39"/>
        </w:numPr>
        <w:tabs>
          <w:tab w:val="clear" w:pos="450"/>
          <w:tab w:val="clear" w:pos="1440"/>
        </w:tabs>
        <w:ind w:left="284" w:hanging="284"/>
        <w:rPr>
          <w:rFonts w:cs="Arial"/>
          <w:szCs w:val="24"/>
          <w:lang w:val="id-ID"/>
        </w:rPr>
      </w:pPr>
      <w:r w:rsidRPr="00F96DCD">
        <w:rPr>
          <w:rFonts w:cs="Arial"/>
          <w:szCs w:val="24"/>
          <w:lang w:val="id-ID"/>
        </w:rPr>
        <w:t>Meningkatnya pemanfaatan bahan perpustakaan</w:t>
      </w:r>
      <w:r w:rsidR="00F03521" w:rsidRPr="00F96DCD">
        <w:rPr>
          <w:rFonts w:cs="Arial"/>
          <w:szCs w:val="24"/>
          <w:lang w:val="id-ID"/>
        </w:rPr>
        <w:t>;</w:t>
      </w:r>
    </w:p>
    <w:p w:rsidR="00F03521" w:rsidRPr="00F96DCD" w:rsidRDefault="00823A7D" w:rsidP="00FD4809">
      <w:pPr>
        <w:pStyle w:val="BodyTextIndent2"/>
        <w:numPr>
          <w:ilvl w:val="1"/>
          <w:numId w:val="39"/>
        </w:numPr>
        <w:tabs>
          <w:tab w:val="clear" w:pos="450"/>
          <w:tab w:val="clear" w:pos="1440"/>
        </w:tabs>
        <w:ind w:left="284" w:hanging="284"/>
        <w:rPr>
          <w:rFonts w:cs="Arial"/>
          <w:szCs w:val="24"/>
          <w:lang w:val="id-ID"/>
        </w:rPr>
      </w:pPr>
      <w:r w:rsidRPr="00F96DCD">
        <w:rPr>
          <w:rFonts w:cs="Arial"/>
          <w:szCs w:val="24"/>
          <w:lang w:val="id-ID"/>
        </w:rPr>
        <w:t>Meningkatnya layanan perpustakaan;</w:t>
      </w:r>
    </w:p>
    <w:p w:rsidR="00F03521" w:rsidRPr="00F96DCD" w:rsidRDefault="00823A7D" w:rsidP="00FD4809">
      <w:pPr>
        <w:pStyle w:val="BodyTextIndent2"/>
        <w:numPr>
          <w:ilvl w:val="1"/>
          <w:numId w:val="39"/>
        </w:numPr>
        <w:tabs>
          <w:tab w:val="clear" w:pos="450"/>
          <w:tab w:val="clear" w:pos="1440"/>
        </w:tabs>
        <w:ind w:left="284" w:hanging="284"/>
        <w:rPr>
          <w:rFonts w:cs="Arial"/>
          <w:szCs w:val="24"/>
          <w:lang w:val="id-ID"/>
        </w:rPr>
      </w:pPr>
      <w:r w:rsidRPr="00F96DCD">
        <w:rPr>
          <w:rFonts w:cs="Arial"/>
          <w:szCs w:val="24"/>
          <w:lang w:val="id-ID"/>
        </w:rPr>
        <w:t>Meningkatnya pembinaan lembaga dan SDM perpustakaan</w:t>
      </w:r>
      <w:r w:rsidR="00F03521" w:rsidRPr="00F96DCD">
        <w:rPr>
          <w:rFonts w:cs="Arial"/>
          <w:szCs w:val="24"/>
          <w:lang w:val="id-ID"/>
        </w:rPr>
        <w:t>;</w:t>
      </w:r>
    </w:p>
    <w:p w:rsidR="00D44033" w:rsidRPr="00F96DCD" w:rsidRDefault="00D44033" w:rsidP="00FD4809">
      <w:pPr>
        <w:pStyle w:val="BodyTextIndent2"/>
        <w:numPr>
          <w:ilvl w:val="1"/>
          <w:numId w:val="39"/>
        </w:numPr>
        <w:tabs>
          <w:tab w:val="clear" w:pos="450"/>
          <w:tab w:val="clear" w:pos="1440"/>
        </w:tabs>
        <w:ind w:left="284" w:hanging="284"/>
        <w:rPr>
          <w:rFonts w:cs="Arial"/>
          <w:szCs w:val="24"/>
          <w:lang w:val="id-ID"/>
        </w:rPr>
      </w:pPr>
      <w:r w:rsidRPr="00F96DCD">
        <w:rPr>
          <w:rFonts w:cs="Arial"/>
          <w:szCs w:val="24"/>
          <w:lang w:val="id-ID"/>
        </w:rPr>
        <w:t>Meningkatnya kerjasama perpustakaan.</w:t>
      </w:r>
    </w:p>
    <w:p w:rsidR="004E7E32" w:rsidRPr="00F96DCD" w:rsidRDefault="004E7E32" w:rsidP="00F13867">
      <w:pPr>
        <w:pStyle w:val="BodyTextIndent2"/>
        <w:tabs>
          <w:tab w:val="clear" w:pos="1440"/>
        </w:tabs>
        <w:rPr>
          <w:rFonts w:cs="Arial"/>
          <w:szCs w:val="24"/>
          <w:lang w:val="id-ID"/>
        </w:rPr>
      </w:pPr>
      <w:r w:rsidRPr="00F96DCD">
        <w:rPr>
          <w:rFonts w:cs="Arial"/>
          <w:szCs w:val="24"/>
          <w:lang w:val="id-ID"/>
        </w:rPr>
        <w:t>S</w:t>
      </w:r>
      <w:r w:rsidR="00CD10A6" w:rsidRPr="00F96DCD">
        <w:rPr>
          <w:rFonts w:cs="Arial"/>
          <w:szCs w:val="24"/>
          <w:lang w:val="id-ID"/>
        </w:rPr>
        <w:t xml:space="preserve">edangkan bidang kearsipan termasuk dalam misi </w:t>
      </w:r>
      <w:r w:rsidR="00F13867" w:rsidRPr="00F96DCD">
        <w:rPr>
          <w:rFonts w:cs="Arial"/>
          <w:szCs w:val="24"/>
          <w:lang w:val="id-ID"/>
        </w:rPr>
        <w:t>ketiga</w:t>
      </w:r>
      <w:r w:rsidR="00CD10A6" w:rsidRPr="00F96DCD">
        <w:rPr>
          <w:rFonts w:cs="Arial"/>
          <w:szCs w:val="24"/>
          <w:lang w:val="id-ID"/>
        </w:rPr>
        <w:t xml:space="preserve"> yaitu </w:t>
      </w:r>
      <w:r w:rsidR="00F13867" w:rsidRPr="00F96DCD">
        <w:rPr>
          <w:rFonts w:cs="Arial"/>
          <w:szCs w:val="24"/>
          <w:lang w:val="id-ID"/>
        </w:rPr>
        <w:t>M</w:t>
      </w:r>
      <w:r w:rsidR="00CD10A6" w:rsidRPr="00F96DCD">
        <w:rPr>
          <w:rFonts w:cs="Arial"/>
          <w:szCs w:val="24"/>
          <w:lang w:val="id-ID"/>
        </w:rPr>
        <w:t xml:space="preserve">eningkatkan kinerja </w:t>
      </w:r>
      <w:r w:rsidR="001A2B1D" w:rsidRPr="00F96DCD">
        <w:rPr>
          <w:rFonts w:cs="Arial"/>
          <w:szCs w:val="24"/>
          <w:lang w:val="id-ID"/>
        </w:rPr>
        <w:t>pemerintahan</w:t>
      </w:r>
      <w:r w:rsidRPr="00F96DCD">
        <w:rPr>
          <w:rFonts w:cs="Arial"/>
          <w:szCs w:val="24"/>
          <w:lang w:val="id-ID"/>
        </w:rPr>
        <w:t xml:space="preserve"> melalui</w:t>
      </w:r>
      <w:r w:rsidR="001A2B1D" w:rsidRPr="00F96DCD">
        <w:rPr>
          <w:rFonts w:cs="Arial"/>
          <w:szCs w:val="24"/>
          <w:lang w:val="id-ID"/>
        </w:rPr>
        <w:t xml:space="preserve"> profesionalisme tata kelola dan perluasan partisipasi publik, melalui</w:t>
      </w:r>
      <w:r w:rsidRPr="00F96DCD">
        <w:rPr>
          <w:rFonts w:cs="Arial"/>
          <w:szCs w:val="24"/>
          <w:lang w:val="id-ID"/>
        </w:rPr>
        <w:t xml:space="preserve"> </w:t>
      </w:r>
      <w:r w:rsidR="001A2B1D" w:rsidRPr="00F96DCD">
        <w:rPr>
          <w:rFonts w:cs="Arial"/>
          <w:b/>
          <w:szCs w:val="24"/>
          <w:lang w:val="id-ID"/>
        </w:rPr>
        <w:t>P</w:t>
      </w:r>
      <w:r w:rsidRPr="00F96DCD">
        <w:rPr>
          <w:rFonts w:cs="Arial"/>
          <w:b/>
          <w:szCs w:val="24"/>
          <w:lang w:val="id-ID"/>
        </w:rPr>
        <w:t xml:space="preserve">rogram </w:t>
      </w:r>
      <w:r w:rsidR="001A2B1D" w:rsidRPr="00F96DCD">
        <w:rPr>
          <w:rFonts w:cs="Arial"/>
          <w:b/>
          <w:szCs w:val="24"/>
          <w:lang w:val="id-ID"/>
        </w:rPr>
        <w:t>P</w:t>
      </w:r>
      <w:r w:rsidRPr="00F96DCD">
        <w:rPr>
          <w:rFonts w:cs="Arial"/>
          <w:b/>
          <w:szCs w:val="24"/>
          <w:lang w:val="id-ID"/>
        </w:rPr>
        <w:t xml:space="preserve">engembangan </w:t>
      </w:r>
      <w:r w:rsidR="001A2B1D" w:rsidRPr="00F96DCD">
        <w:rPr>
          <w:rFonts w:cs="Arial"/>
          <w:b/>
          <w:szCs w:val="24"/>
          <w:lang w:val="id-ID"/>
        </w:rPr>
        <w:t>K</w:t>
      </w:r>
      <w:r w:rsidRPr="00F96DCD">
        <w:rPr>
          <w:rFonts w:cs="Arial"/>
          <w:b/>
          <w:szCs w:val="24"/>
          <w:lang w:val="id-ID"/>
        </w:rPr>
        <w:t>earsipan</w:t>
      </w:r>
      <w:r w:rsidRPr="00F96DCD">
        <w:rPr>
          <w:rFonts w:cs="Arial"/>
          <w:szCs w:val="24"/>
          <w:lang w:val="id-ID"/>
        </w:rPr>
        <w:t xml:space="preserve">, dengan </w:t>
      </w:r>
      <w:r w:rsidRPr="00F96DCD">
        <w:rPr>
          <w:rFonts w:cs="Arial"/>
          <w:szCs w:val="24"/>
          <w:u w:val="single"/>
          <w:lang w:val="id-ID"/>
        </w:rPr>
        <w:t>sasaran</w:t>
      </w:r>
      <w:r w:rsidRPr="00F96DCD">
        <w:rPr>
          <w:rFonts w:cs="Arial"/>
          <w:szCs w:val="24"/>
          <w:lang w:val="id-ID"/>
        </w:rPr>
        <w:t xml:space="preserve"> :</w:t>
      </w:r>
    </w:p>
    <w:p w:rsidR="001A2B1D" w:rsidRPr="00F96DCD" w:rsidRDefault="00823A7D" w:rsidP="00FD4809">
      <w:pPr>
        <w:pStyle w:val="BodyTextIndent2"/>
        <w:numPr>
          <w:ilvl w:val="0"/>
          <w:numId w:val="40"/>
        </w:numPr>
        <w:tabs>
          <w:tab w:val="clear" w:pos="450"/>
          <w:tab w:val="clear" w:pos="1440"/>
          <w:tab w:val="left" w:pos="284"/>
        </w:tabs>
        <w:ind w:left="284" w:hanging="284"/>
        <w:rPr>
          <w:rFonts w:cs="Arial"/>
          <w:szCs w:val="24"/>
          <w:lang w:val="id-ID"/>
        </w:rPr>
      </w:pPr>
      <w:r w:rsidRPr="00F96DCD">
        <w:rPr>
          <w:rFonts w:cs="Arial"/>
          <w:szCs w:val="24"/>
          <w:lang w:val="id-ID"/>
        </w:rPr>
        <w:t>Meningkatnya kualitas dan kuantitas pengelolaan arsip setiap pencipta arsip</w:t>
      </w:r>
      <w:r w:rsidR="001A2B1D" w:rsidRPr="00F96DCD">
        <w:rPr>
          <w:rFonts w:cs="Arial"/>
          <w:szCs w:val="24"/>
          <w:lang w:val="id-ID"/>
        </w:rPr>
        <w:t>;</w:t>
      </w:r>
    </w:p>
    <w:p w:rsidR="001A2B1D" w:rsidRPr="00F96DCD" w:rsidRDefault="00823A7D" w:rsidP="00FD4809">
      <w:pPr>
        <w:pStyle w:val="BodyTextIndent2"/>
        <w:numPr>
          <w:ilvl w:val="0"/>
          <w:numId w:val="40"/>
        </w:numPr>
        <w:tabs>
          <w:tab w:val="clear" w:pos="450"/>
          <w:tab w:val="clear" w:pos="1440"/>
          <w:tab w:val="left" w:pos="284"/>
        </w:tabs>
        <w:ind w:left="284" w:hanging="284"/>
        <w:rPr>
          <w:rFonts w:cs="Arial"/>
          <w:szCs w:val="24"/>
          <w:lang w:val="id-ID"/>
        </w:rPr>
      </w:pPr>
      <w:r w:rsidRPr="00F96DCD">
        <w:rPr>
          <w:rFonts w:cs="Arial"/>
          <w:szCs w:val="24"/>
          <w:lang w:val="id-ID"/>
        </w:rPr>
        <w:t>Meningkatnya kualitas dan kuantitas pemeliharaan arsip</w:t>
      </w:r>
      <w:r w:rsidR="001A2B1D" w:rsidRPr="00F96DCD">
        <w:rPr>
          <w:rFonts w:cs="Arial"/>
          <w:szCs w:val="24"/>
          <w:lang w:val="id-ID"/>
        </w:rPr>
        <w:t>;</w:t>
      </w:r>
    </w:p>
    <w:p w:rsidR="001A2B1D" w:rsidRPr="00F96DCD" w:rsidRDefault="00823A7D" w:rsidP="00FD4809">
      <w:pPr>
        <w:pStyle w:val="BodyTextIndent2"/>
        <w:numPr>
          <w:ilvl w:val="0"/>
          <w:numId w:val="40"/>
        </w:numPr>
        <w:tabs>
          <w:tab w:val="clear" w:pos="450"/>
          <w:tab w:val="clear" w:pos="1440"/>
          <w:tab w:val="left" w:pos="284"/>
        </w:tabs>
        <w:ind w:left="284" w:hanging="284"/>
        <w:rPr>
          <w:rFonts w:cs="Arial"/>
          <w:szCs w:val="24"/>
          <w:lang w:val="id-ID"/>
        </w:rPr>
      </w:pPr>
      <w:r w:rsidRPr="00F96DCD">
        <w:rPr>
          <w:rFonts w:cs="Arial"/>
          <w:szCs w:val="24"/>
          <w:lang w:val="id-ID"/>
        </w:rPr>
        <w:t>Meningkatnya kualitas dan kuantitas penyimpanan arsip berdasarkan standar baku kearsipan;</w:t>
      </w:r>
    </w:p>
    <w:p w:rsidR="001A2B1D" w:rsidRPr="00F96DCD" w:rsidRDefault="00823A7D" w:rsidP="00FD4809">
      <w:pPr>
        <w:pStyle w:val="BodyTextIndent2"/>
        <w:numPr>
          <w:ilvl w:val="0"/>
          <w:numId w:val="40"/>
        </w:numPr>
        <w:tabs>
          <w:tab w:val="clear" w:pos="450"/>
          <w:tab w:val="clear" w:pos="1440"/>
          <w:tab w:val="left" w:pos="284"/>
        </w:tabs>
        <w:ind w:left="284" w:hanging="284"/>
        <w:rPr>
          <w:rFonts w:cs="Arial"/>
          <w:szCs w:val="24"/>
          <w:lang w:val="id-ID"/>
        </w:rPr>
      </w:pPr>
      <w:r w:rsidRPr="00F96DCD">
        <w:rPr>
          <w:rFonts w:cs="Arial"/>
          <w:szCs w:val="24"/>
          <w:lang w:val="id-ID"/>
        </w:rPr>
        <w:t>Meningkatnya preservasi arsip</w:t>
      </w:r>
      <w:r w:rsidR="001A2B1D" w:rsidRPr="00F96DCD">
        <w:rPr>
          <w:rFonts w:cs="Arial"/>
          <w:szCs w:val="24"/>
          <w:lang w:val="id-ID"/>
        </w:rPr>
        <w:t>;</w:t>
      </w:r>
    </w:p>
    <w:p w:rsidR="00D44033" w:rsidRPr="00F96DCD" w:rsidRDefault="00D44033" w:rsidP="00FD4809">
      <w:pPr>
        <w:pStyle w:val="BodyTextIndent2"/>
        <w:numPr>
          <w:ilvl w:val="0"/>
          <w:numId w:val="40"/>
        </w:numPr>
        <w:tabs>
          <w:tab w:val="clear" w:pos="450"/>
          <w:tab w:val="clear" w:pos="1440"/>
          <w:tab w:val="left" w:pos="284"/>
        </w:tabs>
        <w:ind w:left="284" w:hanging="284"/>
        <w:rPr>
          <w:rFonts w:cs="Arial"/>
          <w:szCs w:val="24"/>
          <w:lang w:val="id-ID"/>
        </w:rPr>
      </w:pPr>
      <w:r w:rsidRPr="00F96DCD">
        <w:rPr>
          <w:rFonts w:cs="Arial"/>
          <w:szCs w:val="24"/>
          <w:lang w:val="id-ID"/>
        </w:rPr>
        <w:lastRenderedPageBreak/>
        <w:t>Meningkatnya pemanfaatan arsip;</w:t>
      </w:r>
    </w:p>
    <w:p w:rsidR="00D44033" w:rsidRPr="00F96DCD" w:rsidRDefault="00D44033" w:rsidP="00FD4809">
      <w:pPr>
        <w:pStyle w:val="BodyTextIndent2"/>
        <w:numPr>
          <w:ilvl w:val="0"/>
          <w:numId w:val="40"/>
        </w:numPr>
        <w:tabs>
          <w:tab w:val="clear" w:pos="450"/>
          <w:tab w:val="clear" w:pos="1440"/>
          <w:tab w:val="left" w:pos="284"/>
        </w:tabs>
        <w:ind w:left="284" w:hanging="284"/>
        <w:rPr>
          <w:rFonts w:cs="Arial"/>
          <w:szCs w:val="24"/>
          <w:lang w:val="id-ID"/>
        </w:rPr>
      </w:pPr>
      <w:r w:rsidRPr="00F96DCD">
        <w:rPr>
          <w:rFonts w:cs="Arial"/>
          <w:szCs w:val="24"/>
          <w:lang w:val="id-ID"/>
        </w:rPr>
        <w:t>Meningkatnya layanan kearsipan;</w:t>
      </w:r>
    </w:p>
    <w:p w:rsidR="00D44033" w:rsidRPr="00F96DCD" w:rsidRDefault="00D44033" w:rsidP="00FD4809">
      <w:pPr>
        <w:pStyle w:val="BodyTextIndent2"/>
        <w:numPr>
          <w:ilvl w:val="0"/>
          <w:numId w:val="40"/>
        </w:numPr>
        <w:tabs>
          <w:tab w:val="clear" w:pos="450"/>
          <w:tab w:val="clear" w:pos="1440"/>
          <w:tab w:val="left" w:pos="284"/>
        </w:tabs>
        <w:ind w:left="284" w:hanging="284"/>
        <w:rPr>
          <w:rFonts w:cs="Arial"/>
          <w:szCs w:val="24"/>
          <w:lang w:val="id-ID"/>
        </w:rPr>
      </w:pPr>
      <w:r w:rsidRPr="00F96DCD">
        <w:rPr>
          <w:rFonts w:cs="Arial"/>
          <w:szCs w:val="24"/>
          <w:lang w:val="id-ID"/>
        </w:rPr>
        <w:t>Meningkatnya pembinaan lembaga dan SDM kearsipan;</w:t>
      </w:r>
    </w:p>
    <w:p w:rsidR="00D44033" w:rsidRPr="00F96DCD" w:rsidRDefault="00D44033" w:rsidP="00FD4809">
      <w:pPr>
        <w:pStyle w:val="BodyTextIndent2"/>
        <w:numPr>
          <w:ilvl w:val="0"/>
          <w:numId w:val="40"/>
        </w:numPr>
        <w:tabs>
          <w:tab w:val="clear" w:pos="450"/>
          <w:tab w:val="clear" w:pos="1440"/>
          <w:tab w:val="left" w:pos="284"/>
        </w:tabs>
        <w:ind w:left="284" w:hanging="284"/>
        <w:rPr>
          <w:rFonts w:cs="Arial"/>
          <w:szCs w:val="24"/>
          <w:lang w:val="id-ID"/>
        </w:rPr>
      </w:pPr>
      <w:r w:rsidRPr="00F96DCD">
        <w:rPr>
          <w:rFonts w:cs="Arial"/>
          <w:szCs w:val="24"/>
          <w:lang w:val="id-ID"/>
        </w:rPr>
        <w:t>Meningkatnya kerjasama kearsipan.</w:t>
      </w:r>
    </w:p>
    <w:p w:rsidR="00580845" w:rsidRPr="00F96DCD" w:rsidRDefault="00FE6477" w:rsidP="00FE6477">
      <w:pPr>
        <w:pStyle w:val="BodyTextIndent2"/>
        <w:tabs>
          <w:tab w:val="clear" w:pos="450"/>
          <w:tab w:val="clear" w:pos="1440"/>
          <w:tab w:val="left" w:pos="709"/>
        </w:tabs>
        <w:ind w:firstLine="0"/>
        <w:rPr>
          <w:rFonts w:cs="Arial"/>
          <w:szCs w:val="24"/>
          <w:lang w:val="id-ID"/>
        </w:rPr>
      </w:pPr>
      <w:r w:rsidRPr="00F96DCD">
        <w:rPr>
          <w:rFonts w:cs="Arial"/>
          <w:szCs w:val="24"/>
          <w:lang w:val="id-ID"/>
        </w:rPr>
        <w:tab/>
      </w:r>
      <w:r w:rsidR="004E7E32" w:rsidRPr="00F96DCD">
        <w:rPr>
          <w:rFonts w:cs="Arial"/>
          <w:szCs w:val="24"/>
          <w:lang w:val="id-ID"/>
        </w:rPr>
        <w:t xml:space="preserve">Berkaitan dengan </w:t>
      </w:r>
      <w:r w:rsidRPr="00F96DCD">
        <w:rPr>
          <w:rFonts w:cs="Arial"/>
          <w:szCs w:val="24"/>
          <w:lang w:val="id-ID"/>
        </w:rPr>
        <w:t>strategi dan kebijakan yang</w:t>
      </w:r>
      <w:r w:rsidR="00421DD8" w:rsidRPr="00F96DCD">
        <w:rPr>
          <w:rFonts w:cs="Arial"/>
          <w:szCs w:val="24"/>
          <w:lang w:val="id-ID"/>
        </w:rPr>
        <w:t xml:space="preserve"> harus</w:t>
      </w:r>
      <w:r w:rsidRPr="00F96DCD">
        <w:rPr>
          <w:rFonts w:cs="Arial"/>
          <w:szCs w:val="24"/>
          <w:lang w:val="id-ID"/>
        </w:rPr>
        <w:t xml:space="preserve"> diimplementasikan</w:t>
      </w:r>
      <w:r w:rsidR="00421DD8" w:rsidRPr="00F96DCD">
        <w:rPr>
          <w:rFonts w:cs="Arial"/>
          <w:szCs w:val="24"/>
          <w:lang w:val="id-ID"/>
        </w:rPr>
        <w:t xml:space="preserve"> melalui</w:t>
      </w:r>
      <w:r w:rsidRPr="00F96DCD">
        <w:rPr>
          <w:rFonts w:cs="Arial"/>
          <w:szCs w:val="24"/>
          <w:lang w:val="id-ID"/>
        </w:rPr>
        <w:t xml:space="preserve"> </w:t>
      </w:r>
      <w:r w:rsidR="004E7E32" w:rsidRPr="00F96DCD">
        <w:rPr>
          <w:rFonts w:cs="Arial"/>
          <w:szCs w:val="24"/>
          <w:lang w:val="id-ID"/>
        </w:rPr>
        <w:t>program</w:t>
      </w:r>
      <w:r w:rsidR="00421DD8" w:rsidRPr="00F96DCD">
        <w:rPr>
          <w:rFonts w:cs="Arial"/>
          <w:szCs w:val="24"/>
          <w:lang w:val="id-ID"/>
        </w:rPr>
        <w:t xml:space="preserve"> serta sasaran </w:t>
      </w:r>
      <w:r w:rsidR="004E7E32" w:rsidRPr="00F96DCD">
        <w:rPr>
          <w:rFonts w:cs="Arial"/>
          <w:szCs w:val="24"/>
          <w:lang w:val="id-ID"/>
        </w:rPr>
        <w:t>yang</w:t>
      </w:r>
      <w:r w:rsidR="00421DD8" w:rsidRPr="00F96DCD">
        <w:rPr>
          <w:rFonts w:cs="Arial"/>
          <w:szCs w:val="24"/>
          <w:lang w:val="id-ID"/>
        </w:rPr>
        <w:t xml:space="preserve"> telah</w:t>
      </w:r>
      <w:r w:rsidR="004E7E32" w:rsidRPr="00F96DCD">
        <w:rPr>
          <w:rFonts w:cs="Arial"/>
          <w:szCs w:val="24"/>
          <w:lang w:val="id-ID"/>
        </w:rPr>
        <w:t xml:space="preserve"> </w:t>
      </w:r>
      <w:r w:rsidR="00421DD8" w:rsidRPr="00F96DCD">
        <w:rPr>
          <w:rFonts w:cs="Arial"/>
          <w:szCs w:val="24"/>
          <w:lang w:val="id-ID"/>
        </w:rPr>
        <w:t>ditetapkan oleh</w:t>
      </w:r>
      <w:r w:rsidR="004E7E32" w:rsidRPr="00F96DCD">
        <w:rPr>
          <w:rFonts w:cs="Arial"/>
          <w:szCs w:val="24"/>
          <w:lang w:val="id-ID"/>
        </w:rPr>
        <w:t xml:space="preserve"> </w:t>
      </w:r>
      <w:r w:rsidR="00421DD8" w:rsidRPr="00F96DCD">
        <w:rPr>
          <w:rFonts w:cs="Arial"/>
          <w:szCs w:val="24"/>
          <w:lang w:val="id-ID"/>
        </w:rPr>
        <w:t>Bapusipda Provinsi Jawa Barat,</w:t>
      </w:r>
      <w:r w:rsidR="00580845" w:rsidRPr="00F96DCD">
        <w:rPr>
          <w:rFonts w:cs="Arial"/>
          <w:szCs w:val="24"/>
          <w:lang w:val="id-ID"/>
        </w:rPr>
        <w:t xml:space="preserve"> </w:t>
      </w:r>
      <w:r w:rsidR="00421DD8" w:rsidRPr="00F96DCD">
        <w:rPr>
          <w:rFonts w:cs="Arial"/>
          <w:szCs w:val="24"/>
          <w:lang w:val="id-ID"/>
        </w:rPr>
        <w:t>yang dilanjutkan dengan</w:t>
      </w:r>
      <w:r w:rsidR="00580845" w:rsidRPr="00F96DCD">
        <w:rPr>
          <w:rFonts w:cs="Arial"/>
          <w:szCs w:val="24"/>
          <w:lang w:val="id-ID"/>
        </w:rPr>
        <w:t xml:space="preserve"> analisis lingkungan internal dan eksternal (ANALISIS </w:t>
      </w:r>
      <w:r w:rsidR="00580845" w:rsidRPr="00F96DCD">
        <w:rPr>
          <w:rFonts w:cs="Arial"/>
          <w:i/>
          <w:szCs w:val="24"/>
          <w:lang w:val="id-ID"/>
        </w:rPr>
        <w:t>SWOT</w:t>
      </w:r>
      <w:r w:rsidR="006360EF" w:rsidRPr="00F96DCD">
        <w:rPr>
          <w:rFonts w:cs="Arial"/>
          <w:szCs w:val="24"/>
          <w:lang w:val="id-ID"/>
        </w:rPr>
        <w:t>)</w:t>
      </w:r>
      <w:r w:rsidR="00580845" w:rsidRPr="00F96DCD">
        <w:rPr>
          <w:rFonts w:cs="Arial"/>
          <w:szCs w:val="24"/>
          <w:lang w:val="id-ID"/>
        </w:rPr>
        <w:t xml:space="preserve">.  </w:t>
      </w:r>
      <w:r w:rsidR="00421DD8" w:rsidRPr="00F96DCD">
        <w:rPr>
          <w:rFonts w:cs="Arial"/>
          <w:szCs w:val="24"/>
          <w:lang w:val="id-ID"/>
        </w:rPr>
        <w:t>Maka rincian</w:t>
      </w:r>
      <w:r w:rsidR="00580845" w:rsidRPr="00F96DCD">
        <w:rPr>
          <w:rFonts w:cs="Arial"/>
          <w:szCs w:val="24"/>
          <w:lang w:val="id-ID"/>
        </w:rPr>
        <w:t xml:space="preserve"> strategi</w:t>
      </w:r>
      <w:r w:rsidR="00421DD8" w:rsidRPr="00F96DCD">
        <w:rPr>
          <w:rFonts w:cs="Arial"/>
          <w:szCs w:val="24"/>
          <w:lang w:val="id-ID"/>
        </w:rPr>
        <w:t xml:space="preserve"> dan kebijakan</w:t>
      </w:r>
      <w:r w:rsidR="00580845" w:rsidRPr="00F96DCD">
        <w:rPr>
          <w:rFonts w:cs="Arial"/>
          <w:szCs w:val="24"/>
          <w:lang w:val="id-ID"/>
        </w:rPr>
        <w:t xml:space="preserve"> </w:t>
      </w:r>
      <w:r w:rsidR="00421DD8" w:rsidRPr="00F96DCD">
        <w:rPr>
          <w:rFonts w:cs="Arial"/>
          <w:szCs w:val="24"/>
          <w:lang w:val="id-ID"/>
        </w:rPr>
        <w:t>Bapusipda Provinsi Jawa Barat</w:t>
      </w:r>
      <w:r w:rsidR="00580845" w:rsidRPr="00F96DCD">
        <w:rPr>
          <w:rFonts w:cs="Arial"/>
          <w:szCs w:val="24"/>
          <w:lang w:val="id-ID"/>
        </w:rPr>
        <w:t xml:space="preserve"> </w:t>
      </w:r>
      <w:r w:rsidR="00421DD8" w:rsidRPr="00F96DCD">
        <w:rPr>
          <w:rFonts w:cs="Arial"/>
          <w:szCs w:val="24"/>
          <w:lang w:val="id-ID"/>
        </w:rPr>
        <w:t xml:space="preserve">periode tahun 2013 – 2018 atau untuk 5 </w:t>
      </w:r>
      <w:r w:rsidR="00580845" w:rsidRPr="00F96DCD">
        <w:rPr>
          <w:rFonts w:cs="Arial"/>
          <w:szCs w:val="24"/>
          <w:lang w:val="id-ID"/>
        </w:rPr>
        <w:t>(lima) tahun  ke depan adalah :</w:t>
      </w:r>
    </w:p>
    <w:p w:rsidR="000E7B63" w:rsidRPr="00F96DCD" w:rsidRDefault="000E7B63" w:rsidP="00FE6477">
      <w:pPr>
        <w:pStyle w:val="BodyTextIndent2"/>
        <w:tabs>
          <w:tab w:val="clear" w:pos="450"/>
          <w:tab w:val="clear" w:pos="1440"/>
          <w:tab w:val="left" w:pos="709"/>
        </w:tabs>
        <w:ind w:firstLine="0"/>
        <w:rPr>
          <w:rFonts w:cs="Arial"/>
          <w:szCs w:val="24"/>
          <w:lang w:val="id-ID"/>
        </w:rPr>
      </w:pPr>
    </w:p>
    <w:p w:rsidR="00DD4B3A" w:rsidRPr="00F96DCD" w:rsidRDefault="00206AAD" w:rsidP="000E7B63">
      <w:pPr>
        <w:numPr>
          <w:ilvl w:val="3"/>
          <w:numId w:val="5"/>
        </w:numPr>
        <w:tabs>
          <w:tab w:val="clear" w:pos="2520"/>
        </w:tabs>
        <w:spacing w:line="360" w:lineRule="auto"/>
        <w:ind w:left="284" w:hanging="284"/>
        <w:jc w:val="both"/>
        <w:rPr>
          <w:rFonts w:ascii="Arial" w:hAnsi="Arial" w:cs="Arial"/>
          <w:lang w:val="fi-FI"/>
        </w:rPr>
      </w:pPr>
      <w:r w:rsidRPr="00F96DCD">
        <w:rPr>
          <w:rFonts w:ascii="Arial" w:hAnsi="Arial" w:cs="Arial"/>
          <w:lang w:val="id-ID"/>
        </w:rPr>
        <w:t xml:space="preserve">Program Pengembangan Budaya Baca dan Pembinaan Perpustakaan strategi dan kebijakannya </w:t>
      </w:r>
      <w:r w:rsidR="009D217E" w:rsidRPr="00F96DCD">
        <w:rPr>
          <w:rFonts w:ascii="Arial" w:hAnsi="Arial" w:cs="Arial"/>
          <w:lang w:val="id-ID"/>
        </w:rPr>
        <w:t>sebagai berikut :</w:t>
      </w:r>
    </w:p>
    <w:p w:rsidR="000E3FBF" w:rsidRPr="00F96DCD" w:rsidRDefault="000E3FBF" w:rsidP="000E3FBF">
      <w:pPr>
        <w:spacing w:line="360" w:lineRule="auto"/>
        <w:ind w:left="284"/>
        <w:jc w:val="both"/>
        <w:rPr>
          <w:rFonts w:ascii="Arial" w:hAnsi="Arial" w:cs="Arial"/>
          <w:lang w:val="fi-FI"/>
        </w:rPr>
      </w:pPr>
    </w:p>
    <w:p w:rsidR="000E7B63" w:rsidRDefault="002F6A29" w:rsidP="002F6A29">
      <w:pPr>
        <w:spacing w:line="276" w:lineRule="auto"/>
        <w:ind w:left="567" w:hanging="283"/>
        <w:jc w:val="center"/>
        <w:rPr>
          <w:rFonts w:ascii="Arial" w:hAnsi="Arial" w:cs="Arial"/>
          <w:b/>
          <w:sz w:val="20"/>
          <w:szCs w:val="20"/>
          <w:lang w:val="id-ID"/>
        </w:rPr>
      </w:pPr>
      <w:r w:rsidRPr="00F96DCD">
        <w:rPr>
          <w:rFonts w:ascii="Arial" w:hAnsi="Arial" w:cs="Arial"/>
          <w:b/>
          <w:sz w:val="20"/>
          <w:szCs w:val="20"/>
        </w:rPr>
        <w:t>Tabel 4.1</w:t>
      </w:r>
    </w:p>
    <w:tbl>
      <w:tblPr>
        <w:tblStyle w:val="TableGrid"/>
        <w:tblW w:w="9067" w:type="dxa"/>
        <w:tblLook w:val="04A0" w:firstRow="1" w:lastRow="0" w:firstColumn="1" w:lastColumn="0" w:noHBand="0" w:noVBand="1"/>
      </w:tblPr>
      <w:tblGrid>
        <w:gridCol w:w="552"/>
        <w:gridCol w:w="1788"/>
        <w:gridCol w:w="1777"/>
        <w:gridCol w:w="2097"/>
        <w:gridCol w:w="2853"/>
      </w:tblGrid>
      <w:tr w:rsidR="00B04779" w:rsidRPr="00F96DCD" w:rsidTr="002F6A29">
        <w:trPr>
          <w:trHeight w:val="475"/>
          <w:tblHeader/>
        </w:trPr>
        <w:tc>
          <w:tcPr>
            <w:tcW w:w="552" w:type="dxa"/>
            <w:tcBorders>
              <w:bottom w:val="single" w:sz="4" w:space="0" w:color="000000"/>
            </w:tcBorders>
            <w:shd w:val="clear" w:color="auto" w:fill="F79646" w:themeFill="accent6"/>
            <w:vAlign w:val="center"/>
          </w:tcPr>
          <w:p w:rsidR="00B04779" w:rsidRPr="00F96DCD" w:rsidRDefault="00B04779" w:rsidP="00B04779">
            <w:pPr>
              <w:jc w:val="center"/>
              <w:rPr>
                <w:rFonts w:ascii="Arial" w:hAnsi="Arial" w:cs="Arial"/>
                <w:b/>
              </w:rPr>
            </w:pPr>
            <w:r w:rsidRPr="00F96DCD">
              <w:rPr>
                <w:rFonts w:ascii="Arial" w:hAnsi="Arial" w:cs="Arial"/>
                <w:b/>
              </w:rPr>
              <w:t>N0</w:t>
            </w:r>
          </w:p>
        </w:tc>
        <w:tc>
          <w:tcPr>
            <w:tcW w:w="1788" w:type="dxa"/>
            <w:shd w:val="clear" w:color="auto" w:fill="F79646" w:themeFill="accent6"/>
            <w:vAlign w:val="center"/>
          </w:tcPr>
          <w:p w:rsidR="00B04779" w:rsidRPr="00F96DCD" w:rsidRDefault="00B04779" w:rsidP="00B04779">
            <w:pPr>
              <w:jc w:val="center"/>
              <w:rPr>
                <w:rFonts w:ascii="Arial" w:hAnsi="Arial" w:cs="Arial"/>
                <w:b/>
              </w:rPr>
            </w:pPr>
            <w:r w:rsidRPr="00F96DCD">
              <w:rPr>
                <w:rFonts w:ascii="Arial" w:hAnsi="Arial" w:cs="Arial"/>
                <w:b/>
              </w:rPr>
              <w:t>SASARAN</w:t>
            </w:r>
          </w:p>
        </w:tc>
        <w:tc>
          <w:tcPr>
            <w:tcW w:w="1777" w:type="dxa"/>
            <w:shd w:val="clear" w:color="auto" w:fill="F79646" w:themeFill="accent6"/>
            <w:vAlign w:val="center"/>
          </w:tcPr>
          <w:p w:rsidR="00B04779" w:rsidRPr="00F96DCD" w:rsidRDefault="00B04779" w:rsidP="00B04779">
            <w:pPr>
              <w:jc w:val="center"/>
              <w:rPr>
                <w:rFonts w:ascii="Arial" w:hAnsi="Arial" w:cs="Arial"/>
                <w:b/>
                <w:lang w:val="id-ID"/>
              </w:rPr>
            </w:pPr>
            <w:r w:rsidRPr="00F96DCD">
              <w:rPr>
                <w:rFonts w:ascii="Arial" w:hAnsi="Arial" w:cs="Arial"/>
                <w:b/>
              </w:rPr>
              <w:t>INDIKATOR</w:t>
            </w:r>
            <w:r w:rsidR="00F96DCD">
              <w:rPr>
                <w:rFonts w:ascii="Arial" w:hAnsi="Arial" w:cs="Arial"/>
                <w:b/>
                <w:lang w:val="id-ID"/>
              </w:rPr>
              <w:t xml:space="preserve"> SASARAN</w:t>
            </w:r>
          </w:p>
        </w:tc>
        <w:tc>
          <w:tcPr>
            <w:tcW w:w="2097" w:type="dxa"/>
            <w:shd w:val="clear" w:color="auto" w:fill="F79646" w:themeFill="accent6"/>
            <w:vAlign w:val="center"/>
          </w:tcPr>
          <w:p w:rsidR="00B04779" w:rsidRPr="00F96DCD" w:rsidRDefault="00B04779" w:rsidP="00B04779">
            <w:pPr>
              <w:jc w:val="center"/>
              <w:rPr>
                <w:rFonts w:ascii="Arial" w:hAnsi="Arial" w:cs="Arial"/>
                <w:b/>
              </w:rPr>
            </w:pPr>
            <w:r w:rsidRPr="00F96DCD">
              <w:rPr>
                <w:rFonts w:ascii="Arial" w:hAnsi="Arial" w:cs="Arial"/>
                <w:b/>
              </w:rPr>
              <w:t>STRATEGI</w:t>
            </w:r>
          </w:p>
        </w:tc>
        <w:tc>
          <w:tcPr>
            <w:tcW w:w="2853" w:type="dxa"/>
            <w:shd w:val="clear" w:color="auto" w:fill="F79646" w:themeFill="accent6"/>
            <w:vAlign w:val="center"/>
          </w:tcPr>
          <w:p w:rsidR="00B04779" w:rsidRPr="00F96DCD" w:rsidRDefault="00B04779" w:rsidP="00B04779">
            <w:pPr>
              <w:jc w:val="center"/>
              <w:rPr>
                <w:rFonts w:ascii="Arial" w:hAnsi="Arial" w:cs="Arial"/>
                <w:b/>
              </w:rPr>
            </w:pPr>
            <w:r w:rsidRPr="00F96DCD">
              <w:rPr>
                <w:rFonts w:ascii="Arial" w:hAnsi="Arial" w:cs="Arial"/>
                <w:b/>
              </w:rPr>
              <w:t>KEBIJAKAN</w:t>
            </w:r>
          </w:p>
        </w:tc>
      </w:tr>
      <w:tr w:rsidR="00B04779" w:rsidRPr="00F96DCD" w:rsidTr="00B04779">
        <w:tc>
          <w:tcPr>
            <w:tcW w:w="552" w:type="dxa"/>
            <w:shd w:val="clear" w:color="auto" w:fill="F79646" w:themeFill="accent6"/>
          </w:tcPr>
          <w:p w:rsidR="00B04779" w:rsidRPr="00F96DCD" w:rsidRDefault="00B04779" w:rsidP="002F6A29">
            <w:pPr>
              <w:rPr>
                <w:rFonts w:ascii="Arial" w:hAnsi="Arial" w:cs="Arial"/>
              </w:rPr>
            </w:pPr>
            <w:r w:rsidRPr="00F96DCD">
              <w:rPr>
                <w:rFonts w:ascii="Arial" w:hAnsi="Arial" w:cs="Arial"/>
              </w:rPr>
              <w:t>1</w:t>
            </w:r>
          </w:p>
        </w:tc>
        <w:tc>
          <w:tcPr>
            <w:tcW w:w="1788" w:type="dxa"/>
          </w:tcPr>
          <w:p w:rsidR="00B04779" w:rsidRPr="00F96DCD" w:rsidRDefault="00B04779" w:rsidP="002F6A29">
            <w:pPr>
              <w:rPr>
                <w:rFonts w:ascii="Arial" w:hAnsi="Arial" w:cs="Arial"/>
              </w:rPr>
            </w:pPr>
            <w:r w:rsidRPr="00F96DCD">
              <w:rPr>
                <w:rFonts w:ascii="Arial" w:hAnsi="Arial" w:cs="Arial"/>
              </w:rPr>
              <w:t>Meningkatnya angka kunjungan masyarakat ke perpustakaan</w:t>
            </w:r>
          </w:p>
        </w:tc>
        <w:tc>
          <w:tcPr>
            <w:tcW w:w="1777" w:type="dxa"/>
          </w:tcPr>
          <w:p w:rsidR="00B04779" w:rsidRPr="00F96DCD" w:rsidRDefault="00B04779" w:rsidP="002F6A29">
            <w:pPr>
              <w:rPr>
                <w:rFonts w:ascii="Arial" w:hAnsi="Arial" w:cs="Arial"/>
              </w:rPr>
            </w:pPr>
            <w:r w:rsidRPr="00F96DCD">
              <w:rPr>
                <w:rFonts w:ascii="Arial" w:hAnsi="Arial" w:cs="Arial"/>
              </w:rPr>
              <w:t>Persentase kunjungan pemustaka</w:t>
            </w:r>
          </w:p>
        </w:tc>
        <w:tc>
          <w:tcPr>
            <w:tcW w:w="2097" w:type="dxa"/>
          </w:tcPr>
          <w:p w:rsidR="00B04779" w:rsidRPr="00F96DCD" w:rsidRDefault="00B04779" w:rsidP="002F6A29">
            <w:pPr>
              <w:rPr>
                <w:rFonts w:ascii="Arial" w:hAnsi="Arial" w:cs="Arial"/>
              </w:rPr>
            </w:pPr>
            <w:r w:rsidRPr="00F96DCD">
              <w:rPr>
                <w:rFonts w:ascii="Arial" w:hAnsi="Arial" w:cs="Arial"/>
              </w:rPr>
              <w:t>Intensifikasi promosi dan publikasi perpustakaan</w:t>
            </w:r>
          </w:p>
          <w:p w:rsidR="00B04779" w:rsidRPr="00F96DCD" w:rsidRDefault="00B04779" w:rsidP="002F6A29">
            <w:pPr>
              <w:rPr>
                <w:rFonts w:ascii="Arial" w:hAnsi="Arial" w:cs="Arial"/>
              </w:rPr>
            </w:pPr>
          </w:p>
        </w:tc>
        <w:tc>
          <w:tcPr>
            <w:tcW w:w="2853" w:type="dxa"/>
          </w:tcPr>
          <w:p w:rsidR="00B04779" w:rsidRPr="00F96DCD" w:rsidRDefault="00B04779" w:rsidP="00FD4809">
            <w:pPr>
              <w:pStyle w:val="ListParagraph"/>
              <w:numPr>
                <w:ilvl w:val="0"/>
                <w:numId w:val="55"/>
              </w:numPr>
              <w:ind w:left="266" w:hanging="266"/>
              <w:rPr>
                <w:rFonts w:ascii="Arial" w:hAnsi="Arial" w:cs="Arial"/>
              </w:rPr>
            </w:pPr>
            <w:r w:rsidRPr="00F96DCD">
              <w:rPr>
                <w:rFonts w:ascii="Arial" w:hAnsi="Arial" w:cs="Arial"/>
              </w:rPr>
              <w:t>Kerjasama dengan stakeholder</w:t>
            </w:r>
          </w:p>
          <w:p w:rsidR="00B04779" w:rsidRPr="00F96DCD" w:rsidRDefault="00B04779" w:rsidP="00FD4809">
            <w:pPr>
              <w:pStyle w:val="ListParagraph"/>
              <w:numPr>
                <w:ilvl w:val="0"/>
                <w:numId w:val="55"/>
              </w:numPr>
              <w:ind w:left="266" w:hanging="266"/>
              <w:rPr>
                <w:rFonts w:ascii="Arial" w:hAnsi="Arial" w:cs="Arial"/>
              </w:rPr>
            </w:pPr>
            <w:r w:rsidRPr="00F96DCD">
              <w:rPr>
                <w:rFonts w:ascii="Arial" w:hAnsi="Arial" w:cs="Arial"/>
              </w:rPr>
              <w:t>Peningkatan sarana pendukung yang representative</w:t>
            </w:r>
          </w:p>
          <w:p w:rsidR="00B04779" w:rsidRPr="00F96DCD" w:rsidRDefault="00B04779" w:rsidP="00FD4809">
            <w:pPr>
              <w:pStyle w:val="ListParagraph"/>
              <w:numPr>
                <w:ilvl w:val="0"/>
                <w:numId w:val="55"/>
              </w:numPr>
              <w:ind w:left="266" w:hanging="266"/>
              <w:rPr>
                <w:rFonts w:ascii="Arial" w:hAnsi="Arial" w:cs="Arial"/>
              </w:rPr>
            </w:pPr>
            <w:r w:rsidRPr="00F96DCD">
              <w:rPr>
                <w:rFonts w:ascii="Arial" w:hAnsi="Arial" w:cs="Arial"/>
              </w:rPr>
              <w:t>Peningkatan kuantitastas dan kualitas koleksi</w:t>
            </w:r>
          </w:p>
        </w:tc>
      </w:tr>
      <w:tr w:rsidR="00B04779" w:rsidRPr="00F96DCD" w:rsidTr="00B04779">
        <w:tc>
          <w:tcPr>
            <w:tcW w:w="552" w:type="dxa"/>
            <w:shd w:val="clear" w:color="auto" w:fill="F79646" w:themeFill="accent6"/>
          </w:tcPr>
          <w:p w:rsidR="00B04779" w:rsidRPr="00F96DCD" w:rsidRDefault="00B04779" w:rsidP="002F6A29">
            <w:pPr>
              <w:rPr>
                <w:rFonts w:ascii="Arial" w:hAnsi="Arial" w:cs="Arial"/>
              </w:rPr>
            </w:pPr>
            <w:r w:rsidRPr="00F96DCD">
              <w:rPr>
                <w:rFonts w:ascii="Arial" w:hAnsi="Arial" w:cs="Arial"/>
              </w:rPr>
              <w:t>2</w:t>
            </w:r>
          </w:p>
        </w:tc>
        <w:tc>
          <w:tcPr>
            <w:tcW w:w="1788" w:type="dxa"/>
          </w:tcPr>
          <w:p w:rsidR="00B04779" w:rsidRPr="00F96DCD" w:rsidRDefault="00B04779" w:rsidP="002F6A29">
            <w:pPr>
              <w:rPr>
                <w:rFonts w:ascii="Arial" w:hAnsi="Arial" w:cs="Arial"/>
              </w:rPr>
            </w:pPr>
            <w:r w:rsidRPr="00F96DCD">
              <w:rPr>
                <w:rFonts w:ascii="Arial" w:hAnsi="Arial" w:cs="Arial"/>
              </w:rPr>
              <w:t>Memenuhi koleksi bahan perpustakaan sesuai standard an kebutuhan masyarakat</w:t>
            </w:r>
          </w:p>
        </w:tc>
        <w:tc>
          <w:tcPr>
            <w:tcW w:w="1777" w:type="dxa"/>
          </w:tcPr>
          <w:p w:rsidR="00B04779" w:rsidRPr="00F96DCD" w:rsidRDefault="00B04779" w:rsidP="002F6A29">
            <w:pPr>
              <w:rPr>
                <w:rFonts w:ascii="Arial" w:hAnsi="Arial" w:cs="Arial"/>
              </w:rPr>
            </w:pPr>
            <w:r w:rsidRPr="00F96DCD">
              <w:rPr>
                <w:rFonts w:ascii="Arial" w:hAnsi="Arial" w:cs="Arial"/>
              </w:rPr>
              <w:t>Persentase koleksi bahan perpustakaan</w:t>
            </w:r>
          </w:p>
        </w:tc>
        <w:tc>
          <w:tcPr>
            <w:tcW w:w="2097" w:type="dxa"/>
          </w:tcPr>
          <w:p w:rsidR="00B04779" w:rsidRPr="00F96DCD" w:rsidRDefault="00B04779" w:rsidP="002F6A29">
            <w:pPr>
              <w:rPr>
                <w:rFonts w:ascii="Arial" w:hAnsi="Arial" w:cs="Arial"/>
              </w:rPr>
            </w:pPr>
            <w:r w:rsidRPr="00F96DCD">
              <w:rPr>
                <w:rFonts w:ascii="Arial" w:hAnsi="Arial" w:cs="Arial"/>
              </w:rPr>
              <w:t>Terdatanya jumlah koleksi bahan perpustakaan</w:t>
            </w:r>
          </w:p>
        </w:tc>
        <w:tc>
          <w:tcPr>
            <w:tcW w:w="2853" w:type="dxa"/>
          </w:tcPr>
          <w:p w:rsidR="00B04779" w:rsidRPr="00F96DCD" w:rsidRDefault="00B04779" w:rsidP="00FD4809">
            <w:pPr>
              <w:pStyle w:val="ListParagraph"/>
              <w:numPr>
                <w:ilvl w:val="0"/>
                <w:numId w:val="48"/>
              </w:numPr>
              <w:ind w:left="263" w:hanging="263"/>
              <w:rPr>
                <w:rFonts w:ascii="Arial" w:hAnsi="Arial" w:cs="Arial"/>
              </w:rPr>
            </w:pPr>
            <w:r w:rsidRPr="00F96DCD">
              <w:rPr>
                <w:rFonts w:ascii="Arial" w:hAnsi="Arial" w:cs="Arial"/>
              </w:rPr>
              <w:t>Kerjasama dengan penerbit</w:t>
            </w:r>
          </w:p>
          <w:p w:rsidR="00B04779" w:rsidRPr="00F96DCD" w:rsidRDefault="00B04779" w:rsidP="00FD4809">
            <w:pPr>
              <w:pStyle w:val="ListParagraph"/>
              <w:numPr>
                <w:ilvl w:val="0"/>
                <w:numId w:val="48"/>
              </w:numPr>
              <w:ind w:left="263" w:hanging="263"/>
              <w:rPr>
                <w:rFonts w:ascii="Arial" w:hAnsi="Arial" w:cs="Arial"/>
              </w:rPr>
            </w:pPr>
            <w:r w:rsidRPr="00F96DCD">
              <w:rPr>
                <w:rFonts w:ascii="Arial" w:hAnsi="Arial" w:cs="Arial"/>
              </w:rPr>
              <w:t>Adanya survey kebutuhan</w:t>
            </w:r>
          </w:p>
          <w:p w:rsidR="00B04779" w:rsidRPr="00F96DCD" w:rsidRDefault="00B04779" w:rsidP="00FD4809">
            <w:pPr>
              <w:pStyle w:val="ListParagraph"/>
              <w:numPr>
                <w:ilvl w:val="0"/>
                <w:numId w:val="48"/>
              </w:numPr>
              <w:ind w:left="263" w:hanging="263"/>
              <w:rPr>
                <w:rFonts w:ascii="Arial" w:hAnsi="Arial" w:cs="Arial"/>
              </w:rPr>
            </w:pPr>
            <w:r w:rsidRPr="00F96DCD">
              <w:rPr>
                <w:rFonts w:ascii="Arial" w:hAnsi="Arial" w:cs="Arial"/>
              </w:rPr>
              <w:t>Kualitas dan kuantitas koleksi</w:t>
            </w:r>
          </w:p>
          <w:p w:rsidR="00B04779" w:rsidRPr="00F96DCD" w:rsidRDefault="00B04779" w:rsidP="00FD4809">
            <w:pPr>
              <w:pStyle w:val="ListParagraph"/>
              <w:numPr>
                <w:ilvl w:val="0"/>
                <w:numId w:val="48"/>
              </w:numPr>
              <w:ind w:left="263" w:hanging="263"/>
              <w:rPr>
                <w:rFonts w:ascii="Arial" w:hAnsi="Arial" w:cs="Arial"/>
              </w:rPr>
            </w:pPr>
            <w:r w:rsidRPr="00F96DCD">
              <w:rPr>
                <w:rFonts w:ascii="Arial" w:hAnsi="Arial" w:cs="Arial"/>
              </w:rPr>
              <w:t>Meningkatkan pengelolaan KCKR</w:t>
            </w:r>
          </w:p>
          <w:p w:rsidR="00B04779" w:rsidRPr="00F96DCD" w:rsidRDefault="00B04779" w:rsidP="00FD4809">
            <w:pPr>
              <w:pStyle w:val="ListParagraph"/>
              <w:numPr>
                <w:ilvl w:val="0"/>
                <w:numId w:val="48"/>
              </w:numPr>
              <w:ind w:left="263" w:hanging="263"/>
              <w:rPr>
                <w:rFonts w:ascii="Arial" w:hAnsi="Arial" w:cs="Arial"/>
              </w:rPr>
            </w:pPr>
            <w:r w:rsidRPr="00F96DCD">
              <w:rPr>
                <w:rFonts w:ascii="Arial" w:hAnsi="Arial" w:cs="Arial"/>
              </w:rPr>
              <w:t>Meningkatkan kesadaran para wajib serah simpan KCKR</w:t>
            </w:r>
          </w:p>
        </w:tc>
      </w:tr>
      <w:tr w:rsidR="00B04779" w:rsidRPr="00F96DCD" w:rsidTr="00B04779">
        <w:trPr>
          <w:trHeight w:val="3221"/>
        </w:trPr>
        <w:tc>
          <w:tcPr>
            <w:tcW w:w="552" w:type="dxa"/>
            <w:shd w:val="clear" w:color="auto" w:fill="F79646" w:themeFill="accent6"/>
          </w:tcPr>
          <w:p w:rsidR="00B04779" w:rsidRPr="00F96DCD" w:rsidRDefault="00B04779" w:rsidP="002F6A29">
            <w:pPr>
              <w:rPr>
                <w:rFonts w:ascii="Arial" w:hAnsi="Arial" w:cs="Arial"/>
              </w:rPr>
            </w:pPr>
            <w:r w:rsidRPr="00F96DCD">
              <w:rPr>
                <w:rFonts w:ascii="Arial" w:hAnsi="Arial" w:cs="Arial"/>
              </w:rPr>
              <w:lastRenderedPageBreak/>
              <w:t>3</w:t>
            </w:r>
          </w:p>
        </w:tc>
        <w:tc>
          <w:tcPr>
            <w:tcW w:w="1788" w:type="dxa"/>
          </w:tcPr>
          <w:p w:rsidR="00B04779" w:rsidRPr="00F96DCD" w:rsidRDefault="00B04779" w:rsidP="002F6A29">
            <w:pPr>
              <w:rPr>
                <w:rFonts w:ascii="Arial" w:hAnsi="Arial" w:cs="Arial"/>
              </w:rPr>
            </w:pPr>
            <w:r w:rsidRPr="00F96DCD">
              <w:rPr>
                <w:rFonts w:ascii="Arial" w:hAnsi="Arial" w:cs="Arial"/>
              </w:rPr>
              <w:t>Meningkatnya partisipasi masyarakat terhadap kegiatan perpustakaan</w:t>
            </w:r>
          </w:p>
        </w:tc>
        <w:tc>
          <w:tcPr>
            <w:tcW w:w="1777" w:type="dxa"/>
          </w:tcPr>
          <w:p w:rsidR="00B04779" w:rsidRPr="00F96DCD" w:rsidRDefault="00B04779" w:rsidP="002F6A29">
            <w:pPr>
              <w:rPr>
                <w:rFonts w:ascii="Arial" w:hAnsi="Arial" w:cs="Arial"/>
              </w:rPr>
            </w:pPr>
            <w:r w:rsidRPr="00F96DCD">
              <w:rPr>
                <w:rFonts w:ascii="Arial" w:hAnsi="Arial" w:cs="Arial"/>
              </w:rPr>
              <w:t>Persentase kegiatan PKM</w:t>
            </w:r>
          </w:p>
        </w:tc>
        <w:tc>
          <w:tcPr>
            <w:tcW w:w="2097" w:type="dxa"/>
          </w:tcPr>
          <w:p w:rsidR="00B04779" w:rsidRPr="00F96DCD" w:rsidRDefault="00B04779" w:rsidP="002F6A29">
            <w:pPr>
              <w:rPr>
                <w:rFonts w:ascii="Arial" w:hAnsi="Arial" w:cs="Arial"/>
              </w:rPr>
            </w:pPr>
            <w:r w:rsidRPr="00F96DCD">
              <w:rPr>
                <w:rFonts w:ascii="Arial" w:hAnsi="Arial" w:cs="Arial"/>
              </w:rPr>
              <w:t>Identifikasi dan  partisipasi masyarakat terhadap kegiatan perpustakaan</w:t>
            </w:r>
          </w:p>
        </w:tc>
        <w:tc>
          <w:tcPr>
            <w:tcW w:w="2853" w:type="dxa"/>
          </w:tcPr>
          <w:p w:rsidR="00B04779" w:rsidRPr="00F96DCD" w:rsidRDefault="00B04779" w:rsidP="00FD4809">
            <w:pPr>
              <w:pStyle w:val="ListParagraph"/>
              <w:numPr>
                <w:ilvl w:val="0"/>
                <w:numId w:val="49"/>
              </w:numPr>
              <w:ind w:left="263" w:hanging="263"/>
              <w:rPr>
                <w:rFonts w:ascii="Arial" w:hAnsi="Arial" w:cs="Arial"/>
              </w:rPr>
            </w:pPr>
            <w:r w:rsidRPr="00F96DCD">
              <w:rPr>
                <w:rFonts w:ascii="Arial" w:hAnsi="Arial" w:cs="Arial"/>
              </w:rPr>
              <w:t xml:space="preserve">Menggerakkan masyarakat yang kreatif dan inovatif berbasis </w:t>
            </w:r>
            <w:r w:rsidR="00E0401C">
              <w:rPr>
                <w:rFonts w:ascii="Arial" w:hAnsi="Arial" w:cs="Arial"/>
              </w:rPr>
              <w:t>pengetahuan melaui lin</w:t>
            </w:r>
            <w:r w:rsidR="00E0401C">
              <w:rPr>
                <w:rFonts w:ascii="Arial" w:hAnsi="Arial" w:cs="Arial"/>
                <w:lang w:val="id-ID"/>
              </w:rPr>
              <w:t>g</w:t>
            </w:r>
            <w:r w:rsidRPr="00F96DCD">
              <w:rPr>
                <w:rFonts w:ascii="Arial" w:hAnsi="Arial" w:cs="Arial"/>
              </w:rPr>
              <w:t>kungan keluarga satuan pendidikan dan masyarakat</w:t>
            </w:r>
          </w:p>
          <w:p w:rsidR="00B04779" w:rsidRPr="00F96DCD" w:rsidRDefault="00B04779" w:rsidP="00FD4809">
            <w:pPr>
              <w:pStyle w:val="ListParagraph"/>
              <w:numPr>
                <w:ilvl w:val="0"/>
                <w:numId w:val="49"/>
              </w:numPr>
              <w:ind w:left="263" w:hanging="263"/>
              <w:rPr>
                <w:rFonts w:ascii="Arial" w:hAnsi="Arial" w:cs="Arial"/>
              </w:rPr>
            </w:pPr>
            <w:r w:rsidRPr="00F96DCD">
              <w:rPr>
                <w:rFonts w:ascii="Arial" w:hAnsi="Arial" w:cs="Arial"/>
              </w:rPr>
              <w:t>Bahan perpustakaan yang bervariatif</w:t>
            </w:r>
          </w:p>
          <w:p w:rsidR="00B04779" w:rsidRPr="00F96DCD" w:rsidRDefault="00B04779" w:rsidP="00FD4809">
            <w:pPr>
              <w:pStyle w:val="ListParagraph"/>
              <w:numPr>
                <w:ilvl w:val="0"/>
                <w:numId w:val="49"/>
              </w:numPr>
              <w:ind w:left="263" w:hanging="263"/>
              <w:rPr>
                <w:rFonts w:ascii="Arial" w:hAnsi="Arial" w:cs="Arial"/>
              </w:rPr>
            </w:pPr>
            <w:r w:rsidRPr="00F96DCD">
              <w:rPr>
                <w:rFonts w:ascii="Arial" w:hAnsi="Arial" w:cs="Arial"/>
              </w:rPr>
              <w:t>Perpustakaan yang representative</w:t>
            </w:r>
          </w:p>
          <w:p w:rsidR="00B04779" w:rsidRPr="00F96DCD" w:rsidRDefault="00B04779" w:rsidP="00FD4809">
            <w:pPr>
              <w:pStyle w:val="ListParagraph"/>
              <w:numPr>
                <w:ilvl w:val="0"/>
                <w:numId w:val="49"/>
              </w:numPr>
              <w:ind w:left="263" w:hanging="263"/>
              <w:rPr>
                <w:rFonts w:ascii="Arial" w:hAnsi="Arial" w:cs="Arial"/>
              </w:rPr>
            </w:pPr>
            <w:r w:rsidRPr="00F96DCD">
              <w:rPr>
                <w:rFonts w:ascii="Arial" w:hAnsi="Arial" w:cs="Arial"/>
              </w:rPr>
              <w:t>Promosi yang terus menerus dan berkesinambungan</w:t>
            </w:r>
          </w:p>
          <w:p w:rsidR="00B04779" w:rsidRPr="00F96DCD" w:rsidRDefault="00B04779" w:rsidP="00FD4809">
            <w:pPr>
              <w:pStyle w:val="ListParagraph"/>
              <w:numPr>
                <w:ilvl w:val="0"/>
                <w:numId w:val="49"/>
              </w:numPr>
              <w:ind w:left="263" w:hanging="263"/>
              <w:rPr>
                <w:rFonts w:ascii="Arial" w:hAnsi="Arial" w:cs="Arial"/>
              </w:rPr>
            </w:pPr>
            <w:r w:rsidRPr="00F96DCD">
              <w:rPr>
                <w:rFonts w:ascii="Arial" w:hAnsi="Arial" w:cs="Arial"/>
              </w:rPr>
              <w:t>Penyuluhan minat baca</w:t>
            </w:r>
          </w:p>
          <w:p w:rsidR="00B04779" w:rsidRPr="00F96DCD" w:rsidRDefault="00B04779" w:rsidP="002F6A29">
            <w:pPr>
              <w:pStyle w:val="ListParagraph"/>
              <w:ind w:left="263"/>
              <w:rPr>
                <w:rFonts w:ascii="Arial" w:hAnsi="Arial" w:cs="Arial"/>
              </w:rPr>
            </w:pPr>
          </w:p>
        </w:tc>
      </w:tr>
      <w:tr w:rsidR="00B04779" w:rsidRPr="00F96DCD" w:rsidTr="00B04779">
        <w:tc>
          <w:tcPr>
            <w:tcW w:w="552" w:type="dxa"/>
            <w:shd w:val="clear" w:color="auto" w:fill="F79646" w:themeFill="accent6"/>
          </w:tcPr>
          <w:p w:rsidR="00B04779" w:rsidRPr="00EB0C4B" w:rsidRDefault="00EB0C4B" w:rsidP="002F6A29">
            <w:pPr>
              <w:rPr>
                <w:rFonts w:ascii="Arial" w:hAnsi="Arial" w:cs="Arial"/>
                <w:lang w:val="id-ID"/>
              </w:rPr>
            </w:pPr>
            <w:r>
              <w:rPr>
                <w:rFonts w:ascii="Arial" w:hAnsi="Arial" w:cs="Arial"/>
                <w:lang w:val="id-ID"/>
              </w:rPr>
              <w:t>4</w:t>
            </w:r>
          </w:p>
        </w:tc>
        <w:tc>
          <w:tcPr>
            <w:tcW w:w="1788" w:type="dxa"/>
          </w:tcPr>
          <w:p w:rsidR="00B04779" w:rsidRPr="00F96DCD" w:rsidRDefault="00B04779" w:rsidP="002F6A29">
            <w:pPr>
              <w:rPr>
                <w:rFonts w:ascii="Arial" w:hAnsi="Arial" w:cs="Arial"/>
              </w:rPr>
            </w:pPr>
            <w:r w:rsidRPr="00F96DCD">
              <w:rPr>
                <w:rFonts w:ascii="Arial" w:hAnsi="Arial" w:cs="Arial"/>
              </w:rPr>
              <w:t>Meningkatnya preservasi koleksi bahan perpustakaan</w:t>
            </w:r>
          </w:p>
        </w:tc>
        <w:tc>
          <w:tcPr>
            <w:tcW w:w="1777" w:type="dxa"/>
          </w:tcPr>
          <w:p w:rsidR="00B04779" w:rsidRPr="00F96DCD" w:rsidRDefault="00B04779" w:rsidP="002F6A29">
            <w:pPr>
              <w:rPr>
                <w:rFonts w:ascii="Arial" w:hAnsi="Arial" w:cs="Arial"/>
              </w:rPr>
            </w:pPr>
            <w:r w:rsidRPr="00F96DCD">
              <w:rPr>
                <w:rFonts w:ascii="Arial" w:hAnsi="Arial" w:cs="Arial"/>
              </w:rPr>
              <w:t>Persentase bahan perpustakaan yang dipreservasi</w:t>
            </w:r>
          </w:p>
        </w:tc>
        <w:tc>
          <w:tcPr>
            <w:tcW w:w="2097" w:type="dxa"/>
          </w:tcPr>
          <w:p w:rsidR="00B04779" w:rsidRPr="00F96DCD" w:rsidRDefault="00B04779" w:rsidP="002F6A29">
            <w:pPr>
              <w:rPr>
                <w:rFonts w:ascii="Arial" w:hAnsi="Arial" w:cs="Arial"/>
              </w:rPr>
            </w:pPr>
            <w:r w:rsidRPr="00F96DCD">
              <w:rPr>
                <w:rFonts w:ascii="Arial" w:hAnsi="Arial" w:cs="Arial"/>
              </w:rPr>
              <w:t>Identifikasi preservasi koleksi bahan perpustakaan</w:t>
            </w:r>
          </w:p>
        </w:tc>
        <w:tc>
          <w:tcPr>
            <w:tcW w:w="2853" w:type="dxa"/>
          </w:tcPr>
          <w:p w:rsidR="00B04779" w:rsidRPr="00F96DCD" w:rsidRDefault="00B04779" w:rsidP="00FD4809">
            <w:pPr>
              <w:pStyle w:val="ListParagraph"/>
              <w:numPr>
                <w:ilvl w:val="0"/>
                <w:numId w:val="50"/>
              </w:numPr>
              <w:ind w:left="263" w:hanging="263"/>
              <w:rPr>
                <w:rFonts w:ascii="Arial" w:hAnsi="Arial" w:cs="Arial"/>
              </w:rPr>
            </w:pPr>
            <w:r w:rsidRPr="00F96DCD">
              <w:rPr>
                <w:rFonts w:ascii="Arial" w:hAnsi="Arial" w:cs="Arial"/>
              </w:rPr>
              <w:t>Pelestarian dan perbaikan bahan perpustakaan</w:t>
            </w:r>
          </w:p>
          <w:p w:rsidR="00B04779" w:rsidRPr="00F96DCD" w:rsidRDefault="00B04779" w:rsidP="00FD4809">
            <w:pPr>
              <w:pStyle w:val="ListParagraph"/>
              <w:numPr>
                <w:ilvl w:val="0"/>
                <w:numId w:val="50"/>
              </w:numPr>
              <w:ind w:left="263" w:hanging="263"/>
              <w:rPr>
                <w:rFonts w:ascii="Arial" w:hAnsi="Arial" w:cs="Arial"/>
              </w:rPr>
            </w:pPr>
            <w:r w:rsidRPr="00F96DCD">
              <w:rPr>
                <w:rFonts w:ascii="Arial" w:hAnsi="Arial" w:cs="Arial"/>
              </w:rPr>
              <w:t>Alih media/alih bentuk</w:t>
            </w:r>
          </w:p>
          <w:p w:rsidR="00B04779" w:rsidRPr="00F96DCD" w:rsidRDefault="00B04779" w:rsidP="00FD4809">
            <w:pPr>
              <w:pStyle w:val="ListParagraph"/>
              <w:numPr>
                <w:ilvl w:val="0"/>
                <w:numId w:val="50"/>
              </w:numPr>
              <w:ind w:left="263" w:hanging="263"/>
              <w:rPr>
                <w:rFonts w:ascii="Arial" w:hAnsi="Arial" w:cs="Arial"/>
              </w:rPr>
            </w:pPr>
            <w:r w:rsidRPr="00F96DCD">
              <w:rPr>
                <w:rFonts w:ascii="Arial" w:hAnsi="Arial" w:cs="Arial"/>
              </w:rPr>
              <w:t>Preservasi bahan perpustakaan</w:t>
            </w:r>
          </w:p>
        </w:tc>
      </w:tr>
      <w:tr w:rsidR="00B04779" w:rsidRPr="00F96DCD" w:rsidTr="00B04779">
        <w:tc>
          <w:tcPr>
            <w:tcW w:w="552" w:type="dxa"/>
            <w:shd w:val="clear" w:color="auto" w:fill="F79646" w:themeFill="accent6"/>
          </w:tcPr>
          <w:p w:rsidR="00B04779" w:rsidRPr="00F96DCD" w:rsidRDefault="00B04779" w:rsidP="002F6A29">
            <w:pPr>
              <w:rPr>
                <w:rFonts w:ascii="Arial" w:hAnsi="Arial" w:cs="Arial"/>
              </w:rPr>
            </w:pPr>
            <w:r w:rsidRPr="00F96DCD">
              <w:rPr>
                <w:rFonts w:ascii="Arial" w:hAnsi="Arial" w:cs="Arial"/>
              </w:rPr>
              <w:t>5</w:t>
            </w:r>
          </w:p>
        </w:tc>
        <w:tc>
          <w:tcPr>
            <w:tcW w:w="1788" w:type="dxa"/>
          </w:tcPr>
          <w:p w:rsidR="00B04779" w:rsidRPr="00F96DCD" w:rsidRDefault="00B04779" w:rsidP="002F6A29">
            <w:pPr>
              <w:rPr>
                <w:rFonts w:ascii="Arial" w:hAnsi="Arial" w:cs="Arial"/>
              </w:rPr>
            </w:pPr>
            <w:r w:rsidRPr="00F96DCD">
              <w:rPr>
                <w:rFonts w:ascii="Arial" w:hAnsi="Arial" w:cs="Arial"/>
              </w:rPr>
              <w:t>Meningkatnya pemanfaatan bahan perpustakaan</w:t>
            </w:r>
          </w:p>
        </w:tc>
        <w:tc>
          <w:tcPr>
            <w:tcW w:w="1777" w:type="dxa"/>
          </w:tcPr>
          <w:p w:rsidR="00B04779" w:rsidRPr="00F96DCD" w:rsidRDefault="00B04779" w:rsidP="002F6A29">
            <w:pPr>
              <w:rPr>
                <w:rFonts w:ascii="Arial" w:hAnsi="Arial" w:cs="Arial"/>
              </w:rPr>
            </w:pPr>
            <w:r w:rsidRPr="00F96DCD">
              <w:rPr>
                <w:rFonts w:ascii="Arial" w:hAnsi="Arial" w:cs="Arial"/>
              </w:rPr>
              <w:t>Persentase bahan perpustakaan yang dimanfaatkan</w:t>
            </w:r>
          </w:p>
        </w:tc>
        <w:tc>
          <w:tcPr>
            <w:tcW w:w="2097" w:type="dxa"/>
          </w:tcPr>
          <w:p w:rsidR="00B04779" w:rsidRPr="00F96DCD" w:rsidRDefault="00B04779" w:rsidP="002F6A29">
            <w:pPr>
              <w:rPr>
                <w:rFonts w:ascii="Arial" w:hAnsi="Arial" w:cs="Arial"/>
              </w:rPr>
            </w:pPr>
            <w:r w:rsidRPr="00F96DCD">
              <w:rPr>
                <w:rFonts w:ascii="Arial" w:hAnsi="Arial" w:cs="Arial"/>
              </w:rPr>
              <w:t>Intensifikasi pemanfaatan dan pendayagunaan bahan perpustakaan</w:t>
            </w:r>
          </w:p>
        </w:tc>
        <w:tc>
          <w:tcPr>
            <w:tcW w:w="2853" w:type="dxa"/>
          </w:tcPr>
          <w:p w:rsidR="00B04779" w:rsidRPr="00F96DCD" w:rsidRDefault="00B04779" w:rsidP="00FD4809">
            <w:pPr>
              <w:pStyle w:val="ListParagraph"/>
              <w:numPr>
                <w:ilvl w:val="0"/>
                <w:numId w:val="51"/>
              </w:numPr>
              <w:ind w:left="263" w:hanging="263"/>
              <w:rPr>
                <w:rFonts w:ascii="Arial" w:hAnsi="Arial" w:cs="Arial"/>
              </w:rPr>
            </w:pPr>
            <w:r w:rsidRPr="00F96DCD">
              <w:rPr>
                <w:rFonts w:ascii="Arial" w:hAnsi="Arial" w:cs="Arial"/>
              </w:rPr>
              <w:t>Bahan perpustakaan yang current</w:t>
            </w:r>
          </w:p>
          <w:p w:rsidR="00B04779" w:rsidRPr="00F96DCD" w:rsidRDefault="00B04779" w:rsidP="00FD4809">
            <w:pPr>
              <w:pStyle w:val="ListParagraph"/>
              <w:numPr>
                <w:ilvl w:val="0"/>
                <w:numId w:val="51"/>
              </w:numPr>
              <w:ind w:left="263" w:hanging="263"/>
              <w:rPr>
                <w:rFonts w:ascii="Arial" w:hAnsi="Arial" w:cs="Arial"/>
              </w:rPr>
            </w:pPr>
            <w:r w:rsidRPr="00F96DCD">
              <w:rPr>
                <w:rFonts w:ascii="Arial" w:hAnsi="Arial" w:cs="Arial"/>
              </w:rPr>
              <w:t>Penyebaran bahan perpustakaan yang merata</w:t>
            </w:r>
          </w:p>
          <w:p w:rsidR="00B04779" w:rsidRPr="00F96DCD" w:rsidRDefault="00B04779" w:rsidP="00FD4809">
            <w:pPr>
              <w:pStyle w:val="ListParagraph"/>
              <w:numPr>
                <w:ilvl w:val="0"/>
                <w:numId w:val="51"/>
              </w:numPr>
              <w:ind w:left="263" w:hanging="263"/>
              <w:rPr>
                <w:rFonts w:ascii="Arial" w:hAnsi="Arial" w:cs="Arial"/>
              </w:rPr>
            </w:pPr>
            <w:r w:rsidRPr="00F96DCD">
              <w:rPr>
                <w:rFonts w:ascii="Arial" w:hAnsi="Arial" w:cs="Arial"/>
              </w:rPr>
              <w:t>Mengacu pada standar nasional perpustakaan</w:t>
            </w:r>
          </w:p>
          <w:p w:rsidR="00B04779" w:rsidRPr="00F96DCD" w:rsidRDefault="00B04779" w:rsidP="00FD4809">
            <w:pPr>
              <w:pStyle w:val="ListParagraph"/>
              <w:numPr>
                <w:ilvl w:val="0"/>
                <w:numId w:val="51"/>
              </w:numPr>
              <w:ind w:left="263" w:hanging="263"/>
              <w:rPr>
                <w:rFonts w:ascii="Arial" w:hAnsi="Arial" w:cs="Arial"/>
              </w:rPr>
            </w:pPr>
            <w:r w:rsidRPr="00F96DCD">
              <w:rPr>
                <w:rFonts w:ascii="Arial" w:hAnsi="Arial" w:cs="Arial"/>
              </w:rPr>
              <w:t>Peningkatan kualitas dan kuantitas layanan perpustakaan</w:t>
            </w:r>
          </w:p>
          <w:p w:rsidR="00B04779" w:rsidRPr="00F96DCD" w:rsidRDefault="00B04779" w:rsidP="00FD4809">
            <w:pPr>
              <w:pStyle w:val="ListParagraph"/>
              <w:numPr>
                <w:ilvl w:val="0"/>
                <w:numId w:val="51"/>
              </w:numPr>
              <w:ind w:left="263" w:hanging="263"/>
              <w:rPr>
                <w:rFonts w:ascii="Arial" w:hAnsi="Arial" w:cs="Arial"/>
              </w:rPr>
            </w:pPr>
            <w:r w:rsidRPr="00F96DCD">
              <w:rPr>
                <w:rFonts w:ascii="Arial" w:hAnsi="Arial" w:cs="Arial"/>
              </w:rPr>
              <w:t>Peningkatan sarana pendukung yang representative</w:t>
            </w:r>
          </w:p>
          <w:p w:rsidR="00B04779" w:rsidRPr="00F96DCD" w:rsidRDefault="00B04779" w:rsidP="00FD4809">
            <w:pPr>
              <w:pStyle w:val="ListParagraph"/>
              <w:numPr>
                <w:ilvl w:val="0"/>
                <w:numId w:val="51"/>
              </w:numPr>
              <w:ind w:left="263" w:hanging="263"/>
              <w:rPr>
                <w:rFonts w:ascii="Arial" w:hAnsi="Arial" w:cs="Arial"/>
              </w:rPr>
            </w:pPr>
            <w:r w:rsidRPr="00F96DCD">
              <w:rPr>
                <w:rFonts w:ascii="Arial" w:hAnsi="Arial" w:cs="Arial"/>
              </w:rPr>
              <w:t>Adanya aksesibilitasi aplikasi perpustakaan</w:t>
            </w:r>
          </w:p>
        </w:tc>
      </w:tr>
      <w:tr w:rsidR="00B04779" w:rsidRPr="00F96DCD" w:rsidTr="00B04779">
        <w:tc>
          <w:tcPr>
            <w:tcW w:w="552" w:type="dxa"/>
            <w:shd w:val="clear" w:color="auto" w:fill="F79646" w:themeFill="accent6"/>
          </w:tcPr>
          <w:p w:rsidR="00B04779" w:rsidRPr="00F96DCD" w:rsidRDefault="00B04779" w:rsidP="002F6A29">
            <w:pPr>
              <w:rPr>
                <w:rFonts w:ascii="Arial" w:hAnsi="Arial" w:cs="Arial"/>
              </w:rPr>
            </w:pPr>
            <w:r w:rsidRPr="00F96DCD">
              <w:rPr>
                <w:rFonts w:ascii="Arial" w:hAnsi="Arial" w:cs="Arial"/>
              </w:rPr>
              <w:t>6</w:t>
            </w:r>
          </w:p>
        </w:tc>
        <w:tc>
          <w:tcPr>
            <w:tcW w:w="1788" w:type="dxa"/>
          </w:tcPr>
          <w:p w:rsidR="00B04779" w:rsidRPr="00F96DCD" w:rsidRDefault="00B04779" w:rsidP="002F6A29">
            <w:pPr>
              <w:rPr>
                <w:rFonts w:ascii="Arial" w:hAnsi="Arial" w:cs="Arial"/>
              </w:rPr>
            </w:pPr>
            <w:r w:rsidRPr="00F96DCD">
              <w:rPr>
                <w:rFonts w:ascii="Arial" w:hAnsi="Arial" w:cs="Arial"/>
              </w:rPr>
              <w:t>Meningkatnya layanan perpustakaan</w:t>
            </w:r>
          </w:p>
        </w:tc>
        <w:tc>
          <w:tcPr>
            <w:tcW w:w="1777" w:type="dxa"/>
          </w:tcPr>
          <w:p w:rsidR="00B04779" w:rsidRPr="00F96DCD" w:rsidRDefault="00B04779" w:rsidP="002F6A29">
            <w:pPr>
              <w:rPr>
                <w:rFonts w:ascii="Arial" w:hAnsi="Arial" w:cs="Arial"/>
              </w:rPr>
            </w:pPr>
            <w:r w:rsidRPr="00F96DCD">
              <w:rPr>
                <w:rFonts w:ascii="Arial" w:hAnsi="Arial" w:cs="Arial"/>
              </w:rPr>
              <w:t>Persentase layanan perpustakaan</w:t>
            </w:r>
          </w:p>
        </w:tc>
        <w:tc>
          <w:tcPr>
            <w:tcW w:w="2097" w:type="dxa"/>
          </w:tcPr>
          <w:p w:rsidR="00B04779" w:rsidRPr="00F96DCD" w:rsidRDefault="00B04779" w:rsidP="002F6A29">
            <w:pPr>
              <w:rPr>
                <w:rFonts w:ascii="Arial" w:hAnsi="Arial" w:cs="Arial"/>
              </w:rPr>
            </w:pPr>
            <w:r w:rsidRPr="00F96DCD">
              <w:rPr>
                <w:rFonts w:ascii="Arial" w:hAnsi="Arial" w:cs="Arial"/>
              </w:rPr>
              <w:t>Intensifikasi kualitas dan kuantitas layanan</w:t>
            </w:r>
          </w:p>
        </w:tc>
        <w:tc>
          <w:tcPr>
            <w:tcW w:w="2853" w:type="dxa"/>
          </w:tcPr>
          <w:p w:rsidR="00B04779" w:rsidRPr="00F96DCD" w:rsidRDefault="00B04779" w:rsidP="00FD4809">
            <w:pPr>
              <w:pStyle w:val="ListParagraph"/>
              <w:numPr>
                <w:ilvl w:val="0"/>
                <w:numId w:val="52"/>
              </w:numPr>
              <w:ind w:left="263" w:hanging="263"/>
              <w:rPr>
                <w:rFonts w:ascii="Arial" w:hAnsi="Arial" w:cs="Arial"/>
              </w:rPr>
            </w:pPr>
            <w:r w:rsidRPr="00F96DCD">
              <w:rPr>
                <w:rFonts w:ascii="Arial" w:hAnsi="Arial" w:cs="Arial"/>
              </w:rPr>
              <w:t>Jumlah jangkauan layanan</w:t>
            </w:r>
          </w:p>
          <w:p w:rsidR="00B04779" w:rsidRPr="00F96DCD" w:rsidRDefault="00B04779" w:rsidP="00FD4809">
            <w:pPr>
              <w:pStyle w:val="ListParagraph"/>
              <w:numPr>
                <w:ilvl w:val="0"/>
                <w:numId w:val="52"/>
              </w:numPr>
              <w:ind w:left="263" w:hanging="263"/>
              <w:rPr>
                <w:rFonts w:ascii="Arial" w:hAnsi="Arial" w:cs="Arial"/>
              </w:rPr>
            </w:pPr>
            <w:r w:rsidRPr="00F96DCD">
              <w:rPr>
                <w:rFonts w:ascii="Arial" w:hAnsi="Arial" w:cs="Arial"/>
              </w:rPr>
              <w:t>Peningkatan SDM</w:t>
            </w:r>
          </w:p>
          <w:p w:rsidR="00B04779" w:rsidRPr="00F96DCD" w:rsidRDefault="00B04779" w:rsidP="00FD4809">
            <w:pPr>
              <w:pStyle w:val="ListParagraph"/>
              <w:numPr>
                <w:ilvl w:val="0"/>
                <w:numId w:val="52"/>
              </w:numPr>
              <w:ind w:left="263" w:hanging="263"/>
              <w:rPr>
                <w:rFonts w:ascii="Arial" w:hAnsi="Arial" w:cs="Arial"/>
              </w:rPr>
            </w:pPr>
            <w:r w:rsidRPr="00F96DCD">
              <w:rPr>
                <w:rFonts w:ascii="Arial" w:hAnsi="Arial" w:cs="Arial"/>
              </w:rPr>
              <w:t>Bahan Perpustakaan yang current</w:t>
            </w:r>
          </w:p>
          <w:p w:rsidR="00B04779" w:rsidRPr="00F96DCD" w:rsidRDefault="00B04779" w:rsidP="00FD4809">
            <w:pPr>
              <w:pStyle w:val="ListParagraph"/>
              <w:numPr>
                <w:ilvl w:val="0"/>
                <w:numId w:val="52"/>
              </w:numPr>
              <w:ind w:left="263" w:hanging="263"/>
              <w:rPr>
                <w:rFonts w:ascii="Arial" w:hAnsi="Arial" w:cs="Arial"/>
              </w:rPr>
            </w:pPr>
            <w:r w:rsidRPr="00F96DCD">
              <w:rPr>
                <w:rFonts w:ascii="Arial" w:hAnsi="Arial" w:cs="Arial"/>
              </w:rPr>
              <w:t xml:space="preserve">Mengacu standar nasional </w:t>
            </w:r>
            <w:r w:rsidRPr="00F96DCD">
              <w:rPr>
                <w:rFonts w:ascii="Arial" w:hAnsi="Arial" w:cs="Arial"/>
              </w:rPr>
              <w:lastRenderedPageBreak/>
              <w:t>perpustakaan</w:t>
            </w:r>
          </w:p>
          <w:p w:rsidR="00B04779" w:rsidRPr="00F96DCD" w:rsidRDefault="00B04779" w:rsidP="00FD4809">
            <w:pPr>
              <w:pStyle w:val="ListParagraph"/>
              <w:numPr>
                <w:ilvl w:val="0"/>
                <w:numId w:val="52"/>
              </w:numPr>
              <w:ind w:left="263" w:hanging="263"/>
              <w:rPr>
                <w:rFonts w:ascii="Arial" w:hAnsi="Arial" w:cs="Arial"/>
              </w:rPr>
            </w:pPr>
            <w:r w:rsidRPr="00F96DCD">
              <w:rPr>
                <w:rFonts w:ascii="Arial" w:hAnsi="Arial" w:cs="Arial"/>
              </w:rPr>
              <w:t>Inovasi layanan perpustakaan</w:t>
            </w:r>
          </w:p>
          <w:p w:rsidR="00B04779" w:rsidRPr="00F96DCD" w:rsidRDefault="00B04779" w:rsidP="00FD4809">
            <w:pPr>
              <w:pStyle w:val="ListParagraph"/>
              <w:numPr>
                <w:ilvl w:val="0"/>
                <w:numId w:val="52"/>
              </w:numPr>
              <w:ind w:left="263" w:hanging="263"/>
              <w:rPr>
                <w:rFonts w:ascii="Arial" w:hAnsi="Arial" w:cs="Arial"/>
              </w:rPr>
            </w:pPr>
            <w:r w:rsidRPr="00F96DCD">
              <w:rPr>
                <w:rFonts w:ascii="Arial" w:hAnsi="Arial" w:cs="Arial"/>
              </w:rPr>
              <w:t>Promosi dan publikasi kegiatan layanan</w:t>
            </w:r>
          </w:p>
          <w:p w:rsidR="00B04779" w:rsidRPr="00F96DCD" w:rsidRDefault="00B04779" w:rsidP="002F6A29">
            <w:pPr>
              <w:rPr>
                <w:rFonts w:ascii="Arial" w:hAnsi="Arial" w:cs="Arial"/>
              </w:rPr>
            </w:pPr>
          </w:p>
        </w:tc>
      </w:tr>
      <w:tr w:rsidR="00B04779" w:rsidRPr="00F96DCD" w:rsidTr="00B04779">
        <w:tc>
          <w:tcPr>
            <w:tcW w:w="552" w:type="dxa"/>
            <w:shd w:val="clear" w:color="auto" w:fill="F79646" w:themeFill="accent6"/>
          </w:tcPr>
          <w:p w:rsidR="00B04779" w:rsidRPr="00F96DCD" w:rsidRDefault="00B04779" w:rsidP="002F6A29">
            <w:pPr>
              <w:rPr>
                <w:rFonts w:ascii="Arial" w:hAnsi="Arial" w:cs="Arial"/>
              </w:rPr>
            </w:pPr>
            <w:r w:rsidRPr="00F96DCD">
              <w:rPr>
                <w:rFonts w:ascii="Arial" w:hAnsi="Arial" w:cs="Arial"/>
              </w:rPr>
              <w:lastRenderedPageBreak/>
              <w:t>7</w:t>
            </w:r>
          </w:p>
        </w:tc>
        <w:tc>
          <w:tcPr>
            <w:tcW w:w="1788" w:type="dxa"/>
          </w:tcPr>
          <w:p w:rsidR="00B04779" w:rsidRPr="00F96DCD" w:rsidRDefault="00B04779" w:rsidP="00E165F1">
            <w:pPr>
              <w:rPr>
                <w:rFonts w:ascii="Arial" w:hAnsi="Arial" w:cs="Arial"/>
              </w:rPr>
            </w:pPr>
            <w:r w:rsidRPr="00F96DCD">
              <w:rPr>
                <w:rFonts w:ascii="Arial" w:hAnsi="Arial" w:cs="Arial"/>
              </w:rPr>
              <w:t xml:space="preserve">Meningkatnya pembinaan lembaga dan SDM </w:t>
            </w:r>
            <w:r w:rsidR="00E165F1" w:rsidRPr="00F96DCD">
              <w:rPr>
                <w:rFonts w:ascii="Arial" w:hAnsi="Arial" w:cs="Arial"/>
              </w:rPr>
              <w:t>perpustakaan</w:t>
            </w:r>
          </w:p>
        </w:tc>
        <w:tc>
          <w:tcPr>
            <w:tcW w:w="1777" w:type="dxa"/>
          </w:tcPr>
          <w:p w:rsidR="00B04779" w:rsidRPr="00F96DCD" w:rsidRDefault="00B04779" w:rsidP="002F6A29">
            <w:pPr>
              <w:rPr>
                <w:rFonts w:ascii="Arial" w:hAnsi="Arial" w:cs="Arial"/>
              </w:rPr>
            </w:pPr>
            <w:r w:rsidRPr="00F96DCD">
              <w:rPr>
                <w:rFonts w:ascii="Arial" w:hAnsi="Arial" w:cs="Arial"/>
              </w:rPr>
              <w:t>Persentase pembinaan perpustakaan</w:t>
            </w:r>
          </w:p>
        </w:tc>
        <w:tc>
          <w:tcPr>
            <w:tcW w:w="2097" w:type="dxa"/>
          </w:tcPr>
          <w:p w:rsidR="00B04779" w:rsidRPr="00F96DCD" w:rsidRDefault="00B04779" w:rsidP="002F6A29">
            <w:pPr>
              <w:rPr>
                <w:rFonts w:ascii="Arial" w:hAnsi="Arial" w:cs="Arial"/>
              </w:rPr>
            </w:pPr>
            <w:r w:rsidRPr="00F96DCD">
              <w:rPr>
                <w:rFonts w:ascii="Arial" w:hAnsi="Arial" w:cs="Arial"/>
              </w:rPr>
              <w:t>Identifikasi data pembinaan lembaga perpustakaan dan SDM perpustakaan</w:t>
            </w:r>
          </w:p>
        </w:tc>
        <w:tc>
          <w:tcPr>
            <w:tcW w:w="2853" w:type="dxa"/>
          </w:tcPr>
          <w:p w:rsidR="00B04779" w:rsidRPr="00F96DCD" w:rsidRDefault="00B04779" w:rsidP="00FD4809">
            <w:pPr>
              <w:pStyle w:val="ListParagraph"/>
              <w:numPr>
                <w:ilvl w:val="0"/>
                <w:numId w:val="53"/>
              </w:numPr>
              <w:ind w:left="263" w:hanging="263"/>
              <w:rPr>
                <w:rFonts w:ascii="Arial" w:hAnsi="Arial" w:cs="Arial"/>
              </w:rPr>
            </w:pPr>
            <w:r w:rsidRPr="00F96DCD">
              <w:rPr>
                <w:rFonts w:ascii="Arial" w:hAnsi="Arial" w:cs="Arial"/>
              </w:rPr>
              <w:t>Pengembangan kompetensi dan profesionalisme pustakawan dan tenaga teknis perpustakaan</w:t>
            </w:r>
          </w:p>
          <w:p w:rsidR="00B04779" w:rsidRPr="00F96DCD" w:rsidRDefault="00B04779" w:rsidP="00FD4809">
            <w:pPr>
              <w:pStyle w:val="ListParagraph"/>
              <w:numPr>
                <w:ilvl w:val="0"/>
                <w:numId w:val="53"/>
              </w:numPr>
              <w:ind w:left="263" w:hanging="263"/>
              <w:rPr>
                <w:rFonts w:ascii="Arial" w:hAnsi="Arial" w:cs="Arial"/>
              </w:rPr>
            </w:pPr>
            <w:r w:rsidRPr="00F96DCD">
              <w:rPr>
                <w:rFonts w:ascii="Arial" w:hAnsi="Arial" w:cs="Arial"/>
              </w:rPr>
              <w:t>Peningkatan lembaga perpustakaan sesuai standar perpustakaan</w:t>
            </w:r>
          </w:p>
        </w:tc>
      </w:tr>
      <w:tr w:rsidR="00B04779" w:rsidRPr="00F96DCD" w:rsidTr="00B04779">
        <w:tc>
          <w:tcPr>
            <w:tcW w:w="552" w:type="dxa"/>
            <w:shd w:val="clear" w:color="auto" w:fill="F79646" w:themeFill="accent6"/>
          </w:tcPr>
          <w:p w:rsidR="00B04779" w:rsidRPr="00F96DCD" w:rsidRDefault="00B04779" w:rsidP="002F6A29">
            <w:pPr>
              <w:rPr>
                <w:rFonts w:ascii="Arial" w:hAnsi="Arial" w:cs="Arial"/>
              </w:rPr>
            </w:pPr>
            <w:r w:rsidRPr="00F96DCD">
              <w:rPr>
                <w:rFonts w:ascii="Arial" w:hAnsi="Arial" w:cs="Arial"/>
              </w:rPr>
              <w:t>8</w:t>
            </w:r>
          </w:p>
        </w:tc>
        <w:tc>
          <w:tcPr>
            <w:tcW w:w="1788" w:type="dxa"/>
          </w:tcPr>
          <w:p w:rsidR="00B04779" w:rsidRPr="00F96DCD" w:rsidRDefault="00B04779" w:rsidP="002F6A29">
            <w:pPr>
              <w:rPr>
                <w:rFonts w:ascii="Arial" w:hAnsi="Arial" w:cs="Arial"/>
              </w:rPr>
            </w:pPr>
            <w:r w:rsidRPr="00F96DCD">
              <w:rPr>
                <w:rFonts w:ascii="Arial" w:hAnsi="Arial" w:cs="Arial"/>
              </w:rPr>
              <w:t>Meningkatnya kerjasama perpustakaan</w:t>
            </w:r>
          </w:p>
        </w:tc>
        <w:tc>
          <w:tcPr>
            <w:tcW w:w="1777" w:type="dxa"/>
          </w:tcPr>
          <w:p w:rsidR="00B04779" w:rsidRPr="00F96DCD" w:rsidRDefault="00B04779" w:rsidP="002F6A29">
            <w:pPr>
              <w:rPr>
                <w:rFonts w:ascii="Arial" w:hAnsi="Arial" w:cs="Arial"/>
              </w:rPr>
            </w:pPr>
            <w:r w:rsidRPr="00F96DCD">
              <w:rPr>
                <w:rFonts w:ascii="Arial" w:hAnsi="Arial" w:cs="Arial"/>
              </w:rPr>
              <w:t>Persentase kerjasama perpustakaan</w:t>
            </w:r>
          </w:p>
        </w:tc>
        <w:tc>
          <w:tcPr>
            <w:tcW w:w="2097" w:type="dxa"/>
          </w:tcPr>
          <w:p w:rsidR="00B04779" w:rsidRPr="00F96DCD" w:rsidRDefault="00B04779" w:rsidP="002F6A29">
            <w:pPr>
              <w:rPr>
                <w:rFonts w:ascii="Arial" w:hAnsi="Arial" w:cs="Arial"/>
              </w:rPr>
            </w:pPr>
            <w:r w:rsidRPr="00F96DCD">
              <w:rPr>
                <w:rFonts w:ascii="Arial" w:hAnsi="Arial" w:cs="Arial"/>
              </w:rPr>
              <w:t>Elaborasi dengan lembaga dan komunitas</w:t>
            </w:r>
          </w:p>
        </w:tc>
        <w:tc>
          <w:tcPr>
            <w:tcW w:w="2853" w:type="dxa"/>
          </w:tcPr>
          <w:p w:rsidR="00B04779" w:rsidRPr="00F96DCD" w:rsidRDefault="00B04779" w:rsidP="00FD4809">
            <w:pPr>
              <w:pStyle w:val="ListParagraph"/>
              <w:numPr>
                <w:ilvl w:val="0"/>
                <w:numId w:val="54"/>
              </w:numPr>
              <w:ind w:left="263" w:hanging="263"/>
              <w:rPr>
                <w:rFonts w:ascii="Arial" w:hAnsi="Arial" w:cs="Arial"/>
              </w:rPr>
            </w:pPr>
            <w:r w:rsidRPr="00F96DCD">
              <w:rPr>
                <w:rFonts w:ascii="Arial" w:hAnsi="Arial" w:cs="Arial"/>
              </w:rPr>
              <w:t>Memperkuat kerjasama dengan berbagai lembaga pemerintah, swasta, komunitas dan perorangan untuk membangun budaya baca</w:t>
            </w:r>
          </w:p>
          <w:p w:rsidR="00B04779" w:rsidRPr="00F96DCD" w:rsidRDefault="00B04779" w:rsidP="00FD4809">
            <w:pPr>
              <w:pStyle w:val="ListParagraph"/>
              <w:numPr>
                <w:ilvl w:val="0"/>
                <w:numId w:val="54"/>
              </w:numPr>
              <w:ind w:left="263" w:hanging="263"/>
              <w:rPr>
                <w:rFonts w:ascii="Arial" w:hAnsi="Arial" w:cs="Arial"/>
              </w:rPr>
            </w:pPr>
            <w:r w:rsidRPr="00F96DCD">
              <w:rPr>
                <w:rFonts w:ascii="Arial" w:hAnsi="Arial" w:cs="Arial"/>
              </w:rPr>
              <w:t>Membangun sinergi dan memperkuat kerjasama dengan lembaga pemerintah, swasta, komunitas dan perorangan  untuk membangun budaya baca</w:t>
            </w:r>
          </w:p>
        </w:tc>
      </w:tr>
    </w:tbl>
    <w:p w:rsidR="00B04779" w:rsidRPr="00F96DCD" w:rsidRDefault="00B04779" w:rsidP="000E7B63">
      <w:pPr>
        <w:spacing w:line="276" w:lineRule="auto"/>
        <w:ind w:left="567" w:hanging="283"/>
        <w:jc w:val="both"/>
        <w:rPr>
          <w:rFonts w:ascii="Arial" w:hAnsi="Arial" w:cs="Arial"/>
          <w:lang w:val="id-ID"/>
        </w:rPr>
      </w:pPr>
    </w:p>
    <w:p w:rsidR="00B04779" w:rsidRPr="00F96DCD" w:rsidRDefault="00B04779" w:rsidP="000E7B63">
      <w:pPr>
        <w:spacing w:line="276" w:lineRule="auto"/>
        <w:ind w:left="567" w:hanging="283"/>
        <w:jc w:val="both"/>
        <w:rPr>
          <w:rFonts w:ascii="Arial" w:hAnsi="Arial" w:cs="Arial"/>
          <w:lang w:val="id-ID"/>
        </w:rPr>
      </w:pPr>
    </w:p>
    <w:p w:rsidR="00B04779" w:rsidRDefault="00B04779" w:rsidP="000E7B63">
      <w:pPr>
        <w:spacing w:line="276" w:lineRule="auto"/>
        <w:ind w:left="567" w:hanging="283"/>
        <w:jc w:val="both"/>
        <w:rPr>
          <w:rFonts w:ascii="Arial" w:hAnsi="Arial" w:cs="Arial"/>
          <w:lang w:val="id-ID"/>
        </w:rPr>
      </w:pPr>
    </w:p>
    <w:p w:rsidR="00017500" w:rsidRDefault="00017500" w:rsidP="000E7B63">
      <w:pPr>
        <w:spacing w:line="276" w:lineRule="auto"/>
        <w:ind w:left="567" w:hanging="283"/>
        <w:jc w:val="both"/>
        <w:rPr>
          <w:rFonts w:ascii="Arial" w:hAnsi="Arial" w:cs="Arial"/>
          <w:lang w:val="id-ID"/>
        </w:rPr>
      </w:pPr>
    </w:p>
    <w:p w:rsidR="00017500" w:rsidRPr="00F96DCD" w:rsidRDefault="00017500" w:rsidP="000E7B63">
      <w:pPr>
        <w:spacing w:line="276" w:lineRule="auto"/>
        <w:ind w:left="567" w:hanging="283"/>
        <w:jc w:val="both"/>
        <w:rPr>
          <w:rFonts w:ascii="Arial" w:hAnsi="Arial" w:cs="Arial"/>
          <w:lang w:val="id-ID"/>
        </w:rPr>
      </w:pPr>
    </w:p>
    <w:p w:rsidR="00B04779" w:rsidRPr="00F96DCD" w:rsidRDefault="00B04779" w:rsidP="000E7B63">
      <w:pPr>
        <w:spacing w:line="276" w:lineRule="auto"/>
        <w:ind w:left="567" w:hanging="283"/>
        <w:jc w:val="both"/>
        <w:rPr>
          <w:rFonts w:ascii="Arial" w:hAnsi="Arial" w:cs="Arial"/>
          <w:lang w:val="id-ID"/>
        </w:rPr>
      </w:pPr>
    </w:p>
    <w:p w:rsidR="00B04779" w:rsidRPr="00F96DCD" w:rsidRDefault="00B04779" w:rsidP="000E7B63">
      <w:pPr>
        <w:spacing w:line="276" w:lineRule="auto"/>
        <w:ind w:left="567" w:hanging="283"/>
        <w:jc w:val="both"/>
        <w:rPr>
          <w:rFonts w:ascii="Arial" w:hAnsi="Arial" w:cs="Arial"/>
          <w:lang w:val="id-ID"/>
        </w:rPr>
      </w:pPr>
    </w:p>
    <w:p w:rsidR="00B04779" w:rsidRPr="00F96DCD" w:rsidRDefault="00B04779" w:rsidP="000E7B63">
      <w:pPr>
        <w:spacing w:line="276" w:lineRule="auto"/>
        <w:ind w:left="567" w:hanging="283"/>
        <w:jc w:val="both"/>
        <w:rPr>
          <w:rFonts w:ascii="Arial" w:hAnsi="Arial" w:cs="Arial"/>
          <w:lang w:val="id-ID"/>
        </w:rPr>
      </w:pPr>
    </w:p>
    <w:p w:rsidR="00B04779" w:rsidRPr="00F96DCD" w:rsidRDefault="00B04779" w:rsidP="000E7B63">
      <w:pPr>
        <w:spacing w:line="276" w:lineRule="auto"/>
        <w:ind w:left="567" w:hanging="283"/>
        <w:jc w:val="both"/>
        <w:rPr>
          <w:rFonts w:ascii="Arial" w:hAnsi="Arial" w:cs="Arial"/>
          <w:lang w:val="id-ID"/>
        </w:rPr>
      </w:pPr>
    </w:p>
    <w:p w:rsidR="00B04779" w:rsidRPr="00F96DCD" w:rsidRDefault="00B04779" w:rsidP="000E7B63">
      <w:pPr>
        <w:spacing w:line="276" w:lineRule="auto"/>
        <w:ind w:left="567" w:hanging="283"/>
        <w:jc w:val="both"/>
        <w:rPr>
          <w:rFonts w:ascii="Arial" w:hAnsi="Arial" w:cs="Arial"/>
          <w:lang w:val="id-ID"/>
        </w:rPr>
      </w:pPr>
    </w:p>
    <w:p w:rsidR="00B04779" w:rsidRPr="00F96DCD" w:rsidRDefault="00B04779" w:rsidP="000E7B63">
      <w:pPr>
        <w:spacing w:line="276" w:lineRule="auto"/>
        <w:ind w:left="567" w:hanging="283"/>
        <w:jc w:val="both"/>
        <w:rPr>
          <w:rFonts w:ascii="Arial" w:hAnsi="Arial" w:cs="Arial"/>
          <w:lang w:val="id-ID"/>
        </w:rPr>
      </w:pPr>
    </w:p>
    <w:p w:rsidR="00B04779" w:rsidRPr="00F96DCD" w:rsidRDefault="00B04779" w:rsidP="000E7B63">
      <w:pPr>
        <w:spacing w:line="276" w:lineRule="auto"/>
        <w:ind w:left="567" w:hanging="283"/>
        <w:jc w:val="both"/>
        <w:rPr>
          <w:rFonts w:ascii="Arial" w:hAnsi="Arial" w:cs="Arial"/>
          <w:lang w:val="id-ID"/>
        </w:rPr>
      </w:pPr>
    </w:p>
    <w:p w:rsidR="00B04779" w:rsidRPr="00F96DCD" w:rsidRDefault="00B04779" w:rsidP="000E7B63">
      <w:pPr>
        <w:spacing w:line="276" w:lineRule="auto"/>
        <w:ind w:left="567" w:hanging="283"/>
        <w:jc w:val="both"/>
        <w:rPr>
          <w:rFonts w:ascii="Arial" w:hAnsi="Arial" w:cs="Arial"/>
          <w:lang w:val="id-ID"/>
        </w:rPr>
      </w:pPr>
    </w:p>
    <w:p w:rsidR="00B04779" w:rsidRPr="00F96DCD" w:rsidRDefault="00B04779" w:rsidP="000E7B63">
      <w:pPr>
        <w:spacing w:line="276" w:lineRule="auto"/>
        <w:ind w:left="567" w:hanging="283"/>
        <w:jc w:val="both"/>
        <w:rPr>
          <w:rFonts w:ascii="Arial" w:hAnsi="Arial" w:cs="Arial"/>
          <w:lang w:val="id-ID"/>
        </w:rPr>
      </w:pPr>
    </w:p>
    <w:p w:rsidR="00B04779" w:rsidRPr="00F96DCD" w:rsidRDefault="00B04779" w:rsidP="00B04779">
      <w:pPr>
        <w:spacing w:line="360" w:lineRule="auto"/>
        <w:ind w:left="284" w:hanging="284"/>
        <w:jc w:val="both"/>
        <w:rPr>
          <w:rFonts w:ascii="Arial" w:hAnsi="Arial" w:cs="Arial"/>
          <w:lang w:val="id-ID"/>
        </w:rPr>
      </w:pPr>
      <w:r w:rsidRPr="00F96DCD">
        <w:rPr>
          <w:rFonts w:ascii="Arial" w:hAnsi="Arial" w:cs="Arial"/>
          <w:lang w:val="id-ID"/>
        </w:rPr>
        <w:lastRenderedPageBreak/>
        <w:t>2.</w:t>
      </w:r>
      <w:r w:rsidRPr="00F96DCD">
        <w:rPr>
          <w:rFonts w:ascii="Arial" w:hAnsi="Arial" w:cs="Arial"/>
          <w:lang w:val="id-ID"/>
        </w:rPr>
        <w:tab/>
        <w:t>Program Pengembangan Kearsipan strategi dan kebijakannya sebagai berikut :</w:t>
      </w:r>
    </w:p>
    <w:p w:rsidR="00B04779" w:rsidRPr="00F96DCD" w:rsidRDefault="00B04779" w:rsidP="00B04779">
      <w:pPr>
        <w:spacing w:line="276" w:lineRule="auto"/>
        <w:jc w:val="both"/>
        <w:rPr>
          <w:rFonts w:ascii="Arial" w:hAnsi="Arial" w:cs="Arial"/>
          <w:lang w:val="id-ID"/>
        </w:rPr>
      </w:pPr>
    </w:p>
    <w:p w:rsidR="002F6A29" w:rsidRPr="00F96DCD" w:rsidRDefault="002F6A29" w:rsidP="002F6A29">
      <w:pPr>
        <w:spacing w:line="276" w:lineRule="auto"/>
        <w:jc w:val="center"/>
        <w:rPr>
          <w:rFonts w:ascii="Arial" w:hAnsi="Arial" w:cs="Arial"/>
          <w:b/>
          <w:sz w:val="20"/>
          <w:szCs w:val="20"/>
        </w:rPr>
      </w:pPr>
      <w:r w:rsidRPr="00F96DCD">
        <w:rPr>
          <w:rFonts w:ascii="Arial" w:hAnsi="Arial" w:cs="Arial"/>
          <w:b/>
          <w:sz w:val="20"/>
          <w:szCs w:val="20"/>
        </w:rPr>
        <w:t>Tabel 4.2</w:t>
      </w:r>
    </w:p>
    <w:tbl>
      <w:tblPr>
        <w:tblStyle w:val="TableGrid1"/>
        <w:tblW w:w="0" w:type="auto"/>
        <w:tblLook w:val="04A0" w:firstRow="1" w:lastRow="0" w:firstColumn="1" w:lastColumn="0" w:noHBand="0" w:noVBand="1"/>
      </w:tblPr>
      <w:tblGrid>
        <w:gridCol w:w="553"/>
        <w:gridCol w:w="1812"/>
        <w:gridCol w:w="1765"/>
        <w:gridCol w:w="2742"/>
        <w:gridCol w:w="2132"/>
      </w:tblGrid>
      <w:tr w:rsidR="000E7B63" w:rsidRPr="00F96DCD" w:rsidTr="002F6A29">
        <w:trPr>
          <w:tblHeader/>
        </w:trPr>
        <w:tc>
          <w:tcPr>
            <w:tcW w:w="918" w:type="dxa"/>
            <w:tcBorders>
              <w:bottom w:val="single" w:sz="4" w:space="0" w:color="000000" w:themeColor="text1"/>
            </w:tcBorders>
            <w:shd w:val="clear" w:color="auto" w:fill="C00000"/>
          </w:tcPr>
          <w:p w:rsidR="000E7B63" w:rsidRPr="00F96DCD" w:rsidRDefault="000E7B63" w:rsidP="000E7B63">
            <w:pPr>
              <w:spacing w:before="120" w:after="120"/>
              <w:rPr>
                <w:rFonts w:ascii="Arial" w:hAnsi="Arial" w:cs="Arial"/>
                <w:b/>
              </w:rPr>
            </w:pPr>
            <w:r w:rsidRPr="00F96DCD">
              <w:rPr>
                <w:rFonts w:ascii="Arial" w:hAnsi="Arial" w:cs="Arial"/>
                <w:b/>
              </w:rPr>
              <w:t>No</w:t>
            </w:r>
          </w:p>
        </w:tc>
        <w:tc>
          <w:tcPr>
            <w:tcW w:w="3960" w:type="dxa"/>
            <w:shd w:val="clear" w:color="auto" w:fill="C00000"/>
          </w:tcPr>
          <w:p w:rsidR="000E7B63" w:rsidRPr="00F96DCD" w:rsidRDefault="000E7B63" w:rsidP="000E7B63">
            <w:pPr>
              <w:spacing w:before="120" w:after="120"/>
              <w:rPr>
                <w:rFonts w:ascii="Arial" w:hAnsi="Arial" w:cs="Arial"/>
                <w:b/>
              </w:rPr>
            </w:pPr>
            <w:r w:rsidRPr="00F96DCD">
              <w:rPr>
                <w:rFonts w:ascii="Arial" w:hAnsi="Arial" w:cs="Arial"/>
                <w:b/>
              </w:rPr>
              <w:t>Sasaran</w:t>
            </w:r>
          </w:p>
        </w:tc>
        <w:tc>
          <w:tcPr>
            <w:tcW w:w="3780" w:type="dxa"/>
            <w:shd w:val="clear" w:color="auto" w:fill="C00000"/>
          </w:tcPr>
          <w:p w:rsidR="000E7B63" w:rsidRPr="00F96DCD" w:rsidRDefault="000E7B63" w:rsidP="000E7B63">
            <w:pPr>
              <w:spacing w:before="120" w:after="120"/>
              <w:rPr>
                <w:rFonts w:ascii="Arial" w:hAnsi="Arial" w:cs="Arial"/>
                <w:b/>
              </w:rPr>
            </w:pPr>
            <w:r w:rsidRPr="00F96DCD">
              <w:rPr>
                <w:rFonts w:ascii="Arial" w:hAnsi="Arial" w:cs="Arial"/>
                <w:b/>
              </w:rPr>
              <w:t>Indikator Sasaran</w:t>
            </w:r>
          </w:p>
        </w:tc>
        <w:tc>
          <w:tcPr>
            <w:tcW w:w="3960" w:type="dxa"/>
            <w:shd w:val="clear" w:color="auto" w:fill="C00000"/>
          </w:tcPr>
          <w:p w:rsidR="000E7B63" w:rsidRPr="00F96DCD" w:rsidRDefault="000E7B63" w:rsidP="000E7B63">
            <w:pPr>
              <w:spacing w:before="120" w:after="120"/>
              <w:rPr>
                <w:rFonts w:ascii="Arial" w:hAnsi="Arial" w:cs="Arial"/>
                <w:b/>
              </w:rPr>
            </w:pPr>
            <w:r w:rsidRPr="00F96DCD">
              <w:rPr>
                <w:rFonts w:ascii="Arial" w:hAnsi="Arial" w:cs="Arial"/>
                <w:b/>
              </w:rPr>
              <w:t>Strategi</w:t>
            </w:r>
          </w:p>
        </w:tc>
        <w:tc>
          <w:tcPr>
            <w:tcW w:w="3438" w:type="dxa"/>
            <w:shd w:val="clear" w:color="auto" w:fill="C00000"/>
          </w:tcPr>
          <w:p w:rsidR="000E7B63" w:rsidRPr="00F96DCD" w:rsidRDefault="000E7B63" w:rsidP="000E7B63">
            <w:pPr>
              <w:spacing w:before="120" w:after="120"/>
              <w:rPr>
                <w:rFonts w:ascii="Arial" w:hAnsi="Arial" w:cs="Arial"/>
                <w:b/>
              </w:rPr>
            </w:pPr>
            <w:r w:rsidRPr="00F96DCD">
              <w:rPr>
                <w:rFonts w:ascii="Arial" w:hAnsi="Arial" w:cs="Arial"/>
                <w:b/>
              </w:rPr>
              <w:t>Kebijakan</w:t>
            </w:r>
          </w:p>
        </w:tc>
      </w:tr>
      <w:tr w:rsidR="000E7B63" w:rsidRPr="00F96DCD" w:rsidTr="00B04779">
        <w:tc>
          <w:tcPr>
            <w:tcW w:w="918" w:type="dxa"/>
            <w:shd w:val="clear" w:color="auto" w:fill="C00000"/>
          </w:tcPr>
          <w:p w:rsidR="000E7B63" w:rsidRPr="00F96DCD" w:rsidRDefault="000E7B63" w:rsidP="000E7B63">
            <w:pPr>
              <w:rPr>
                <w:rFonts w:ascii="Arial" w:hAnsi="Arial" w:cs="Arial"/>
              </w:rPr>
            </w:pPr>
            <w:r w:rsidRPr="00F96DCD">
              <w:rPr>
                <w:rFonts w:ascii="Arial" w:hAnsi="Arial" w:cs="Arial"/>
              </w:rPr>
              <w:t>1.</w:t>
            </w:r>
          </w:p>
        </w:tc>
        <w:tc>
          <w:tcPr>
            <w:tcW w:w="3960" w:type="dxa"/>
          </w:tcPr>
          <w:p w:rsidR="000E7B63" w:rsidRPr="00F96DCD" w:rsidRDefault="000E7B63" w:rsidP="000E7B63">
            <w:pPr>
              <w:jc w:val="both"/>
              <w:rPr>
                <w:rFonts w:ascii="Arial" w:hAnsi="Arial" w:cs="Arial"/>
              </w:rPr>
            </w:pPr>
            <w:r w:rsidRPr="00F96DCD">
              <w:rPr>
                <w:rFonts w:ascii="Arial" w:hAnsi="Arial" w:cs="Arial"/>
              </w:rPr>
              <w:t>Meningkatnya kualitas dan kuantitas pengelolaan arsip setiap pencipta arsip</w:t>
            </w:r>
          </w:p>
        </w:tc>
        <w:tc>
          <w:tcPr>
            <w:tcW w:w="3780" w:type="dxa"/>
          </w:tcPr>
          <w:p w:rsidR="000E7B63" w:rsidRPr="00F96DCD" w:rsidRDefault="000E7B63" w:rsidP="000E7B63">
            <w:pPr>
              <w:jc w:val="both"/>
              <w:rPr>
                <w:rFonts w:ascii="Arial" w:hAnsi="Arial" w:cs="Arial"/>
              </w:rPr>
            </w:pPr>
            <w:r w:rsidRPr="00F96DCD">
              <w:rPr>
                <w:rFonts w:ascii="Arial" w:hAnsi="Arial" w:cs="Arial"/>
              </w:rPr>
              <w:t>Persentase pencipta arsip sesuai standar baku kearsipan</w:t>
            </w:r>
          </w:p>
        </w:tc>
        <w:tc>
          <w:tcPr>
            <w:tcW w:w="3960" w:type="dxa"/>
          </w:tcPr>
          <w:p w:rsidR="000E7B63" w:rsidRPr="00F96DCD" w:rsidRDefault="000E7B63" w:rsidP="000E7B63">
            <w:pPr>
              <w:jc w:val="both"/>
              <w:rPr>
                <w:rFonts w:ascii="Arial" w:hAnsi="Arial" w:cs="Arial"/>
              </w:rPr>
            </w:pPr>
            <w:r w:rsidRPr="00F96DCD">
              <w:rPr>
                <w:rFonts w:ascii="Arial" w:hAnsi="Arial" w:cs="Arial"/>
              </w:rPr>
              <w:t>Identifikasi lembaga, SDM, sistem dan sarana prasarana kearsipan</w:t>
            </w:r>
          </w:p>
        </w:tc>
        <w:tc>
          <w:tcPr>
            <w:tcW w:w="3438" w:type="dxa"/>
          </w:tcPr>
          <w:p w:rsidR="000E7B63" w:rsidRPr="00F96DCD" w:rsidRDefault="000E7B63" w:rsidP="000E7B63">
            <w:pPr>
              <w:jc w:val="both"/>
              <w:rPr>
                <w:rFonts w:ascii="Arial" w:hAnsi="Arial" w:cs="Arial"/>
              </w:rPr>
            </w:pPr>
            <w:r w:rsidRPr="00F96DCD">
              <w:rPr>
                <w:rFonts w:ascii="Arial" w:hAnsi="Arial" w:cs="Arial"/>
              </w:rPr>
              <w:t>Membangun kesepahaman mengenai penyelenggaraan kearsipan dengan para pencipta arsip</w:t>
            </w:r>
          </w:p>
        </w:tc>
      </w:tr>
      <w:tr w:rsidR="000E7B63" w:rsidRPr="00F96DCD" w:rsidTr="00B04779">
        <w:tc>
          <w:tcPr>
            <w:tcW w:w="918" w:type="dxa"/>
            <w:shd w:val="clear" w:color="auto" w:fill="C00000"/>
          </w:tcPr>
          <w:p w:rsidR="000E7B63" w:rsidRPr="00F96DCD" w:rsidRDefault="000E7B63" w:rsidP="000E7B63">
            <w:pPr>
              <w:rPr>
                <w:rFonts w:ascii="Arial" w:hAnsi="Arial" w:cs="Arial"/>
              </w:rPr>
            </w:pPr>
            <w:r w:rsidRPr="00F96DCD">
              <w:rPr>
                <w:rFonts w:ascii="Arial" w:hAnsi="Arial" w:cs="Arial"/>
              </w:rPr>
              <w:t>2.</w:t>
            </w:r>
          </w:p>
        </w:tc>
        <w:tc>
          <w:tcPr>
            <w:tcW w:w="3960" w:type="dxa"/>
          </w:tcPr>
          <w:p w:rsidR="000E7B63" w:rsidRPr="00F96DCD" w:rsidRDefault="000E7B63" w:rsidP="000E7B63">
            <w:pPr>
              <w:jc w:val="both"/>
              <w:rPr>
                <w:rFonts w:ascii="Arial" w:hAnsi="Arial" w:cs="Arial"/>
              </w:rPr>
            </w:pPr>
            <w:r w:rsidRPr="00F96DCD">
              <w:rPr>
                <w:rFonts w:ascii="Arial" w:hAnsi="Arial" w:cs="Arial"/>
              </w:rPr>
              <w:t>Meningkatnya kualitas dan kuantitas pemeliharaan arsip</w:t>
            </w:r>
          </w:p>
        </w:tc>
        <w:tc>
          <w:tcPr>
            <w:tcW w:w="3780" w:type="dxa"/>
          </w:tcPr>
          <w:p w:rsidR="000E7B63" w:rsidRPr="00F96DCD" w:rsidRDefault="000E7B63" w:rsidP="000E7B63">
            <w:pPr>
              <w:jc w:val="both"/>
              <w:rPr>
                <w:rFonts w:ascii="Arial" w:hAnsi="Arial" w:cs="Arial"/>
              </w:rPr>
            </w:pPr>
            <w:r w:rsidRPr="00F96DCD">
              <w:rPr>
                <w:rFonts w:ascii="Arial" w:hAnsi="Arial" w:cs="Arial"/>
              </w:rPr>
              <w:t>Persentase kegiatan pemeliharaan arsip</w:t>
            </w:r>
          </w:p>
        </w:tc>
        <w:tc>
          <w:tcPr>
            <w:tcW w:w="3960" w:type="dxa"/>
          </w:tcPr>
          <w:p w:rsidR="000E7B63" w:rsidRPr="00F96DCD" w:rsidRDefault="000E7B63" w:rsidP="000E7B63">
            <w:pPr>
              <w:jc w:val="both"/>
              <w:rPr>
                <w:rFonts w:ascii="Arial" w:hAnsi="Arial" w:cs="Arial"/>
              </w:rPr>
            </w:pPr>
            <w:r w:rsidRPr="00F96DCD">
              <w:rPr>
                <w:rFonts w:ascii="Arial" w:hAnsi="Arial" w:cs="Arial"/>
              </w:rPr>
              <w:t>Identifikasi jenis arsip/klasifikasi arsip</w:t>
            </w:r>
          </w:p>
        </w:tc>
        <w:tc>
          <w:tcPr>
            <w:tcW w:w="3438" w:type="dxa"/>
          </w:tcPr>
          <w:p w:rsidR="000E7B63" w:rsidRPr="00F96DCD" w:rsidRDefault="000E7B63" w:rsidP="000E7B63">
            <w:pPr>
              <w:jc w:val="both"/>
              <w:rPr>
                <w:rFonts w:ascii="Arial" w:hAnsi="Arial" w:cs="Arial"/>
              </w:rPr>
            </w:pPr>
            <w:r w:rsidRPr="00F96DCD">
              <w:rPr>
                <w:rFonts w:ascii="Arial" w:hAnsi="Arial" w:cs="Arial"/>
              </w:rPr>
              <w:t>Menerapkan prosedur pemberkasan  dan alih media (digitalisasi) arsip</w:t>
            </w:r>
          </w:p>
        </w:tc>
      </w:tr>
      <w:tr w:rsidR="000E7B63" w:rsidRPr="00F96DCD" w:rsidTr="00B04779">
        <w:tc>
          <w:tcPr>
            <w:tcW w:w="918" w:type="dxa"/>
            <w:shd w:val="clear" w:color="auto" w:fill="C00000"/>
          </w:tcPr>
          <w:p w:rsidR="000E7B63" w:rsidRPr="00F96DCD" w:rsidRDefault="000E7B63" w:rsidP="000E7B63">
            <w:pPr>
              <w:rPr>
                <w:rFonts w:ascii="Arial" w:hAnsi="Arial" w:cs="Arial"/>
              </w:rPr>
            </w:pPr>
            <w:r w:rsidRPr="00F96DCD">
              <w:rPr>
                <w:rFonts w:ascii="Arial" w:hAnsi="Arial" w:cs="Arial"/>
              </w:rPr>
              <w:t>3.</w:t>
            </w:r>
          </w:p>
        </w:tc>
        <w:tc>
          <w:tcPr>
            <w:tcW w:w="3960" w:type="dxa"/>
          </w:tcPr>
          <w:p w:rsidR="000E7B63" w:rsidRPr="00F96DCD" w:rsidRDefault="000E7B63" w:rsidP="000E7B63">
            <w:pPr>
              <w:jc w:val="both"/>
              <w:rPr>
                <w:rFonts w:ascii="Arial" w:hAnsi="Arial" w:cs="Arial"/>
              </w:rPr>
            </w:pPr>
            <w:r w:rsidRPr="00F96DCD">
              <w:rPr>
                <w:rFonts w:ascii="Arial" w:hAnsi="Arial" w:cs="Arial"/>
              </w:rPr>
              <w:t>Meningkatnya kualitas dan kuantitas penyimpanan arsip berdasarkan standar baku kearsipan</w:t>
            </w:r>
          </w:p>
        </w:tc>
        <w:tc>
          <w:tcPr>
            <w:tcW w:w="3780" w:type="dxa"/>
          </w:tcPr>
          <w:p w:rsidR="000E7B63" w:rsidRPr="00F96DCD" w:rsidRDefault="000E7B63" w:rsidP="000E7B63">
            <w:pPr>
              <w:jc w:val="both"/>
              <w:rPr>
                <w:rFonts w:ascii="Arial" w:hAnsi="Arial" w:cs="Arial"/>
              </w:rPr>
            </w:pPr>
            <w:r w:rsidRPr="00F96DCD">
              <w:rPr>
                <w:rFonts w:ascii="Arial" w:hAnsi="Arial" w:cs="Arial"/>
              </w:rPr>
              <w:t>Persentase kapasitas penyimpanan arsip</w:t>
            </w:r>
          </w:p>
        </w:tc>
        <w:tc>
          <w:tcPr>
            <w:tcW w:w="3960" w:type="dxa"/>
          </w:tcPr>
          <w:p w:rsidR="000E7B63" w:rsidRPr="00F96DCD" w:rsidRDefault="000E7B63" w:rsidP="000E7B63">
            <w:pPr>
              <w:jc w:val="both"/>
              <w:rPr>
                <w:rFonts w:ascii="Arial" w:hAnsi="Arial" w:cs="Arial"/>
              </w:rPr>
            </w:pPr>
            <w:r w:rsidRPr="00F96DCD">
              <w:rPr>
                <w:rFonts w:ascii="Arial" w:hAnsi="Arial" w:cs="Arial"/>
              </w:rPr>
              <w:t>Identifikasi kebutuhan sarana dan prasarana kearsipan</w:t>
            </w:r>
          </w:p>
        </w:tc>
        <w:tc>
          <w:tcPr>
            <w:tcW w:w="3438" w:type="dxa"/>
          </w:tcPr>
          <w:p w:rsidR="000E7B63" w:rsidRPr="00F96DCD" w:rsidRDefault="000E7B63" w:rsidP="000E7B63">
            <w:pPr>
              <w:jc w:val="both"/>
              <w:rPr>
                <w:rFonts w:ascii="Arial" w:hAnsi="Arial" w:cs="Arial"/>
              </w:rPr>
            </w:pPr>
            <w:r w:rsidRPr="00F96DCD">
              <w:rPr>
                <w:rFonts w:ascii="Arial" w:hAnsi="Arial" w:cs="Arial"/>
              </w:rPr>
              <w:t>Implementasi kebijakan dan pemenuhan sarana prasarana kearsipan yang sesuai standar</w:t>
            </w:r>
          </w:p>
        </w:tc>
      </w:tr>
      <w:tr w:rsidR="000E7B63" w:rsidRPr="00F96DCD" w:rsidTr="00B04779">
        <w:tc>
          <w:tcPr>
            <w:tcW w:w="918" w:type="dxa"/>
            <w:shd w:val="clear" w:color="auto" w:fill="C00000"/>
          </w:tcPr>
          <w:p w:rsidR="000E7B63" w:rsidRPr="00F96DCD" w:rsidRDefault="000E7B63" w:rsidP="000E7B63">
            <w:pPr>
              <w:rPr>
                <w:rFonts w:ascii="Arial" w:hAnsi="Arial" w:cs="Arial"/>
              </w:rPr>
            </w:pPr>
            <w:r w:rsidRPr="00F96DCD">
              <w:rPr>
                <w:rFonts w:ascii="Arial" w:hAnsi="Arial" w:cs="Arial"/>
              </w:rPr>
              <w:t>4.</w:t>
            </w:r>
          </w:p>
        </w:tc>
        <w:tc>
          <w:tcPr>
            <w:tcW w:w="3960" w:type="dxa"/>
          </w:tcPr>
          <w:p w:rsidR="000E7B63" w:rsidRPr="00F96DCD" w:rsidRDefault="000E7B63" w:rsidP="000E7B63">
            <w:pPr>
              <w:jc w:val="both"/>
              <w:rPr>
                <w:rFonts w:ascii="Arial" w:hAnsi="Arial" w:cs="Arial"/>
              </w:rPr>
            </w:pPr>
            <w:r w:rsidRPr="00F96DCD">
              <w:rPr>
                <w:rFonts w:ascii="Arial" w:hAnsi="Arial" w:cs="Arial"/>
              </w:rPr>
              <w:t>Meningkatnya preservasi arsip</w:t>
            </w:r>
          </w:p>
        </w:tc>
        <w:tc>
          <w:tcPr>
            <w:tcW w:w="3780" w:type="dxa"/>
          </w:tcPr>
          <w:p w:rsidR="000E7B63" w:rsidRPr="00F96DCD" w:rsidRDefault="000E7B63" w:rsidP="000E7B63">
            <w:pPr>
              <w:jc w:val="both"/>
              <w:rPr>
                <w:rFonts w:ascii="Arial" w:hAnsi="Arial" w:cs="Arial"/>
              </w:rPr>
            </w:pPr>
            <w:r w:rsidRPr="00F96DCD">
              <w:rPr>
                <w:rFonts w:ascii="Arial" w:hAnsi="Arial" w:cs="Arial"/>
              </w:rPr>
              <w:t>Persentase arsip yang dipreservasi</w:t>
            </w:r>
          </w:p>
        </w:tc>
        <w:tc>
          <w:tcPr>
            <w:tcW w:w="3960" w:type="dxa"/>
          </w:tcPr>
          <w:p w:rsidR="000E7B63" w:rsidRPr="00F96DCD" w:rsidRDefault="000E7B63" w:rsidP="000E7B63">
            <w:pPr>
              <w:jc w:val="both"/>
              <w:rPr>
                <w:rFonts w:ascii="Arial" w:hAnsi="Arial" w:cs="Arial"/>
              </w:rPr>
            </w:pPr>
            <w:r w:rsidRPr="00F96DCD">
              <w:rPr>
                <w:rFonts w:ascii="Arial" w:hAnsi="Arial" w:cs="Arial"/>
              </w:rPr>
              <w:t>Identifikasi fisik arsip statis</w:t>
            </w:r>
          </w:p>
        </w:tc>
        <w:tc>
          <w:tcPr>
            <w:tcW w:w="3438" w:type="dxa"/>
          </w:tcPr>
          <w:p w:rsidR="000E7B63" w:rsidRPr="00F96DCD" w:rsidRDefault="000E7B63" w:rsidP="000E7B63">
            <w:pPr>
              <w:jc w:val="both"/>
              <w:rPr>
                <w:rFonts w:ascii="Arial" w:hAnsi="Arial" w:cs="Arial"/>
              </w:rPr>
            </w:pPr>
            <w:r w:rsidRPr="00F96DCD">
              <w:rPr>
                <w:rFonts w:ascii="Arial" w:hAnsi="Arial" w:cs="Arial"/>
              </w:rPr>
              <w:t>Aktivasi kegiatan pemeliharaan dan perawatan arsip statis</w:t>
            </w:r>
          </w:p>
        </w:tc>
      </w:tr>
      <w:tr w:rsidR="000E7B63" w:rsidRPr="00F96DCD" w:rsidTr="00B04779">
        <w:tc>
          <w:tcPr>
            <w:tcW w:w="918" w:type="dxa"/>
            <w:shd w:val="clear" w:color="auto" w:fill="C00000"/>
          </w:tcPr>
          <w:p w:rsidR="000E7B63" w:rsidRPr="00F96DCD" w:rsidRDefault="000E7B63" w:rsidP="000E7B63">
            <w:pPr>
              <w:rPr>
                <w:rFonts w:ascii="Arial" w:hAnsi="Arial" w:cs="Arial"/>
              </w:rPr>
            </w:pPr>
            <w:r w:rsidRPr="00F96DCD">
              <w:rPr>
                <w:rFonts w:ascii="Arial" w:hAnsi="Arial" w:cs="Arial"/>
              </w:rPr>
              <w:t>5.</w:t>
            </w:r>
          </w:p>
        </w:tc>
        <w:tc>
          <w:tcPr>
            <w:tcW w:w="3960" w:type="dxa"/>
          </w:tcPr>
          <w:p w:rsidR="000E7B63" w:rsidRPr="00F96DCD" w:rsidRDefault="000E7B63" w:rsidP="000E7B63">
            <w:pPr>
              <w:jc w:val="both"/>
              <w:rPr>
                <w:rFonts w:ascii="Arial" w:hAnsi="Arial" w:cs="Arial"/>
              </w:rPr>
            </w:pPr>
            <w:r w:rsidRPr="00F96DCD">
              <w:rPr>
                <w:rFonts w:ascii="Arial" w:hAnsi="Arial" w:cs="Arial"/>
              </w:rPr>
              <w:t>Meningkatnya pemanfaatan arsip</w:t>
            </w:r>
          </w:p>
        </w:tc>
        <w:tc>
          <w:tcPr>
            <w:tcW w:w="3780" w:type="dxa"/>
          </w:tcPr>
          <w:p w:rsidR="000E7B63" w:rsidRPr="00F96DCD" w:rsidRDefault="000E7B63" w:rsidP="000E7B63">
            <w:pPr>
              <w:jc w:val="both"/>
              <w:rPr>
                <w:rFonts w:ascii="Arial" w:hAnsi="Arial" w:cs="Arial"/>
              </w:rPr>
            </w:pPr>
            <w:r w:rsidRPr="00F96DCD">
              <w:rPr>
                <w:rFonts w:ascii="Arial" w:hAnsi="Arial" w:cs="Arial"/>
              </w:rPr>
              <w:t>Persentase arsip yang dimanfaatkan</w:t>
            </w:r>
          </w:p>
        </w:tc>
        <w:tc>
          <w:tcPr>
            <w:tcW w:w="3960" w:type="dxa"/>
          </w:tcPr>
          <w:p w:rsidR="000E7B63" w:rsidRPr="00F96DCD" w:rsidRDefault="000E7B63" w:rsidP="000E7B63">
            <w:pPr>
              <w:jc w:val="both"/>
              <w:rPr>
                <w:rFonts w:ascii="Arial" w:hAnsi="Arial" w:cs="Arial"/>
              </w:rPr>
            </w:pPr>
            <w:r w:rsidRPr="00F96DCD">
              <w:rPr>
                <w:rFonts w:ascii="Arial" w:hAnsi="Arial" w:cs="Arial"/>
              </w:rPr>
              <w:t>Identifikasi jalan masuk (akses) arsip</w:t>
            </w:r>
          </w:p>
        </w:tc>
        <w:tc>
          <w:tcPr>
            <w:tcW w:w="3438" w:type="dxa"/>
          </w:tcPr>
          <w:p w:rsidR="000E7B63" w:rsidRPr="00F96DCD" w:rsidRDefault="000E7B63" w:rsidP="000E7B63">
            <w:pPr>
              <w:jc w:val="both"/>
              <w:rPr>
                <w:rFonts w:ascii="Arial" w:hAnsi="Arial" w:cs="Arial"/>
              </w:rPr>
            </w:pPr>
            <w:r w:rsidRPr="00F96DCD">
              <w:rPr>
                <w:rFonts w:ascii="Arial" w:hAnsi="Arial" w:cs="Arial"/>
              </w:rPr>
              <w:t>Penerapan prosedur sistem keamanan dan klasifikasi arsip (SKKA)</w:t>
            </w:r>
          </w:p>
        </w:tc>
      </w:tr>
      <w:tr w:rsidR="000E7B63" w:rsidRPr="00F96DCD" w:rsidTr="00B04779">
        <w:tc>
          <w:tcPr>
            <w:tcW w:w="918" w:type="dxa"/>
            <w:shd w:val="clear" w:color="auto" w:fill="C00000"/>
          </w:tcPr>
          <w:p w:rsidR="000E7B63" w:rsidRPr="00F96DCD" w:rsidRDefault="000E7B63" w:rsidP="000E7B63">
            <w:pPr>
              <w:rPr>
                <w:rFonts w:ascii="Arial" w:hAnsi="Arial" w:cs="Arial"/>
              </w:rPr>
            </w:pPr>
            <w:r w:rsidRPr="00F96DCD">
              <w:rPr>
                <w:rFonts w:ascii="Arial" w:hAnsi="Arial" w:cs="Arial"/>
              </w:rPr>
              <w:t>6.</w:t>
            </w:r>
          </w:p>
        </w:tc>
        <w:tc>
          <w:tcPr>
            <w:tcW w:w="3960" w:type="dxa"/>
          </w:tcPr>
          <w:p w:rsidR="000E7B63" w:rsidRPr="00F96DCD" w:rsidRDefault="000E7B63" w:rsidP="000E7B63">
            <w:pPr>
              <w:jc w:val="both"/>
              <w:rPr>
                <w:rFonts w:ascii="Arial" w:hAnsi="Arial" w:cs="Arial"/>
              </w:rPr>
            </w:pPr>
            <w:r w:rsidRPr="00F96DCD">
              <w:rPr>
                <w:rFonts w:ascii="Arial" w:hAnsi="Arial" w:cs="Arial"/>
              </w:rPr>
              <w:t>Meningkatnya layanan kearsipan</w:t>
            </w:r>
          </w:p>
        </w:tc>
        <w:tc>
          <w:tcPr>
            <w:tcW w:w="3780" w:type="dxa"/>
          </w:tcPr>
          <w:p w:rsidR="000E7B63" w:rsidRPr="00F96DCD" w:rsidRDefault="000E7B63" w:rsidP="000E7B63">
            <w:pPr>
              <w:jc w:val="both"/>
              <w:rPr>
                <w:rFonts w:ascii="Arial" w:hAnsi="Arial" w:cs="Arial"/>
              </w:rPr>
            </w:pPr>
            <w:r w:rsidRPr="00F96DCD">
              <w:rPr>
                <w:rFonts w:ascii="Arial" w:hAnsi="Arial" w:cs="Arial"/>
              </w:rPr>
              <w:t>Persentase layanan kearsipan</w:t>
            </w:r>
          </w:p>
        </w:tc>
        <w:tc>
          <w:tcPr>
            <w:tcW w:w="3960" w:type="dxa"/>
          </w:tcPr>
          <w:p w:rsidR="000E7B63" w:rsidRPr="00F96DCD" w:rsidRDefault="000E7B63" w:rsidP="000E7B63">
            <w:pPr>
              <w:jc w:val="both"/>
              <w:rPr>
                <w:rFonts w:ascii="Arial" w:hAnsi="Arial" w:cs="Arial"/>
              </w:rPr>
            </w:pPr>
            <w:r w:rsidRPr="00F96DCD">
              <w:rPr>
                <w:rFonts w:ascii="Arial" w:hAnsi="Arial" w:cs="Arial"/>
              </w:rPr>
              <w:t>Identifikasi pengunjung layanan informasi kearsipan</w:t>
            </w:r>
          </w:p>
        </w:tc>
        <w:tc>
          <w:tcPr>
            <w:tcW w:w="3438" w:type="dxa"/>
          </w:tcPr>
          <w:p w:rsidR="000E7B63" w:rsidRPr="00F96DCD" w:rsidRDefault="000E7B63" w:rsidP="000E7B63">
            <w:pPr>
              <w:jc w:val="both"/>
              <w:rPr>
                <w:rFonts w:ascii="Arial" w:hAnsi="Arial" w:cs="Arial"/>
              </w:rPr>
            </w:pPr>
            <w:r w:rsidRPr="00F96DCD">
              <w:rPr>
                <w:rFonts w:ascii="Arial" w:hAnsi="Arial" w:cs="Arial"/>
              </w:rPr>
              <w:t>Melaksanakan publikasi dan sosialisasi kearsipan</w:t>
            </w:r>
          </w:p>
        </w:tc>
      </w:tr>
      <w:tr w:rsidR="000E7B63" w:rsidRPr="00F96DCD" w:rsidTr="00B04779">
        <w:tc>
          <w:tcPr>
            <w:tcW w:w="918" w:type="dxa"/>
            <w:shd w:val="clear" w:color="auto" w:fill="C00000"/>
          </w:tcPr>
          <w:p w:rsidR="000E7B63" w:rsidRPr="00F96DCD" w:rsidRDefault="000E7B63" w:rsidP="000E7B63">
            <w:pPr>
              <w:rPr>
                <w:rFonts w:ascii="Arial" w:hAnsi="Arial" w:cs="Arial"/>
              </w:rPr>
            </w:pPr>
            <w:r w:rsidRPr="00F96DCD">
              <w:rPr>
                <w:rFonts w:ascii="Arial" w:hAnsi="Arial" w:cs="Arial"/>
              </w:rPr>
              <w:t>7.</w:t>
            </w:r>
          </w:p>
        </w:tc>
        <w:tc>
          <w:tcPr>
            <w:tcW w:w="3960" w:type="dxa"/>
          </w:tcPr>
          <w:p w:rsidR="000E7B63" w:rsidRPr="00F96DCD" w:rsidRDefault="000E7B63" w:rsidP="000E7B63">
            <w:pPr>
              <w:jc w:val="both"/>
              <w:rPr>
                <w:rFonts w:ascii="Arial" w:hAnsi="Arial" w:cs="Arial"/>
              </w:rPr>
            </w:pPr>
            <w:r w:rsidRPr="00F96DCD">
              <w:rPr>
                <w:rFonts w:ascii="Arial" w:hAnsi="Arial" w:cs="Arial"/>
              </w:rPr>
              <w:t>Meningkatnya pembinaan lembaga dan SDM kearsipan</w:t>
            </w:r>
          </w:p>
        </w:tc>
        <w:tc>
          <w:tcPr>
            <w:tcW w:w="3780" w:type="dxa"/>
          </w:tcPr>
          <w:p w:rsidR="000E7B63" w:rsidRPr="00F96DCD" w:rsidRDefault="000E7B63" w:rsidP="000E7B63">
            <w:pPr>
              <w:jc w:val="both"/>
              <w:rPr>
                <w:rFonts w:ascii="Arial" w:hAnsi="Arial" w:cs="Arial"/>
              </w:rPr>
            </w:pPr>
            <w:r w:rsidRPr="00F96DCD">
              <w:rPr>
                <w:rFonts w:ascii="Arial" w:hAnsi="Arial" w:cs="Arial"/>
              </w:rPr>
              <w:t>Persentase pembinaan kearsipan</w:t>
            </w:r>
          </w:p>
        </w:tc>
        <w:tc>
          <w:tcPr>
            <w:tcW w:w="3960" w:type="dxa"/>
          </w:tcPr>
          <w:p w:rsidR="000E7B63" w:rsidRPr="00F96DCD" w:rsidRDefault="000E7B63" w:rsidP="000E7B63">
            <w:pPr>
              <w:jc w:val="both"/>
              <w:rPr>
                <w:rFonts w:ascii="Arial" w:hAnsi="Arial" w:cs="Arial"/>
              </w:rPr>
            </w:pPr>
            <w:r w:rsidRPr="00F96DCD">
              <w:rPr>
                <w:rFonts w:ascii="Arial" w:hAnsi="Arial" w:cs="Arial"/>
              </w:rPr>
              <w:t xml:space="preserve">Identifikasi metode pembinaan kearsipan </w:t>
            </w:r>
          </w:p>
        </w:tc>
        <w:tc>
          <w:tcPr>
            <w:tcW w:w="3438" w:type="dxa"/>
          </w:tcPr>
          <w:p w:rsidR="000E7B63" w:rsidRPr="00F96DCD" w:rsidRDefault="000E7B63" w:rsidP="000E7B63">
            <w:pPr>
              <w:jc w:val="both"/>
              <w:rPr>
                <w:rFonts w:ascii="Arial" w:hAnsi="Arial" w:cs="Arial"/>
              </w:rPr>
            </w:pPr>
            <w:r w:rsidRPr="00F96DCD">
              <w:rPr>
                <w:rFonts w:ascii="Arial" w:hAnsi="Arial" w:cs="Arial"/>
              </w:rPr>
              <w:t xml:space="preserve">Penerapan pembinaan kearsipan melalui berbagai kegiatan seperti supervise, diklat, bintek, sosialisasi, diseminasi </w:t>
            </w:r>
          </w:p>
        </w:tc>
      </w:tr>
      <w:tr w:rsidR="000E7B63" w:rsidRPr="00F96DCD" w:rsidTr="00B04779">
        <w:tc>
          <w:tcPr>
            <w:tcW w:w="918" w:type="dxa"/>
            <w:shd w:val="clear" w:color="auto" w:fill="C00000"/>
          </w:tcPr>
          <w:p w:rsidR="000E7B63" w:rsidRPr="00F96DCD" w:rsidRDefault="000E7B63" w:rsidP="000E7B63">
            <w:pPr>
              <w:rPr>
                <w:rFonts w:ascii="Arial" w:hAnsi="Arial" w:cs="Arial"/>
              </w:rPr>
            </w:pPr>
            <w:r w:rsidRPr="00F96DCD">
              <w:rPr>
                <w:rFonts w:ascii="Arial" w:hAnsi="Arial" w:cs="Arial"/>
              </w:rPr>
              <w:t>8.</w:t>
            </w:r>
          </w:p>
        </w:tc>
        <w:tc>
          <w:tcPr>
            <w:tcW w:w="3960" w:type="dxa"/>
          </w:tcPr>
          <w:p w:rsidR="000E7B63" w:rsidRPr="00F96DCD" w:rsidRDefault="000E7B63" w:rsidP="000E7B63">
            <w:pPr>
              <w:jc w:val="both"/>
              <w:rPr>
                <w:rFonts w:ascii="Arial" w:hAnsi="Arial" w:cs="Arial"/>
              </w:rPr>
            </w:pPr>
            <w:r w:rsidRPr="00F96DCD">
              <w:rPr>
                <w:rFonts w:ascii="Arial" w:hAnsi="Arial" w:cs="Arial"/>
              </w:rPr>
              <w:t xml:space="preserve">Meningkatnya </w:t>
            </w:r>
            <w:r w:rsidRPr="00F96DCD">
              <w:rPr>
                <w:rFonts w:ascii="Arial" w:hAnsi="Arial" w:cs="Arial"/>
              </w:rPr>
              <w:lastRenderedPageBreak/>
              <w:t>kerjasama kearsipan</w:t>
            </w:r>
          </w:p>
        </w:tc>
        <w:tc>
          <w:tcPr>
            <w:tcW w:w="3780" w:type="dxa"/>
          </w:tcPr>
          <w:p w:rsidR="000E7B63" w:rsidRPr="00F96DCD" w:rsidRDefault="000E7B63" w:rsidP="000E7B63">
            <w:pPr>
              <w:jc w:val="both"/>
              <w:rPr>
                <w:rFonts w:ascii="Arial" w:hAnsi="Arial" w:cs="Arial"/>
              </w:rPr>
            </w:pPr>
            <w:r w:rsidRPr="00F96DCD">
              <w:rPr>
                <w:rFonts w:ascii="Arial" w:hAnsi="Arial" w:cs="Arial"/>
              </w:rPr>
              <w:lastRenderedPageBreak/>
              <w:t xml:space="preserve">Persentase </w:t>
            </w:r>
            <w:r w:rsidRPr="00F96DCD">
              <w:rPr>
                <w:rFonts w:ascii="Arial" w:hAnsi="Arial" w:cs="Arial"/>
              </w:rPr>
              <w:lastRenderedPageBreak/>
              <w:t>kerjasama kearsipan</w:t>
            </w:r>
          </w:p>
        </w:tc>
        <w:tc>
          <w:tcPr>
            <w:tcW w:w="3960" w:type="dxa"/>
          </w:tcPr>
          <w:p w:rsidR="000E7B63" w:rsidRPr="00F96DCD" w:rsidRDefault="000E7B63" w:rsidP="000E7B63">
            <w:pPr>
              <w:jc w:val="both"/>
              <w:rPr>
                <w:rFonts w:ascii="Arial" w:hAnsi="Arial" w:cs="Arial"/>
              </w:rPr>
            </w:pPr>
            <w:r w:rsidRPr="00F96DCD">
              <w:rPr>
                <w:rFonts w:ascii="Arial" w:hAnsi="Arial" w:cs="Arial"/>
              </w:rPr>
              <w:lastRenderedPageBreak/>
              <w:t xml:space="preserve">Identifikasi institusi </w:t>
            </w:r>
            <w:r w:rsidRPr="00F96DCD">
              <w:rPr>
                <w:rFonts w:ascii="Arial" w:hAnsi="Arial" w:cs="Arial"/>
              </w:rPr>
              <w:lastRenderedPageBreak/>
              <w:t>yang berkaitan/berhubungan dengan lembaga kearsipan</w:t>
            </w:r>
          </w:p>
        </w:tc>
        <w:tc>
          <w:tcPr>
            <w:tcW w:w="3438" w:type="dxa"/>
          </w:tcPr>
          <w:p w:rsidR="000E7B63" w:rsidRPr="00F96DCD" w:rsidRDefault="000E7B63" w:rsidP="000E7B63">
            <w:pPr>
              <w:jc w:val="both"/>
              <w:rPr>
                <w:rFonts w:ascii="Arial" w:hAnsi="Arial" w:cs="Arial"/>
              </w:rPr>
            </w:pPr>
            <w:r w:rsidRPr="00F96DCD">
              <w:rPr>
                <w:rFonts w:ascii="Arial" w:hAnsi="Arial" w:cs="Arial"/>
              </w:rPr>
              <w:lastRenderedPageBreak/>
              <w:t xml:space="preserve">Menyusun materi </w:t>
            </w:r>
            <w:r w:rsidRPr="00F96DCD">
              <w:rPr>
                <w:rFonts w:ascii="Arial" w:hAnsi="Arial" w:cs="Arial"/>
              </w:rPr>
              <w:lastRenderedPageBreak/>
              <w:t>dan pola perjanjian kerjasama tentang kearsipan dengan institusi terkait</w:t>
            </w:r>
          </w:p>
        </w:tc>
      </w:tr>
    </w:tbl>
    <w:p w:rsidR="00DD4B3A" w:rsidRPr="00F96DCD" w:rsidRDefault="00DD4B3A" w:rsidP="000E7B63">
      <w:pPr>
        <w:spacing w:line="276" w:lineRule="auto"/>
        <w:ind w:left="567" w:hanging="283"/>
        <w:jc w:val="both"/>
        <w:rPr>
          <w:rFonts w:ascii="Arial" w:hAnsi="Arial" w:cs="Arial"/>
          <w:lang w:val="id-ID"/>
        </w:rPr>
      </w:pPr>
    </w:p>
    <w:p w:rsidR="00DD4B3A" w:rsidRPr="00F96DCD" w:rsidRDefault="00DD4B3A" w:rsidP="00D12CD4">
      <w:pPr>
        <w:spacing w:line="360" w:lineRule="auto"/>
        <w:ind w:left="284" w:hanging="284"/>
        <w:jc w:val="both"/>
        <w:rPr>
          <w:rFonts w:ascii="Arial" w:hAnsi="Arial" w:cs="Arial"/>
          <w:lang w:val="id-ID"/>
        </w:rPr>
      </w:pPr>
    </w:p>
    <w:p w:rsidR="00580845" w:rsidRPr="00F96DCD" w:rsidRDefault="00580845" w:rsidP="00580845">
      <w:pPr>
        <w:spacing w:line="360" w:lineRule="auto"/>
        <w:ind w:firstLine="720"/>
        <w:jc w:val="both"/>
        <w:rPr>
          <w:rFonts w:ascii="Arial" w:hAnsi="Arial" w:cs="Arial"/>
          <w:lang w:val="id-ID"/>
        </w:rPr>
      </w:pPr>
      <w:r w:rsidRPr="00F96DCD">
        <w:rPr>
          <w:rFonts w:ascii="Arial" w:hAnsi="Arial" w:cs="Arial"/>
          <w:lang w:val="sv-SE"/>
        </w:rPr>
        <w:t xml:space="preserve">Dalam rangka mengimplementasikan strategi kegiatan Badan </w:t>
      </w:r>
      <w:r w:rsidRPr="00F96DCD">
        <w:rPr>
          <w:rFonts w:ascii="Arial" w:hAnsi="Arial" w:cs="Arial"/>
          <w:lang w:val="id-ID"/>
        </w:rPr>
        <w:t xml:space="preserve">Perpustakaan dan </w:t>
      </w:r>
      <w:r w:rsidRPr="00F96DCD">
        <w:rPr>
          <w:rFonts w:ascii="Arial" w:hAnsi="Arial" w:cs="Arial"/>
          <w:lang w:val="sv-SE"/>
        </w:rPr>
        <w:t xml:space="preserve">Kearsipan Daerah tersebut di atas, </w:t>
      </w:r>
      <w:r w:rsidRPr="00F96DCD">
        <w:rPr>
          <w:rFonts w:ascii="Arial" w:hAnsi="Arial" w:cs="Arial"/>
          <w:b/>
          <w:lang w:val="sv-SE"/>
        </w:rPr>
        <w:t xml:space="preserve">target kinerja </w:t>
      </w:r>
      <w:r w:rsidRPr="00F96DCD">
        <w:rPr>
          <w:rFonts w:ascii="Arial" w:hAnsi="Arial" w:cs="Arial"/>
          <w:lang w:val="sv-SE"/>
        </w:rPr>
        <w:t>yang ingin dicapai</w:t>
      </w:r>
      <w:r w:rsidR="00895110" w:rsidRPr="00F96DCD">
        <w:rPr>
          <w:rFonts w:ascii="Arial" w:hAnsi="Arial" w:cs="Arial"/>
          <w:lang w:val="id-ID"/>
        </w:rPr>
        <w:t xml:space="preserve"> periode 2013 - 2018</w:t>
      </w:r>
      <w:r w:rsidRPr="00F96DCD">
        <w:rPr>
          <w:rFonts w:ascii="Arial" w:hAnsi="Arial" w:cs="Arial"/>
          <w:lang w:val="sv-SE"/>
        </w:rPr>
        <w:t xml:space="preserve"> </w:t>
      </w:r>
      <w:r w:rsidR="00900CCD" w:rsidRPr="00F96DCD">
        <w:rPr>
          <w:rFonts w:ascii="Arial" w:hAnsi="Arial" w:cs="Arial"/>
          <w:lang w:val="id-ID"/>
        </w:rPr>
        <w:t>sebagaimana digambarkan pada tabel dibawah ini :</w:t>
      </w:r>
    </w:p>
    <w:p w:rsidR="00900CCD" w:rsidRPr="00F96DCD" w:rsidRDefault="00900CCD" w:rsidP="00580845">
      <w:pPr>
        <w:spacing w:line="360" w:lineRule="auto"/>
        <w:ind w:firstLine="720"/>
        <w:jc w:val="both"/>
        <w:rPr>
          <w:rFonts w:ascii="Arial" w:hAnsi="Arial" w:cs="Arial"/>
          <w:lang w:val="id-ID"/>
        </w:rPr>
      </w:pPr>
    </w:p>
    <w:p w:rsidR="00D34F23" w:rsidRPr="00F96DCD" w:rsidRDefault="00D34F23" w:rsidP="00D34F23">
      <w:pPr>
        <w:spacing w:line="360" w:lineRule="auto"/>
        <w:jc w:val="both"/>
        <w:rPr>
          <w:rFonts w:ascii="Arial" w:hAnsi="Arial" w:cs="Arial"/>
          <w:lang w:val="id-ID"/>
        </w:rPr>
      </w:pPr>
    </w:p>
    <w:p w:rsidR="00D90ADF" w:rsidRPr="00F96DCD" w:rsidRDefault="00D90ADF" w:rsidP="00D34F23">
      <w:pPr>
        <w:spacing w:line="360" w:lineRule="auto"/>
        <w:jc w:val="both"/>
        <w:rPr>
          <w:rFonts w:ascii="Arial" w:hAnsi="Arial" w:cs="Arial"/>
          <w:lang w:val="id-ID"/>
        </w:rPr>
      </w:pPr>
    </w:p>
    <w:p w:rsidR="00D90ADF" w:rsidRPr="00F96DCD" w:rsidRDefault="00D90ADF" w:rsidP="00D34F23">
      <w:pPr>
        <w:spacing w:line="360" w:lineRule="auto"/>
        <w:jc w:val="both"/>
        <w:rPr>
          <w:rFonts w:ascii="Arial" w:hAnsi="Arial" w:cs="Arial"/>
          <w:lang w:val="id-ID"/>
        </w:rPr>
      </w:pPr>
    </w:p>
    <w:p w:rsidR="00D90ADF" w:rsidRPr="00F96DCD" w:rsidRDefault="00D90ADF" w:rsidP="00D34F23">
      <w:pPr>
        <w:spacing w:line="360" w:lineRule="auto"/>
        <w:jc w:val="both"/>
        <w:rPr>
          <w:rFonts w:ascii="Arial" w:hAnsi="Arial" w:cs="Arial"/>
          <w:lang w:val="id-ID"/>
        </w:rPr>
      </w:pPr>
    </w:p>
    <w:p w:rsidR="00D90ADF" w:rsidRPr="00F96DCD" w:rsidRDefault="00D90ADF" w:rsidP="00D34F23">
      <w:pPr>
        <w:spacing w:line="360" w:lineRule="auto"/>
        <w:jc w:val="both"/>
        <w:rPr>
          <w:rFonts w:ascii="Arial" w:hAnsi="Arial" w:cs="Arial"/>
          <w:lang w:val="id-ID"/>
        </w:rPr>
      </w:pPr>
    </w:p>
    <w:p w:rsidR="00D90ADF" w:rsidRPr="00F96DCD" w:rsidRDefault="00D90ADF" w:rsidP="00D34F23">
      <w:pPr>
        <w:spacing w:line="360" w:lineRule="auto"/>
        <w:jc w:val="both"/>
        <w:rPr>
          <w:rFonts w:ascii="Arial" w:hAnsi="Arial" w:cs="Arial"/>
          <w:lang w:val="id-ID"/>
        </w:rPr>
      </w:pPr>
    </w:p>
    <w:p w:rsidR="00D90ADF" w:rsidRPr="00F96DCD" w:rsidRDefault="00D90ADF" w:rsidP="00D34F23">
      <w:pPr>
        <w:spacing w:line="360" w:lineRule="auto"/>
        <w:jc w:val="both"/>
        <w:rPr>
          <w:rFonts w:ascii="Arial" w:hAnsi="Arial" w:cs="Arial"/>
          <w:lang w:val="id-ID"/>
        </w:rPr>
      </w:pPr>
    </w:p>
    <w:p w:rsidR="00D90ADF" w:rsidRPr="00F96DCD" w:rsidRDefault="00D90ADF" w:rsidP="00D34F23">
      <w:pPr>
        <w:spacing w:line="360" w:lineRule="auto"/>
        <w:jc w:val="both"/>
        <w:rPr>
          <w:rFonts w:ascii="Arial" w:hAnsi="Arial" w:cs="Arial"/>
          <w:lang w:val="id-ID"/>
        </w:rPr>
      </w:pPr>
    </w:p>
    <w:p w:rsidR="00D90ADF" w:rsidRPr="00F96DCD" w:rsidRDefault="00D90ADF" w:rsidP="00D34F23">
      <w:pPr>
        <w:spacing w:line="360" w:lineRule="auto"/>
        <w:jc w:val="both"/>
        <w:rPr>
          <w:rFonts w:ascii="Arial" w:hAnsi="Arial" w:cs="Arial"/>
          <w:lang w:val="id-ID"/>
        </w:rPr>
      </w:pPr>
    </w:p>
    <w:p w:rsidR="00D90ADF" w:rsidRPr="00F96DCD" w:rsidRDefault="00D90ADF" w:rsidP="00D34F23">
      <w:pPr>
        <w:spacing w:line="360" w:lineRule="auto"/>
        <w:jc w:val="both"/>
        <w:rPr>
          <w:rFonts w:ascii="Arial" w:hAnsi="Arial" w:cs="Arial"/>
          <w:lang w:val="id-ID"/>
        </w:rPr>
      </w:pPr>
    </w:p>
    <w:p w:rsidR="00D90ADF" w:rsidRPr="00F96DCD" w:rsidRDefault="00D90ADF" w:rsidP="00D34F23">
      <w:pPr>
        <w:spacing w:line="360" w:lineRule="auto"/>
        <w:jc w:val="both"/>
        <w:rPr>
          <w:rFonts w:ascii="Arial" w:hAnsi="Arial" w:cs="Arial"/>
          <w:lang w:val="id-ID"/>
        </w:rPr>
      </w:pPr>
    </w:p>
    <w:p w:rsidR="003E29E0" w:rsidRPr="00F96DCD" w:rsidRDefault="003E29E0" w:rsidP="00D34F23">
      <w:pPr>
        <w:spacing w:line="360" w:lineRule="auto"/>
        <w:jc w:val="both"/>
        <w:rPr>
          <w:rFonts w:ascii="Arial" w:hAnsi="Arial" w:cs="Arial"/>
          <w:lang w:val="id-ID"/>
        </w:rPr>
      </w:pPr>
    </w:p>
    <w:p w:rsidR="003E29E0" w:rsidRPr="00F96DCD" w:rsidRDefault="003E29E0" w:rsidP="00D34F23">
      <w:pPr>
        <w:spacing w:line="360" w:lineRule="auto"/>
        <w:jc w:val="both"/>
        <w:rPr>
          <w:rFonts w:ascii="Arial" w:hAnsi="Arial" w:cs="Arial"/>
          <w:lang w:val="id-ID"/>
        </w:rPr>
      </w:pPr>
    </w:p>
    <w:p w:rsidR="003E29E0" w:rsidRPr="00F96DCD" w:rsidRDefault="003E29E0" w:rsidP="00D34F23">
      <w:pPr>
        <w:spacing w:line="360" w:lineRule="auto"/>
        <w:jc w:val="both"/>
        <w:rPr>
          <w:rFonts w:ascii="Arial" w:hAnsi="Arial" w:cs="Arial"/>
          <w:lang w:val="id-ID"/>
        </w:rPr>
      </w:pPr>
    </w:p>
    <w:p w:rsidR="003E29E0" w:rsidRPr="00F96DCD" w:rsidRDefault="003E29E0" w:rsidP="00D34F23">
      <w:pPr>
        <w:spacing w:line="360" w:lineRule="auto"/>
        <w:jc w:val="both"/>
        <w:rPr>
          <w:rFonts w:ascii="Arial" w:hAnsi="Arial" w:cs="Arial"/>
          <w:lang w:val="id-ID"/>
        </w:rPr>
      </w:pPr>
    </w:p>
    <w:p w:rsidR="003E29E0" w:rsidRPr="00F96DCD" w:rsidRDefault="003E29E0" w:rsidP="00D34F23">
      <w:pPr>
        <w:spacing w:line="360" w:lineRule="auto"/>
        <w:jc w:val="both"/>
        <w:rPr>
          <w:rFonts w:ascii="Arial" w:hAnsi="Arial" w:cs="Arial"/>
          <w:lang w:val="id-ID"/>
        </w:rPr>
      </w:pPr>
    </w:p>
    <w:p w:rsidR="003E29E0" w:rsidRPr="00F96DCD" w:rsidRDefault="003E29E0" w:rsidP="00D34F23">
      <w:pPr>
        <w:spacing w:line="360" w:lineRule="auto"/>
        <w:jc w:val="both"/>
        <w:rPr>
          <w:rFonts w:ascii="Arial" w:hAnsi="Arial" w:cs="Arial"/>
          <w:lang w:val="id-ID"/>
        </w:rPr>
        <w:sectPr w:rsidR="003E29E0" w:rsidRPr="00F96DCD" w:rsidSect="00A50030">
          <w:headerReference w:type="default" r:id="rId9"/>
          <w:footerReference w:type="even" r:id="rId10"/>
          <w:footerReference w:type="default" r:id="rId11"/>
          <w:footerReference w:type="first" r:id="rId12"/>
          <w:pgSz w:w="11907" w:h="16839" w:code="9"/>
          <w:pgMar w:top="1701" w:right="1418" w:bottom="1418" w:left="1701" w:header="720" w:footer="720" w:gutter="0"/>
          <w:cols w:space="720"/>
          <w:docGrid w:linePitch="360"/>
        </w:sectPr>
      </w:pPr>
    </w:p>
    <w:p w:rsidR="002F3E59" w:rsidRPr="00F96DCD" w:rsidRDefault="002F3E59" w:rsidP="00A30EC5">
      <w:pPr>
        <w:tabs>
          <w:tab w:val="left" w:pos="1215"/>
        </w:tabs>
        <w:jc w:val="center"/>
        <w:rPr>
          <w:rFonts w:ascii="Arial" w:hAnsi="Arial" w:cs="Arial"/>
          <w:b/>
          <w:sz w:val="20"/>
          <w:szCs w:val="20"/>
        </w:rPr>
      </w:pPr>
      <w:r w:rsidRPr="00F96DCD">
        <w:rPr>
          <w:rFonts w:ascii="Arial" w:hAnsi="Arial" w:cs="Arial"/>
          <w:b/>
          <w:sz w:val="20"/>
          <w:szCs w:val="20"/>
        </w:rPr>
        <w:lastRenderedPageBreak/>
        <w:t>Tabel 4.3</w:t>
      </w:r>
    </w:p>
    <w:p w:rsidR="00A30EC5" w:rsidRPr="00F96DCD" w:rsidRDefault="002759D0" w:rsidP="00A30EC5">
      <w:pPr>
        <w:tabs>
          <w:tab w:val="left" w:pos="1215"/>
        </w:tabs>
        <w:jc w:val="center"/>
        <w:rPr>
          <w:rFonts w:ascii="Arial" w:hAnsi="Arial" w:cs="Arial"/>
          <w:sz w:val="20"/>
          <w:szCs w:val="20"/>
        </w:rPr>
      </w:pPr>
      <w:r>
        <w:rPr>
          <w:rFonts w:ascii="Arial" w:hAnsi="Arial" w:cs="Arial"/>
          <w:sz w:val="20"/>
          <w:szCs w:val="20"/>
        </w:rPr>
        <w:t>Target K</w:t>
      </w:r>
      <w:r>
        <w:rPr>
          <w:rFonts w:ascii="Arial" w:hAnsi="Arial" w:cs="Arial"/>
          <w:sz w:val="20"/>
          <w:szCs w:val="20"/>
          <w:lang w:val="id-ID"/>
        </w:rPr>
        <w:t>i</w:t>
      </w:r>
      <w:r w:rsidR="00723C4F">
        <w:rPr>
          <w:rFonts w:ascii="Arial" w:hAnsi="Arial" w:cs="Arial"/>
          <w:sz w:val="20"/>
          <w:szCs w:val="20"/>
        </w:rPr>
        <w:t>n</w:t>
      </w:r>
      <w:r w:rsidR="00723C4F">
        <w:rPr>
          <w:rFonts w:ascii="Arial" w:hAnsi="Arial" w:cs="Arial"/>
          <w:sz w:val="20"/>
          <w:szCs w:val="20"/>
          <w:lang w:val="id-ID"/>
        </w:rPr>
        <w:t>e</w:t>
      </w:r>
      <w:r w:rsidR="00A30EC5" w:rsidRPr="00F96DCD">
        <w:rPr>
          <w:rFonts w:ascii="Arial" w:hAnsi="Arial" w:cs="Arial"/>
          <w:sz w:val="20"/>
          <w:szCs w:val="20"/>
        </w:rPr>
        <w:t>rja</w:t>
      </w:r>
    </w:p>
    <w:tbl>
      <w:tblPr>
        <w:tblW w:w="14181" w:type="dxa"/>
        <w:tblInd w:w="96" w:type="dxa"/>
        <w:tblLook w:val="04A0" w:firstRow="1" w:lastRow="0" w:firstColumn="1" w:lastColumn="0" w:noHBand="0" w:noVBand="1"/>
      </w:tblPr>
      <w:tblGrid>
        <w:gridCol w:w="510"/>
        <w:gridCol w:w="1975"/>
        <w:gridCol w:w="1835"/>
        <w:gridCol w:w="2017"/>
        <w:gridCol w:w="889"/>
        <w:gridCol w:w="680"/>
        <w:gridCol w:w="889"/>
        <w:gridCol w:w="680"/>
        <w:gridCol w:w="889"/>
        <w:gridCol w:w="680"/>
        <w:gridCol w:w="889"/>
        <w:gridCol w:w="680"/>
        <w:gridCol w:w="889"/>
        <w:gridCol w:w="680"/>
      </w:tblGrid>
      <w:tr w:rsidR="002F3E59" w:rsidRPr="00F96DCD" w:rsidTr="00CC11CD">
        <w:trPr>
          <w:trHeight w:val="900"/>
          <w:tblHeader/>
        </w:trPr>
        <w:tc>
          <w:tcPr>
            <w:tcW w:w="4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b/>
                <w:bCs/>
                <w:color w:val="000000"/>
                <w:sz w:val="22"/>
                <w:szCs w:val="22"/>
                <w:lang w:val="id-ID" w:eastAsia="id-ID"/>
              </w:rPr>
            </w:pPr>
            <w:r w:rsidRPr="00F96DCD">
              <w:rPr>
                <w:rFonts w:ascii="Arial" w:hAnsi="Arial" w:cs="Arial"/>
                <w:b/>
                <w:bCs/>
                <w:color w:val="000000"/>
                <w:sz w:val="22"/>
                <w:szCs w:val="22"/>
                <w:lang w:val="id-ID" w:eastAsia="id-ID"/>
              </w:rPr>
              <w:t>No</w:t>
            </w:r>
          </w:p>
        </w:tc>
        <w:tc>
          <w:tcPr>
            <w:tcW w:w="220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F3E59" w:rsidRPr="00F96DCD" w:rsidRDefault="002F3E59" w:rsidP="00CC11CD">
            <w:pPr>
              <w:jc w:val="center"/>
              <w:rPr>
                <w:rFonts w:ascii="Arial" w:hAnsi="Arial" w:cs="Arial"/>
                <w:b/>
                <w:bCs/>
                <w:color w:val="000000"/>
                <w:sz w:val="22"/>
                <w:szCs w:val="22"/>
                <w:lang w:val="id-ID" w:eastAsia="id-ID"/>
              </w:rPr>
            </w:pPr>
            <w:r w:rsidRPr="00F96DCD">
              <w:rPr>
                <w:rFonts w:ascii="Arial" w:hAnsi="Arial" w:cs="Arial"/>
                <w:b/>
                <w:bCs/>
                <w:color w:val="000000"/>
                <w:sz w:val="22"/>
                <w:szCs w:val="22"/>
                <w:lang w:val="id-ID" w:eastAsia="id-ID"/>
              </w:rPr>
              <w:t>Sasaran</w:t>
            </w:r>
          </w:p>
        </w:tc>
        <w:tc>
          <w:tcPr>
            <w:tcW w:w="19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b/>
                <w:bCs/>
                <w:color w:val="000000"/>
                <w:sz w:val="22"/>
                <w:szCs w:val="22"/>
                <w:lang w:val="id-ID" w:eastAsia="id-ID"/>
              </w:rPr>
            </w:pPr>
            <w:r w:rsidRPr="00F96DCD">
              <w:rPr>
                <w:rFonts w:ascii="Arial" w:hAnsi="Arial" w:cs="Arial"/>
                <w:b/>
                <w:bCs/>
                <w:color w:val="000000"/>
                <w:sz w:val="22"/>
                <w:szCs w:val="22"/>
                <w:lang w:val="id-ID" w:eastAsia="id-ID"/>
              </w:rPr>
              <w:t>Indikator Sasaran</w:t>
            </w:r>
          </w:p>
        </w:tc>
        <w:tc>
          <w:tcPr>
            <w:tcW w:w="209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b/>
                <w:bCs/>
                <w:color w:val="000000"/>
                <w:sz w:val="22"/>
                <w:szCs w:val="22"/>
                <w:lang w:val="id-ID" w:eastAsia="id-ID"/>
              </w:rPr>
            </w:pPr>
            <w:r w:rsidRPr="00F96DCD">
              <w:rPr>
                <w:rFonts w:ascii="Arial" w:hAnsi="Arial" w:cs="Arial"/>
                <w:b/>
                <w:bCs/>
                <w:color w:val="000000"/>
                <w:sz w:val="22"/>
                <w:szCs w:val="22"/>
                <w:lang w:val="id-ID" w:eastAsia="id-ID"/>
              </w:rPr>
              <w:t>Program dan Kegiatan</w:t>
            </w:r>
          </w:p>
        </w:tc>
        <w:tc>
          <w:tcPr>
            <w:tcW w:w="7444" w:type="dxa"/>
            <w:gridSpan w:val="10"/>
            <w:tcBorders>
              <w:top w:val="single" w:sz="4" w:space="0" w:color="auto"/>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b/>
                <w:bCs/>
                <w:color w:val="000000"/>
                <w:sz w:val="22"/>
                <w:szCs w:val="22"/>
                <w:lang w:val="id-ID" w:eastAsia="id-ID"/>
              </w:rPr>
            </w:pPr>
            <w:r w:rsidRPr="00F96DCD">
              <w:rPr>
                <w:rFonts w:ascii="Arial" w:hAnsi="Arial" w:cs="Arial"/>
                <w:b/>
                <w:bCs/>
                <w:color w:val="000000"/>
                <w:sz w:val="22"/>
                <w:szCs w:val="22"/>
                <w:lang w:val="id-ID" w:eastAsia="id-ID"/>
              </w:rPr>
              <w:t>Target</w:t>
            </w:r>
          </w:p>
        </w:tc>
      </w:tr>
      <w:tr w:rsidR="002F3E59" w:rsidRPr="00F96DCD" w:rsidTr="00CC11CD">
        <w:trPr>
          <w:trHeight w:val="300"/>
          <w:tblHeader/>
        </w:trPr>
        <w:tc>
          <w:tcPr>
            <w:tcW w:w="480" w:type="dxa"/>
            <w:vMerge/>
            <w:tcBorders>
              <w:top w:val="single" w:sz="4" w:space="0" w:color="auto"/>
              <w:left w:val="single" w:sz="4" w:space="0" w:color="auto"/>
              <w:bottom w:val="single" w:sz="4" w:space="0" w:color="auto"/>
              <w:right w:val="single" w:sz="4" w:space="0" w:color="auto"/>
            </w:tcBorders>
            <w:vAlign w:val="center"/>
            <w:hideMark/>
          </w:tcPr>
          <w:p w:rsidR="002F3E59" w:rsidRPr="00F96DCD" w:rsidRDefault="002F3E59" w:rsidP="00CC11CD">
            <w:pPr>
              <w:rPr>
                <w:rFonts w:ascii="Arial" w:hAnsi="Arial" w:cs="Arial"/>
                <w:b/>
                <w:bCs/>
                <w:color w:val="000000"/>
                <w:sz w:val="22"/>
                <w:szCs w:val="22"/>
                <w:lang w:val="id-ID" w:eastAsia="id-ID"/>
              </w:rPr>
            </w:pPr>
          </w:p>
        </w:tc>
        <w:tc>
          <w:tcPr>
            <w:tcW w:w="2202" w:type="dxa"/>
            <w:vMerge/>
            <w:tcBorders>
              <w:top w:val="single" w:sz="4" w:space="0" w:color="auto"/>
              <w:left w:val="single" w:sz="4" w:space="0" w:color="auto"/>
              <w:bottom w:val="single" w:sz="4" w:space="0" w:color="000000"/>
              <w:right w:val="single" w:sz="4" w:space="0" w:color="auto"/>
            </w:tcBorders>
            <w:vAlign w:val="center"/>
            <w:hideMark/>
          </w:tcPr>
          <w:p w:rsidR="002F3E59" w:rsidRPr="00F96DCD" w:rsidRDefault="002F3E59" w:rsidP="00CC11CD">
            <w:pPr>
              <w:rPr>
                <w:rFonts w:ascii="Arial" w:hAnsi="Arial" w:cs="Arial"/>
                <w:b/>
                <w:bCs/>
                <w:color w:val="000000"/>
                <w:sz w:val="22"/>
                <w:szCs w:val="22"/>
                <w:lang w:val="id-ID" w:eastAsia="id-ID"/>
              </w:rPr>
            </w:pPr>
          </w:p>
        </w:tc>
        <w:tc>
          <w:tcPr>
            <w:tcW w:w="1959" w:type="dxa"/>
            <w:vMerge/>
            <w:tcBorders>
              <w:top w:val="single" w:sz="4" w:space="0" w:color="auto"/>
              <w:left w:val="single" w:sz="4" w:space="0" w:color="auto"/>
              <w:bottom w:val="single" w:sz="4" w:space="0" w:color="auto"/>
              <w:right w:val="single" w:sz="4" w:space="0" w:color="auto"/>
            </w:tcBorders>
            <w:vAlign w:val="center"/>
            <w:hideMark/>
          </w:tcPr>
          <w:p w:rsidR="002F3E59" w:rsidRPr="00F96DCD" w:rsidRDefault="002F3E59" w:rsidP="00CC11CD">
            <w:pPr>
              <w:rPr>
                <w:rFonts w:ascii="Arial" w:hAnsi="Arial" w:cs="Arial"/>
                <w:b/>
                <w:bCs/>
                <w:color w:val="000000"/>
                <w:sz w:val="22"/>
                <w:szCs w:val="22"/>
                <w:lang w:val="id-ID" w:eastAsia="id-ID"/>
              </w:rPr>
            </w:pPr>
          </w:p>
        </w:tc>
        <w:tc>
          <w:tcPr>
            <w:tcW w:w="2096" w:type="dxa"/>
            <w:vMerge/>
            <w:tcBorders>
              <w:top w:val="single" w:sz="4" w:space="0" w:color="auto"/>
              <w:left w:val="single" w:sz="4" w:space="0" w:color="auto"/>
              <w:bottom w:val="single" w:sz="4" w:space="0" w:color="auto"/>
              <w:right w:val="single" w:sz="4" w:space="0" w:color="auto"/>
            </w:tcBorders>
            <w:vAlign w:val="center"/>
            <w:hideMark/>
          </w:tcPr>
          <w:p w:rsidR="002F3E59" w:rsidRPr="00F96DCD" w:rsidRDefault="002F3E59" w:rsidP="00CC11CD">
            <w:pPr>
              <w:rPr>
                <w:rFonts w:ascii="Arial" w:hAnsi="Arial" w:cs="Arial"/>
                <w:b/>
                <w:bCs/>
                <w:color w:val="000000"/>
                <w:sz w:val="22"/>
                <w:szCs w:val="22"/>
                <w:lang w:val="id-ID" w:eastAsia="id-ID"/>
              </w:rPr>
            </w:pPr>
          </w:p>
        </w:tc>
        <w:tc>
          <w:tcPr>
            <w:tcW w:w="1508" w:type="dxa"/>
            <w:gridSpan w:val="2"/>
            <w:tcBorders>
              <w:top w:val="single" w:sz="4" w:space="0" w:color="auto"/>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b/>
                <w:bCs/>
                <w:color w:val="000000"/>
                <w:sz w:val="22"/>
                <w:szCs w:val="22"/>
                <w:lang w:val="id-ID" w:eastAsia="id-ID"/>
              </w:rPr>
            </w:pPr>
            <w:r w:rsidRPr="00F96DCD">
              <w:rPr>
                <w:rFonts w:ascii="Arial" w:hAnsi="Arial" w:cs="Arial"/>
                <w:b/>
                <w:bCs/>
                <w:color w:val="000000"/>
                <w:sz w:val="22"/>
                <w:szCs w:val="22"/>
                <w:lang w:val="id-ID" w:eastAsia="id-ID"/>
              </w:rPr>
              <w:t>2014</w:t>
            </w:r>
          </w:p>
        </w:tc>
        <w:tc>
          <w:tcPr>
            <w:tcW w:w="1484" w:type="dxa"/>
            <w:gridSpan w:val="2"/>
            <w:tcBorders>
              <w:top w:val="single" w:sz="4" w:space="0" w:color="auto"/>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b/>
                <w:bCs/>
                <w:color w:val="000000"/>
                <w:sz w:val="22"/>
                <w:szCs w:val="22"/>
                <w:lang w:val="id-ID" w:eastAsia="id-ID"/>
              </w:rPr>
            </w:pPr>
            <w:r w:rsidRPr="00F96DCD">
              <w:rPr>
                <w:rFonts w:ascii="Arial" w:hAnsi="Arial" w:cs="Arial"/>
                <w:b/>
                <w:bCs/>
                <w:color w:val="000000"/>
                <w:sz w:val="22"/>
                <w:szCs w:val="22"/>
                <w:lang w:val="id-ID" w:eastAsia="id-ID"/>
              </w:rPr>
              <w:t>2015</w:t>
            </w:r>
          </w:p>
        </w:tc>
        <w:tc>
          <w:tcPr>
            <w:tcW w:w="1484" w:type="dxa"/>
            <w:gridSpan w:val="2"/>
            <w:tcBorders>
              <w:top w:val="single" w:sz="4" w:space="0" w:color="auto"/>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b/>
                <w:bCs/>
                <w:color w:val="000000"/>
                <w:sz w:val="22"/>
                <w:szCs w:val="22"/>
                <w:lang w:val="id-ID" w:eastAsia="id-ID"/>
              </w:rPr>
            </w:pPr>
            <w:r w:rsidRPr="00F96DCD">
              <w:rPr>
                <w:rFonts w:ascii="Arial" w:hAnsi="Arial" w:cs="Arial"/>
                <w:b/>
                <w:bCs/>
                <w:color w:val="000000"/>
                <w:sz w:val="22"/>
                <w:szCs w:val="22"/>
                <w:lang w:val="id-ID" w:eastAsia="id-ID"/>
              </w:rPr>
              <w:t>2016</w:t>
            </w:r>
          </w:p>
        </w:tc>
        <w:tc>
          <w:tcPr>
            <w:tcW w:w="1484" w:type="dxa"/>
            <w:gridSpan w:val="2"/>
            <w:tcBorders>
              <w:top w:val="single" w:sz="4" w:space="0" w:color="auto"/>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b/>
                <w:bCs/>
                <w:color w:val="000000"/>
                <w:sz w:val="22"/>
                <w:szCs w:val="22"/>
                <w:lang w:val="id-ID" w:eastAsia="id-ID"/>
              </w:rPr>
            </w:pPr>
            <w:r w:rsidRPr="00F96DCD">
              <w:rPr>
                <w:rFonts w:ascii="Arial" w:hAnsi="Arial" w:cs="Arial"/>
                <w:b/>
                <w:bCs/>
                <w:color w:val="000000"/>
                <w:sz w:val="22"/>
                <w:szCs w:val="22"/>
                <w:lang w:val="id-ID" w:eastAsia="id-ID"/>
              </w:rPr>
              <w:t>2017</w:t>
            </w:r>
          </w:p>
        </w:tc>
        <w:tc>
          <w:tcPr>
            <w:tcW w:w="1484" w:type="dxa"/>
            <w:gridSpan w:val="2"/>
            <w:tcBorders>
              <w:top w:val="single" w:sz="4" w:space="0" w:color="auto"/>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b/>
                <w:bCs/>
                <w:color w:val="000000"/>
                <w:sz w:val="22"/>
                <w:szCs w:val="22"/>
                <w:lang w:val="id-ID" w:eastAsia="id-ID"/>
              </w:rPr>
            </w:pPr>
            <w:r w:rsidRPr="00F96DCD">
              <w:rPr>
                <w:rFonts w:ascii="Arial" w:hAnsi="Arial" w:cs="Arial"/>
                <w:b/>
                <w:bCs/>
                <w:color w:val="000000"/>
                <w:sz w:val="22"/>
                <w:szCs w:val="22"/>
                <w:lang w:val="id-ID" w:eastAsia="id-ID"/>
              </w:rPr>
              <w:t>2018</w:t>
            </w:r>
          </w:p>
        </w:tc>
      </w:tr>
      <w:tr w:rsidR="002F3E59" w:rsidRPr="00F96DCD" w:rsidTr="00CC11CD">
        <w:trPr>
          <w:trHeight w:val="600"/>
          <w:tblHeader/>
        </w:trPr>
        <w:tc>
          <w:tcPr>
            <w:tcW w:w="480" w:type="dxa"/>
            <w:vMerge/>
            <w:tcBorders>
              <w:top w:val="single" w:sz="4" w:space="0" w:color="auto"/>
              <w:left w:val="single" w:sz="4" w:space="0" w:color="auto"/>
              <w:bottom w:val="single" w:sz="4" w:space="0" w:color="auto"/>
              <w:right w:val="single" w:sz="4" w:space="0" w:color="auto"/>
            </w:tcBorders>
            <w:vAlign w:val="center"/>
            <w:hideMark/>
          </w:tcPr>
          <w:p w:rsidR="002F3E59" w:rsidRPr="00F96DCD" w:rsidRDefault="002F3E59" w:rsidP="00CC11CD">
            <w:pPr>
              <w:rPr>
                <w:rFonts w:ascii="Arial" w:hAnsi="Arial" w:cs="Arial"/>
                <w:b/>
                <w:bCs/>
                <w:color w:val="000000"/>
                <w:sz w:val="22"/>
                <w:szCs w:val="22"/>
                <w:lang w:val="id-ID" w:eastAsia="id-ID"/>
              </w:rPr>
            </w:pPr>
          </w:p>
        </w:tc>
        <w:tc>
          <w:tcPr>
            <w:tcW w:w="2202" w:type="dxa"/>
            <w:vMerge/>
            <w:tcBorders>
              <w:top w:val="single" w:sz="4" w:space="0" w:color="auto"/>
              <w:left w:val="single" w:sz="4" w:space="0" w:color="auto"/>
              <w:bottom w:val="single" w:sz="4" w:space="0" w:color="000000"/>
              <w:right w:val="single" w:sz="4" w:space="0" w:color="auto"/>
            </w:tcBorders>
            <w:vAlign w:val="center"/>
            <w:hideMark/>
          </w:tcPr>
          <w:p w:rsidR="002F3E59" w:rsidRPr="00F96DCD" w:rsidRDefault="002F3E59" w:rsidP="00CC11CD">
            <w:pPr>
              <w:rPr>
                <w:rFonts w:ascii="Arial" w:hAnsi="Arial" w:cs="Arial"/>
                <w:b/>
                <w:bCs/>
                <w:color w:val="000000"/>
                <w:sz w:val="22"/>
                <w:szCs w:val="22"/>
                <w:lang w:val="id-ID" w:eastAsia="id-ID"/>
              </w:rPr>
            </w:pPr>
          </w:p>
        </w:tc>
        <w:tc>
          <w:tcPr>
            <w:tcW w:w="1959" w:type="dxa"/>
            <w:vMerge/>
            <w:tcBorders>
              <w:top w:val="single" w:sz="4" w:space="0" w:color="auto"/>
              <w:left w:val="single" w:sz="4" w:space="0" w:color="auto"/>
              <w:bottom w:val="single" w:sz="4" w:space="0" w:color="auto"/>
              <w:right w:val="single" w:sz="4" w:space="0" w:color="auto"/>
            </w:tcBorders>
            <w:vAlign w:val="center"/>
            <w:hideMark/>
          </w:tcPr>
          <w:p w:rsidR="002F3E59" w:rsidRPr="00F96DCD" w:rsidRDefault="002F3E59" w:rsidP="00CC11CD">
            <w:pPr>
              <w:rPr>
                <w:rFonts w:ascii="Arial" w:hAnsi="Arial" w:cs="Arial"/>
                <w:b/>
                <w:bCs/>
                <w:color w:val="000000"/>
                <w:sz w:val="22"/>
                <w:szCs w:val="22"/>
                <w:lang w:val="id-ID" w:eastAsia="id-ID"/>
              </w:rPr>
            </w:pPr>
          </w:p>
        </w:tc>
        <w:tc>
          <w:tcPr>
            <w:tcW w:w="2096" w:type="dxa"/>
            <w:vMerge/>
            <w:tcBorders>
              <w:top w:val="single" w:sz="4" w:space="0" w:color="auto"/>
              <w:left w:val="single" w:sz="4" w:space="0" w:color="auto"/>
              <w:bottom w:val="single" w:sz="4" w:space="0" w:color="auto"/>
              <w:right w:val="single" w:sz="4" w:space="0" w:color="auto"/>
            </w:tcBorders>
            <w:vAlign w:val="center"/>
            <w:hideMark/>
          </w:tcPr>
          <w:p w:rsidR="002F3E59" w:rsidRPr="00F96DCD" w:rsidRDefault="002F3E59" w:rsidP="00CC11CD">
            <w:pPr>
              <w:rPr>
                <w:rFonts w:ascii="Arial" w:hAnsi="Arial" w:cs="Arial"/>
                <w:b/>
                <w:bCs/>
                <w:color w:val="000000"/>
                <w:sz w:val="22"/>
                <w:szCs w:val="22"/>
                <w:lang w:val="id-ID" w:eastAsia="id-ID"/>
              </w:rPr>
            </w:pPr>
          </w:p>
        </w:tc>
        <w:tc>
          <w:tcPr>
            <w:tcW w:w="828"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b/>
                <w:bCs/>
                <w:color w:val="000000"/>
                <w:sz w:val="22"/>
                <w:szCs w:val="22"/>
                <w:lang w:val="id-ID" w:eastAsia="id-ID"/>
              </w:rPr>
            </w:pPr>
            <w:r w:rsidRPr="00F96DCD">
              <w:rPr>
                <w:rFonts w:ascii="Arial" w:hAnsi="Arial" w:cs="Arial"/>
                <w:b/>
                <w:bCs/>
                <w:color w:val="000000"/>
                <w:sz w:val="22"/>
                <w:szCs w:val="22"/>
                <w:lang w:val="id-ID" w:eastAsia="id-ID"/>
              </w:rPr>
              <w:t>Target</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b/>
                <w:bCs/>
                <w:color w:val="000000"/>
                <w:sz w:val="22"/>
                <w:szCs w:val="22"/>
                <w:lang w:val="id-ID" w:eastAsia="id-ID"/>
              </w:rPr>
            </w:pPr>
            <w:r w:rsidRPr="00F96DCD">
              <w:rPr>
                <w:rFonts w:ascii="Arial" w:hAnsi="Arial" w:cs="Arial"/>
                <w:b/>
                <w:bCs/>
                <w:color w:val="000000"/>
                <w:sz w:val="22"/>
                <w:szCs w:val="22"/>
                <w:lang w:val="id-ID" w:eastAsia="id-ID"/>
              </w:rPr>
              <w:t>Rp.</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b/>
                <w:bCs/>
                <w:color w:val="000000"/>
                <w:sz w:val="22"/>
                <w:szCs w:val="22"/>
                <w:lang w:val="id-ID" w:eastAsia="id-ID"/>
              </w:rPr>
            </w:pPr>
            <w:r w:rsidRPr="00F96DCD">
              <w:rPr>
                <w:rFonts w:ascii="Arial" w:hAnsi="Arial" w:cs="Arial"/>
                <w:b/>
                <w:bCs/>
                <w:color w:val="000000"/>
                <w:sz w:val="22"/>
                <w:szCs w:val="22"/>
                <w:lang w:val="id-ID" w:eastAsia="id-ID"/>
              </w:rPr>
              <w:t>Target</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b/>
                <w:bCs/>
                <w:color w:val="000000"/>
                <w:sz w:val="22"/>
                <w:szCs w:val="22"/>
                <w:lang w:val="id-ID" w:eastAsia="id-ID"/>
              </w:rPr>
            </w:pPr>
            <w:r w:rsidRPr="00F96DCD">
              <w:rPr>
                <w:rFonts w:ascii="Arial" w:hAnsi="Arial" w:cs="Arial"/>
                <w:b/>
                <w:bCs/>
                <w:color w:val="000000"/>
                <w:sz w:val="22"/>
                <w:szCs w:val="22"/>
                <w:lang w:val="id-ID" w:eastAsia="id-ID"/>
              </w:rPr>
              <w:t>Rp.</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b/>
                <w:bCs/>
                <w:color w:val="000000"/>
                <w:sz w:val="22"/>
                <w:szCs w:val="22"/>
                <w:lang w:val="id-ID" w:eastAsia="id-ID"/>
              </w:rPr>
            </w:pPr>
            <w:r w:rsidRPr="00F96DCD">
              <w:rPr>
                <w:rFonts w:ascii="Arial" w:hAnsi="Arial" w:cs="Arial"/>
                <w:b/>
                <w:bCs/>
                <w:color w:val="000000"/>
                <w:sz w:val="22"/>
                <w:szCs w:val="22"/>
                <w:lang w:val="id-ID" w:eastAsia="id-ID"/>
              </w:rPr>
              <w:t>Target</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b/>
                <w:bCs/>
                <w:color w:val="000000"/>
                <w:sz w:val="22"/>
                <w:szCs w:val="22"/>
                <w:lang w:val="id-ID" w:eastAsia="id-ID"/>
              </w:rPr>
            </w:pPr>
            <w:r w:rsidRPr="00F96DCD">
              <w:rPr>
                <w:rFonts w:ascii="Arial" w:hAnsi="Arial" w:cs="Arial"/>
                <w:b/>
                <w:bCs/>
                <w:color w:val="000000"/>
                <w:sz w:val="22"/>
                <w:szCs w:val="22"/>
                <w:lang w:val="id-ID" w:eastAsia="id-ID"/>
              </w:rPr>
              <w:t>Rp.</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b/>
                <w:bCs/>
                <w:color w:val="000000"/>
                <w:sz w:val="22"/>
                <w:szCs w:val="22"/>
                <w:lang w:val="id-ID" w:eastAsia="id-ID"/>
              </w:rPr>
            </w:pPr>
            <w:r w:rsidRPr="00F96DCD">
              <w:rPr>
                <w:rFonts w:ascii="Arial" w:hAnsi="Arial" w:cs="Arial"/>
                <w:b/>
                <w:bCs/>
                <w:color w:val="000000"/>
                <w:sz w:val="22"/>
                <w:szCs w:val="22"/>
                <w:lang w:val="id-ID" w:eastAsia="id-ID"/>
              </w:rPr>
              <w:t>Target</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b/>
                <w:bCs/>
                <w:color w:val="000000"/>
                <w:sz w:val="22"/>
                <w:szCs w:val="22"/>
                <w:lang w:val="id-ID" w:eastAsia="id-ID"/>
              </w:rPr>
            </w:pPr>
            <w:r w:rsidRPr="00F96DCD">
              <w:rPr>
                <w:rFonts w:ascii="Arial" w:hAnsi="Arial" w:cs="Arial"/>
                <w:b/>
                <w:bCs/>
                <w:color w:val="000000"/>
                <w:sz w:val="22"/>
                <w:szCs w:val="22"/>
                <w:lang w:val="id-ID" w:eastAsia="id-ID"/>
              </w:rPr>
              <w:t>Rp.</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b/>
                <w:bCs/>
                <w:color w:val="000000"/>
                <w:sz w:val="22"/>
                <w:szCs w:val="22"/>
                <w:lang w:val="id-ID" w:eastAsia="id-ID"/>
              </w:rPr>
            </w:pPr>
            <w:r w:rsidRPr="00F96DCD">
              <w:rPr>
                <w:rFonts w:ascii="Arial" w:hAnsi="Arial" w:cs="Arial"/>
                <w:b/>
                <w:bCs/>
                <w:color w:val="000000"/>
                <w:sz w:val="22"/>
                <w:szCs w:val="22"/>
                <w:lang w:val="id-ID" w:eastAsia="id-ID"/>
              </w:rPr>
              <w:t>Target</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b/>
                <w:bCs/>
                <w:color w:val="000000"/>
                <w:sz w:val="22"/>
                <w:szCs w:val="22"/>
                <w:lang w:val="id-ID" w:eastAsia="id-ID"/>
              </w:rPr>
            </w:pPr>
            <w:r w:rsidRPr="00F96DCD">
              <w:rPr>
                <w:rFonts w:ascii="Arial" w:hAnsi="Arial" w:cs="Arial"/>
                <w:b/>
                <w:bCs/>
                <w:color w:val="000000"/>
                <w:sz w:val="22"/>
                <w:szCs w:val="22"/>
                <w:lang w:val="id-ID" w:eastAsia="id-ID"/>
              </w:rPr>
              <w:t>Rp.</w:t>
            </w:r>
          </w:p>
        </w:tc>
      </w:tr>
      <w:tr w:rsidR="002F3E59" w:rsidRPr="00F96DCD" w:rsidTr="00CC11CD">
        <w:trPr>
          <w:trHeight w:val="330"/>
        </w:trPr>
        <w:tc>
          <w:tcPr>
            <w:tcW w:w="14181" w:type="dxa"/>
            <w:gridSpan w:val="14"/>
            <w:tcBorders>
              <w:top w:val="single" w:sz="4" w:space="0" w:color="auto"/>
              <w:left w:val="single" w:sz="4" w:space="0" w:color="auto"/>
              <w:bottom w:val="single" w:sz="4" w:space="0" w:color="auto"/>
              <w:right w:val="single" w:sz="4" w:space="0" w:color="000000"/>
            </w:tcBorders>
            <w:shd w:val="clear" w:color="000000" w:fill="BFBFBF"/>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Misi 1 : Mewujudkan Pembudayaan Kegemaran Membaca Masyarakat</w:t>
            </w:r>
          </w:p>
        </w:tc>
      </w:tr>
      <w:tr w:rsidR="002F3E59" w:rsidRPr="00F96DCD" w:rsidTr="00CC11CD">
        <w:trPr>
          <w:trHeight w:val="1380"/>
        </w:trPr>
        <w:tc>
          <w:tcPr>
            <w:tcW w:w="480" w:type="dxa"/>
            <w:tcBorders>
              <w:top w:val="nil"/>
              <w:left w:val="single" w:sz="4" w:space="0" w:color="auto"/>
              <w:bottom w:val="single" w:sz="4" w:space="0" w:color="auto"/>
              <w:right w:val="single" w:sz="4" w:space="0" w:color="auto"/>
            </w:tcBorders>
            <w:shd w:val="clear" w:color="auto" w:fill="auto"/>
            <w:noWrap/>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1.</w:t>
            </w:r>
          </w:p>
        </w:tc>
        <w:tc>
          <w:tcPr>
            <w:tcW w:w="2202" w:type="dxa"/>
            <w:tcBorders>
              <w:top w:val="nil"/>
              <w:left w:val="nil"/>
              <w:bottom w:val="single" w:sz="4" w:space="0" w:color="auto"/>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meningkatnya angka kunjungan masyarakat ke perpustakan</w:t>
            </w:r>
          </w:p>
        </w:tc>
        <w:tc>
          <w:tcPr>
            <w:tcW w:w="1959" w:type="dxa"/>
            <w:tcBorders>
              <w:top w:val="nil"/>
              <w:left w:val="nil"/>
              <w:bottom w:val="single" w:sz="4" w:space="0" w:color="auto"/>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persentase kunjungan pemustaka</w:t>
            </w:r>
          </w:p>
        </w:tc>
        <w:tc>
          <w:tcPr>
            <w:tcW w:w="2096" w:type="dxa"/>
            <w:tcBorders>
              <w:top w:val="nil"/>
              <w:left w:val="nil"/>
              <w:bottom w:val="single" w:sz="4" w:space="0" w:color="auto"/>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Program Pengembangan Perpustakaan dan Pembinaan Perpustakaan</w:t>
            </w:r>
          </w:p>
        </w:tc>
        <w:tc>
          <w:tcPr>
            <w:tcW w:w="828" w:type="dxa"/>
            <w:tcBorders>
              <w:top w:val="nil"/>
              <w:left w:val="nil"/>
              <w:bottom w:val="single" w:sz="4" w:space="0" w:color="auto"/>
              <w:right w:val="single" w:sz="4" w:space="0" w:color="auto"/>
            </w:tcBorders>
            <w:shd w:val="clear" w:color="auto" w:fill="auto"/>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xml:space="preserve"> 468.981 orang </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804" w:type="dxa"/>
            <w:tcBorders>
              <w:top w:val="nil"/>
              <w:left w:val="nil"/>
              <w:bottom w:val="single" w:sz="4" w:space="0" w:color="auto"/>
              <w:right w:val="single" w:sz="4" w:space="0" w:color="auto"/>
            </w:tcBorders>
            <w:shd w:val="clear" w:color="auto" w:fill="auto"/>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xml:space="preserve"> 513.731 orang </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nil"/>
              <w:left w:val="nil"/>
              <w:bottom w:val="single" w:sz="4" w:space="0" w:color="auto"/>
              <w:right w:val="single" w:sz="4" w:space="0" w:color="auto"/>
            </w:tcBorders>
            <w:shd w:val="clear" w:color="auto" w:fill="auto"/>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xml:space="preserve"> 539416 orang </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r>
      <w:tr w:rsidR="002F3E59" w:rsidRPr="00F96DCD" w:rsidTr="00CC11CD">
        <w:trPr>
          <w:trHeight w:val="1785"/>
        </w:trPr>
        <w:tc>
          <w:tcPr>
            <w:tcW w:w="480" w:type="dxa"/>
            <w:tcBorders>
              <w:top w:val="nil"/>
              <w:left w:val="single" w:sz="4" w:space="0" w:color="auto"/>
              <w:bottom w:val="single" w:sz="4" w:space="0" w:color="auto"/>
              <w:right w:val="single" w:sz="4" w:space="0" w:color="auto"/>
            </w:tcBorders>
            <w:shd w:val="clear" w:color="auto" w:fill="auto"/>
            <w:noWrap/>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2.</w:t>
            </w:r>
          </w:p>
        </w:tc>
        <w:tc>
          <w:tcPr>
            <w:tcW w:w="2202" w:type="dxa"/>
            <w:tcBorders>
              <w:top w:val="nil"/>
              <w:left w:val="nil"/>
              <w:bottom w:val="single" w:sz="4" w:space="0" w:color="auto"/>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memenuhi koleksi perpustakaan sesuai standar dan kebutuhan masyarakat</w:t>
            </w:r>
          </w:p>
        </w:tc>
        <w:tc>
          <w:tcPr>
            <w:tcW w:w="1959" w:type="dxa"/>
            <w:tcBorders>
              <w:top w:val="nil"/>
              <w:left w:val="nil"/>
              <w:bottom w:val="single" w:sz="4" w:space="0" w:color="auto"/>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persentase koleksi bahan perpustakaan</w:t>
            </w:r>
          </w:p>
        </w:tc>
        <w:tc>
          <w:tcPr>
            <w:tcW w:w="2096" w:type="dxa"/>
            <w:tcBorders>
              <w:top w:val="nil"/>
              <w:left w:val="nil"/>
              <w:bottom w:val="single" w:sz="4" w:space="0" w:color="auto"/>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Program Pengembangan Perpustakaan dan Pembinaan Perpustakaan</w:t>
            </w:r>
          </w:p>
        </w:tc>
        <w:tc>
          <w:tcPr>
            <w:tcW w:w="828" w:type="dxa"/>
            <w:tcBorders>
              <w:top w:val="nil"/>
              <w:left w:val="nil"/>
              <w:bottom w:val="single" w:sz="4" w:space="0" w:color="auto"/>
              <w:right w:val="single" w:sz="4" w:space="0" w:color="auto"/>
            </w:tcBorders>
            <w:shd w:val="clear" w:color="auto" w:fill="auto"/>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xml:space="preserve"> 34540 eks </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804" w:type="dxa"/>
            <w:tcBorders>
              <w:top w:val="nil"/>
              <w:left w:val="nil"/>
              <w:bottom w:val="single" w:sz="4" w:space="0" w:color="auto"/>
              <w:right w:val="single" w:sz="4" w:space="0" w:color="auto"/>
            </w:tcBorders>
            <w:shd w:val="clear" w:color="auto" w:fill="auto"/>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xml:space="preserve"> 9.321 eks </w:t>
            </w:r>
          </w:p>
        </w:tc>
        <w:tc>
          <w:tcPr>
            <w:tcW w:w="680" w:type="dxa"/>
            <w:tcBorders>
              <w:top w:val="nil"/>
              <w:left w:val="nil"/>
              <w:bottom w:val="single" w:sz="4" w:space="0" w:color="auto"/>
              <w:right w:val="single" w:sz="4" w:space="0" w:color="auto"/>
            </w:tcBorders>
            <w:shd w:val="clear" w:color="auto" w:fill="auto"/>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xml:space="preserve">         347.500.000 </w:t>
            </w:r>
          </w:p>
        </w:tc>
        <w:tc>
          <w:tcPr>
            <w:tcW w:w="804" w:type="dxa"/>
            <w:tcBorders>
              <w:top w:val="nil"/>
              <w:left w:val="nil"/>
              <w:bottom w:val="single" w:sz="4" w:space="0" w:color="auto"/>
              <w:right w:val="single" w:sz="4" w:space="0" w:color="auto"/>
            </w:tcBorders>
            <w:shd w:val="clear" w:color="auto" w:fill="auto"/>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xml:space="preserve"> 18100 eks </w:t>
            </w:r>
          </w:p>
        </w:tc>
        <w:tc>
          <w:tcPr>
            <w:tcW w:w="680" w:type="dxa"/>
            <w:tcBorders>
              <w:top w:val="nil"/>
              <w:left w:val="nil"/>
              <w:bottom w:val="single" w:sz="4" w:space="0" w:color="auto"/>
              <w:right w:val="single" w:sz="4" w:space="0" w:color="auto"/>
            </w:tcBorders>
            <w:shd w:val="clear" w:color="auto" w:fill="auto"/>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xml:space="preserve">       1.810.000.000 </w:t>
            </w:r>
          </w:p>
        </w:tc>
        <w:tc>
          <w:tcPr>
            <w:tcW w:w="804" w:type="dxa"/>
            <w:tcBorders>
              <w:top w:val="nil"/>
              <w:left w:val="nil"/>
              <w:bottom w:val="single" w:sz="4" w:space="0" w:color="auto"/>
              <w:right w:val="single" w:sz="4" w:space="0" w:color="auto"/>
            </w:tcBorders>
            <w:shd w:val="clear" w:color="auto" w:fill="auto"/>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xml:space="preserve"> 18.100 eks </w:t>
            </w:r>
          </w:p>
        </w:tc>
        <w:tc>
          <w:tcPr>
            <w:tcW w:w="680" w:type="dxa"/>
            <w:tcBorders>
              <w:top w:val="nil"/>
              <w:left w:val="nil"/>
              <w:bottom w:val="single" w:sz="4" w:space="0" w:color="auto"/>
              <w:right w:val="single" w:sz="4" w:space="0" w:color="auto"/>
            </w:tcBorders>
            <w:shd w:val="clear" w:color="auto" w:fill="auto"/>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xml:space="preserve">       2.300.000.000 </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r>
      <w:tr w:rsidR="002F3E59" w:rsidRPr="00F96DCD" w:rsidTr="00CC11CD">
        <w:trPr>
          <w:trHeight w:val="1635"/>
        </w:trPr>
        <w:tc>
          <w:tcPr>
            <w:tcW w:w="480" w:type="dxa"/>
            <w:tcBorders>
              <w:top w:val="nil"/>
              <w:left w:val="single" w:sz="4" w:space="0" w:color="auto"/>
              <w:bottom w:val="single" w:sz="4" w:space="0" w:color="auto"/>
              <w:right w:val="single" w:sz="4" w:space="0" w:color="auto"/>
            </w:tcBorders>
            <w:shd w:val="clear" w:color="auto" w:fill="auto"/>
            <w:noWrap/>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3.</w:t>
            </w:r>
          </w:p>
        </w:tc>
        <w:tc>
          <w:tcPr>
            <w:tcW w:w="2202" w:type="dxa"/>
            <w:tcBorders>
              <w:top w:val="nil"/>
              <w:left w:val="nil"/>
              <w:bottom w:val="single" w:sz="4" w:space="0" w:color="auto"/>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meningkatnya partisipasi masyarakat terhadap kegiatan membaca</w:t>
            </w:r>
          </w:p>
        </w:tc>
        <w:tc>
          <w:tcPr>
            <w:tcW w:w="1959" w:type="dxa"/>
            <w:tcBorders>
              <w:top w:val="nil"/>
              <w:left w:val="nil"/>
              <w:bottom w:val="single" w:sz="4" w:space="0" w:color="auto"/>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persentase kegiatan membaca</w:t>
            </w:r>
          </w:p>
        </w:tc>
        <w:tc>
          <w:tcPr>
            <w:tcW w:w="2096" w:type="dxa"/>
            <w:tcBorders>
              <w:top w:val="nil"/>
              <w:left w:val="nil"/>
              <w:bottom w:val="single" w:sz="4" w:space="0" w:color="auto"/>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Program Pengembangan Perpustakaan dan Pembinaan Perpustakaan</w:t>
            </w:r>
          </w:p>
        </w:tc>
        <w:tc>
          <w:tcPr>
            <w:tcW w:w="828"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4 keg</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4 keg</w:t>
            </w:r>
          </w:p>
        </w:tc>
        <w:tc>
          <w:tcPr>
            <w:tcW w:w="680" w:type="dxa"/>
            <w:tcBorders>
              <w:top w:val="nil"/>
              <w:left w:val="nil"/>
              <w:bottom w:val="single" w:sz="4" w:space="0" w:color="auto"/>
              <w:right w:val="single" w:sz="4" w:space="0" w:color="auto"/>
            </w:tcBorders>
            <w:shd w:val="clear" w:color="auto" w:fill="auto"/>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xml:space="preserve">       518.816.250 </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4 keg</w:t>
            </w:r>
          </w:p>
        </w:tc>
        <w:tc>
          <w:tcPr>
            <w:tcW w:w="680" w:type="dxa"/>
            <w:tcBorders>
              <w:top w:val="nil"/>
              <w:left w:val="nil"/>
              <w:bottom w:val="single" w:sz="4" w:space="0" w:color="auto"/>
              <w:right w:val="single" w:sz="4" w:space="0" w:color="auto"/>
            </w:tcBorders>
            <w:shd w:val="clear" w:color="auto" w:fill="auto"/>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xml:space="preserve">       972.000.000 </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r>
      <w:tr w:rsidR="002F3E59" w:rsidRPr="00F96DCD" w:rsidTr="00CC11CD">
        <w:trPr>
          <w:trHeight w:val="300"/>
        </w:trPr>
        <w:tc>
          <w:tcPr>
            <w:tcW w:w="14181" w:type="dxa"/>
            <w:gridSpan w:val="14"/>
            <w:tcBorders>
              <w:top w:val="single" w:sz="4" w:space="0" w:color="auto"/>
              <w:left w:val="single" w:sz="4" w:space="0" w:color="auto"/>
              <w:bottom w:val="single" w:sz="4" w:space="0" w:color="auto"/>
              <w:right w:val="single" w:sz="4" w:space="0" w:color="000000"/>
            </w:tcBorders>
            <w:shd w:val="clear" w:color="000000" w:fill="BFBFBF"/>
            <w:noWrap/>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Misi 2 : Menyelamatkan Arsip Sebagai Bahan Bukti Otentik Penyelenggaraan Pemerintahan Daerah dan Sumber Informasi Publik</w:t>
            </w:r>
          </w:p>
        </w:tc>
      </w:tr>
      <w:tr w:rsidR="002F3E59" w:rsidRPr="00F96DCD" w:rsidTr="00CC11CD">
        <w:trPr>
          <w:trHeight w:val="1095"/>
        </w:trPr>
        <w:tc>
          <w:tcPr>
            <w:tcW w:w="480" w:type="dxa"/>
            <w:tcBorders>
              <w:top w:val="single" w:sz="4" w:space="0" w:color="auto"/>
              <w:left w:val="single" w:sz="4" w:space="0" w:color="auto"/>
              <w:bottom w:val="single" w:sz="4" w:space="0" w:color="auto"/>
              <w:right w:val="single" w:sz="4" w:space="0" w:color="auto"/>
            </w:tcBorders>
            <w:shd w:val="clear" w:color="auto" w:fill="auto"/>
            <w:noWrap/>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lastRenderedPageBreak/>
              <w:t>1.</w:t>
            </w:r>
          </w:p>
        </w:tc>
        <w:tc>
          <w:tcPr>
            <w:tcW w:w="2202" w:type="dxa"/>
            <w:tcBorders>
              <w:top w:val="single" w:sz="4" w:space="0" w:color="auto"/>
              <w:left w:val="nil"/>
              <w:bottom w:val="single" w:sz="4" w:space="0" w:color="auto"/>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meningkatnya kualitas dan kuantitias pengelolaan arsip setiap pencipta arsip</w:t>
            </w:r>
          </w:p>
        </w:tc>
        <w:tc>
          <w:tcPr>
            <w:tcW w:w="1959" w:type="dxa"/>
            <w:tcBorders>
              <w:top w:val="single" w:sz="4" w:space="0" w:color="auto"/>
              <w:left w:val="nil"/>
              <w:bottom w:val="single" w:sz="4" w:space="0" w:color="auto"/>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persentase pencipta arsip sesuai standar baku kearsipan</w:t>
            </w:r>
          </w:p>
        </w:tc>
        <w:tc>
          <w:tcPr>
            <w:tcW w:w="2096" w:type="dxa"/>
            <w:tcBorders>
              <w:top w:val="single" w:sz="4" w:space="0" w:color="auto"/>
              <w:left w:val="nil"/>
              <w:bottom w:val="single" w:sz="4" w:space="0" w:color="auto"/>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Program Pengembangan Kearsipan</w:t>
            </w:r>
          </w:p>
        </w:tc>
        <w:tc>
          <w:tcPr>
            <w:tcW w:w="828" w:type="dxa"/>
            <w:tcBorders>
              <w:top w:val="single" w:sz="4" w:space="0" w:color="auto"/>
              <w:left w:val="nil"/>
              <w:bottom w:val="single" w:sz="4" w:space="0" w:color="auto"/>
              <w:right w:val="single" w:sz="4" w:space="0" w:color="auto"/>
            </w:tcBorders>
            <w:shd w:val="clear" w:color="auto" w:fill="auto"/>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xml:space="preserve"> 40.000 box </w:t>
            </w:r>
          </w:p>
        </w:tc>
        <w:tc>
          <w:tcPr>
            <w:tcW w:w="680" w:type="dxa"/>
            <w:tcBorders>
              <w:top w:val="single" w:sz="4" w:space="0" w:color="auto"/>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single" w:sz="4" w:space="0" w:color="auto"/>
              <w:left w:val="nil"/>
              <w:bottom w:val="single" w:sz="4" w:space="0" w:color="auto"/>
              <w:right w:val="single" w:sz="4" w:space="0" w:color="auto"/>
            </w:tcBorders>
            <w:shd w:val="clear" w:color="auto" w:fill="auto"/>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xml:space="preserve"> 45.800 box </w:t>
            </w:r>
          </w:p>
        </w:tc>
        <w:tc>
          <w:tcPr>
            <w:tcW w:w="680" w:type="dxa"/>
            <w:tcBorders>
              <w:top w:val="single" w:sz="4" w:space="0" w:color="auto"/>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single" w:sz="4" w:space="0" w:color="auto"/>
              <w:left w:val="nil"/>
              <w:bottom w:val="single" w:sz="4" w:space="0" w:color="auto"/>
              <w:right w:val="single" w:sz="4" w:space="0" w:color="auto"/>
            </w:tcBorders>
            <w:shd w:val="clear" w:color="auto" w:fill="auto"/>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xml:space="preserve"> 51.600 box </w:t>
            </w:r>
          </w:p>
        </w:tc>
        <w:tc>
          <w:tcPr>
            <w:tcW w:w="680" w:type="dxa"/>
            <w:tcBorders>
              <w:top w:val="single" w:sz="4" w:space="0" w:color="auto"/>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single" w:sz="4" w:space="0" w:color="auto"/>
              <w:left w:val="nil"/>
              <w:bottom w:val="single" w:sz="4" w:space="0" w:color="auto"/>
              <w:right w:val="single" w:sz="4" w:space="0" w:color="auto"/>
            </w:tcBorders>
            <w:shd w:val="clear" w:color="auto" w:fill="auto"/>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xml:space="preserve"> 63.200 box </w:t>
            </w:r>
          </w:p>
        </w:tc>
        <w:tc>
          <w:tcPr>
            <w:tcW w:w="680" w:type="dxa"/>
            <w:tcBorders>
              <w:top w:val="single" w:sz="4" w:space="0" w:color="auto"/>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single" w:sz="4" w:space="0" w:color="auto"/>
              <w:left w:val="nil"/>
              <w:bottom w:val="single" w:sz="4" w:space="0" w:color="auto"/>
              <w:right w:val="single" w:sz="4" w:space="0" w:color="auto"/>
            </w:tcBorders>
            <w:shd w:val="clear" w:color="auto" w:fill="auto"/>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xml:space="preserve"> 69.000 box </w:t>
            </w:r>
          </w:p>
        </w:tc>
        <w:tc>
          <w:tcPr>
            <w:tcW w:w="680" w:type="dxa"/>
            <w:tcBorders>
              <w:top w:val="single" w:sz="4" w:space="0" w:color="auto"/>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r>
      <w:tr w:rsidR="002F3E59" w:rsidRPr="00F96DCD" w:rsidTr="00CC11CD">
        <w:trPr>
          <w:trHeight w:val="1680"/>
        </w:trPr>
        <w:tc>
          <w:tcPr>
            <w:tcW w:w="480" w:type="dxa"/>
            <w:tcBorders>
              <w:top w:val="single" w:sz="4" w:space="0" w:color="auto"/>
              <w:left w:val="single" w:sz="4" w:space="0" w:color="000000" w:themeColor="text1"/>
              <w:bottom w:val="single" w:sz="4" w:space="0" w:color="000000" w:themeColor="text1"/>
              <w:right w:val="single" w:sz="4" w:space="0" w:color="auto"/>
            </w:tcBorders>
            <w:shd w:val="clear" w:color="auto" w:fill="auto"/>
            <w:noWrap/>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2.</w:t>
            </w:r>
          </w:p>
        </w:tc>
        <w:tc>
          <w:tcPr>
            <w:tcW w:w="2202" w:type="dxa"/>
            <w:tcBorders>
              <w:top w:val="single" w:sz="4" w:space="0" w:color="auto"/>
              <w:left w:val="nil"/>
              <w:bottom w:val="single" w:sz="4" w:space="0" w:color="000000" w:themeColor="text1"/>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meningkatnya kualitas dan kuantitas pemeliharaan arsip</w:t>
            </w:r>
          </w:p>
        </w:tc>
        <w:tc>
          <w:tcPr>
            <w:tcW w:w="1959" w:type="dxa"/>
            <w:tcBorders>
              <w:top w:val="single" w:sz="4" w:space="0" w:color="auto"/>
              <w:left w:val="nil"/>
              <w:bottom w:val="single" w:sz="4" w:space="0" w:color="000000" w:themeColor="text1"/>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persentase kegiatan pemeliharaan arsip</w:t>
            </w:r>
          </w:p>
        </w:tc>
        <w:tc>
          <w:tcPr>
            <w:tcW w:w="2096" w:type="dxa"/>
            <w:tcBorders>
              <w:top w:val="single" w:sz="4" w:space="0" w:color="auto"/>
              <w:left w:val="nil"/>
              <w:bottom w:val="single" w:sz="4" w:space="0" w:color="000000" w:themeColor="text1"/>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Program Pengembangan Kearsipan</w:t>
            </w:r>
          </w:p>
        </w:tc>
        <w:tc>
          <w:tcPr>
            <w:tcW w:w="828" w:type="dxa"/>
            <w:tcBorders>
              <w:top w:val="single" w:sz="4" w:space="0" w:color="auto"/>
              <w:left w:val="nil"/>
              <w:bottom w:val="single" w:sz="4" w:space="0" w:color="000000" w:themeColor="text1"/>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680" w:type="dxa"/>
            <w:tcBorders>
              <w:top w:val="single" w:sz="4" w:space="0" w:color="auto"/>
              <w:left w:val="nil"/>
              <w:bottom w:val="single" w:sz="4" w:space="0" w:color="000000" w:themeColor="text1"/>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single" w:sz="4" w:space="0" w:color="auto"/>
              <w:left w:val="nil"/>
              <w:bottom w:val="single" w:sz="4" w:space="0" w:color="000000" w:themeColor="text1"/>
              <w:right w:val="single" w:sz="4" w:space="0" w:color="auto"/>
            </w:tcBorders>
            <w:shd w:val="clear" w:color="auto" w:fill="auto"/>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xml:space="preserve"> 5.700 lbr </w:t>
            </w:r>
          </w:p>
        </w:tc>
        <w:tc>
          <w:tcPr>
            <w:tcW w:w="680" w:type="dxa"/>
            <w:tcBorders>
              <w:top w:val="single" w:sz="4" w:space="0" w:color="auto"/>
              <w:left w:val="nil"/>
              <w:bottom w:val="single" w:sz="4" w:space="0" w:color="000000" w:themeColor="text1"/>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single" w:sz="4" w:space="0" w:color="auto"/>
              <w:left w:val="nil"/>
              <w:bottom w:val="single" w:sz="4" w:space="0" w:color="000000" w:themeColor="text1"/>
              <w:right w:val="single" w:sz="4" w:space="0" w:color="auto"/>
            </w:tcBorders>
            <w:shd w:val="clear" w:color="auto" w:fill="auto"/>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xml:space="preserve"> 25.700 lbr </w:t>
            </w:r>
          </w:p>
        </w:tc>
        <w:tc>
          <w:tcPr>
            <w:tcW w:w="680" w:type="dxa"/>
            <w:tcBorders>
              <w:top w:val="single" w:sz="4" w:space="0" w:color="auto"/>
              <w:left w:val="nil"/>
              <w:bottom w:val="single" w:sz="4" w:space="0" w:color="000000" w:themeColor="text1"/>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single" w:sz="4" w:space="0" w:color="auto"/>
              <w:left w:val="nil"/>
              <w:bottom w:val="single" w:sz="4" w:space="0" w:color="000000" w:themeColor="text1"/>
              <w:right w:val="single" w:sz="4" w:space="0" w:color="auto"/>
            </w:tcBorders>
            <w:shd w:val="clear" w:color="auto" w:fill="auto"/>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xml:space="preserve"> 45.700 lbr </w:t>
            </w:r>
          </w:p>
        </w:tc>
        <w:tc>
          <w:tcPr>
            <w:tcW w:w="680" w:type="dxa"/>
            <w:tcBorders>
              <w:top w:val="single" w:sz="4" w:space="0" w:color="auto"/>
              <w:left w:val="nil"/>
              <w:bottom w:val="single" w:sz="4" w:space="0" w:color="000000" w:themeColor="text1"/>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single" w:sz="4" w:space="0" w:color="auto"/>
              <w:left w:val="nil"/>
              <w:bottom w:val="single" w:sz="4" w:space="0" w:color="000000" w:themeColor="text1"/>
              <w:right w:val="single" w:sz="4" w:space="0" w:color="auto"/>
            </w:tcBorders>
            <w:shd w:val="clear" w:color="auto" w:fill="auto"/>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xml:space="preserve"> 65.700 lbr </w:t>
            </w:r>
          </w:p>
        </w:tc>
        <w:tc>
          <w:tcPr>
            <w:tcW w:w="680" w:type="dxa"/>
            <w:tcBorders>
              <w:top w:val="single" w:sz="4" w:space="0" w:color="auto"/>
              <w:left w:val="nil"/>
              <w:bottom w:val="single" w:sz="4" w:space="0" w:color="000000" w:themeColor="text1"/>
              <w:right w:val="single" w:sz="4" w:space="0" w:color="000000" w:themeColor="text1"/>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r>
      <w:tr w:rsidR="002F3E59" w:rsidRPr="00F96DCD" w:rsidTr="00CC11CD">
        <w:trPr>
          <w:trHeight w:val="1605"/>
        </w:trPr>
        <w:tc>
          <w:tcPr>
            <w:tcW w:w="480" w:type="dxa"/>
            <w:tcBorders>
              <w:top w:val="single" w:sz="4" w:space="0" w:color="000000" w:themeColor="text1"/>
              <w:left w:val="single" w:sz="4" w:space="0" w:color="auto"/>
              <w:bottom w:val="single" w:sz="4" w:space="0" w:color="auto"/>
              <w:right w:val="single" w:sz="4" w:space="0" w:color="auto"/>
            </w:tcBorders>
            <w:shd w:val="clear" w:color="auto" w:fill="auto"/>
            <w:noWrap/>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3.</w:t>
            </w:r>
          </w:p>
        </w:tc>
        <w:tc>
          <w:tcPr>
            <w:tcW w:w="2202" w:type="dxa"/>
            <w:tcBorders>
              <w:top w:val="single" w:sz="4" w:space="0" w:color="000000" w:themeColor="text1"/>
              <w:left w:val="nil"/>
              <w:bottom w:val="single" w:sz="4" w:space="0" w:color="auto"/>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memenuhi penyimpanan arsip sesuai standar baku kearsipan</w:t>
            </w:r>
          </w:p>
        </w:tc>
        <w:tc>
          <w:tcPr>
            <w:tcW w:w="1959" w:type="dxa"/>
            <w:tcBorders>
              <w:top w:val="single" w:sz="4" w:space="0" w:color="000000" w:themeColor="text1"/>
              <w:left w:val="nil"/>
              <w:bottom w:val="single" w:sz="4" w:space="0" w:color="auto"/>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persentase kapasitas penyimpanan arsip</w:t>
            </w:r>
          </w:p>
        </w:tc>
        <w:tc>
          <w:tcPr>
            <w:tcW w:w="2096" w:type="dxa"/>
            <w:tcBorders>
              <w:top w:val="single" w:sz="4" w:space="0" w:color="000000" w:themeColor="text1"/>
              <w:left w:val="nil"/>
              <w:bottom w:val="single" w:sz="4" w:space="0" w:color="auto"/>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Program Pengembangan Kearsipan</w:t>
            </w:r>
          </w:p>
        </w:tc>
        <w:tc>
          <w:tcPr>
            <w:tcW w:w="828" w:type="dxa"/>
            <w:tcBorders>
              <w:top w:val="single" w:sz="4" w:space="0" w:color="000000" w:themeColor="text1"/>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680" w:type="dxa"/>
            <w:tcBorders>
              <w:top w:val="single" w:sz="4" w:space="0" w:color="000000" w:themeColor="text1"/>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single" w:sz="4" w:space="0" w:color="000000" w:themeColor="text1"/>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680" w:type="dxa"/>
            <w:tcBorders>
              <w:top w:val="single" w:sz="4" w:space="0" w:color="000000" w:themeColor="text1"/>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single" w:sz="4" w:space="0" w:color="000000" w:themeColor="text1"/>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10 unit</w:t>
            </w:r>
          </w:p>
        </w:tc>
        <w:tc>
          <w:tcPr>
            <w:tcW w:w="680" w:type="dxa"/>
            <w:tcBorders>
              <w:top w:val="single" w:sz="4" w:space="0" w:color="000000" w:themeColor="text1"/>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single" w:sz="4" w:space="0" w:color="000000" w:themeColor="text1"/>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20 unit</w:t>
            </w:r>
          </w:p>
        </w:tc>
        <w:tc>
          <w:tcPr>
            <w:tcW w:w="680" w:type="dxa"/>
            <w:tcBorders>
              <w:top w:val="single" w:sz="4" w:space="0" w:color="000000" w:themeColor="text1"/>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single" w:sz="4" w:space="0" w:color="000000" w:themeColor="text1"/>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35 unit</w:t>
            </w:r>
          </w:p>
        </w:tc>
        <w:tc>
          <w:tcPr>
            <w:tcW w:w="680" w:type="dxa"/>
            <w:tcBorders>
              <w:top w:val="single" w:sz="4" w:space="0" w:color="000000" w:themeColor="text1"/>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r>
      <w:tr w:rsidR="002F3E59" w:rsidRPr="00F96DCD" w:rsidTr="00CC11CD">
        <w:trPr>
          <w:trHeight w:val="300"/>
        </w:trPr>
        <w:tc>
          <w:tcPr>
            <w:tcW w:w="14181" w:type="dxa"/>
            <w:gridSpan w:val="14"/>
            <w:tcBorders>
              <w:top w:val="single" w:sz="4" w:space="0" w:color="auto"/>
              <w:left w:val="single" w:sz="4" w:space="0" w:color="auto"/>
              <w:bottom w:val="single" w:sz="4" w:space="0" w:color="auto"/>
              <w:right w:val="single" w:sz="4" w:space="0" w:color="000000"/>
            </w:tcBorders>
            <w:shd w:val="clear" w:color="000000" w:fill="BFBFBF"/>
            <w:noWrap/>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Misi 3 : Mengembangkan dan Melestarikan Bahan Perpustakaan dan Arsip untuk Kepentingan IPTEK</w:t>
            </w:r>
          </w:p>
        </w:tc>
      </w:tr>
      <w:tr w:rsidR="002F3E59" w:rsidRPr="00F96DCD" w:rsidTr="00CC11CD">
        <w:trPr>
          <w:trHeight w:val="1200"/>
        </w:trPr>
        <w:tc>
          <w:tcPr>
            <w:tcW w:w="480" w:type="dxa"/>
            <w:vMerge w:val="restart"/>
            <w:tcBorders>
              <w:top w:val="nil"/>
              <w:left w:val="single" w:sz="4" w:space="0" w:color="auto"/>
              <w:bottom w:val="single" w:sz="4" w:space="0" w:color="000000"/>
              <w:right w:val="single" w:sz="4" w:space="0" w:color="auto"/>
            </w:tcBorders>
            <w:shd w:val="clear" w:color="auto" w:fill="auto"/>
            <w:noWrap/>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1.</w:t>
            </w:r>
          </w:p>
        </w:tc>
        <w:tc>
          <w:tcPr>
            <w:tcW w:w="2202" w:type="dxa"/>
            <w:vMerge w:val="restart"/>
            <w:tcBorders>
              <w:top w:val="nil"/>
              <w:left w:val="single" w:sz="4" w:space="0" w:color="auto"/>
              <w:bottom w:val="single" w:sz="4" w:space="0" w:color="000000"/>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meningkatnya preservasi bahan perpustakaan</w:t>
            </w:r>
          </w:p>
        </w:tc>
        <w:tc>
          <w:tcPr>
            <w:tcW w:w="1959" w:type="dxa"/>
            <w:vMerge w:val="restart"/>
            <w:tcBorders>
              <w:top w:val="nil"/>
              <w:left w:val="single" w:sz="4" w:space="0" w:color="auto"/>
              <w:bottom w:val="single" w:sz="4" w:space="0" w:color="000000"/>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persentase bahan perpustakaan yang dipreservasi</w:t>
            </w:r>
          </w:p>
        </w:tc>
        <w:tc>
          <w:tcPr>
            <w:tcW w:w="2096" w:type="dxa"/>
            <w:vMerge w:val="restart"/>
            <w:tcBorders>
              <w:top w:val="nil"/>
              <w:left w:val="single" w:sz="4" w:space="0" w:color="auto"/>
              <w:bottom w:val="single" w:sz="4" w:space="0" w:color="000000"/>
              <w:right w:val="single" w:sz="4" w:space="0" w:color="auto"/>
            </w:tcBorders>
            <w:shd w:val="clear" w:color="auto" w:fill="auto"/>
            <w:hideMark/>
          </w:tcPr>
          <w:p w:rsidR="002F3E59" w:rsidRPr="00F96DCD" w:rsidRDefault="002F3E59" w:rsidP="00CC11CD">
            <w:pPr>
              <w:rPr>
                <w:rFonts w:ascii="Arial" w:hAnsi="Arial" w:cs="Arial"/>
                <w:color w:val="000000"/>
                <w:sz w:val="22"/>
                <w:szCs w:val="22"/>
                <w:lang w:val="id-ID" w:eastAsia="id-ID"/>
              </w:rPr>
            </w:pPr>
            <w:r w:rsidRPr="00F96DCD">
              <w:rPr>
                <w:rFonts w:ascii="Arial" w:hAnsi="Arial" w:cs="Arial"/>
                <w:color w:val="000000"/>
                <w:sz w:val="22"/>
                <w:szCs w:val="22"/>
                <w:lang w:val="id-ID" w:eastAsia="id-ID"/>
              </w:rPr>
              <w:t>Program Pengembangan Perpustakaan dan Pembinaan Perpustakaan</w:t>
            </w:r>
          </w:p>
        </w:tc>
        <w:tc>
          <w:tcPr>
            <w:tcW w:w="828"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nil"/>
              <w:left w:val="nil"/>
              <w:bottom w:val="single" w:sz="4" w:space="0" w:color="auto"/>
              <w:right w:val="single" w:sz="4" w:space="0" w:color="auto"/>
            </w:tcBorders>
            <w:shd w:val="clear" w:color="auto" w:fill="auto"/>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xml:space="preserve"> 84.496 eks </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r>
      <w:tr w:rsidR="002F3E59" w:rsidRPr="00F96DCD" w:rsidTr="00CC11CD">
        <w:trPr>
          <w:trHeight w:val="510"/>
        </w:trPr>
        <w:tc>
          <w:tcPr>
            <w:tcW w:w="480" w:type="dxa"/>
            <w:vMerge/>
            <w:tcBorders>
              <w:top w:val="nil"/>
              <w:left w:val="single" w:sz="4" w:space="0" w:color="auto"/>
              <w:bottom w:val="single" w:sz="4" w:space="0" w:color="000000"/>
              <w:right w:val="single" w:sz="4" w:space="0" w:color="auto"/>
            </w:tcBorders>
            <w:vAlign w:val="center"/>
            <w:hideMark/>
          </w:tcPr>
          <w:p w:rsidR="002F3E59" w:rsidRPr="00F96DCD" w:rsidRDefault="002F3E59" w:rsidP="00CC11CD">
            <w:pPr>
              <w:rPr>
                <w:rFonts w:ascii="Arial" w:hAnsi="Arial" w:cs="Arial"/>
                <w:color w:val="000000"/>
                <w:sz w:val="22"/>
                <w:szCs w:val="22"/>
                <w:lang w:val="id-ID" w:eastAsia="id-ID"/>
              </w:rPr>
            </w:pPr>
          </w:p>
        </w:tc>
        <w:tc>
          <w:tcPr>
            <w:tcW w:w="2202" w:type="dxa"/>
            <w:vMerge/>
            <w:tcBorders>
              <w:top w:val="nil"/>
              <w:left w:val="single" w:sz="4" w:space="0" w:color="auto"/>
              <w:bottom w:val="single" w:sz="4" w:space="0" w:color="000000"/>
              <w:right w:val="single" w:sz="4" w:space="0" w:color="auto"/>
            </w:tcBorders>
            <w:vAlign w:val="center"/>
            <w:hideMark/>
          </w:tcPr>
          <w:p w:rsidR="002F3E59" w:rsidRPr="00F96DCD" w:rsidRDefault="002F3E59" w:rsidP="00CC11CD">
            <w:pPr>
              <w:rPr>
                <w:rFonts w:ascii="Arial" w:hAnsi="Arial" w:cs="Arial"/>
                <w:color w:val="000000"/>
                <w:sz w:val="20"/>
                <w:szCs w:val="20"/>
                <w:lang w:val="id-ID" w:eastAsia="id-ID"/>
              </w:rPr>
            </w:pPr>
          </w:p>
        </w:tc>
        <w:tc>
          <w:tcPr>
            <w:tcW w:w="1959" w:type="dxa"/>
            <w:vMerge/>
            <w:tcBorders>
              <w:top w:val="nil"/>
              <w:left w:val="single" w:sz="4" w:space="0" w:color="auto"/>
              <w:bottom w:val="single" w:sz="4" w:space="0" w:color="000000"/>
              <w:right w:val="single" w:sz="4" w:space="0" w:color="auto"/>
            </w:tcBorders>
            <w:vAlign w:val="center"/>
            <w:hideMark/>
          </w:tcPr>
          <w:p w:rsidR="002F3E59" w:rsidRPr="00F96DCD" w:rsidRDefault="002F3E59" w:rsidP="00CC11CD">
            <w:pPr>
              <w:rPr>
                <w:rFonts w:ascii="Arial" w:hAnsi="Arial" w:cs="Arial"/>
                <w:color w:val="000000"/>
                <w:sz w:val="20"/>
                <w:szCs w:val="20"/>
                <w:lang w:val="id-ID" w:eastAsia="id-ID"/>
              </w:rPr>
            </w:pPr>
          </w:p>
        </w:tc>
        <w:tc>
          <w:tcPr>
            <w:tcW w:w="2096" w:type="dxa"/>
            <w:vMerge/>
            <w:tcBorders>
              <w:top w:val="nil"/>
              <w:left w:val="single" w:sz="4" w:space="0" w:color="auto"/>
              <w:bottom w:val="single" w:sz="4" w:space="0" w:color="000000"/>
              <w:right w:val="single" w:sz="4" w:space="0" w:color="auto"/>
            </w:tcBorders>
            <w:vAlign w:val="center"/>
            <w:hideMark/>
          </w:tcPr>
          <w:p w:rsidR="002F3E59" w:rsidRPr="00F96DCD" w:rsidRDefault="002F3E59" w:rsidP="00CC11CD">
            <w:pPr>
              <w:rPr>
                <w:rFonts w:ascii="Arial" w:hAnsi="Arial" w:cs="Arial"/>
                <w:color w:val="000000"/>
                <w:sz w:val="22"/>
                <w:szCs w:val="22"/>
                <w:lang w:val="id-ID" w:eastAsia="id-ID"/>
              </w:rPr>
            </w:pPr>
          </w:p>
        </w:tc>
        <w:tc>
          <w:tcPr>
            <w:tcW w:w="828"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100 eks</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75 eks</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100 eks</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100 eks</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r>
      <w:tr w:rsidR="002F3E59" w:rsidRPr="00F96DCD" w:rsidTr="00CC11CD">
        <w:trPr>
          <w:trHeight w:val="600"/>
        </w:trPr>
        <w:tc>
          <w:tcPr>
            <w:tcW w:w="480" w:type="dxa"/>
            <w:vMerge w:val="restart"/>
            <w:tcBorders>
              <w:top w:val="nil"/>
              <w:left w:val="single" w:sz="4" w:space="0" w:color="auto"/>
              <w:bottom w:val="single" w:sz="4" w:space="0" w:color="000000"/>
              <w:right w:val="single" w:sz="4" w:space="0" w:color="auto"/>
            </w:tcBorders>
            <w:shd w:val="clear" w:color="auto" w:fill="auto"/>
            <w:noWrap/>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lastRenderedPageBreak/>
              <w:t>2.</w:t>
            </w:r>
          </w:p>
        </w:tc>
        <w:tc>
          <w:tcPr>
            <w:tcW w:w="2202" w:type="dxa"/>
            <w:vMerge w:val="restart"/>
            <w:tcBorders>
              <w:top w:val="nil"/>
              <w:left w:val="single" w:sz="4" w:space="0" w:color="auto"/>
              <w:bottom w:val="single" w:sz="4" w:space="0" w:color="000000"/>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 xml:space="preserve">meningkatnya preservasi arsip </w:t>
            </w:r>
          </w:p>
        </w:tc>
        <w:tc>
          <w:tcPr>
            <w:tcW w:w="1959" w:type="dxa"/>
            <w:vMerge w:val="restart"/>
            <w:tcBorders>
              <w:top w:val="nil"/>
              <w:left w:val="single" w:sz="4" w:space="0" w:color="auto"/>
              <w:bottom w:val="single" w:sz="4" w:space="0" w:color="000000"/>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persentase arsip yang dipreservasi</w:t>
            </w:r>
          </w:p>
        </w:tc>
        <w:tc>
          <w:tcPr>
            <w:tcW w:w="2096" w:type="dxa"/>
            <w:vMerge w:val="restart"/>
            <w:tcBorders>
              <w:top w:val="nil"/>
              <w:left w:val="single" w:sz="4" w:space="0" w:color="auto"/>
              <w:bottom w:val="single" w:sz="4" w:space="0" w:color="000000"/>
              <w:right w:val="single" w:sz="4" w:space="0" w:color="auto"/>
            </w:tcBorders>
            <w:shd w:val="clear" w:color="auto" w:fill="auto"/>
            <w:hideMark/>
          </w:tcPr>
          <w:p w:rsidR="002F3E59" w:rsidRPr="00F96DCD" w:rsidRDefault="002F3E59" w:rsidP="00CC11CD">
            <w:pPr>
              <w:rPr>
                <w:rFonts w:ascii="Arial" w:hAnsi="Arial" w:cs="Arial"/>
                <w:color w:val="000000"/>
                <w:sz w:val="22"/>
                <w:szCs w:val="22"/>
                <w:lang w:val="id-ID" w:eastAsia="id-ID"/>
              </w:rPr>
            </w:pPr>
            <w:r w:rsidRPr="00F96DCD">
              <w:rPr>
                <w:rFonts w:ascii="Arial" w:hAnsi="Arial" w:cs="Arial"/>
                <w:color w:val="000000"/>
                <w:sz w:val="22"/>
                <w:szCs w:val="22"/>
                <w:lang w:val="id-ID" w:eastAsia="id-ID"/>
              </w:rPr>
              <w:t>Program Pengembangan Kearsipan</w:t>
            </w:r>
          </w:p>
        </w:tc>
        <w:tc>
          <w:tcPr>
            <w:tcW w:w="828"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229 lbr</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200 lbr</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288 lbr</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288 lbr</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r>
      <w:tr w:rsidR="002F3E59" w:rsidRPr="00F96DCD" w:rsidTr="00CC11CD">
        <w:trPr>
          <w:trHeight w:val="1110"/>
        </w:trPr>
        <w:tc>
          <w:tcPr>
            <w:tcW w:w="480" w:type="dxa"/>
            <w:vMerge/>
            <w:tcBorders>
              <w:top w:val="nil"/>
              <w:left w:val="single" w:sz="4" w:space="0" w:color="auto"/>
              <w:bottom w:val="single" w:sz="4" w:space="0" w:color="000000" w:themeColor="text1"/>
              <w:right w:val="single" w:sz="4" w:space="0" w:color="auto"/>
            </w:tcBorders>
            <w:vAlign w:val="center"/>
            <w:hideMark/>
          </w:tcPr>
          <w:p w:rsidR="002F3E59" w:rsidRPr="00F96DCD" w:rsidRDefault="002F3E59" w:rsidP="00CC11CD">
            <w:pPr>
              <w:rPr>
                <w:rFonts w:ascii="Arial" w:hAnsi="Arial" w:cs="Arial"/>
                <w:color w:val="000000"/>
                <w:sz w:val="22"/>
                <w:szCs w:val="22"/>
                <w:lang w:val="id-ID" w:eastAsia="id-ID"/>
              </w:rPr>
            </w:pPr>
          </w:p>
        </w:tc>
        <w:tc>
          <w:tcPr>
            <w:tcW w:w="2202" w:type="dxa"/>
            <w:vMerge/>
            <w:tcBorders>
              <w:top w:val="nil"/>
              <w:left w:val="single" w:sz="4" w:space="0" w:color="auto"/>
              <w:bottom w:val="single" w:sz="4" w:space="0" w:color="000000" w:themeColor="text1"/>
              <w:right w:val="single" w:sz="4" w:space="0" w:color="auto"/>
            </w:tcBorders>
            <w:vAlign w:val="center"/>
            <w:hideMark/>
          </w:tcPr>
          <w:p w:rsidR="002F3E59" w:rsidRPr="00F96DCD" w:rsidRDefault="002F3E59" w:rsidP="00CC11CD">
            <w:pPr>
              <w:rPr>
                <w:rFonts w:ascii="Arial" w:hAnsi="Arial" w:cs="Arial"/>
                <w:color w:val="000000"/>
                <w:sz w:val="20"/>
                <w:szCs w:val="20"/>
                <w:lang w:val="id-ID" w:eastAsia="id-ID"/>
              </w:rPr>
            </w:pPr>
          </w:p>
        </w:tc>
        <w:tc>
          <w:tcPr>
            <w:tcW w:w="1959" w:type="dxa"/>
            <w:vMerge/>
            <w:tcBorders>
              <w:top w:val="nil"/>
              <w:left w:val="single" w:sz="4" w:space="0" w:color="auto"/>
              <w:bottom w:val="single" w:sz="4" w:space="0" w:color="000000" w:themeColor="text1"/>
              <w:right w:val="single" w:sz="4" w:space="0" w:color="auto"/>
            </w:tcBorders>
            <w:vAlign w:val="center"/>
            <w:hideMark/>
          </w:tcPr>
          <w:p w:rsidR="002F3E59" w:rsidRPr="00F96DCD" w:rsidRDefault="002F3E59" w:rsidP="00CC11CD">
            <w:pPr>
              <w:rPr>
                <w:rFonts w:ascii="Arial" w:hAnsi="Arial" w:cs="Arial"/>
                <w:color w:val="000000"/>
                <w:sz w:val="20"/>
                <w:szCs w:val="20"/>
                <w:lang w:val="id-ID" w:eastAsia="id-ID"/>
              </w:rPr>
            </w:pPr>
          </w:p>
        </w:tc>
        <w:tc>
          <w:tcPr>
            <w:tcW w:w="2096" w:type="dxa"/>
            <w:vMerge/>
            <w:tcBorders>
              <w:top w:val="nil"/>
              <w:left w:val="single" w:sz="4" w:space="0" w:color="auto"/>
              <w:bottom w:val="single" w:sz="4" w:space="0" w:color="000000" w:themeColor="text1"/>
              <w:right w:val="single" w:sz="4" w:space="0" w:color="auto"/>
            </w:tcBorders>
            <w:vAlign w:val="center"/>
            <w:hideMark/>
          </w:tcPr>
          <w:p w:rsidR="002F3E59" w:rsidRPr="00F96DCD" w:rsidRDefault="002F3E59" w:rsidP="00CC11CD">
            <w:pPr>
              <w:rPr>
                <w:rFonts w:ascii="Arial" w:hAnsi="Arial" w:cs="Arial"/>
                <w:color w:val="000000"/>
                <w:sz w:val="22"/>
                <w:szCs w:val="22"/>
                <w:lang w:val="id-ID" w:eastAsia="id-ID"/>
              </w:rPr>
            </w:pPr>
          </w:p>
        </w:tc>
        <w:tc>
          <w:tcPr>
            <w:tcW w:w="828" w:type="dxa"/>
            <w:tcBorders>
              <w:top w:val="nil"/>
              <w:left w:val="nil"/>
              <w:bottom w:val="single" w:sz="4" w:space="0" w:color="000000" w:themeColor="text1"/>
              <w:right w:val="single" w:sz="4" w:space="0" w:color="auto"/>
            </w:tcBorders>
            <w:shd w:val="clear" w:color="auto" w:fill="auto"/>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11.785 lbr</w:t>
            </w:r>
          </w:p>
        </w:tc>
        <w:tc>
          <w:tcPr>
            <w:tcW w:w="680" w:type="dxa"/>
            <w:tcBorders>
              <w:top w:val="nil"/>
              <w:left w:val="nil"/>
              <w:bottom w:val="single" w:sz="4" w:space="0" w:color="000000" w:themeColor="text1"/>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nil"/>
              <w:left w:val="nil"/>
              <w:bottom w:val="single" w:sz="4" w:space="0" w:color="000000" w:themeColor="text1"/>
              <w:right w:val="single" w:sz="4" w:space="0" w:color="auto"/>
            </w:tcBorders>
            <w:shd w:val="clear" w:color="auto" w:fill="auto"/>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604 lbr</w:t>
            </w:r>
          </w:p>
        </w:tc>
        <w:tc>
          <w:tcPr>
            <w:tcW w:w="680" w:type="dxa"/>
            <w:tcBorders>
              <w:top w:val="nil"/>
              <w:left w:val="nil"/>
              <w:bottom w:val="single" w:sz="4" w:space="0" w:color="000000" w:themeColor="text1"/>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nil"/>
              <w:left w:val="nil"/>
              <w:bottom w:val="single" w:sz="4" w:space="0" w:color="000000" w:themeColor="text1"/>
              <w:right w:val="single" w:sz="4" w:space="0" w:color="auto"/>
            </w:tcBorders>
            <w:shd w:val="clear" w:color="auto" w:fill="auto"/>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3000 lbr</w:t>
            </w:r>
          </w:p>
        </w:tc>
        <w:tc>
          <w:tcPr>
            <w:tcW w:w="680" w:type="dxa"/>
            <w:tcBorders>
              <w:top w:val="nil"/>
              <w:left w:val="nil"/>
              <w:bottom w:val="single" w:sz="4" w:space="0" w:color="000000" w:themeColor="text1"/>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nil"/>
              <w:left w:val="nil"/>
              <w:bottom w:val="single" w:sz="4" w:space="0" w:color="000000" w:themeColor="text1"/>
              <w:right w:val="single" w:sz="4" w:space="0" w:color="auto"/>
            </w:tcBorders>
            <w:shd w:val="clear" w:color="auto" w:fill="auto"/>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3.450 lbr</w:t>
            </w:r>
          </w:p>
        </w:tc>
        <w:tc>
          <w:tcPr>
            <w:tcW w:w="680" w:type="dxa"/>
            <w:tcBorders>
              <w:top w:val="nil"/>
              <w:left w:val="nil"/>
              <w:bottom w:val="single" w:sz="4" w:space="0" w:color="000000" w:themeColor="text1"/>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nil"/>
              <w:left w:val="nil"/>
              <w:bottom w:val="single" w:sz="4" w:space="0" w:color="000000" w:themeColor="text1"/>
              <w:right w:val="single" w:sz="4" w:space="0" w:color="auto"/>
            </w:tcBorders>
            <w:shd w:val="clear" w:color="auto" w:fill="auto"/>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3.450 lbr</w:t>
            </w:r>
          </w:p>
        </w:tc>
        <w:tc>
          <w:tcPr>
            <w:tcW w:w="680" w:type="dxa"/>
            <w:tcBorders>
              <w:top w:val="nil"/>
              <w:left w:val="nil"/>
              <w:bottom w:val="single" w:sz="4" w:space="0" w:color="000000" w:themeColor="text1"/>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r>
      <w:tr w:rsidR="002F3E59" w:rsidRPr="00F96DCD" w:rsidTr="00CC11CD">
        <w:trPr>
          <w:trHeight w:val="1335"/>
        </w:trPr>
        <w:tc>
          <w:tcPr>
            <w:tcW w:w="480"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noWrap/>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3.</w:t>
            </w:r>
          </w:p>
        </w:tc>
        <w:tc>
          <w:tcPr>
            <w:tcW w:w="2202" w:type="dxa"/>
            <w:tcBorders>
              <w:top w:val="single" w:sz="4" w:space="0" w:color="000000" w:themeColor="text1"/>
              <w:left w:val="nil"/>
              <w:bottom w:val="single" w:sz="4" w:space="0" w:color="000000" w:themeColor="text1"/>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meningkatnya pemanfaatan bahan perpustakaan</w:t>
            </w:r>
          </w:p>
        </w:tc>
        <w:tc>
          <w:tcPr>
            <w:tcW w:w="1959" w:type="dxa"/>
            <w:tcBorders>
              <w:top w:val="single" w:sz="4" w:space="0" w:color="000000" w:themeColor="text1"/>
              <w:left w:val="nil"/>
              <w:bottom w:val="single" w:sz="4" w:space="0" w:color="000000" w:themeColor="text1"/>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 xml:space="preserve">persentase bahan persentase yang dimanfaatkan </w:t>
            </w:r>
          </w:p>
        </w:tc>
        <w:tc>
          <w:tcPr>
            <w:tcW w:w="2096" w:type="dxa"/>
            <w:tcBorders>
              <w:top w:val="single" w:sz="4" w:space="0" w:color="000000" w:themeColor="text1"/>
              <w:left w:val="nil"/>
              <w:bottom w:val="single" w:sz="4" w:space="0" w:color="000000" w:themeColor="text1"/>
              <w:right w:val="single" w:sz="4" w:space="0" w:color="auto"/>
            </w:tcBorders>
            <w:shd w:val="clear" w:color="auto" w:fill="auto"/>
            <w:hideMark/>
          </w:tcPr>
          <w:p w:rsidR="002F3E59" w:rsidRPr="00F96DCD" w:rsidRDefault="002F3E59" w:rsidP="00CC11CD">
            <w:pPr>
              <w:rPr>
                <w:rFonts w:ascii="Arial" w:hAnsi="Arial" w:cs="Arial"/>
                <w:color w:val="000000"/>
                <w:sz w:val="22"/>
                <w:szCs w:val="22"/>
                <w:lang w:val="id-ID" w:eastAsia="id-ID"/>
              </w:rPr>
            </w:pPr>
            <w:r w:rsidRPr="00F96DCD">
              <w:rPr>
                <w:rFonts w:ascii="Arial" w:hAnsi="Arial" w:cs="Arial"/>
                <w:color w:val="000000"/>
                <w:sz w:val="22"/>
                <w:szCs w:val="22"/>
                <w:lang w:val="id-ID" w:eastAsia="id-ID"/>
              </w:rPr>
              <w:t>Program Pengembangan Perpustakaan dan Pembinaan Perpustakaan</w:t>
            </w:r>
          </w:p>
        </w:tc>
        <w:tc>
          <w:tcPr>
            <w:tcW w:w="828" w:type="dxa"/>
            <w:tcBorders>
              <w:top w:val="single" w:sz="4" w:space="0" w:color="000000" w:themeColor="text1"/>
              <w:left w:val="nil"/>
              <w:bottom w:val="single" w:sz="4" w:space="0" w:color="000000" w:themeColor="text1"/>
              <w:right w:val="single" w:sz="4" w:space="0" w:color="auto"/>
            </w:tcBorders>
            <w:shd w:val="clear" w:color="auto" w:fill="auto"/>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402.794 eks</w:t>
            </w:r>
          </w:p>
        </w:tc>
        <w:tc>
          <w:tcPr>
            <w:tcW w:w="680" w:type="dxa"/>
            <w:tcBorders>
              <w:top w:val="single" w:sz="4" w:space="0" w:color="000000" w:themeColor="text1"/>
              <w:left w:val="nil"/>
              <w:bottom w:val="single" w:sz="4" w:space="0" w:color="000000" w:themeColor="text1"/>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single" w:sz="4" w:space="0" w:color="000000" w:themeColor="text1"/>
              <w:left w:val="nil"/>
              <w:bottom w:val="single" w:sz="4" w:space="0" w:color="000000" w:themeColor="text1"/>
              <w:right w:val="single" w:sz="4" w:space="0" w:color="auto"/>
            </w:tcBorders>
            <w:shd w:val="clear" w:color="auto" w:fill="auto"/>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412.115 eks</w:t>
            </w:r>
          </w:p>
        </w:tc>
        <w:tc>
          <w:tcPr>
            <w:tcW w:w="680" w:type="dxa"/>
            <w:tcBorders>
              <w:top w:val="single" w:sz="4" w:space="0" w:color="000000" w:themeColor="text1"/>
              <w:left w:val="nil"/>
              <w:bottom w:val="single" w:sz="4" w:space="0" w:color="000000" w:themeColor="text1"/>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804" w:type="dxa"/>
            <w:tcBorders>
              <w:top w:val="single" w:sz="4" w:space="0" w:color="000000" w:themeColor="text1"/>
              <w:left w:val="nil"/>
              <w:bottom w:val="single" w:sz="4" w:space="0" w:color="000000" w:themeColor="text1"/>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680" w:type="dxa"/>
            <w:tcBorders>
              <w:top w:val="single" w:sz="4" w:space="0" w:color="000000" w:themeColor="text1"/>
              <w:left w:val="nil"/>
              <w:bottom w:val="single" w:sz="4" w:space="0" w:color="000000" w:themeColor="text1"/>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804" w:type="dxa"/>
            <w:tcBorders>
              <w:top w:val="single" w:sz="4" w:space="0" w:color="000000" w:themeColor="text1"/>
              <w:left w:val="nil"/>
              <w:bottom w:val="single" w:sz="4" w:space="0" w:color="000000" w:themeColor="text1"/>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680" w:type="dxa"/>
            <w:tcBorders>
              <w:top w:val="single" w:sz="4" w:space="0" w:color="000000" w:themeColor="text1"/>
              <w:left w:val="nil"/>
              <w:bottom w:val="single" w:sz="4" w:space="0" w:color="000000" w:themeColor="text1"/>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804" w:type="dxa"/>
            <w:tcBorders>
              <w:top w:val="single" w:sz="4" w:space="0" w:color="000000" w:themeColor="text1"/>
              <w:left w:val="nil"/>
              <w:bottom w:val="single" w:sz="4" w:space="0" w:color="000000" w:themeColor="text1"/>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680" w:type="dxa"/>
            <w:tcBorders>
              <w:top w:val="single" w:sz="4" w:space="0" w:color="000000" w:themeColor="text1"/>
              <w:left w:val="nil"/>
              <w:bottom w:val="single" w:sz="4" w:space="0" w:color="000000" w:themeColor="text1"/>
              <w:right w:val="single" w:sz="4" w:space="0" w:color="000000" w:themeColor="text1"/>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r>
      <w:tr w:rsidR="002F3E59" w:rsidRPr="00F96DCD" w:rsidTr="00CC11CD">
        <w:trPr>
          <w:trHeight w:val="600"/>
        </w:trPr>
        <w:tc>
          <w:tcPr>
            <w:tcW w:w="480" w:type="dxa"/>
            <w:tcBorders>
              <w:top w:val="single" w:sz="4" w:space="0" w:color="000000" w:themeColor="text1"/>
              <w:left w:val="single" w:sz="4" w:space="0" w:color="auto"/>
              <w:bottom w:val="single" w:sz="4" w:space="0" w:color="auto"/>
              <w:right w:val="single" w:sz="4" w:space="0" w:color="auto"/>
            </w:tcBorders>
            <w:shd w:val="clear" w:color="auto" w:fill="auto"/>
            <w:noWrap/>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4.</w:t>
            </w:r>
          </w:p>
        </w:tc>
        <w:tc>
          <w:tcPr>
            <w:tcW w:w="2202" w:type="dxa"/>
            <w:tcBorders>
              <w:top w:val="single" w:sz="4" w:space="0" w:color="000000" w:themeColor="text1"/>
              <w:left w:val="nil"/>
              <w:bottom w:val="single" w:sz="4" w:space="0" w:color="auto"/>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meningkatnya pemanfaatan arsip</w:t>
            </w:r>
          </w:p>
        </w:tc>
        <w:tc>
          <w:tcPr>
            <w:tcW w:w="1959" w:type="dxa"/>
            <w:tcBorders>
              <w:top w:val="single" w:sz="4" w:space="0" w:color="000000" w:themeColor="text1"/>
              <w:left w:val="nil"/>
              <w:bottom w:val="single" w:sz="4" w:space="0" w:color="auto"/>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persentase arsip yang dimanfaatkan</w:t>
            </w:r>
          </w:p>
        </w:tc>
        <w:tc>
          <w:tcPr>
            <w:tcW w:w="2096" w:type="dxa"/>
            <w:tcBorders>
              <w:top w:val="single" w:sz="4" w:space="0" w:color="000000" w:themeColor="text1"/>
              <w:left w:val="nil"/>
              <w:bottom w:val="single" w:sz="4" w:space="0" w:color="auto"/>
              <w:right w:val="single" w:sz="4" w:space="0" w:color="auto"/>
            </w:tcBorders>
            <w:shd w:val="clear" w:color="auto" w:fill="auto"/>
            <w:hideMark/>
          </w:tcPr>
          <w:p w:rsidR="002F3E59" w:rsidRPr="00F96DCD" w:rsidRDefault="002F3E59" w:rsidP="00CC11CD">
            <w:pPr>
              <w:rPr>
                <w:rFonts w:ascii="Arial" w:hAnsi="Arial" w:cs="Arial"/>
                <w:color w:val="000000"/>
                <w:sz w:val="22"/>
                <w:szCs w:val="22"/>
                <w:lang w:val="id-ID" w:eastAsia="id-ID"/>
              </w:rPr>
            </w:pPr>
            <w:r w:rsidRPr="00F96DCD">
              <w:rPr>
                <w:rFonts w:ascii="Arial" w:hAnsi="Arial" w:cs="Arial"/>
                <w:color w:val="000000"/>
                <w:sz w:val="22"/>
                <w:szCs w:val="22"/>
                <w:lang w:val="id-ID" w:eastAsia="id-ID"/>
              </w:rPr>
              <w:t>Program Pengembangan Kearsipan</w:t>
            </w:r>
          </w:p>
        </w:tc>
        <w:tc>
          <w:tcPr>
            <w:tcW w:w="828" w:type="dxa"/>
            <w:tcBorders>
              <w:top w:val="single" w:sz="4" w:space="0" w:color="000000" w:themeColor="text1"/>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25 khas</w:t>
            </w:r>
          </w:p>
        </w:tc>
        <w:tc>
          <w:tcPr>
            <w:tcW w:w="680" w:type="dxa"/>
            <w:tcBorders>
              <w:top w:val="single" w:sz="4" w:space="0" w:color="000000" w:themeColor="text1"/>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single" w:sz="4" w:space="0" w:color="000000" w:themeColor="text1"/>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23 khas</w:t>
            </w:r>
          </w:p>
        </w:tc>
        <w:tc>
          <w:tcPr>
            <w:tcW w:w="680" w:type="dxa"/>
            <w:tcBorders>
              <w:top w:val="single" w:sz="4" w:space="0" w:color="000000" w:themeColor="text1"/>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single" w:sz="4" w:space="0" w:color="000000" w:themeColor="text1"/>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21 khas</w:t>
            </w:r>
          </w:p>
        </w:tc>
        <w:tc>
          <w:tcPr>
            <w:tcW w:w="680" w:type="dxa"/>
            <w:tcBorders>
              <w:top w:val="single" w:sz="4" w:space="0" w:color="000000" w:themeColor="text1"/>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single" w:sz="4" w:space="0" w:color="000000" w:themeColor="text1"/>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17 khas</w:t>
            </w:r>
          </w:p>
        </w:tc>
        <w:tc>
          <w:tcPr>
            <w:tcW w:w="680" w:type="dxa"/>
            <w:tcBorders>
              <w:top w:val="single" w:sz="4" w:space="0" w:color="000000" w:themeColor="text1"/>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804" w:type="dxa"/>
            <w:tcBorders>
              <w:top w:val="single" w:sz="4" w:space="0" w:color="000000" w:themeColor="text1"/>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680" w:type="dxa"/>
            <w:tcBorders>
              <w:top w:val="single" w:sz="4" w:space="0" w:color="000000" w:themeColor="text1"/>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r>
      <w:tr w:rsidR="002F3E59" w:rsidRPr="00F96DCD" w:rsidTr="00CC11CD">
        <w:trPr>
          <w:trHeight w:val="300"/>
        </w:trPr>
        <w:tc>
          <w:tcPr>
            <w:tcW w:w="14181" w:type="dxa"/>
            <w:gridSpan w:val="14"/>
            <w:tcBorders>
              <w:top w:val="single" w:sz="4" w:space="0" w:color="auto"/>
              <w:left w:val="single" w:sz="4" w:space="0" w:color="auto"/>
              <w:bottom w:val="single" w:sz="4" w:space="0" w:color="auto"/>
              <w:right w:val="single" w:sz="4" w:space="0" w:color="auto"/>
            </w:tcBorders>
            <w:shd w:val="clear" w:color="000000" w:fill="BFBFBF"/>
            <w:noWrap/>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Misi 4 : Meningkatkan Pelayanan Perpustakaan dan Kearsipan Berbasis TIK</w:t>
            </w:r>
          </w:p>
        </w:tc>
      </w:tr>
      <w:tr w:rsidR="002F3E59" w:rsidRPr="00F96DCD" w:rsidTr="00CC11CD">
        <w:trPr>
          <w:trHeight w:val="900"/>
        </w:trPr>
        <w:tc>
          <w:tcPr>
            <w:tcW w:w="480" w:type="dxa"/>
            <w:vMerge w:val="restart"/>
            <w:tcBorders>
              <w:top w:val="nil"/>
              <w:left w:val="single" w:sz="4" w:space="0" w:color="auto"/>
              <w:bottom w:val="single" w:sz="4" w:space="0" w:color="auto"/>
              <w:right w:val="single" w:sz="4" w:space="0" w:color="auto"/>
            </w:tcBorders>
            <w:shd w:val="clear" w:color="auto" w:fill="auto"/>
            <w:noWrap/>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1.</w:t>
            </w:r>
          </w:p>
        </w:tc>
        <w:tc>
          <w:tcPr>
            <w:tcW w:w="2202" w:type="dxa"/>
            <w:tcBorders>
              <w:top w:val="nil"/>
              <w:left w:val="nil"/>
              <w:bottom w:val="single" w:sz="4" w:space="0" w:color="auto"/>
              <w:right w:val="single" w:sz="4" w:space="0" w:color="auto"/>
            </w:tcBorders>
            <w:shd w:val="clear" w:color="auto" w:fill="auto"/>
            <w:hideMark/>
          </w:tcPr>
          <w:p w:rsidR="002F3E59" w:rsidRPr="00F96DCD" w:rsidRDefault="002F3E59" w:rsidP="00CC11CD">
            <w:pPr>
              <w:rPr>
                <w:rFonts w:ascii="Arial" w:hAnsi="Arial" w:cs="Arial"/>
                <w:color w:val="000000"/>
                <w:sz w:val="22"/>
                <w:szCs w:val="22"/>
                <w:lang w:val="id-ID" w:eastAsia="id-ID"/>
              </w:rPr>
            </w:pPr>
            <w:r w:rsidRPr="00F96DCD">
              <w:rPr>
                <w:rFonts w:ascii="Arial" w:hAnsi="Arial" w:cs="Arial"/>
                <w:color w:val="000000"/>
                <w:sz w:val="22"/>
                <w:szCs w:val="22"/>
                <w:lang w:val="id-ID" w:eastAsia="id-ID"/>
              </w:rPr>
              <w:t>meningkatnya layanan terbuka perpustakaan</w:t>
            </w:r>
          </w:p>
        </w:tc>
        <w:tc>
          <w:tcPr>
            <w:tcW w:w="1959" w:type="dxa"/>
            <w:tcBorders>
              <w:top w:val="nil"/>
              <w:left w:val="nil"/>
              <w:bottom w:val="single" w:sz="4" w:space="0" w:color="auto"/>
              <w:right w:val="single" w:sz="4" w:space="0" w:color="auto"/>
            </w:tcBorders>
            <w:shd w:val="clear" w:color="auto" w:fill="auto"/>
            <w:hideMark/>
          </w:tcPr>
          <w:p w:rsidR="002F3E59" w:rsidRPr="00F96DCD" w:rsidRDefault="002F3E59" w:rsidP="00CC11CD">
            <w:pPr>
              <w:rPr>
                <w:rFonts w:ascii="Arial" w:hAnsi="Arial" w:cs="Arial"/>
                <w:color w:val="000000"/>
                <w:sz w:val="22"/>
                <w:szCs w:val="22"/>
                <w:lang w:val="id-ID" w:eastAsia="id-ID"/>
              </w:rPr>
            </w:pPr>
            <w:r w:rsidRPr="00F96DCD">
              <w:rPr>
                <w:rFonts w:ascii="Arial" w:hAnsi="Arial" w:cs="Arial"/>
                <w:color w:val="000000"/>
                <w:sz w:val="22"/>
                <w:szCs w:val="22"/>
                <w:lang w:val="id-ID" w:eastAsia="id-ID"/>
              </w:rPr>
              <w:t>Persentase layanan terbuka perpustakaan</w:t>
            </w:r>
          </w:p>
        </w:tc>
        <w:tc>
          <w:tcPr>
            <w:tcW w:w="2096" w:type="dxa"/>
            <w:tcBorders>
              <w:top w:val="nil"/>
              <w:left w:val="nil"/>
              <w:bottom w:val="single" w:sz="4" w:space="0" w:color="auto"/>
              <w:right w:val="single" w:sz="4" w:space="0" w:color="auto"/>
            </w:tcBorders>
            <w:shd w:val="clear" w:color="auto" w:fill="auto"/>
            <w:hideMark/>
          </w:tcPr>
          <w:p w:rsidR="002F3E59" w:rsidRPr="00F96DCD" w:rsidRDefault="002F3E59" w:rsidP="00CC11CD">
            <w:pPr>
              <w:rPr>
                <w:rFonts w:ascii="Arial" w:hAnsi="Arial" w:cs="Arial"/>
                <w:color w:val="000000"/>
                <w:sz w:val="22"/>
                <w:szCs w:val="22"/>
                <w:lang w:val="id-ID" w:eastAsia="id-ID"/>
              </w:rPr>
            </w:pPr>
            <w:r w:rsidRPr="00F96DCD">
              <w:rPr>
                <w:rFonts w:ascii="Arial" w:hAnsi="Arial" w:cs="Arial"/>
                <w:color w:val="000000"/>
                <w:sz w:val="22"/>
                <w:szCs w:val="22"/>
                <w:lang w:val="id-ID" w:eastAsia="id-ID"/>
              </w:rPr>
              <w:t>Program Pengembangan Perpustakaan dan Pembinaan Perpustakaan</w:t>
            </w:r>
          </w:p>
        </w:tc>
        <w:tc>
          <w:tcPr>
            <w:tcW w:w="828"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r>
      <w:tr w:rsidR="002F3E59" w:rsidRPr="00F96DCD" w:rsidTr="00CC11CD">
        <w:trPr>
          <w:trHeight w:val="1785"/>
        </w:trPr>
        <w:tc>
          <w:tcPr>
            <w:tcW w:w="480" w:type="dxa"/>
            <w:vMerge/>
            <w:tcBorders>
              <w:top w:val="nil"/>
              <w:left w:val="single" w:sz="4" w:space="0" w:color="auto"/>
              <w:bottom w:val="single" w:sz="4" w:space="0" w:color="auto"/>
              <w:right w:val="single" w:sz="4" w:space="0" w:color="auto"/>
            </w:tcBorders>
            <w:vAlign w:val="center"/>
            <w:hideMark/>
          </w:tcPr>
          <w:p w:rsidR="002F3E59" w:rsidRPr="00F96DCD" w:rsidRDefault="002F3E59" w:rsidP="00CC11CD">
            <w:pPr>
              <w:rPr>
                <w:rFonts w:ascii="Arial" w:hAnsi="Arial" w:cs="Arial"/>
                <w:color w:val="000000"/>
                <w:sz w:val="22"/>
                <w:szCs w:val="22"/>
                <w:lang w:val="id-ID" w:eastAsia="id-ID"/>
              </w:rPr>
            </w:pPr>
          </w:p>
        </w:tc>
        <w:tc>
          <w:tcPr>
            <w:tcW w:w="2202" w:type="dxa"/>
            <w:tcBorders>
              <w:top w:val="nil"/>
              <w:left w:val="nil"/>
              <w:bottom w:val="single" w:sz="4" w:space="0" w:color="auto"/>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meningkatnya layanan terbuka kearsipan</w:t>
            </w:r>
          </w:p>
        </w:tc>
        <w:tc>
          <w:tcPr>
            <w:tcW w:w="1959" w:type="dxa"/>
            <w:tcBorders>
              <w:top w:val="nil"/>
              <w:left w:val="nil"/>
              <w:bottom w:val="single" w:sz="4" w:space="0" w:color="auto"/>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persentase layanan terbuka kearsipan</w:t>
            </w:r>
          </w:p>
        </w:tc>
        <w:tc>
          <w:tcPr>
            <w:tcW w:w="2096" w:type="dxa"/>
            <w:tcBorders>
              <w:top w:val="nil"/>
              <w:left w:val="nil"/>
              <w:bottom w:val="single" w:sz="4" w:space="0" w:color="auto"/>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Program Pengembangan Kearsipan</w:t>
            </w:r>
          </w:p>
        </w:tc>
        <w:tc>
          <w:tcPr>
            <w:tcW w:w="828" w:type="dxa"/>
            <w:tcBorders>
              <w:top w:val="nil"/>
              <w:left w:val="nil"/>
              <w:bottom w:val="single" w:sz="4" w:space="0" w:color="auto"/>
              <w:right w:val="single" w:sz="4" w:space="0" w:color="auto"/>
            </w:tcBorders>
            <w:shd w:val="clear" w:color="auto" w:fill="auto"/>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6.000 org</w:t>
            </w:r>
          </w:p>
        </w:tc>
        <w:tc>
          <w:tcPr>
            <w:tcW w:w="680" w:type="dxa"/>
            <w:tcBorders>
              <w:top w:val="nil"/>
              <w:left w:val="nil"/>
              <w:bottom w:val="single" w:sz="4" w:space="0" w:color="auto"/>
              <w:right w:val="single" w:sz="4" w:space="0" w:color="auto"/>
            </w:tcBorders>
            <w:shd w:val="clear" w:color="auto" w:fill="auto"/>
            <w:textDirection w:val="btLr"/>
            <w:vAlign w:val="center"/>
            <w:hideMark/>
          </w:tcPr>
          <w:p w:rsidR="002F3E59" w:rsidRPr="00F96DCD" w:rsidRDefault="002F3E59" w:rsidP="00DC60D3">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xml:space="preserve">157.980.000 </w:t>
            </w:r>
          </w:p>
        </w:tc>
        <w:tc>
          <w:tcPr>
            <w:tcW w:w="804" w:type="dxa"/>
            <w:tcBorders>
              <w:top w:val="nil"/>
              <w:left w:val="nil"/>
              <w:bottom w:val="single" w:sz="4" w:space="0" w:color="auto"/>
              <w:right w:val="single" w:sz="4" w:space="0" w:color="auto"/>
            </w:tcBorders>
            <w:shd w:val="clear" w:color="auto" w:fill="auto"/>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6.000 org</w:t>
            </w:r>
          </w:p>
        </w:tc>
        <w:tc>
          <w:tcPr>
            <w:tcW w:w="680" w:type="dxa"/>
            <w:tcBorders>
              <w:top w:val="nil"/>
              <w:left w:val="nil"/>
              <w:bottom w:val="single" w:sz="4" w:space="0" w:color="auto"/>
              <w:right w:val="single" w:sz="4" w:space="0" w:color="auto"/>
            </w:tcBorders>
            <w:shd w:val="clear" w:color="auto" w:fill="auto"/>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xml:space="preserve">197.320.000 </w:t>
            </w:r>
          </w:p>
        </w:tc>
        <w:tc>
          <w:tcPr>
            <w:tcW w:w="804" w:type="dxa"/>
            <w:tcBorders>
              <w:top w:val="nil"/>
              <w:left w:val="nil"/>
              <w:bottom w:val="single" w:sz="4" w:space="0" w:color="auto"/>
              <w:right w:val="single" w:sz="4" w:space="0" w:color="auto"/>
            </w:tcBorders>
            <w:shd w:val="clear" w:color="auto" w:fill="auto"/>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6.000 org</w:t>
            </w:r>
          </w:p>
        </w:tc>
        <w:tc>
          <w:tcPr>
            <w:tcW w:w="680" w:type="dxa"/>
            <w:tcBorders>
              <w:top w:val="nil"/>
              <w:left w:val="nil"/>
              <w:bottom w:val="single" w:sz="4" w:space="0" w:color="auto"/>
              <w:right w:val="single" w:sz="4" w:space="0" w:color="auto"/>
            </w:tcBorders>
            <w:shd w:val="clear" w:color="auto" w:fill="auto"/>
            <w:textDirection w:val="btLr"/>
            <w:vAlign w:val="center"/>
            <w:hideMark/>
          </w:tcPr>
          <w:p w:rsidR="002F3E59" w:rsidRPr="00F96DCD" w:rsidRDefault="002F3E59" w:rsidP="00DC60D3">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xml:space="preserve"> 132.700.000 </w:t>
            </w:r>
          </w:p>
        </w:tc>
        <w:tc>
          <w:tcPr>
            <w:tcW w:w="804" w:type="dxa"/>
            <w:tcBorders>
              <w:top w:val="nil"/>
              <w:left w:val="nil"/>
              <w:bottom w:val="single" w:sz="4" w:space="0" w:color="auto"/>
              <w:right w:val="single" w:sz="4" w:space="0" w:color="auto"/>
            </w:tcBorders>
            <w:shd w:val="clear" w:color="auto" w:fill="auto"/>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6.000 org</w:t>
            </w:r>
          </w:p>
        </w:tc>
        <w:tc>
          <w:tcPr>
            <w:tcW w:w="680" w:type="dxa"/>
            <w:tcBorders>
              <w:top w:val="nil"/>
              <w:left w:val="nil"/>
              <w:bottom w:val="single" w:sz="4" w:space="0" w:color="auto"/>
              <w:right w:val="single" w:sz="4" w:space="0" w:color="auto"/>
            </w:tcBorders>
            <w:shd w:val="clear" w:color="auto" w:fill="auto"/>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xml:space="preserve">867.000.000 </w:t>
            </w:r>
          </w:p>
        </w:tc>
        <w:tc>
          <w:tcPr>
            <w:tcW w:w="804" w:type="dxa"/>
            <w:tcBorders>
              <w:top w:val="nil"/>
              <w:left w:val="nil"/>
              <w:bottom w:val="single" w:sz="4" w:space="0" w:color="auto"/>
              <w:right w:val="single" w:sz="4" w:space="0" w:color="auto"/>
            </w:tcBorders>
            <w:shd w:val="clear" w:color="auto" w:fill="auto"/>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5835 org</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r>
      <w:tr w:rsidR="002F3E59" w:rsidRPr="00F96DCD" w:rsidTr="00CC11CD">
        <w:trPr>
          <w:trHeight w:val="1575"/>
        </w:trPr>
        <w:tc>
          <w:tcPr>
            <w:tcW w:w="480" w:type="dxa"/>
            <w:vMerge w:val="restart"/>
            <w:tcBorders>
              <w:top w:val="nil"/>
              <w:left w:val="single" w:sz="4" w:space="0" w:color="auto"/>
              <w:bottom w:val="single" w:sz="4" w:space="0" w:color="000000"/>
              <w:right w:val="single" w:sz="4" w:space="0" w:color="auto"/>
            </w:tcBorders>
            <w:shd w:val="clear" w:color="auto" w:fill="auto"/>
            <w:noWrap/>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2.</w:t>
            </w:r>
          </w:p>
        </w:tc>
        <w:tc>
          <w:tcPr>
            <w:tcW w:w="2202" w:type="dxa"/>
            <w:tcBorders>
              <w:top w:val="nil"/>
              <w:left w:val="nil"/>
              <w:bottom w:val="single" w:sz="4" w:space="0" w:color="auto"/>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meningkatnya layanan tertentu perpustakaan</w:t>
            </w:r>
          </w:p>
        </w:tc>
        <w:tc>
          <w:tcPr>
            <w:tcW w:w="1959" w:type="dxa"/>
            <w:tcBorders>
              <w:top w:val="nil"/>
              <w:left w:val="nil"/>
              <w:bottom w:val="single" w:sz="4" w:space="0" w:color="auto"/>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persentase layanan tertentu perpustakaan</w:t>
            </w:r>
          </w:p>
        </w:tc>
        <w:tc>
          <w:tcPr>
            <w:tcW w:w="2096" w:type="dxa"/>
            <w:tcBorders>
              <w:top w:val="nil"/>
              <w:left w:val="nil"/>
              <w:bottom w:val="single" w:sz="4" w:space="0" w:color="auto"/>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Program Pengembangan Perpustakaan dan Pembinaan Perpustakaan</w:t>
            </w:r>
          </w:p>
        </w:tc>
        <w:tc>
          <w:tcPr>
            <w:tcW w:w="828" w:type="dxa"/>
            <w:tcBorders>
              <w:top w:val="nil"/>
              <w:left w:val="nil"/>
              <w:bottom w:val="single" w:sz="4" w:space="0" w:color="auto"/>
              <w:right w:val="single" w:sz="4" w:space="0" w:color="auto"/>
            </w:tcBorders>
            <w:shd w:val="clear" w:color="auto" w:fill="auto"/>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294.000 org</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nil"/>
              <w:left w:val="nil"/>
              <w:bottom w:val="single" w:sz="4" w:space="0" w:color="auto"/>
              <w:right w:val="single" w:sz="4" w:space="0" w:color="auto"/>
            </w:tcBorders>
            <w:shd w:val="clear" w:color="auto" w:fill="auto"/>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331.200 org</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nil"/>
              <w:left w:val="nil"/>
              <w:bottom w:val="single" w:sz="4" w:space="0" w:color="auto"/>
              <w:right w:val="single" w:sz="4" w:space="0" w:color="auto"/>
            </w:tcBorders>
            <w:shd w:val="clear" w:color="auto" w:fill="auto"/>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691.200 org</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nil"/>
              <w:left w:val="nil"/>
              <w:bottom w:val="single" w:sz="4" w:space="0" w:color="auto"/>
              <w:right w:val="single" w:sz="4" w:space="0" w:color="auto"/>
            </w:tcBorders>
            <w:shd w:val="clear" w:color="auto" w:fill="auto"/>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xml:space="preserve">1.224.000 org </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nil"/>
              <w:left w:val="nil"/>
              <w:bottom w:val="single" w:sz="4" w:space="0" w:color="auto"/>
              <w:right w:val="single" w:sz="4" w:space="0" w:color="auto"/>
            </w:tcBorders>
            <w:shd w:val="clear" w:color="auto" w:fill="auto"/>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1488000 org</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r>
      <w:tr w:rsidR="002F3E59" w:rsidRPr="00F96DCD" w:rsidTr="00CC11CD">
        <w:trPr>
          <w:trHeight w:val="510"/>
        </w:trPr>
        <w:tc>
          <w:tcPr>
            <w:tcW w:w="480" w:type="dxa"/>
            <w:vMerge/>
            <w:tcBorders>
              <w:top w:val="nil"/>
              <w:left w:val="single" w:sz="4" w:space="0" w:color="auto"/>
              <w:bottom w:val="single" w:sz="4" w:space="0" w:color="000000"/>
              <w:right w:val="single" w:sz="4" w:space="0" w:color="auto"/>
            </w:tcBorders>
            <w:vAlign w:val="center"/>
            <w:hideMark/>
          </w:tcPr>
          <w:p w:rsidR="002F3E59" w:rsidRPr="00F96DCD" w:rsidRDefault="002F3E59" w:rsidP="00CC11CD">
            <w:pPr>
              <w:rPr>
                <w:rFonts w:ascii="Arial" w:hAnsi="Arial" w:cs="Arial"/>
                <w:color w:val="000000"/>
                <w:sz w:val="22"/>
                <w:szCs w:val="22"/>
                <w:lang w:val="id-ID" w:eastAsia="id-ID"/>
              </w:rPr>
            </w:pPr>
          </w:p>
        </w:tc>
        <w:tc>
          <w:tcPr>
            <w:tcW w:w="2202" w:type="dxa"/>
            <w:tcBorders>
              <w:top w:val="nil"/>
              <w:left w:val="nil"/>
              <w:bottom w:val="single" w:sz="4" w:space="0" w:color="auto"/>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meningkatnya layanan tertentu kearsipan</w:t>
            </w:r>
          </w:p>
        </w:tc>
        <w:tc>
          <w:tcPr>
            <w:tcW w:w="1959"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persentase layanan tertentu kearsipan</w:t>
            </w:r>
          </w:p>
        </w:tc>
        <w:tc>
          <w:tcPr>
            <w:tcW w:w="2096" w:type="dxa"/>
            <w:tcBorders>
              <w:top w:val="nil"/>
              <w:left w:val="nil"/>
              <w:bottom w:val="single" w:sz="4" w:space="0" w:color="auto"/>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Program Pengembangan Kearsipan</w:t>
            </w:r>
          </w:p>
        </w:tc>
        <w:tc>
          <w:tcPr>
            <w:tcW w:w="828" w:type="dxa"/>
            <w:tcBorders>
              <w:top w:val="single" w:sz="4" w:space="0" w:color="auto"/>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680" w:type="dxa"/>
            <w:tcBorders>
              <w:top w:val="single" w:sz="4" w:space="0" w:color="auto"/>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804" w:type="dxa"/>
            <w:tcBorders>
              <w:top w:val="single" w:sz="4" w:space="0" w:color="auto"/>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680" w:type="dxa"/>
            <w:tcBorders>
              <w:top w:val="single" w:sz="4" w:space="0" w:color="auto"/>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804" w:type="dxa"/>
            <w:tcBorders>
              <w:top w:val="single" w:sz="4" w:space="0" w:color="auto"/>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680" w:type="dxa"/>
            <w:tcBorders>
              <w:top w:val="single" w:sz="4" w:space="0" w:color="auto"/>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804" w:type="dxa"/>
            <w:tcBorders>
              <w:top w:val="single" w:sz="4" w:space="0" w:color="auto"/>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680" w:type="dxa"/>
            <w:tcBorders>
              <w:top w:val="single" w:sz="4" w:space="0" w:color="auto"/>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804" w:type="dxa"/>
            <w:tcBorders>
              <w:top w:val="single" w:sz="4" w:space="0" w:color="auto"/>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r>
      <w:tr w:rsidR="002F3E59" w:rsidRPr="00F96DCD" w:rsidTr="00CC11CD">
        <w:trPr>
          <w:trHeight w:val="765"/>
        </w:trPr>
        <w:tc>
          <w:tcPr>
            <w:tcW w:w="480" w:type="dxa"/>
            <w:vMerge w:val="restart"/>
            <w:tcBorders>
              <w:top w:val="nil"/>
              <w:left w:val="single" w:sz="4" w:space="0" w:color="auto"/>
              <w:bottom w:val="single" w:sz="4" w:space="0" w:color="auto"/>
              <w:right w:val="single" w:sz="4" w:space="0" w:color="auto"/>
            </w:tcBorders>
            <w:shd w:val="clear" w:color="auto" w:fill="auto"/>
            <w:noWrap/>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3.</w:t>
            </w:r>
          </w:p>
        </w:tc>
        <w:tc>
          <w:tcPr>
            <w:tcW w:w="2202" w:type="dxa"/>
            <w:tcBorders>
              <w:top w:val="nil"/>
              <w:left w:val="nil"/>
              <w:bottom w:val="single" w:sz="4" w:space="0" w:color="auto"/>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memenuhi layanan perpustakaan sesuai ISO</w:t>
            </w:r>
          </w:p>
        </w:tc>
        <w:tc>
          <w:tcPr>
            <w:tcW w:w="1959"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persentase audit layanan perpustakaan</w:t>
            </w:r>
          </w:p>
        </w:tc>
        <w:tc>
          <w:tcPr>
            <w:tcW w:w="2096" w:type="dxa"/>
            <w:tcBorders>
              <w:top w:val="nil"/>
              <w:left w:val="nil"/>
              <w:bottom w:val="single" w:sz="4" w:space="0" w:color="auto"/>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Program Pengembangan Perpustakaan dan Pembinaan Perpustakaan</w:t>
            </w:r>
          </w:p>
        </w:tc>
        <w:tc>
          <w:tcPr>
            <w:tcW w:w="828" w:type="dxa"/>
            <w:tcBorders>
              <w:top w:val="single" w:sz="4" w:space="0" w:color="auto"/>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1 kali</w:t>
            </w:r>
          </w:p>
        </w:tc>
        <w:tc>
          <w:tcPr>
            <w:tcW w:w="680" w:type="dxa"/>
            <w:tcBorders>
              <w:top w:val="single" w:sz="4" w:space="0" w:color="auto"/>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single" w:sz="4" w:space="0" w:color="auto"/>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1 kali</w:t>
            </w:r>
          </w:p>
        </w:tc>
        <w:tc>
          <w:tcPr>
            <w:tcW w:w="680" w:type="dxa"/>
            <w:tcBorders>
              <w:top w:val="single" w:sz="4" w:space="0" w:color="auto"/>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single" w:sz="4" w:space="0" w:color="auto"/>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1 kali</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r>
      <w:tr w:rsidR="002F3E59" w:rsidRPr="00F96DCD" w:rsidTr="00CC11CD">
        <w:trPr>
          <w:trHeight w:val="510"/>
        </w:trPr>
        <w:tc>
          <w:tcPr>
            <w:tcW w:w="480" w:type="dxa"/>
            <w:vMerge/>
            <w:tcBorders>
              <w:top w:val="nil"/>
              <w:left w:val="single" w:sz="4" w:space="0" w:color="auto"/>
              <w:bottom w:val="single" w:sz="4" w:space="0" w:color="auto"/>
              <w:right w:val="single" w:sz="4" w:space="0" w:color="auto"/>
            </w:tcBorders>
            <w:vAlign w:val="center"/>
            <w:hideMark/>
          </w:tcPr>
          <w:p w:rsidR="002F3E59" w:rsidRPr="00F96DCD" w:rsidRDefault="002F3E59" w:rsidP="00CC11CD">
            <w:pPr>
              <w:rPr>
                <w:rFonts w:ascii="Arial" w:hAnsi="Arial" w:cs="Arial"/>
                <w:color w:val="000000"/>
                <w:sz w:val="22"/>
                <w:szCs w:val="22"/>
                <w:lang w:val="id-ID" w:eastAsia="id-ID"/>
              </w:rPr>
            </w:pPr>
          </w:p>
        </w:tc>
        <w:tc>
          <w:tcPr>
            <w:tcW w:w="2202" w:type="dxa"/>
            <w:tcBorders>
              <w:top w:val="nil"/>
              <w:left w:val="nil"/>
              <w:bottom w:val="single" w:sz="4" w:space="0" w:color="auto"/>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memenuhi layanan kearsipan sesuai ISO</w:t>
            </w:r>
          </w:p>
        </w:tc>
        <w:tc>
          <w:tcPr>
            <w:tcW w:w="1959"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persentase layanan kearsipan</w:t>
            </w:r>
          </w:p>
        </w:tc>
        <w:tc>
          <w:tcPr>
            <w:tcW w:w="2096" w:type="dxa"/>
            <w:tcBorders>
              <w:top w:val="nil"/>
              <w:left w:val="nil"/>
              <w:bottom w:val="single" w:sz="4" w:space="0" w:color="auto"/>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Program Pengembangan Kearsipan</w:t>
            </w:r>
          </w:p>
        </w:tc>
        <w:tc>
          <w:tcPr>
            <w:tcW w:w="828" w:type="dxa"/>
            <w:tcBorders>
              <w:top w:val="single" w:sz="4" w:space="0" w:color="auto"/>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680" w:type="dxa"/>
            <w:tcBorders>
              <w:top w:val="single" w:sz="4" w:space="0" w:color="auto"/>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804" w:type="dxa"/>
            <w:tcBorders>
              <w:top w:val="single" w:sz="4" w:space="0" w:color="auto"/>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680" w:type="dxa"/>
            <w:tcBorders>
              <w:top w:val="single" w:sz="4" w:space="0" w:color="auto"/>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804" w:type="dxa"/>
            <w:tcBorders>
              <w:top w:val="single" w:sz="4" w:space="0" w:color="auto"/>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r>
      <w:tr w:rsidR="002F3E59" w:rsidRPr="00F96DCD" w:rsidTr="00CC11CD">
        <w:trPr>
          <w:trHeight w:val="300"/>
        </w:trPr>
        <w:tc>
          <w:tcPr>
            <w:tcW w:w="14181" w:type="dxa"/>
            <w:gridSpan w:val="14"/>
            <w:tcBorders>
              <w:top w:val="single" w:sz="4" w:space="0" w:color="auto"/>
              <w:left w:val="single" w:sz="4" w:space="0" w:color="auto"/>
              <w:bottom w:val="single" w:sz="4" w:space="0" w:color="000000" w:themeColor="text1"/>
              <w:right w:val="single" w:sz="4" w:space="0" w:color="000000"/>
            </w:tcBorders>
            <w:shd w:val="clear" w:color="000000" w:fill="BFBFBF"/>
            <w:noWrap/>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Misi 5 : Meningkatkan Pembinaan Perpustakaan dan Kearsipan</w:t>
            </w:r>
          </w:p>
        </w:tc>
      </w:tr>
      <w:tr w:rsidR="002F3E59" w:rsidRPr="00F96DCD" w:rsidTr="00CC11CD">
        <w:trPr>
          <w:trHeight w:val="1605"/>
        </w:trPr>
        <w:tc>
          <w:tcPr>
            <w:tcW w:w="480" w:type="dxa"/>
            <w:vMerge w:val="restart"/>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noWrap/>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lastRenderedPageBreak/>
              <w:t>1.</w:t>
            </w:r>
          </w:p>
        </w:tc>
        <w:tc>
          <w:tcPr>
            <w:tcW w:w="2202" w:type="dxa"/>
            <w:tcBorders>
              <w:top w:val="single" w:sz="4" w:space="0" w:color="000000" w:themeColor="text1"/>
              <w:left w:val="nil"/>
              <w:bottom w:val="single" w:sz="4" w:space="0" w:color="000000" w:themeColor="text1"/>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meningkatkan pembinaan lembaga perpustakaan</w:t>
            </w:r>
          </w:p>
        </w:tc>
        <w:tc>
          <w:tcPr>
            <w:tcW w:w="1959" w:type="dxa"/>
            <w:tcBorders>
              <w:top w:val="single" w:sz="4" w:space="0" w:color="000000" w:themeColor="text1"/>
              <w:left w:val="nil"/>
              <w:bottom w:val="single" w:sz="4" w:space="0" w:color="000000" w:themeColor="text1"/>
              <w:right w:val="single" w:sz="4" w:space="0" w:color="auto"/>
            </w:tcBorders>
            <w:shd w:val="clear" w:color="auto" w:fill="auto"/>
            <w:vAlign w:val="center"/>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persentase pembinaan lembaga perpustakaan</w:t>
            </w:r>
          </w:p>
        </w:tc>
        <w:tc>
          <w:tcPr>
            <w:tcW w:w="2096" w:type="dxa"/>
            <w:tcBorders>
              <w:top w:val="single" w:sz="4" w:space="0" w:color="000000" w:themeColor="text1"/>
              <w:left w:val="nil"/>
              <w:bottom w:val="single" w:sz="4" w:space="0" w:color="000000" w:themeColor="text1"/>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Program Pengembangan Perpustakaan dan Pembinaan Perpustakaan</w:t>
            </w:r>
          </w:p>
        </w:tc>
        <w:tc>
          <w:tcPr>
            <w:tcW w:w="828" w:type="dxa"/>
            <w:tcBorders>
              <w:top w:val="single" w:sz="4" w:space="0" w:color="000000" w:themeColor="text1"/>
              <w:left w:val="nil"/>
              <w:bottom w:val="single" w:sz="4" w:space="0" w:color="000000" w:themeColor="text1"/>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680" w:type="dxa"/>
            <w:tcBorders>
              <w:top w:val="single" w:sz="4" w:space="0" w:color="000000" w:themeColor="text1"/>
              <w:left w:val="nil"/>
              <w:bottom w:val="single" w:sz="4" w:space="0" w:color="000000" w:themeColor="text1"/>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single" w:sz="4" w:space="0" w:color="000000" w:themeColor="text1"/>
              <w:left w:val="nil"/>
              <w:bottom w:val="single" w:sz="4" w:space="0" w:color="000000" w:themeColor="text1"/>
              <w:right w:val="single" w:sz="4" w:space="0" w:color="auto"/>
            </w:tcBorders>
            <w:shd w:val="clear" w:color="auto" w:fill="auto"/>
            <w:noWrap/>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1.825 unit</w:t>
            </w:r>
          </w:p>
        </w:tc>
        <w:tc>
          <w:tcPr>
            <w:tcW w:w="680" w:type="dxa"/>
            <w:tcBorders>
              <w:top w:val="single" w:sz="4" w:space="0" w:color="000000" w:themeColor="text1"/>
              <w:left w:val="nil"/>
              <w:bottom w:val="single" w:sz="4" w:space="0" w:color="000000" w:themeColor="text1"/>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single" w:sz="4" w:space="0" w:color="000000" w:themeColor="text1"/>
              <w:left w:val="nil"/>
              <w:bottom w:val="single" w:sz="4" w:space="0" w:color="000000" w:themeColor="text1"/>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590 unit</w:t>
            </w:r>
          </w:p>
        </w:tc>
        <w:tc>
          <w:tcPr>
            <w:tcW w:w="680" w:type="dxa"/>
            <w:tcBorders>
              <w:top w:val="single" w:sz="4" w:space="0" w:color="000000" w:themeColor="text1"/>
              <w:left w:val="nil"/>
              <w:bottom w:val="single" w:sz="4" w:space="0" w:color="000000" w:themeColor="text1"/>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single" w:sz="4" w:space="0" w:color="000000" w:themeColor="text1"/>
              <w:left w:val="nil"/>
              <w:bottom w:val="single" w:sz="4" w:space="0" w:color="000000" w:themeColor="text1"/>
              <w:right w:val="single" w:sz="4" w:space="0" w:color="auto"/>
            </w:tcBorders>
            <w:shd w:val="clear" w:color="auto" w:fill="auto"/>
            <w:noWrap/>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680" w:type="dxa"/>
            <w:tcBorders>
              <w:top w:val="single" w:sz="4" w:space="0" w:color="000000" w:themeColor="text1"/>
              <w:left w:val="nil"/>
              <w:bottom w:val="single" w:sz="4" w:space="0" w:color="000000" w:themeColor="text1"/>
              <w:right w:val="single" w:sz="4" w:space="0" w:color="auto"/>
            </w:tcBorders>
            <w:shd w:val="clear" w:color="auto" w:fill="auto"/>
            <w:noWrap/>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single" w:sz="4" w:space="0" w:color="000000" w:themeColor="text1"/>
              <w:left w:val="nil"/>
              <w:bottom w:val="single" w:sz="4" w:space="0" w:color="000000" w:themeColor="text1"/>
              <w:right w:val="single" w:sz="4" w:space="0" w:color="auto"/>
            </w:tcBorders>
            <w:shd w:val="clear" w:color="auto" w:fill="auto"/>
            <w:noWrap/>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680" w:type="dxa"/>
            <w:tcBorders>
              <w:top w:val="single" w:sz="4" w:space="0" w:color="000000" w:themeColor="text1"/>
              <w:left w:val="nil"/>
              <w:bottom w:val="single" w:sz="4" w:space="0" w:color="000000" w:themeColor="text1"/>
              <w:right w:val="single" w:sz="4" w:space="0" w:color="000000" w:themeColor="text1"/>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r>
      <w:tr w:rsidR="002F3E59" w:rsidRPr="00F96DCD" w:rsidTr="00CC11CD">
        <w:trPr>
          <w:trHeight w:val="2010"/>
        </w:trPr>
        <w:tc>
          <w:tcPr>
            <w:tcW w:w="480" w:type="dxa"/>
            <w:vMerge/>
            <w:tcBorders>
              <w:top w:val="single" w:sz="4" w:space="0" w:color="000000" w:themeColor="text1"/>
              <w:left w:val="single" w:sz="4" w:space="0" w:color="auto"/>
              <w:bottom w:val="single" w:sz="4" w:space="0" w:color="auto"/>
              <w:right w:val="single" w:sz="4" w:space="0" w:color="auto"/>
            </w:tcBorders>
            <w:vAlign w:val="center"/>
            <w:hideMark/>
          </w:tcPr>
          <w:p w:rsidR="002F3E59" w:rsidRPr="00F96DCD" w:rsidRDefault="002F3E59" w:rsidP="00CC11CD">
            <w:pPr>
              <w:rPr>
                <w:rFonts w:ascii="Arial" w:hAnsi="Arial" w:cs="Arial"/>
                <w:color w:val="000000"/>
                <w:sz w:val="22"/>
                <w:szCs w:val="22"/>
                <w:lang w:val="id-ID" w:eastAsia="id-ID"/>
              </w:rPr>
            </w:pPr>
          </w:p>
        </w:tc>
        <w:tc>
          <w:tcPr>
            <w:tcW w:w="2202" w:type="dxa"/>
            <w:tcBorders>
              <w:top w:val="single" w:sz="4" w:space="0" w:color="000000" w:themeColor="text1"/>
              <w:left w:val="nil"/>
              <w:bottom w:val="single" w:sz="4" w:space="0" w:color="auto"/>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meningkatkan pembinaan lembaga kearsipan</w:t>
            </w:r>
          </w:p>
        </w:tc>
        <w:tc>
          <w:tcPr>
            <w:tcW w:w="1959" w:type="dxa"/>
            <w:tcBorders>
              <w:top w:val="single" w:sz="4" w:space="0" w:color="000000" w:themeColor="text1"/>
              <w:left w:val="nil"/>
              <w:bottom w:val="single" w:sz="4" w:space="0" w:color="auto"/>
              <w:right w:val="single" w:sz="4" w:space="0" w:color="auto"/>
            </w:tcBorders>
            <w:shd w:val="clear" w:color="auto" w:fill="auto"/>
            <w:vAlign w:val="center"/>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persentase pembinaan lembaga kearsipan</w:t>
            </w:r>
          </w:p>
        </w:tc>
        <w:tc>
          <w:tcPr>
            <w:tcW w:w="2096" w:type="dxa"/>
            <w:tcBorders>
              <w:top w:val="single" w:sz="4" w:space="0" w:color="000000" w:themeColor="text1"/>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Program Pengembangan Kearsipan</w:t>
            </w:r>
          </w:p>
        </w:tc>
        <w:tc>
          <w:tcPr>
            <w:tcW w:w="828" w:type="dxa"/>
            <w:tcBorders>
              <w:top w:val="single" w:sz="4" w:space="0" w:color="000000" w:themeColor="text1"/>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680" w:type="dxa"/>
            <w:tcBorders>
              <w:top w:val="single" w:sz="4" w:space="0" w:color="000000" w:themeColor="text1"/>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single" w:sz="4" w:space="0" w:color="000000" w:themeColor="text1"/>
              <w:left w:val="nil"/>
              <w:bottom w:val="single" w:sz="4" w:space="0" w:color="auto"/>
              <w:right w:val="single" w:sz="4" w:space="0" w:color="auto"/>
            </w:tcBorders>
            <w:shd w:val="clear" w:color="auto" w:fill="auto"/>
            <w:noWrap/>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27 LKD &amp; 58 OPD</w:t>
            </w:r>
          </w:p>
        </w:tc>
        <w:tc>
          <w:tcPr>
            <w:tcW w:w="680" w:type="dxa"/>
            <w:tcBorders>
              <w:top w:val="single" w:sz="4" w:space="0" w:color="000000" w:themeColor="text1"/>
              <w:left w:val="nil"/>
              <w:bottom w:val="single" w:sz="4" w:space="0" w:color="auto"/>
              <w:right w:val="single" w:sz="4" w:space="0" w:color="auto"/>
            </w:tcBorders>
            <w:shd w:val="clear" w:color="auto" w:fill="auto"/>
            <w:noWrap/>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single" w:sz="4" w:space="0" w:color="000000" w:themeColor="text1"/>
              <w:left w:val="nil"/>
              <w:bottom w:val="single" w:sz="4" w:space="0" w:color="auto"/>
              <w:right w:val="single" w:sz="4" w:space="0" w:color="auto"/>
            </w:tcBorders>
            <w:shd w:val="clear" w:color="auto" w:fill="auto"/>
            <w:noWrap/>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27 LKD &amp; 58 OPD</w:t>
            </w:r>
          </w:p>
        </w:tc>
        <w:tc>
          <w:tcPr>
            <w:tcW w:w="680" w:type="dxa"/>
            <w:tcBorders>
              <w:top w:val="single" w:sz="4" w:space="0" w:color="000000" w:themeColor="text1"/>
              <w:left w:val="nil"/>
              <w:bottom w:val="single" w:sz="4" w:space="0" w:color="auto"/>
              <w:right w:val="single" w:sz="4" w:space="0" w:color="auto"/>
            </w:tcBorders>
            <w:shd w:val="clear" w:color="auto" w:fill="auto"/>
            <w:noWrap/>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single" w:sz="4" w:space="0" w:color="000000" w:themeColor="text1"/>
              <w:left w:val="nil"/>
              <w:bottom w:val="single" w:sz="4" w:space="0" w:color="auto"/>
              <w:right w:val="single" w:sz="4" w:space="0" w:color="auto"/>
            </w:tcBorders>
            <w:shd w:val="clear" w:color="auto" w:fill="auto"/>
            <w:noWrap/>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27 LKD &amp; 58 OPD</w:t>
            </w:r>
          </w:p>
        </w:tc>
        <w:tc>
          <w:tcPr>
            <w:tcW w:w="680" w:type="dxa"/>
            <w:tcBorders>
              <w:top w:val="single" w:sz="4" w:space="0" w:color="000000" w:themeColor="text1"/>
              <w:left w:val="nil"/>
              <w:bottom w:val="single" w:sz="4" w:space="0" w:color="auto"/>
              <w:right w:val="single" w:sz="4" w:space="0" w:color="auto"/>
            </w:tcBorders>
            <w:shd w:val="clear" w:color="auto" w:fill="auto"/>
            <w:noWrap/>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single" w:sz="4" w:space="0" w:color="000000" w:themeColor="text1"/>
              <w:left w:val="nil"/>
              <w:bottom w:val="single" w:sz="4" w:space="0" w:color="auto"/>
              <w:right w:val="single" w:sz="4" w:space="0" w:color="auto"/>
            </w:tcBorders>
            <w:shd w:val="clear" w:color="auto" w:fill="auto"/>
            <w:noWrap/>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27 LKD &amp; 58 OPD</w:t>
            </w:r>
          </w:p>
        </w:tc>
        <w:tc>
          <w:tcPr>
            <w:tcW w:w="680" w:type="dxa"/>
            <w:tcBorders>
              <w:top w:val="single" w:sz="4" w:space="0" w:color="000000" w:themeColor="text1"/>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r>
      <w:tr w:rsidR="002F3E59" w:rsidRPr="00F96DCD" w:rsidTr="00CC11CD">
        <w:trPr>
          <w:trHeight w:val="1575"/>
        </w:trPr>
        <w:tc>
          <w:tcPr>
            <w:tcW w:w="480" w:type="dxa"/>
            <w:vMerge w:val="restart"/>
            <w:tcBorders>
              <w:top w:val="nil"/>
              <w:left w:val="single" w:sz="4" w:space="0" w:color="auto"/>
              <w:bottom w:val="single" w:sz="4" w:space="0" w:color="auto"/>
              <w:right w:val="single" w:sz="4" w:space="0" w:color="auto"/>
            </w:tcBorders>
            <w:shd w:val="clear" w:color="auto" w:fill="auto"/>
            <w:noWrap/>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2.</w:t>
            </w:r>
          </w:p>
        </w:tc>
        <w:tc>
          <w:tcPr>
            <w:tcW w:w="2202" w:type="dxa"/>
            <w:tcBorders>
              <w:top w:val="nil"/>
              <w:left w:val="nil"/>
              <w:bottom w:val="single" w:sz="4" w:space="0" w:color="auto"/>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memenuhi sertifkasi SDM perpustakaan</w:t>
            </w:r>
          </w:p>
        </w:tc>
        <w:tc>
          <w:tcPr>
            <w:tcW w:w="1959"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persentase pembinaan SDM perpustakaan</w:t>
            </w:r>
          </w:p>
        </w:tc>
        <w:tc>
          <w:tcPr>
            <w:tcW w:w="2096"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Program Pengembangan Perpustakaan dan Pembinaan Perpustakaan</w:t>
            </w:r>
          </w:p>
        </w:tc>
        <w:tc>
          <w:tcPr>
            <w:tcW w:w="828"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1966 org</w:t>
            </w:r>
          </w:p>
        </w:tc>
        <w:tc>
          <w:tcPr>
            <w:tcW w:w="680" w:type="dxa"/>
            <w:tcBorders>
              <w:top w:val="nil"/>
              <w:left w:val="nil"/>
              <w:bottom w:val="single" w:sz="4" w:space="0" w:color="auto"/>
              <w:right w:val="single" w:sz="4" w:space="0" w:color="auto"/>
            </w:tcBorders>
            <w:shd w:val="clear" w:color="auto" w:fill="auto"/>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xml:space="preserve">      449.092.500 </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1.277 org</w:t>
            </w:r>
          </w:p>
        </w:tc>
        <w:tc>
          <w:tcPr>
            <w:tcW w:w="680" w:type="dxa"/>
            <w:tcBorders>
              <w:top w:val="nil"/>
              <w:left w:val="nil"/>
              <w:bottom w:val="single" w:sz="4" w:space="0" w:color="auto"/>
              <w:right w:val="single" w:sz="4" w:space="0" w:color="auto"/>
            </w:tcBorders>
            <w:shd w:val="clear" w:color="auto" w:fill="auto"/>
            <w:textDirection w:val="btLr"/>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xml:space="preserve">            990.000 </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r>
      <w:tr w:rsidR="002F3E59" w:rsidRPr="00F96DCD" w:rsidTr="00CC11CD">
        <w:trPr>
          <w:trHeight w:val="1320"/>
        </w:trPr>
        <w:tc>
          <w:tcPr>
            <w:tcW w:w="480" w:type="dxa"/>
            <w:vMerge/>
            <w:tcBorders>
              <w:top w:val="nil"/>
              <w:left w:val="single" w:sz="4" w:space="0" w:color="auto"/>
              <w:bottom w:val="single" w:sz="4" w:space="0" w:color="auto"/>
              <w:right w:val="single" w:sz="4" w:space="0" w:color="auto"/>
            </w:tcBorders>
            <w:vAlign w:val="center"/>
            <w:hideMark/>
          </w:tcPr>
          <w:p w:rsidR="002F3E59" w:rsidRPr="00F96DCD" w:rsidRDefault="002F3E59" w:rsidP="00CC11CD">
            <w:pPr>
              <w:rPr>
                <w:rFonts w:ascii="Arial" w:hAnsi="Arial" w:cs="Arial"/>
                <w:color w:val="000000"/>
                <w:sz w:val="22"/>
                <w:szCs w:val="22"/>
                <w:lang w:val="id-ID" w:eastAsia="id-ID"/>
              </w:rPr>
            </w:pPr>
          </w:p>
        </w:tc>
        <w:tc>
          <w:tcPr>
            <w:tcW w:w="2202" w:type="dxa"/>
            <w:tcBorders>
              <w:top w:val="nil"/>
              <w:left w:val="nil"/>
              <w:bottom w:val="single" w:sz="4" w:space="0" w:color="auto"/>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memenuhi sertifikasi SDM kearsipan</w:t>
            </w:r>
          </w:p>
        </w:tc>
        <w:tc>
          <w:tcPr>
            <w:tcW w:w="1959"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persentase pembinaan SDM kearsipan</w:t>
            </w:r>
          </w:p>
        </w:tc>
        <w:tc>
          <w:tcPr>
            <w:tcW w:w="2096"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Program Pengembangan Kearsipan</w:t>
            </w:r>
          </w:p>
        </w:tc>
        <w:tc>
          <w:tcPr>
            <w:tcW w:w="828"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152 0rg</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152 0rg</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152 0rg</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152 0rg</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152 0rg</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r>
      <w:tr w:rsidR="002F3E59" w:rsidRPr="00F96DCD" w:rsidTr="00CC11CD">
        <w:trPr>
          <w:trHeight w:val="765"/>
        </w:trPr>
        <w:tc>
          <w:tcPr>
            <w:tcW w:w="480" w:type="dxa"/>
            <w:vMerge w:val="restart"/>
            <w:tcBorders>
              <w:top w:val="nil"/>
              <w:left w:val="single" w:sz="4" w:space="0" w:color="auto"/>
              <w:bottom w:val="single" w:sz="4" w:space="0" w:color="auto"/>
              <w:right w:val="single" w:sz="4" w:space="0" w:color="auto"/>
            </w:tcBorders>
            <w:shd w:val="clear" w:color="auto" w:fill="auto"/>
            <w:noWrap/>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lastRenderedPageBreak/>
              <w:t>3.</w:t>
            </w:r>
          </w:p>
        </w:tc>
        <w:tc>
          <w:tcPr>
            <w:tcW w:w="2202" w:type="dxa"/>
            <w:tcBorders>
              <w:top w:val="nil"/>
              <w:left w:val="nil"/>
              <w:bottom w:val="single" w:sz="4" w:space="0" w:color="auto"/>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meningkatnya kerjasama antar stakeholder perpustakaan</w:t>
            </w:r>
          </w:p>
        </w:tc>
        <w:tc>
          <w:tcPr>
            <w:tcW w:w="1959"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persentase naskah kerjasama perpustakaan</w:t>
            </w:r>
          </w:p>
        </w:tc>
        <w:tc>
          <w:tcPr>
            <w:tcW w:w="2096"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Program Pengembangan Perpustakaan dan Pembinaan Perpustakaan</w:t>
            </w:r>
          </w:p>
        </w:tc>
        <w:tc>
          <w:tcPr>
            <w:tcW w:w="828"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25.558 eks</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4.946 eks</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4001 eks</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2.875 eks</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3.000 eks</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r>
      <w:tr w:rsidR="002F3E59" w:rsidRPr="00F96DCD" w:rsidTr="00CC11CD">
        <w:trPr>
          <w:trHeight w:val="765"/>
        </w:trPr>
        <w:tc>
          <w:tcPr>
            <w:tcW w:w="480" w:type="dxa"/>
            <w:vMerge/>
            <w:tcBorders>
              <w:top w:val="nil"/>
              <w:left w:val="single" w:sz="4" w:space="0" w:color="auto"/>
              <w:bottom w:val="single" w:sz="4" w:space="0" w:color="auto"/>
              <w:right w:val="single" w:sz="4" w:space="0" w:color="auto"/>
            </w:tcBorders>
            <w:vAlign w:val="center"/>
            <w:hideMark/>
          </w:tcPr>
          <w:p w:rsidR="002F3E59" w:rsidRPr="00F96DCD" w:rsidRDefault="002F3E59" w:rsidP="00CC11CD">
            <w:pPr>
              <w:rPr>
                <w:rFonts w:ascii="Arial" w:hAnsi="Arial" w:cs="Arial"/>
                <w:color w:val="000000"/>
                <w:sz w:val="22"/>
                <w:szCs w:val="22"/>
                <w:lang w:val="id-ID" w:eastAsia="id-ID"/>
              </w:rPr>
            </w:pPr>
          </w:p>
        </w:tc>
        <w:tc>
          <w:tcPr>
            <w:tcW w:w="2202" w:type="dxa"/>
            <w:tcBorders>
              <w:top w:val="nil"/>
              <w:left w:val="nil"/>
              <w:bottom w:val="single" w:sz="4" w:space="0" w:color="auto"/>
              <w:right w:val="single" w:sz="4" w:space="0" w:color="auto"/>
            </w:tcBorders>
            <w:shd w:val="clear" w:color="auto" w:fill="auto"/>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meningkatnya kerjasama antar stakeholder kearsipan</w:t>
            </w:r>
          </w:p>
        </w:tc>
        <w:tc>
          <w:tcPr>
            <w:tcW w:w="1959"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persentase naskah kerjasama kearsipan</w:t>
            </w:r>
          </w:p>
        </w:tc>
        <w:tc>
          <w:tcPr>
            <w:tcW w:w="2096"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rPr>
                <w:rFonts w:ascii="Arial" w:hAnsi="Arial" w:cs="Arial"/>
                <w:color w:val="000000"/>
                <w:sz w:val="20"/>
                <w:szCs w:val="20"/>
                <w:lang w:val="id-ID" w:eastAsia="id-ID"/>
              </w:rPr>
            </w:pPr>
            <w:r w:rsidRPr="00F96DCD">
              <w:rPr>
                <w:rFonts w:ascii="Arial" w:hAnsi="Arial" w:cs="Arial"/>
                <w:color w:val="000000"/>
                <w:sz w:val="20"/>
                <w:szCs w:val="20"/>
                <w:lang w:val="id-ID" w:eastAsia="id-ID"/>
              </w:rPr>
              <w:t>Program Pengembangan Kearsipan</w:t>
            </w:r>
          </w:p>
        </w:tc>
        <w:tc>
          <w:tcPr>
            <w:tcW w:w="828"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1</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804"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0"/>
                <w:szCs w:val="20"/>
                <w:lang w:val="id-ID" w:eastAsia="id-ID"/>
              </w:rPr>
            </w:pPr>
            <w:r w:rsidRPr="00F96DCD">
              <w:rPr>
                <w:rFonts w:ascii="Arial" w:hAnsi="Arial" w:cs="Arial"/>
                <w:color w:val="000000"/>
                <w:sz w:val="20"/>
                <w:szCs w:val="20"/>
                <w:lang w:val="id-ID" w:eastAsia="id-ID"/>
              </w:rPr>
              <w:t> </w:t>
            </w:r>
          </w:p>
        </w:tc>
        <w:tc>
          <w:tcPr>
            <w:tcW w:w="680" w:type="dxa"/>
            <w:tcBorders>
              <w:top w:val="nil"/>
              <w:left w:val="nil"/>
              <w:bottom w:val="single" w:sz="4" w:space="0" w:color="auto"/>
              <w:right w:val="single" w:sz="4" w:space="0" w:color="auto"/>
            </w:tcBorders>
            <w:shd w:val="clear" w:color="auto" w:fill="auto"/>
            <w:vAlign w:val="center"/>
            <w:hideMark/>
          </w:tcPr>
          <w:p w:rsidR="002F3E59" w:rsidRPr="00F96DCD" w:rsidRDefault="002F3E59" w:rsidP="00CC11CD">
            <w:pPr>
              <w:jc w:val="center"/>
              <w:rPr>
                <w:rFonts w:ascii="Arial" w:hAnsi="Arial" w:cs="Arial"/>
                <w:color w:val="000000"/>
                <w:sz w:val="22"/>
                <w:szCs w:val="22"/>
                <w:lang w:val="id-ID" w:eastAsia="id-ID"/>
              </w:rPr>
            </w:pPr>
            <w:r w:rsidRPr="00F96DCD">
              <w:rPr>
                <w:rFonts w:ascii="Arial" w:hAnsi="Arial" w:cs="Arial"/>
                <w:color w:val="000000"/>
                <w:sz w:val="22"/>
                <w:szCs w:val="22"/>
                <w:lang w:val="id-ID" w:eastAsia="id-ID"/>
              </w:rPr>
              <w:t> </w:t>
            </w:r>
          </w:p>
        </w:tc>
      </w:tr>
    </w:tbl>
    <w:p w:rsidR="00D34F23" w:rsidRPr="00F96DCD" w:rsidRDefault="00D34F23" w:rsidP="002F3E59">
      <w:pPr>
        <w:tabs>
          <w:tab w:val="left" w:pos="1215"/>
        </w:tabs>
        <w:rPr>
          <w:rFonts w:ascii="Arial" w:hAnsi="Arial" w:cs="Arial"/>
          <w:lang w:val="en-ID"/>
        </w:rPr>
        <w:sectPr w:rsidR="00D34F23" w:rsidRPr="00F96DCD" w:rsidSect="002F3E59">
          <w:pgSz w:w="16839" w:h="11907" w:orient="landscape" w:code="9"/>
          <w:pgMar w:top="1418" w:right="1418" w:bottom="1701" w:left="1701" w:header="720" w:footer="720" w:gutter="0"/>
          <w:cols w:space="720"/>
          <w:docGrid w:linePitch="360"/>
        </w:sectPr>
      </w:pPr>
    </w:p>
    <w:p w:rsidR="00580845" w:rsidRPr="00F96DCD" w:rsidRDefault="00580845" w:rsidP="00384088">
      <w:pPr>
        <w:tabs>
          <w:tab w:val="left" w:pos="450"/>
          <w:tab w:val="left" w:pos="709"/>
          <w:tab w:val="left" w:pos="1440"/>
        </w:tabs>
        <w:spacing w:before="120" w:line="360" w:lineRule="auto"/>
        <w:jc w:val="both"/>
        <w:rPr>
          <w:rFonts w:ascii="Arial" w:hAnsi="Arial" w:cs="Arial"/>
          <w:lang w:val="sv-SE"/>
        </w:rPr>
      </w:pPr>
      <w:r w:rsidRPr="00F96DCD">
        <w:rPr>
          <w:rFonts w:ascii="Arial" w:hAnsi="Arial" w:cs="Arial"/>
          <w:lang w:val="id-ID"/>
        </w:rPr>
        <w:lastRenderedPageBreak/>
        <w:t xml:space="preserve">      </w:t>
      </w:r>
      <w:r w:rsidR="00900CCD" w:rsidRPr="00F96DCD">
        <w:rPr>
          <w:rFonts w:ascii="Arial" w:hAnsi="Arial" w:cs="Arial"/>
          <w:lang w:val="id-ID"/>
        </w:rPr>
        <w:tab/>
      </w:r>
      <w:r w:rsidR="00900CCD" w:rsidRPr="00F96DCD">
        <w:rPr>
          <w:rFonts w:ascii="Arial" w:hAnsi="Arial" w:cs="Arial"/>
          <w:lang w:val="id-ID"/>
        </w:rPr>
        <w:tab/>
      </w:r>
      <w:r w:rsidRPr="00F96DCD">
        <w:rPr>
          <w:rFonts w:ascii="Arial" w:hAnsi="Arial" w:cs="Arial"/>
          <w:lang w:val="id-ID"/>
        </w:rPr>
        <w:t>U</w:t>
      </w:r>
      <w:r w:rsidRPr="00F96DCD">
        <w:rPr>
          <w:rFonts w:ascii="Arial" w:hAnsi="Arial" w:cs="Arial"/>
          <w:lang w:val="sv-SE"/>
        </w:rPr>
        <w:t xml:space="preserve">ntuk menjabarkan Kebijakan, maka ditetapkan </w:t>
      </w:r>
      <w:r w:rsidRPr="00F96DCD">
        <w:rPr>
          <w:rFonts w:ascii="Arial" w:hAnsi="Arial" w:cs="Arial"/>
          <w:b/>
          <w:lang w:val="sv-SE"/>
        </w:rPr>
        <w:t>Program</w:t>
      </w:r>
      <w:r w:rsidR="00384088" w:rsidRPr="00F96DCD">
        <w:rPr>
          <w:rFonts w:ascii="Arial" w:hAnsi="Arial" w:cs="Arial"/>
          <w:b/>
          <w:lang w:val="id-ID"/>
        </w:rPr>
        <w:t>-Program sebagai berikut</w:t>
      </w:r>
      <w:r w:rsidRPr="00F96DCD">
        <w:rPr>
          <w:rFonts w:ascii="Arial" w:hAnsi="Arial" w:cs="Arial"/>
          <w:lang w:val="sv-SE"/>
        </w:rPr>
        <w:t xml:space="preserve"> :</w:t>
      </w:r>
    </w:p>
    <w:p w:rsidR="00580845" w:rsidRPr="00F96DCD" w:rsidRDefault="008736AF" w:rsidP="00FD4809">
      <w:pPr>
        <w:pStyle w:val="ListParagraph"/>
        <w:numPr>
          <w:ilvl w:val="0"/>
          <w:numId w:val="7"/>
        </w:numPr>
        <w:spacing w:line="360" w:lineRule="auto"/>
        <w:ind w:left="426" w:hanging="426"/>
        <w:jc w:val="both"/>
        <w:rPr>
          <w:rFonts w:ascii="Arial" w:hAnsi="Arial" w:cs="Arial"/>
          <w:lang w:val="id-ID"/>
        </w:rPr>
      </w:pPr>
      <w:r w:rsidRPr="00F96DCD">
        <w:rPr>
          <w:rFonts w:ascii="Arial" w:hAnsi="Arial" w:cs="Arial"/>
          <w:lang w:val="id-ID"/>
        </w:rPr>
        <w:t>Program Perencanaan, Pengendalian dan Pengawasan Pembangunan</w:t>
      </w:r>
      <w:r w:rsidR="00DD170C" w:rsidRPr="00F96DCD">
        <w:rPr>
          <w:rFonts w:ascii="Arial" w:hAnsi="Arial" w:cs="Arial"/>
          <w:lang w:val="id-ID"/>
        </w:rPr>
        <w:t>;</w:t>
      </w:r>
    </w:p>
    <w:p w:rsidR="00580845" w:rsidRPr="00F96DCD" w:rsidRDefault="008736AF" w:rsidP="00FD4809">
      <w:pPr>
        <w:pStyle w:val="ListParagraph"/>
        <w:numPr>
          <w:ilvl w:val="0"/>
          <w:numId w:val="7"/>
        </w:numPr>
        <w:tabs>
          <w:tab w:val="left" w:pos="450"/>
          <w:tab w:val="left" w:pos="1440"/>
        </w:tabs>
        <w:spacing w:line="360" w:lineRule="auto"/>
        <w:ind w:left="426" w:hanging="426"/>
        <w:jc w:val="both"/>
        <w:rPr>
          <w:rFonts w:ascii="Arial" w:hAnsi="Arial" w:cs="Arial"/>
          <w:lang w:val="fi-FI"/>
        </w:rPr>
      </w:pPr>
      <w:r w:rsidRPr="00F96DCD">
        <w:rPr>
          <w:rFonts w:ascii="Arial" w:hAnsi="Arial" w:cs="Arial"/>
          <w:lang w:val="id-ID"/>
        </w:rPr>
        <w:t>Program Pemantapan Otonomi Daerah dan Sistem Administrasi Daerah</w:t>
      </w:r>
      <w:r w:rsidR="00DD170C" w:rsidRPr="00F96DCD">
        <w:rPr>
          <w:rFonts w:ascii="Arial" w:hAnsi="Arial" w:cs="Arial"/>
          <w:lang w:val="id-ID"/>
        </w:rPr>
        <w:t>;</w:t>
      </w:r>
    </w:p>
    <w:p w:rsidR="00580845" w:rsidRPr="00F96DCD" w:rsidRDefault="008736AF" w:rsidP="00FD4809">
      <w:pPr>
        <w:pStyle w:val="ListParagraph"/>
        <w:numPr>
          <w:ilvl w:val="0"/>
          <w:numId w:val="7"/>
        </w:numPr>
        <w:tabs>
          <w:tab w:val="left" w:pos="450"/>
          <w:tab w:val="left" w:pos="1440"/>
        </w:tabs>
        <w:spacing w:line="360" w:lineRule="auto"/>
        <w:ind w:left="426" w:hanging="426"/>
        <w:jc w:val="both"/>
        <w:rPr>
          <w:rFonts w:ascii="Arial" w:hAnsi="Arial" w:cs="Arial"/>
          <w:lang w:val="fi-FI"/>
        </w:rPr>
      </w:pPr>
      <w:r w:rsidRPr="00F96DCD">
        <w:rPr>
          <w:rFonts w:ascii="Arial" w:hAnsi="Arial" w:cs="Arial"/>
          <w:lang w:val="id-ID"/>
        </w:rPr>
        <w:t>Program Pembinaan dan Pengembangan Aparatur</w:t>
      </w:r>
      <w:r w:rsidR="00DD170C" w:rsidRPr="00F96DCD">
        <w:rPr>
          <w:rFonts w:ascii="Arial" w:hAnsi="Arial" w:cs="Arial"/>
          <w:lang w:val="id-ID"/>
        </w:rPr>
        <w:t>;</w:t>
      </w:r>
    </w:p>
    <w:p w:rsidR="00580845" w:rsidRPr="00F96DCD" w:rsidRDefault="00CD6F52" w:rsidP="00FD4809">
      <w:pPr>
        <w:pStyle w:val="ListParagraph"/>
        <w:numPr>
          <w:ilvl w:val="0"/>
          <w:numId w:val="7"/>
        </w:numPr>
        <w:tabs>
          <w:tab w:val="left" w:pos="450"/>
          <w:tab w:val="left" w:pos="1440"/>
        </w:tabs>
        <w:spacing w:line="360" w:lineRule="auto"/>
        <w:ind w:left="426" w:hanging="426"/>
        <w:jc w:val="both"/>
        <w:rPr>
          <w:rFonts w:ascii="Arial" w:hAnsi="Arial" w:cs="Arial"/>
          <w:lang w:val="fi-FI"/>
        </w:rPr>
      </w:pPr>
      <w:r w:rsidRPr="00F96DCD">
        <w:rPr>
          <w:rFonts w:ascii="Arial" w:hAnsi="Arial" w:cs="Arial"/>
          <w:lang w:val="id-ID"/>
        </w:rPr>
        <w:t>Program Peningkatan Kapasitas Sumber Daya Aparatur</w:t>
      </w:r>
      <w:r w:rsidR="00DD170C" w:rsidRPr="00F96DCD">
        <w:rPr>
          <w:rFonts w:ascii="Arial" w:hAnsi="Arial" w:cs="Arial"/>
          <w:lang w:val="id-ID"/>
        </w:rPr>
        <w:t>;</w:t>
      </w:r>
    </w:p>
    <w:p w:rsidR="00580845" w:rsidRPr="00F96DCD" w:rsidRDefault="00CD6F52" w:rsidP="00FD4809">
      <w:pPr>
        <w:pStyle w:val="ListParagraph"/>
        <w:numPr>
          <w:ilvl w:val="0"/>
          <w:numId w:val="7"/>
        </w:numPr>
        <w:tabs>
          <w:tab w:val="left" w:pos="450"/>
          <w:tab w:val="left" w:pos="1440"/>
        </w:tabs>
        <w:spacing w:line="360" w:lineRule="auto"/>
        <w:ind w:left="426" w:hanging="426"/>
        <w:jc w:val="both"/>
        <w:rPr>
          <w:rFonts w:ascii="Arial" w:hAnsi="Arial" w:cs="Arial"/>
          <w:lang w:val="es-ES"/>
        </w:rPr>
      </w:pPr>
      <w:r w:rsidRPr="00F96DCD">
        <w:rPr>
          <w:rFonts w:ascii="Arial" w:hAnsi="Arial" w:cs="Arial"/>
          <w:lang w:val="id-ID"/>
        </w:rPr>
        <w:t>Program Pelayanan Administrasi Perkantoran</w:t>
      </w:r>
      <w:r w:rsidR="00DD170C" w:rsidRPr="00F96DCD">
        <w:rPr>
          <w:rFonts w:ascii="Arial" w:hAnsi="Arial" w:cs="Arial"/>
          <w:lang w:val="id-ID"/>
        </w:rPr>
        <w:t>;</w:t>
      </w:r>
    </w:p>
    <w:p w:rsidR="00580845" w:rsidRPr="00F96DCD" w:rsidRDefault="00CD6F52" w:rsidP="00FD4809">
      <w:pPr>
        <w:pStyle w:val="ListParagraph"/>
        <w:numPr>
          <w:ilvl w:val="0"/>
          <w:numId w:val="7"/>
        </w:numPr>
        <w:spacing w:line="360" w:lineRule="auto"/>
        <w:ind w:left="426" w:hanging="426"/>
        <w:jc w:val="both"/>
        <w:rPr>
          <w:rFonts w:ascii="Arial" w:hAnsi="Arial" w:cs="Arial"/>
          <w:lang w:val="id-ID"/>
        </w:rPr>
      </w:pPr>
      <w:r w:rsidRPr="00F96DCD">
        <w:rPr>
          <w:rFonts w:ascii="Arial" w:hAnsi="Arial" w:cs="Arial"/>
          <w:lang w:val="id-ID"/>
        </w:rPr>
        <w:t>Program Peningkatan Sarana dan Prasarana Aparatur</w:t>
      </w:r>
      <w:r w:rsidR="00DD170C" w:rsidRPr="00F96DCD">
        <w:rPr>
          <w:rFonts w:ascii="Arial" w:hAnsi="Arial" w:cs="Arial"/>
          <w:lang w:val="id-ID"/>
        </w:rPr>
        <w:t>;</w:t>
      </w:r>
    </w:p>
    <w:p w:rsidR="00580845" w:rsidRPr="00F96DCD" w:rsidRDefault="00CD6F52" w:rsidP="00FD4809">
      <w:pPr>
        <w:pStyle w:val="ListParagraph"/>
        <w:numPr>
          <w:ilvl w:val="0"/>
          <w:numId w:val="7"/>
        </w:numPr>
        <w:spacing w:line="360" w:lineRule="auto"/>
        <w:ind w:left="426" w:hanging="426"/>
        <w:jc w:val="both"/>
        <w:rPr>
          <w:rFonts w:ascii="Arial" w:hAnsi="Arial" w:cs="Arial"/>
          <w:lang w:val="id-ID"/>
        </w:rPr>
      </w:pPr>
      <w:r w:rsidRPr="00F96DCD">
        <w:rPr>
          <w:rFonts w:ascii="Arial" w:hAnsi="Arial" w:cs="Arial"/>
          <w:lang w:val="id-ID"/>
        </w:rPr>
        <w:t>Program Pemeliharaan Sarana dan Prasarana Aparatur</w:t>
      </w:r>
      <w:r w:rsidR="00DD170C" w:rsidRPr="00F96DCD">
        <w:rPr>
          <w:rFonts w:ascii="Arial" w:hAnsi="Arial" w:cs="Arial"/>
          <w:lang w:val="id-ID"/>
        </w:rPr>
        <w:t>;</w:t>
      </w:r>
    </w:p>
    <w:p w:rsidR="00CD6F52" w:rsidRPr="00F96DCD" w:rsidRDefault="00CD6F52" w:rsidP="00FD4809">
      <w:pPr>
        <w:pStyle w:val="ListParagraph"/>
        <w:numPr>
          <w:ilvl w:val="0"/>
          <w:numId w:val="7"/>
        </w:numPr>
        <w:spacing w:line="360" w:lineRule="auto"/>
        <w:ind w:left="426" w:hanging="426"/>
        <w:jc w:val="both"/>
        <w:rPr>
          <w:rFonts w:ascii="Arial" w:hAnsi="Arial" w:cs="Arial"/>
          <w:lang w:val="id-ID"/>
        </w:rPr>
      </w:pPr>
      <w:r w:rsidRPr="00F96DCD">
        <w:rPr>
          <w:rFonts w:ascii="Arial" w:hAnsi="Arial" w:cs="Arial"/>
          <w:lang w:val="id-ID"/>
        </w:rPr>
        <w:t>Program Peningkatan Pengembangan S</w:t>
      </w:r>
      <w:r w:rsidR="00DD170C" w:rsidRPr="00F96DCD">
        <w:rPr>
          <w:rFonts w:ascii="Arial" w:hAnsi="Arial" w:cs="Arial"/>
          <w:lang w:val="id-ID"/>
        </w:rPr>
        <w:t>istem Pelaporan Capaian Kinerja;</w:t>
      </w:r>
    </w:p>
    <w:p w:rsidR="00CD6F52" w:rsidRPr="00F96DCD" w:rsidRDefault="00DD170C" w:rsidP="00FD4809">
      <w:pPr>
        <w:pStyle w:val="ListParagraph"/>
        <w:numPr>
          <w:ilvl w:val="0"/>
          <w:numId w:val="7"/>
        </w:numPr>
        <w:spacing w:line="360" w:lineRule="auto"/>
        <w:ind w:left="426" w:hanging="426"/>
        <w:jc w:val="both"/>
        <w:rPr>
          <w:rFonts w:ascii="Arial" w:hAnsi="Arial" w:cs="Arial"/>
          <w:lang w:val="id-ID"/>
        </w:rPr>
      </w:pPr>
      <w:r w:rsidRPr="00F96DCD">
        <w:rPr>
          <w:rFonts w:ascii="Arial" w:hAnsi="Arial" w:cs="Arial"/>
          <w:lang w:val="id-ID"/>
        </w:rPr>
        <w:t>Program Pengembangan Kearsipan;</w:t>
      </w:r>
    </w:p>
    <w:p w:rsidR="00DD170C" w:rsidRPr="00F96DCD" w:rsidRDefault="00DD170C" w:rsidP="00FD4809">
      <w:pPr>
        <w:pStyle w:val="ListParagraph"/>
        <w:numPr>
          <w:ilvl w:val="0"/>
          <w:numId w:val="7"/>
        </w:numPr>
        <w:spacing w:line="360" w:lineRule="auto"/>
        <w:ind w:left="426" w:hanging="426"/>
        <w:jc w:val="both"/>
        <w:rPr>
          <w:rFonts w:ascii="Arial" w:hAnsi="Arial" w:cs="Arial"/>
          <w:lang w:val="id-ID"/>
        </w:rPr>
      </w:pPr>
      <w:r w:rsidRPr="00F96DCD">
        <w:rPr>
          <w:rFonts w:ascii="Arial" w:hAnsi="Arial" w:cs="Arial"/>
          <w:lang w:val="id-ID"/>
        </w:rPr>
        <w:t xml:space="preserve">Program Pengembangan Budaya </w:t>
      </w:r>
      <w:r w:rsidR="00E165F1" w:rsidRPr="00F96DCD">
        <w:rPr>
          <w:rFonts w:ascii="Arial" w:hAnsi="Arial" w:cs="Arial"/>
          <w:lang w:val="id-ID"/>
        </w:rPr>
        <w:t>Baca dan Pembinaan Perpustakaan.</w:t>
      </w:r>
    </w:p>
    <w:p w:rsidR="00580845" w:rsidRPr="00F96DCD" w:rsidRDefault="00580845" w:rsidP="00384088">
      <w:pPr>
        <w:jc w:val="both"/>
        <w:rPr>
          <w:rFonts w:ascii="Arial" w:hAnsi="Arial" w:cs="Arial"/>
          <w:b/>
          <w:lang w:val="id-ID"/>
        </w:rPr>
      </w:pPr>
    </w:p>
    <w:p w:rsidR="001E0182" w:rsidRPr="00F96DCD" w:rsidRDefault="001E0182" w:rsidP="00384088">
      <w:pPr>
        <w:jc w:val="both"/>
        <w:rPr>
          <w:rFonts w:ascii="Arial" w:hAnsi="Arial" w:cs="Arial"/>
          <w:b/>
          <w:lang w:val="id-ID"/>
        </w:rPr>
      </w:pPr>
    </w:p>
    <w:p w:rsidR="00D21EB2" w:rsidRPr="00F96DCD" w:rsidRDefault="00D21EB2" w:rsidP="00580845">
      <w:pPr>
        <w:jc w:val="center"/>
        <w:rPr>
          <w:rFonts w:ascii="Arial" w:hAnsi="Arial" w:cs="Arial"/>
          <w:b/>
          <w:lang w:val="id-ID"/>
        </w:rPr>
      </w:pPr>
    </w:p>
    <w:p w:rsidR="00D21EB2" w:rsidRPr="00F96DCD" w:rsidRDefault="00D21EB2" w:rsidP="00580845">
      <w:pPr>
        <w:jc w:val="center"/>
        <w:rPr>
          <w:rFonts w:ascii="Arial" w:hAnsi="Arial" w:cs="Arial"/>
          <w:b/>
          <w:lang w:val="id-ID"/>
        </w:rPr>
      </w:pPr>
    </w:p>
    <w:p w:rsidR="00D21EB2" w:rsidRPr="00F96DCD" w:rsidRDefault="00D21EB2" w:rsidP="00580845">
      <w:pPr>
        <w:jc w:val="center"/>
        <w:rPr>
          <w:rFonts w:ascii="Arial" w:hAnsi="Arial" w:cs="Arial"/>
          <w:b/>
          <w:lang w:val="id-ID"/>
        </w:rPr>
      </w:pPr>
    </w:p>
    <w:p w:rsidR="00D21EB2" w:rsidRPr="00F96DCD" w:rsidRDefault="00D21EB2" w:rsidP="00580845">
      <w:pPr>
        <w:jc w:val="center"/>
        <w:rPr>
          <w:rFonts w:ascii="Arial" w:hAnsi="Arial" w:cs="Arial"/>
          <w:b/>
          <w:lang w:val="id-ID"/>
        </w:rPr>
      </w:pPr>
    </w:p>
    <w:p w:rsidR="00D21EB2" w:rsidRPr="00F96DCD" w:rsidRDefault="00D21EB2" w:rsidP="00580845">
      <w:pPr>
        <w:jc w:val="center"/>
        <w:rPr>
          <w:rFonts w:ascii="Arial" w:hAnsi="Arial" w:cs="Arial"/>
          <w:b/>
          <w:lang w:val="id-ID"/>
        </w:rPr>
      </w:pPr>
    </w:p>
    <w:p w:rsidR="001A03DB" w:rsidRPr="00F96DCD" w:rsidRDefault="001A03DB" w:rsidP="00580845">
      <w:pPr>
        <w:jc w:val="center"/>
        <w:rPr>
          <w:rFonts w:ascii="Arial" w:hAnsi="Arial" w:cs="Arial"/>
          <w:b/>
          <w:lang w:val="id-ID"/>
        </w:rPr>
      </w:pPr>
    </w:p>
    <w:p w:rsidR="00AC6036" w:rsidRPr="00F96DCD" w:rsidRDefault="00AC6036" w:rsidP="00580845">
      <w:pPr>
        <w:jc w:val="center"/>
        <w:rPr>
          <w:rFonts w:ascii="Arial" w:hAnsi="Arial" w:cs="Arial"/>
          <w:b/>
          <w:lang w:val="id-ID"/>
        </w:rPr>
      </w:pPr>
    </w:p>
    <w:p w:rsidR="001A03DB" w:rsidRPr="00F96DCD" w:rsidRDefault="001A03DB" w:rsidP="00580845">
      <w:pPr>
        <w:jc w:val="center"/>
        <w:rPr>
          <w:rFonts w:ascii="Arial" w:hAnsi="Arial" w:cs="Arial"/>
          <w:b/>
          <w:lang w:val="id-ID"/>
        </w:rPr>
      </w:pPr>
    </w:p>
    <w:p w:rsidR="00D21EB2" w:rsidRPr="00F96DCD" w:rsidRDefault="00D21EB2" w:rsidP="00580845">
      <w:pPr>
        <w:jc w:val="center"/>
        <w:rPr>
          <w:rFonts w:ascii="Arial" w:hAnsi="Arial" w:cs="Arial"/>
          <w:b/>
          <w:lang w:val="id-ID"/>
        </w:rPr>
      </w:pPr>
    </w:p>
    <w:p w:rsidR="00D21EB2" w:rsidRPr="00F96DCD" w:rsidRDefault="00D21EB2" w:rsidP="00580845">
      <w:pPr>
        <w:jc w:val="center"/>
        <w:rPr>
          <w:rFonts w:ascii="Arial" w:hAnsi="Arial" w:cs="Arial"/>
          <w:b/>
          <w:lang w:val="id-ID"/>
        </w:rPr>
      </w:pPr>
    </w:p>
    <w:p w:rsidR="00900CCD" w:rsidRPr="00F96DCD" w:rsidRDefault="00900CCD" w:rsidP="00580845">
      <w:pPr>
        <w:jc w:val="center"/>
        <w:rPr>
          <w:rFonts w:ascii="Arial" w:hAnsi="Arial" w:cs="Arial"/>
          <w:b/>
          <w:lang w:val="id-ID"/>
        </w:rPr>
      </w:pPr>
    </w:p>
    <w:p w:rsidR="00900CCD" w:rsidRPr="00F96DCD" w:rsidRDefault="00900CCD" w:rsidP="00580845">
      <w:pPr>
        <w:jc w:val="center"/>
        <w:rPr>
          <w:rFonts w:ascii="Arial" w:hAnsi="Arial" w:cs="Arial"/>
          <w:b/>
          <w:lang w:val="id-ID"/>
        </w:rPr>
      </w:pPr>
    </w:p>
    <w:p w:rsidR="00900CCD" w:rsidRPr="00F96DCD" w:rsidRDefault="00900CCD" w:rsidP="00580845">
      <w:pPr>
        <w:jc w:val="center"/>
        <w:rPr>
          <w:rFonts w:ascii="Arial" w:hAnsi="Arial" w:cs="Arial"/>
          <w:b/>
          <w:lang w:val="id-ID"/>
        </w:rPr>
      </w:pPr>
    </w:p>
    <w:p w:rsidR="00900CCD" w:rsidRPr="00F96DCD" w:rsidRDefault="00900CCD" w:rsidP="00580845">
      <w:pPr>
        <w:jc w:val="center"/>
        <w:rPr>
          <w:rFonts w:ascii="Arial" w:hAnsi="Arial" w:cs="Arial"/>
          <w:b/>
          <w:lang w:val="id-ID"/>
        </w:rPr>
      </w:pPr>
    </w:p>
    <w:p w:rsidR="00900CCD" w:rsidRPr="00F96DCD" w:rsidRDefault="00900CCD" w:rsidP="00580845">
      <w:pPr>
        <w:jc w:val="center"/>
        <w:rPr>
          <w:rFonts w:ascii="Arial" w:hAnsi="Arial" w:cs="Arial"/>
          <w:b/>
          <w:lang w:val="id-ID"/>
        </w:rPr>
      </w:pPr>
    </w:p>
    <w:p w:rsidR="00900CCD" w:rsidRPr="00F96DCD" w:rsidRDefault="00900CCD" w:rsidP="00580845">
      <w:pPr>
        <w:jc w:val="center"/>
        <w:rPr>
          <w:rFonts w:ascii="Arial" w:hAnsi="Arial" w:cs="Arial"/>
          <w:b/>
          <w:lang w:val="id-ID"/>
        </w:rPr>
      </w:pPr>
    </w:p>
    <w:p w:rsidR="00900CCD" w:rsidRPr="00F96DCD" w:rsidRDefault="00900CCD" w:rsidP="00580845">
      <w:pPr>
        <w:jc w:val="center"/>
        <w:rPr>
          <w:rFonts w:ascii="Arial" w:hAnsi="Arial" w:cs="Arial"/>
          <w:b/>
          <w:lang w:val="id-ID"/>
        </w:rPr>
      </w:pPr>
    </w:p>
    <w:p w:rsidR="00900CCD" w:rsidRPr="00F96DCD" w:rsidRDefault="00900CCD" w:rsidP="00580845">
      <w:pPr>
        <w:jc w:val="center"/>
        <w:rPr>
          <w:rFonts w:ascii="Arial" w:hAnsi="Arial" w:cs="Arial"/>
          <w:b/>
          <w:lang w:val="id-ID"/>
        </w:rPr>
      </w:pPr>
    </w:p>
    <w:p w:rsidR="00900CCD" w:rsidRPr="00F96DCD" w:rsidRDefault="00900CCD" w:rsidP="00580845">
      <w:pPr>
        <w:jc w:val="center"/>
        <w:rPr>
          <w:rFonts w:ascii="Arial" w:hAnsi="Arial" w:cs="Arial"/>
          <w:b/>
          <w:lang w:val="id-ID"/>
        </w:rPr>
      </w:pPr>
    </w:p>
    <w:p w:rsidR="00900CCD" w:rsidRPr="00F96DCD" w:rsidRDefault="00900CCD" w:rsidP="00580845">
      <w:pPr>
        <w:jc w:val="center"/>
        <w:rPr>
          <w:rFonts w:ascii="Arial" w:hAnsi="Arial" w:cs="Arial"/>
          <w:b/>
          <w:lang w:val="id-ID"/>
        </w:rPr>
      </w:pPr>
    </w:p>
    <w:p w:rsidR="00900CCD" w:rsidRPr="00F96DCD" w:rsidRDefault="00900CCD" w:rsidP="00580845">
      <w:pPr>
        <w:jc w:val="center"/>
        <w:rPr>
          <w:rFonts w:ascii="Arial" w:hAnsi="Arial" w:cs="Arial"/>
          <w:b/>
          <w:lang w:val="en-ID"/>
        </w:rPr>
      </w:pPr>
    </w:p>
    <w:p w:rsidR="00A30EC5" w:rsidRPr="00F96DCD" w:rsidRDefault="00A30EC5" w:rsidP="00580845">
      <w:pPr>
        <w:jc w:val="center"/>
        <w:rPr>
          <w:rFonts w:ascii="Arial" w:hAnsi="Arial" w:cs="Arial"/>
          <w:b/>
          <w:lang w:val="en-ID"/>
        </w:rPr>
      </w:pPr>
    </w:p>
    <w:p w:rsidR="00A30EC5" w:rsidRPr="00F96DCD" w:rsidRDefault="00A30EC5" w:rsidP="00580845">
      <w:pPr>
        <w:jc w:val="center"/>
        <w:rPr>
          <w:rFonts w:ascii="Arial" w:hAnsi="Arial" w:cs="Arial"/>
          <w:b/>
          <w:lang w:val="en-ID"/>
        </w:rPr>
      </w:pPr>
    </w:p>
    <w:p w:rsidR="00900CCD" w:rsidRPr="00F96DCD" w:rsidRDefault="00900CCD" w:rsidP="00580845">
      <w:pPr>
        <w:jc w:val="center"/>
        <w:rPr>
          <w:rFonts w:ascii="Arial" w:hAnsi="Arial" w:cs="Arial"/>
          <w:b/>
          <w:lang w:val="id-ID"/>
        </w:rPr>
      </w:pPr>
    </w:p>
    <w:p w:rsidR="00900CCD" w:rsidRPr="00F96DCD" w:rsidRDefault="00900CCD" w:rsidP="00580845">
      <w:pPr>
        <w:jc w:val="center"/>
        <w:rPr>
          <w:rFonts w:ascii="Arial" w:hAnsi="Arial" w:cs="Arial"/>
          <w:b/>
          <w:lang w:val="id-ID"/>
        </w:rPr>
      </w:pPr>
    </w:p>
    <w:p w:rsidR="00900CCD" w:rsidRPr="00F96DCD" w:rsidRDefault="00900CCD" w:rsidP="00580845">
      <w:pPr>
        <w:jc w:val="center"/>
        <w:rPr>
          <w:rFonts w:ascii="Arial" w:hAnsi="Arial" w:cs="Arial"/>
          <w:b/>
          <w:lang w:val="id-ID"/>
        </w:rPr>
      </w:pPr>
    </w:p>
    <w:p w:rsidR="00900CCD" w:rsidRPr="00F96DCD" w:rsidRDefault="00900CCD" w:rsidP="00580845">
      <w:pPr>
        <w:jc w:val="center"/>
        <w:rPr>
          <w:rFonts w:ascii="Arial" w:hAnsi="Arial" w:cs="Arial"/>
          <w:b/>
          <w:lang w:val="id-ID"/>
        </w:rPr>
      </w:pPr>
    </w:p>
    <w:p w:rsidR="00900CCD" w:rsidRPr="00F96DCD" w:rsidRDefault="00900CCD" w:rsidP="00580845">
      <w:pPr>
        <w:jc w:val="center"/>
        <w:rPr>
          <w:rFonts w:ascii="Arial" w:hAnsi="Arial" w:cs="Arial"/>
          <w:b/>
          <w:lang w:val="id-ID"/>
        </w:rPr>
      </w:pPr>
    </w:p>
    <w:p w:rsidR="00DE3FB2" w:rsidRPr="00F96DCD" w:rsidRDefault="00DE3FB2" w:rsidP="00DE3FB2">
      <w:pPr>
        <w:pStyle w:val="ListParagraph"/>
        <w:widowControl w:val="0"/>
        <w:overflowPunct w:val="0"/>
        <w:autoSpaceDE w:val="0"/>
        <w:autoSpaceDN w:val="0"/>
        <w:adjustRightInd w:val="0"/>
        <w:snapToGrid w:val="0"/>
        <w:spacing w:before="240" w:after="120" w:line="360" w:lineRule="auto"/>
        <w:ind w:left="547"/>
        <w:contextualSpacing w:val="0"/>
        <w:jc w:val="center"/>
        <w:rPr>
          <w:rFonts w:ascii="Arial" w:hAnsi="Arial" w:cs="Arial"/>
          <w:b/>
          <w:lang w:val="id-ID"/>
        </w:rPr>
      </w:pPr>
      <w:r w:rsidRPr="00F96DCD">
        <w:rPr>
          <w:rFonts w:ascii="Arial" w:hAnsi="Arial" w:cs="Arial"/>
          <w:b/>
          <w:lang w:val="id-ID"/>
        </w:rPr>
        <w:lastRenderedPageBreak/>
        <w:t>BAB V</w:t>
      </w:r>
    </w:p>
    <w:p w:rsidR="00DE3FB2" w:rsidRDefault="00DE3FB2" w:rsidP="00DE3FB2">
      <w:pPr>
        <w:pStyle w:val="ListParagraph"/>
        <w:widowControl w:val="0"/>
        <w:overflowPunct w:val="0"/>
        <w:autoSpaceDE w:val="0"/>
        <w:autoSpaceDN w:val="0"/>
        <w:adjustRightInd w:val="0"/>
        <w:snapToGrid w:val="0"/>
        <w:spacing w:before="240" w:after="120" w:line="360" w:lineRule="auto"/>
        <w:ind w:left="547"/>
        <w:contextualSpacing w:val="0"/>
        <w:jc w:val="center"/>
        <w:rPr>
          <w:rFonts w:ascii="Arial" w:hAnsi="Arial" w:cs="Arial"/>
          <w:b/>
          <w:lang w:val="id-ID"/>
        </w:rPr>
      </w:pPr>
      <w:r w:rsidRPr="00F96DCD">
        <w:rPr>
          <w:rFonts w:ascii="Arial" w:hAnsi="Arial" w:cs="Arial"/>
          <w:b/>
          <w:lang w:val="id-ID"/>
        </w:rPr>
        <w:t>RENCANA PROGRAM DAN KEGIATAN, INDIKATOR KINERJA, KELOMPOK SASARAN, DAN PENDANAAN INDIKATIF</w:t>
      </w:r>
    </w:p>
    <w:p w:rsidR="008C7C70" w:rsidRPr="00F96DCD" w:rsidRDefault="008C7C70" w:rsidP="00DE3FB2">
      <w:pPr>
        <w:pStyle w:val="ListParagraph"/>
        <w:widowControl w:val="0"/>
        <w:overflowPunct w:val="0"/>
        <w:autoSpaceDE w:val="0"/>
        <w:autoSpaceDN w:val="0"/>
        <w:adjustRightInd w:val="0"/>
        <w:snapToGrid w:val="0"/>
        <w:spacing w:before="240" w:after="120" w:line="360" w:lineRule="auto"/>
        <w:ind w:left="547"/>
        <w:contextualSpacing w:val="0"/>
        <w:jc w:val="center"/>
        <w:rPr>
          <w:rFonts w:ascii="Arial" w:hAnsi="Arial" w:cs="Arial"/>
          <w:b/>
          <w:lang w:val="id-ID"/>
        </w:rPr>
      </w:pPr>
    </w:p>
    <w:p w:rsidR="00DE3FB2" w:rsidRPr="008C7C70" w:rsidRDefault="008C7C70" w:rsidP="008C7C70">
      <w:pPr>
        <w:pStyle w:val="ListParagraph"/>
        <w:numPr>
          <w:ilvl w:val="0"/>
          <w:numId w:val="57"/>
        </w:numPr>
        <w:snapToGrid w:val="0"/>
        <w:spacing w:line="360" w:lineRule="auto"/>
        <w:ind w:left="709" w:hanging="709"/>
        <w:jc w:val="both"/>
        <w:rPr>
          <w:rFonts w:ascii="Arial" w:hAnsi="Arial" w:cs="Arial"/>
          <w:b/>
          <w:lang w:val="id-ID"/>
        </w:rPr>
      </w:pPr>
      <w:r w:rsidRPr="008C7C70">
        <w:rPr>
          <w:rFonts w:ascii="Arial" w:hAnsi="Arial" w:cs="Arial"/>
          <w:b/>
          <w:lang w:val="id-ID"/>
        </w:rPr>
        <w:t>Rencana Program dan Kegiatan</w:t>
      </w:r>
    </w:p>
    <w:p w:rsidR="00086EC5" w:rsidRPr="00F96DCD" w:rsidRDefault="00086EC5" w:rsidP="00F41C15">
      <w:pPr>
        <w:spacing w:line="360" w:lineRule="auto"/>
        <w:ind w:firstLine="851"/>
        <w:jc w:val="both"/>
        <w:rPr>
          <w:rFonts w:ascii="Arial" w:hAnsi="Arial" w:cs="Arial"/>
          <w:lang w:val="sv-SE"/>
        </w:rPr>
      </w:pPr>
      <w:r w:rsidRPr="00F96DCD">
        <w:rPr>
          <w:rFonts w:ascii="Arial" w:hAnsi="Arial" w:cs="Arial"/>
          <w:lang w:val="sv-SE"/>
        </w:rPr>
        <w:t xml:space="preserve">Rencana Program dan Kegiatan adalah cara untuk melaksanakan tujuan dan sasaran yang telah ditetapkan serta upaya yang dilakukan untuk mengetahui capaian keberhasilan sasaran dan tujuan. Sedangkan Program dimaksudkan sebagai kumpulan kegiatan yang sistematis dan terpadu untuk mendapatkan hasil yang dilaksanakan SKPD guna mencapai sasaran tertentu. Dengan adanya program dan kegiatan diharapkan pula dapat menyelesaikan permasalahan – permasalahan yang dihadapi. </w:t>
      </w:r>
    </w:p>
    <w:p w:rsidR="00B9580A" w:rsidRPr="00F96DCD" w:rsidRDefault="005C77A8" w:rsidP="00F41C15">
      <w:pPr>
        <w:spacing w:line="360" w:lineRule="auto"/>
        <w:ind w:firstLine="720"/>
        <w:jc w:val="both"/>
        <w:rPr>
          <w:rFonts w:ascii="Arial" w:hAnsi="Arial" w:cs="Arial"/>
          <w:lang w:val="id-ID"/>
        </w:rPr>
      </w:pPr>
      <w:r w:rsidRPr="00F96DCD">
        <w:rPr>
          <w:rFonts w:ascii="Arial" w:hAnsi="Arial" w:cs="Arial"/>
          <w:lang w:val="id-ID"/>
        </w:rPr>
        <w:t>Rencana p</w:t>
      </w:r>
      <w:r w:rsidRPr="00F96DCD">
        <w:rPr>
          <w:rFonts w:ascii="Arial" w:hAnsi="Arial" w:cs="Arial"/>
          <w:lang w:val="sv-SE"/>
        </w:rPr>
        <w:t xml:space="preserve">rogram dan </w:t>
      </w:r>
      <w:r w:rsidRPr="00F96DCD">
        <w:rPr>
          <w:rFonts w:ascii="Arial" w:hAnsi="Arial" w:cs="Arial"/>
          <w:lang w:val="id-ID"/>
        </w:rPr>
        <w:t>k</w:t>
      </w:r>
      <w:r w:rsidR="00086EC5" w:rsidRPr="00F96DCD">
        <w:rPr>
          <w:rFonts w:ascii="Arial" w:hAnsi="Arial" w:cs="Arial"/>
          <w:lang w:val="sv-SE"/>
        </w:rPr>
        <w:t>egiatan</w:t>
      </w:r>
      <w:r w:rsidRPr="00F96DCD">
        <w:rPr>
          <w:rFonts w:ascii="Arial" w:hAnsi="Arial" w:cs="Arial"/>
          <w:lang w:val="id-ID"/>
        </w:rPr>
        <w:t xml:space="preserve">, indikator kinerja, kelompok sasaran, dan pendanaan indikatif </w:t>
      </w:r>
      <w:r w:rsidR="00086EC5" w:rsidRPr="00F96DCD">
        <w:rPr>
          <w:rFonts w:ascii="Arial" w:hAnsi="Arial" w:cs="Arial"/>
          <w:lang w:val="sv-SE"/>
        </w:rPr>
        <w:t xml:space="preserve"> </w:t>
      </w:r>
      <w:r w:rsidR="007E055B" w:rsidRPr="00F96DCD">
        <w:rPr>
          <w:rFonts w:ascii="Arial" w:hAnsi="Arial" w:cs="Arial"/>
          <w:lang w:val="id-ID"/>
        </w:rPr>
        <w:t>Badan Perpustakaan dan Kearsipan Daerah Provinsi Jawa Barat</w:t>
      </w:r>
      <w:r w:rsidR="00086EC5" w:rsidRPr="00F96DCD">
        <w:rPr>
          <w:rFonts w:ascii="Arial" w:hAnsi="Arial" w:cs="Arial"/>
          <w:lang w:val="sv-SE"/>
        </w:rPr>
        <w:t xml:space="preserve"> yang direncanakan untuk </w:t>
      </w:r>
      <w:r w:rsidRPr="00F96DCD">
        <w:rPr>
          <w:rFonts w:ascii="Arial" w:hAnsi="Arial" w:cs="Arial"/>
          <w:lang w:val="id-ID"/>
        </w:rPr>
        <w:t>periode tahun 2013 - 2018</w:t>
      </w:r>
      <w:r w:rsidR="00086EC5" w:rsidRPr="00F96DCD">
        <w:rPr>
          <w:rFonts w:ascii="Arial" w:hAnsi="Arial" w:cs="Arial"/>
          <w:lang w:val="sv-SE"/>
        </w:rPr>
        <w:t xml:space="preserve"> </w:t>
      </w:r>
      <w:r w:rsidR="00384088" w:rsidRPr="00F96DCD">
        <w:rPr>
          <w:rFonts w:ascii="Arial" w:hAnsi="Arial" w:cs="Arial"/>
          <w:lang w:val="id-ID"/>
        </w:rPr>
        <w:t>seperti yang digambarkan pada tabel dibawah ini :</w:t>
      </w:r>
    </w:p>
    <w:p w:rsidR="005808A1" w:rsidRPr="00F96DCD" w:rsidRDefault="005808A1" w:rsidP="00F41C15">
      <w:pPr>
        <w:spacing w:line="360" w:lineRule="auto"/>
        <w:ind w:firstLine="720"/>
        <w:jc w:val="both"/>
        <w:rPr>
          <w:rFonts w:ascii="Arial" w:hAnsi="Arial" w:cs="Arial"/>
          <w:lang w:val="id-ID"/>
        </w:rPr>
        <w:sectPr w:rsidR="005808A1" w:rsidRPr="00F96DCD" w:rsidSect="00AC6036">
          <w:pgSz w:w="11907" w:h="16839" w:code="9"/>
          <w:pgMar w:top="1701" w:right="1418" w:bottom="1418" w:left="1701" w:header="720" w:footer="720" w:gutter="0"/>
          <w:cols w:space="720"/>
          <w:docGrid w:linePitch="360"/>
        </w:sectPr>
      </w:pPr>
    </w:p>
    <w:p w:rsidR="00E165F1" w:rsidRPr="00F96DCD" w:rsidRDefault="00E165F1" w:rsidP="005808A1">
      <w:pPr>
        <w:spacing w:line="360" w:lineRule="auto"/>
        <w:jc w:val="both"/>
        <w:rPr>
          <w:rFonts w:ascii="Arial" w:hAnsi="Arial" w:cs="Arial"/>
          <w:lang w:val="id-ID"/>
        </w:rPr>
      </w:pPr>
    </w:p>
    <w:p w:rsidR="00E165F1" w:rsidRPr="00F96DCD" w:rsidRDefault="00E165F1" w:rsidP="00E165F1">
      <w:pPr>
        <w:tabs>
          <w:tab w:val="left" w:pos="3870"/>
        </w:tabs>
        <w:jc w:val="center"/>
        <w:rPr>
          <w:rFonts w:ascii="Arial" w:hAnsi="Arial" w:cs="Arial"/>
          <w:b/>
          <w:sz w:val="20"/>
          <w:szCs w:val="20"/>
        </w:rPr>
      </w:pPr>
      <w:r w:rsidRPr="00F96DCD">
        <w:rPr>
          <w:rFonts w:ascii="Arial" w:hAnsi="Arial" w:cs="Arial"/>
          <w:b/>
          <w:sz w:val="20"/>
          <w:szCs w:val="20"/>
        </w:rPr>
        <w:t>RENCANA PROGRAM DAN KEGIATAN, INDIKATOR KINERJA, KELOMPOK SASARAN DAN PENDANAAN INDIKATIF BADAN PERPUSTAKAAN DAN KEARSIPAN DAERAH PROVINSI JAWA BARAT TAHUN 2013-2018</w:t>
      </w:r>
    </w:p>
    <w:p w:rsidR="00E165F1" w:rsidRPr="00F96DCD" w:rsidRDefault="00E165F1" w:rsidP="00E165F1">
      <w:pPr>
        <w:tabs>
          <w:tab w:val="left" w:pos="3870"/>
        </w:tabs>
        <w:jc w:val="center"/>
        <w:rPr>
          <w:rFonts w:ascii="Arial" w:hAnsi="Arial" w:cs="Arial"/>
          <w:b/>
          <w:sz w:val="20"/>
          <w:szCs w:val="20"/>
        </w:rPr>
      </w:pPr>
    </w:p>
    <w:p w:rsidR="00E165F1" w:rsidRPr="00F96DCD" w:rsidRDefault="00E165F1" w:rsidP="00E165F1">
      <w:pPr>
        <w:tabs>
          <w:tab w:val="left" w:pos="3870"/>
        </w:tabs>
        <w:jc w:val="center"/>
        <w:rPr>
          <w:rFonts w:ascii="Arial" w:hAnsi="Arial" w:cs="Arial"/>
          <w:sz w:val="20"/>
          <w:szCs w:val="20"/>
        </w:rPr>
      </w:pPr>
      <w:r w:rsidRPr="00F96DCD">
        <w:rPr>
          <w:rFonts w:ascii="Arial" w:hAnsi="Arial" w:cs="Arial"/>
          <w:sz w:val="20"/>
          <w:szCs w:val="20"/>
        </w:rPr>
        <w:t xml:space="preserve">Tabel </w:t>
      </w:r>
      <w:r w:rsidR="009D7B43">
        <w:rPr>
          <w:rFonts w:ascii="Arial" w:hAnsi="Arial" w:cs="Arial"/>
          <w:sz w:val="20"/>
          <w:szCs w:val="20"/>
        </w:rPr>
        <w:t>5.1</w:t>
      </w:r>
    </w:p>
    <w:tbl>
      <w:tblPr>
        <w:tblW w:w="16154" w:type="dxa"/>
        <w:tblInd w:w="93" w:type="dxa"/>
        <w:tblLayout w:type="fixed"/>
        <w:tblLook w:val="04A0" w:firstRow="1" w:lastRow="0" w:firstColumn="1" w:lastColumn="0" w:noHBand="0" w:noVBand="1"/>
      </w:tblPr>
      <w:tblGrid>
        <w:gridCol w:w="1360"/>
        <w:gridCol w:w="294"/>
        <w:gridCol w:w="1088"/>
        <w:gridCol w:w="1065"/>
        <w:gridCol w:w="621"/>
        <w:gridCol w:w="1216"/>
        <w:gridCol w:w="1252"/>
        <w:gridCol w:w="1057"/>
        <w:gridCol w:w="645"/>
        <w:gridCol w:w="460"/>
        <w:gridCol w:w="644"/>
        <w:gridCol w:w="460"/>
        <w:gridCol w:w="644"/>
        <w:gridCol w:w="455"/>
        <w:gridCol w:w="644"/>
        <w:gridCol w:w="448"/>
        <w:gridCol w:w="644"/>
        <w:gridCol w:w="442"/>
        <w:gridCol w:w="644"/>
        <w:gridCol w:w="442"/>
        <w:gridCol w:w="815"/>
        <w:gridCol w:w="814"/>
      </w:tblGrid>
      <w:tr w:rsidR="00E165F1" w:rsidRPr="00F96DCD" w:rsidTr="00E165F1">
        <w:trPr>
          <w:trHeight w:val="345"/>
          <w:tblHeader/>
        </w:trPr>
        <w:tc>
          <w:tcPr>
            <w:tcW w:w="1654"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TUJUAN</w:t>
            </w:r>
          </w:p>
        </w:tc>
        <w:tc>
          <w:tcPr>
            <w:tcW w:w="108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SASARAN</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INDIKATOR SASARAN</w:t>
            </w:r>
          </w:p>
        </w:tc>
        <w:tc>
          <w:tcPr>
            <w:tcW w:w="62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KODE</w:t>
            </w:r>
          </w:p>
        </w:tc>
        <w:tc>
          <w:tcPr>
            <w:tcW w:w="12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PROGRAM DAN KEGIATAN</w:t>
            </w:r>
          </w:p>
        </w:tc>
        <w:tc>
          <w:tcPr>
            <w:tcW w:w="125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INDIKATOR KINERJA PROGRAM (OUT COMES) DAN KEGIATAN (OUTPUT)</w:t>
            </w:r>
          </w:p>
        </w:tc>
        <w:tc>
          <w:tcPr>
            <w:tcW w:w="105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DATA CAPAIAN PADA TAHUN AWAL PERENCANAAN TAHUN 2013</w:t>
            </w:r>
          </w:p>
        </w:tc>
        <w:tc>
          <w:tcPr>
            <w:tcW w:w="6572" w:type="dxa"/>
            <w:gridSpan w:val="12"/>
            <w:tcBorders>
              <w:top w:val="single" w:sz="4" w:space="0" w:color="auto"/>
              <w:left w:val="nil"/>
              <w:bottom w:val="single" w:sz="4" w:space="0" w:color="auto"/>
              <w:right w:val="single" w:sz="4" w:space="0" w:color="auto"/>
            </w:tcBorders>
            <w:shd w:val="clear" w:color="auto" w:fill="auto"/>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 xml:space="preserve">TARGET KINERJA PROGRAM DAN KERANGKA PENDANAAN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UNIT KERJA SKPD PENANG</w:t>
            </w:r>
          </w:p>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GUNG JAWAB</w:t>
            </w:r>
          </w:p>
        </w:tc>
        <w:tc>
          <w:tcPr>
            <w:tcW w:w="81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LOKASI</w:t>
            </w:r>
          </w:p>
        </w:tc>
      </w:tr>
      <w:tr w:rsidR="00E165F1" w:rsidRPr="00F96DCD" w:rsidTr="00E165F1">
        <w:trPr>
          <w:trHeight w:val="525"/>
          <w:tblHeader/>
        </w:trPr>
        <w:tc>
          <w:tcPr>
            <w:tcW w:w="1654" w:type="dxa"/>
            <w:gridSpan w:val="2"/>
            <w:vMerge/>
            <w:tcBorders>
              <w:top w:val="single" w:sz="4" w:space="0" w:color="auto"/>
              <w:left w:val="single" w:sz="4" w:space="0" w:color="auto"/>
              <w:bottom w:val="single" w:sz="4" w:space="0" w:color="000000"/>
              <w:right w:val="single" w:sz="4" w:space="0" w:color="000000"/>
            </w:tcBorders>
            <w:vAlign w:val="center"/>
            <w:hideMark/>
          </w:tcPr>
          <w:p w:rsidR="00E165F1" w:rsidRPr="00F96DCD" w:rsidRDefault="00E165F1" w:rsidP="00CC11CD">
            <w:pPr>
              <w:rPr>
                <w:rFonts w:ascii="Arial" w:hAnsi="Arial" w:cs="Arial"/>
                <w:b/>
                <w:bCs/>
                <w:color w:val="000000"/>
                <w:sz w:val="14"/>
                <w:szCs w:val="10"/>
                <w:lang w:val="id-ID" w:eastAsia="id-ID"/>
              </w:rPr>
            </w:pPr>
          </w:p>
        </w:tc>
        <w:tc>
          <w:tcPr>
            <w:tcW w:w="1088" w:type="dxa"/>
            <w:vMerge/>
            <w:tcBorders>
              <w:top w:val="single" w:sz="4" w:space="0" w:color="auto"/>
              <w:left w:val="single" w:sz="4" w:space="0" w:color="auto"/>
              <w:bottom w:val="single" w:sz="4" w:space="0" w:color="auto"/>
              <w:right w:val="single" w:sz="4" w:space="0" w:color="auto"/>
            </w:tcBorders>
            <w:vAlign w:val="center"/>
            <w:hideMark/>
          </w:tcPr>
          <w:p w:rsidR="00E165F1" w:rsidRPr="00F96DCD" w:rsidRDefault="00E165F1" w:rsidP="00CC11CD">
            <w:pPr>
              <w:rPr>
                <w:rFonts w:ascii="Arial" w:hAnsi="Arial" w:cs="Arial"/>
                <w:b/>
                <w:bCs/>
                <w:color w:val="000000"/>
                <w:sz w:val="14"/>
                <w:szCs w:val="10"/>
                <w:lang w:val="id-ID" w:eastAsia="id-ID"/>
              </w:rPr>
            </w:pPr>
          </w:p>
        </w:tc>
        <w:tc>
          <w:tcPr>
            <w:tcW w:w="1065" w:type="dxa"/>
            <w:vMerge/>
            <w:tcBorders>
              <w:top w:val="single" w:sz="4" w:space="0" w:color="auto"/>
              <w:left w:val="single" w:sz="4" w:space="0" w:color="auto"/>
              <w:bottom w:val="single" w:sz="4" w:space="0" w:color="auto"/>
              <w:right w:val="single" w:sz="4" w:space="0" w:color="auto"/>
            </w:tcBorders>
            <w:vAlign w:val="center"/>
            <w:hideMark/>
          </w:tcPr>
          <w:p w:rsidR="00E165F1" w:rsidRPr="00F96DCD" w:rsidRDefault="00E165F1" w:rsidP="00CC11CD">
            <w:pPr>
              <w:rPr>
                <w:rFonts w:ascii="Arial" w:hAnsi="Arial" w:cs="Arial"/>
                <w:b/>
                <w:bCs/>
                <w:color w:val="000000"/>
                <w:sz w:val="14"/>
                <w:szCs w:val="10"/>
                <w:lang w:val="id-ID" w:eastAsia="id-ID"/>
              </w:rPr>
            </w:pPr>
          </w:p>
        </w:tc>
        <w:tc>
          <w:tcPr>
            <w:tcW w:w="621" w:type="dxa"/>
            <w:vMerge/>
            <w:tcBorders>
              <w:top w:val="single" w:sz="4" w:space="0" w:color="auto"/>
              <w:left w:val="single" w:sz="4" w:space="0" w:color="auto"/>
              <w:bottom w:val="single" w:sz="4" w:space="0" w:color="auto"/>
              <w:right w:val="single" w:sz="4" w:space="0" w:color="auto"/>
            </w:tcBorders>
            <w:vAlign w:val="center"/>
            <w:hideMark/>
          </w:tcPr>
          <w:p w:rsidR="00E165F1" w:rsidRPr="00F96DCD" w:rsidRDefault="00E165F1" w:rsidP="00CC11CD">
            <w:pPr>
              <w:rPr>
                <w:rFonts w:ascii="Arial" w:hAnsi="Arial" w:cs="Arial"/>
                <w:b/>
                <w:bCs/>
                <w:color w:val="000000"/>
                <w:sz w:val="14"/>
                <w:szCs w:val="10"/>
                <w:lang w:val="id-ID" w:eastAsia="id-ID"/>
              </w:rPr>
            </w:pPr>
          </w:p>
        </w:tc>
        <w:tc>
          <w:tcPr>
            <w:tcW w:w="1216" w:type="dxa"/>
            <w:vMerge/>
            <w:tcBorders>
              <w:top w:val="single" w:sz="4" w:space="0" w:color="auto"/>
              <w:left w:val="single" w:sz="4" w:space="0" w:color="auto"/>
              <w:bottom w:val="single" w:sz="4" w:space="0" w:color="auto"/>
              <w:right w:val="single" w:sz="4" w:space="0" w:color="auto"/>
            </w:tcBorders>
            <w:vAlign w:val="center"/>
            <w:hideMark/>
          </w:tcPr>
          <w:p w:rsidR="00E165F1" w:rsidRPr="00F96DCD" w:rsidRDefault="00E165F1" w:rsidP="00CC11CD">
            <w:pPr>
              <w:rPr>
                <w:rFonts w:ascii="Arial" w:hAnsi="Arial" w:cs="Arial"/>
                <w:b/>
                <w:bCs/>
                <w:color w:val="000000"/>
                <w:sz w:val="14"/>
                <w:szCs w:val="10"/>
                <w:lang w:val="id-ID" w:eastAsia="id-ID"/>
              </w:rPr>
            </w:pPr>
          </w:p>
        </w:tc>
        <w:tc>
          <w:tcPr>
            <w:tcW w:w="1252" w:type="dxa"/>
            <w:vMerge/>
            <w:tcBorders>
              <w:top w:val="single" w:sz="4" w:space="0" w:color="auto"/>
              <w:left w:val="single" w:sz="4" w:space="0" w:color="auto"/>
              <w:bottom w:val="single" w:sz="4" w:space="0" w:color="auto"/>
              <w:right w:val="single" w:sz="4" w:space="0" w:color="auto"/>
            </w:tcBorders>
            <w:vAlign w:val="center"/>
            <w:hideMark/>
          </w:tcPr>
          <w:p w:rsidR="00E165F1" w:rsidRPr="00F96DCD" w:rsidRDefault="00E165F1" w:rsidP="00CC11CD">
            <w:pPr>
              <w:rPr>
                <w:rFonts w:ascii="Arial" w:hAnsi="Arial" w:cs="Arial"/>
                <w:b/>
                <w:bCs/>
                <w:color w:val="000000"/>
                <w:sz w:val="14"/>
                <w:szCs w:val="10"/>
                <w:lang w:val="id-ID" w:eastAsia="id-ID"/>
              </w:rPr>
            </w:pPr>
          </w:p>
        </w:tc>
        <w:tc>
          <w:tcPr>
            <w:tcW w:w="1057" w:type="dxa"/>
            <w:vMerge/>
            <w:tcBorders>
              <w:top w:val="single" w:sz="4" w:space="0" w:color="auto"/>
              <w:left w:val="single" w:sz="4" w:space="0" w:color="auto"/>
              <w:bottom w:val="single" w:sz="4" w:space="0" w:color="auto"/>
              <w:right w:val="single" w:sz="4" w:space="0" w:color="auto"/>
            </w:tcBorders>
            <w:vAlign w:val="center"/>
            <w:hideMark/>
          </w:tcPr>
          <w:p w:rsidR="00E165F1" w:rsidRPr="00F96DCD" w:rsidRDefault="00E165F1" w:rsidP="00CC11CD">
            <w:pPr>
              <w:rPr>
                <w:rFonts w:ascii="Arial" w:hAnsi="Arial" w:cs="Arial"/>
                <w:b/>
                <w:bCs/>
                <w:color w:val="000000"/>
                <w:sz w:val="14"/>
                <w:szCs w:val="10"/>
                <w:lang w:val="id-ID" w:eastAsia="id-ID"/>
              </w:rPr>
            </w:pPr>
          </w:p>
        </w:tc>
        <w:tc>
          <w:tcPr>
            <w:tcW w:w="1105" w:type="dxa"/>
            <w:gridSpan w:val="2"/>
            <w:tcBorders>
              <w:top w:val="single" w:sz="4" w:space="0" w:color="auto"/>
              <w:left w:val="nil"/>
              <w:bottom w:val="single" w:sz="4" w:space="0" w:color="auto"/>
              <w:right w:val="single" w:sz="4" w:space="0" w:color="auto"/>
            </w:tcBorders>
            <w:shd w:val="clear" w:color="auto" w:fill="auto"/>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2014</w:t>
            </w:r>
          </w:p>
        </w:tc>
        <w:tc>
          <w:tcPr>
            <w:tcW w:w="1104" w:type="dxa"/>
            <w:gridSpan w:val="2"/>
            <w:tcBorders>
              <w:top w:val="single" w:sz="4" w:space="0" w:color="auto"/>
              <w:left w:val="nil"/>
              <w:bottom w:val="single" w:sz="4" w:space="0" w:color="auto"/>
              <w:right w:val="single" w:sz="4" w:space="0" w:color="auto"/>
            </w:tcBorders>
            <w:shd w:val="clear" w:color="auto" w:fill="auto"/>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2015</w:t>
            </w:r>
          </w:p>
        </w:tc>
        <w:tc>
          <w:tcPr>
            <w:tcW w:w="1099" w:type="dxa"/>
            <w:gridSpan w:val="2"/>
            <w:tcBorders>
              <w:top w:val="single" w:sz="4" w:space="0" w:color="auto"/>
              <w:left w:val="nil"/>
              <w:bottom w:val="single" w:sz="4" w:space="0" w:color="auto"/>
              <w:right w:val="single" w:sz="4" w:space="0" w:color="auto"/>
            </w:tcBorders>
            <w:shd w:val="clear" w:color="auto" w:fill="auto"/>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2016</w:t>
            </w:r>
          </w:p>
        </w:tc>
        <w:tc>
          <w:tcPr>
            <w:tcW w:w="1092" w:type="dxa"/>
            <w:gridSpan w:val="2"/>
            <w:tcBorders>
              <w:top w:val="single" w:sz="4" w:space="0" w:color="auto"/>
              <w:left w:val="nil"/>
              <w:bottom w:val="single" w:sz="4" w:space="0" w:color="auto"/>
              <w:right w:val="single" w:sz="4" w:space="0" w:color="auto"/>
            </w:tcBorders>
            <w:shd w:val="clear" w:color="auto" w:fill="auto"/>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2017</w:t>
            </w:r>
          </w:p>
        </w:tc>
        <w:tc>
          <w:tcPr>
            <w:tcW w:w="1086" w:type="dxa"/>
            <w:gridSpan w:val="2"/>
            <w:tcBorders>
              <w:top w:val="single" w:sz="4" w:space="0" w:color="auto"/>
              <w:left w:val="nil"/>
              <w:bottom w:val="single" w:sz="4" w:space="0" w:color="auto"/>
              <w:right w:val="single" w:sz="4" w:space="0" w:color="auto"/>
            </w:tcBorders>
            <w:shd w:val="clear" w:color="auto" w:fill="auto"/>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2018</w:t>
            </w:r>
          </w:p>
        </w:tc>
        <w:tc>
          <w:tcPr>
            <w:tcW w:w="1086" w:type="dxa"/>
            <w:gridSpan w:val="2"/>
            <w:tcBorders>
              <w:top w:val="single" w:sz="4" w:space="0" w:color="auto"/>
              <w:left w:val="nil"/>
              <w:bottom w:val="single" w:sz="4" w:space="0" w:color="auto"/>
              <w:right w:val="single" w:sz="4" w:space="0" w:color="auto"/>
            </w:tcBorders>
            <w:shd w:val="clear" w:color="auto" w:fill="auto"/>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KONDISI KINERJA PADA AKHIR PERIODE RENSTRA SKPD</w:t>
            </w:r>
          </w:p>
        </w:tc>
        <w:tc>
          <w:tcPr>
            <w:tcW w:w="815" w:type="dxa"/>
            <w:vMerge/>
            <w:tcBorders>
              <w:top w:val="single" w:sz="4" w:space="0" w:color="auto"/>
              <w:left w:val="single" w:sz="4" w:space="0" w:color="auto"/>
              <w:bottom w:val="single" w:sz="4" w:space="0" w:color="auto"/>
              <w:right w:val="single" w:sz="4" w:space="0" w:color="auto"/>
            </w:tcBorders>
            <w:vAlign w:val="center"/>
            <w:hideMark/>
          </w:tcPr>
          <w:p w:rsidR="00E165F1" w:rsidRPr="00F96DCD" w:rsidRDefault="00E165F1" w:rsidP="00CC11CD">
            <w:pPr>
              <w:rPr>
                <w:rFonts w:ascii="Arial" w:hAnsi="Arial" w:cs="Arial"/>
                <w:b/>
                <w:bCs/>
                <w:color w:val="000000"/>
                <w:sz w:val="14"/>
                <w:szCs w:val="10"/>
                <w:lang w:val="id-ID" w:eastAsia="id-ID"/>
              </w:rPr>
            </w:pPr>
          </w:p>
        </w:tc>
        <w:tc>
          <w:tcPr>
            <w:tcW w:w="814" w:type="dxa"/>
            <w:vMerge/>
            <w:tcBorders>
              <w:top w:val="single" w:sz="4" w:space="0" w:color="auto"/>
              <w:left w:val="single" w:sz="4" w:space="0" w:color="auto"/>
              <w:bottom w:val="single" w:sz="4" w:space="0" w:color="auto"/>
              <w:right w:val="single" w:sz="4" w:space="0" w:color="auto"/>
            </w:tcBorders>
            <w:vAlign w:val="center"/>
            <w:hideMark/>
          </w:tcPr>
          <w:p w:rsidR="00E165F1" w:rsidRPr="00F96DCD" w:rsidRDefault="00E165F1" w:rsidP="00CC11CD">
            <w:pPr>
              <w:rPr>
                <w:rFonts w:ascii="Arial" w:hAnsi="Arial" w:cs="Arial"/>
                <w:b/>
                <w:bCs/>
                <w:color w:val="000000"/>
                <w:sz w:val="14"/>
                <w:szCs w:val="10"/>
                <w:lang w:val="id-ID" w:eastAsia="id-ID"/>
              </w:rPr>
            </w:pPr>
          </w:p>
        </w:tc>
      </w:tr>
      <w:tr w:rsidR="00E165F1" w:rsidRPr="00F96DCD" w:rsidTr="00E165F1">
        <w:trPr>
          <w:trHeight w:val="330"/>
          <w:tblHeader/>
        </w:trPr>
        <w:tc>
          <w:tcPr>
            <w:tcW w:w="1654" w:type="dxa"/>
            <w:gridSpan w:val="2"/>
            <w:vMerge/>
            <w:tcBorders>
              <w:top w:val="single" w:sz="4" w:space="0" w:color="auto"/>
              <w:left w:val="single" w:sz="4" w:space="0" w:color="auto"/>
              <w:bottom w:val="single" w:sz="4" w:space="0" w:color="000000"/>
              <w:right w:val="single" w:sz="4" w:space="0" w:color="000000"/>
            </w:tcBorders>
            <w:vAlign w:val="center"/>
            <w:hideMark/>
          </w:tcPr>
          <w:p w:rsidR="00E165F1" w:rsidRPr="00F96DCD" w:rsidRDefault="00E165F1" w:rsidP="00CC11CD">
            <w:pPr>
              <w:rPr>
                <w:rFonts w:ascii="Arial" w:hAnsi="Arial" w:cs="Arial"/>
                <w:b/>
                <w:bCs/>
                <w:color w:val="000000"/>
                <w:sz w:val="14"/>
                <w:szCs w:val="10"/>
                <w:lang w:val="id-ID" w:eastAsia="id-ID"/>
              </w:rPr>
            </w:pPr>
          </w:p>
        </w:tc>
        <w:tc>
          <w:tcPr>
            <w:tcW w:w="1088" w:type="dxa"/>
            <w:vMerge/>
            <w:tcBorders>
              <w:top w:val="single" w:sz="4" w:space="0" w:color="auto"/>
              <w:left w:val="single" w:sz="4" w:space="0" w:color="auto"/>
              <w:bottom w:val="single" w:sz="4" w:space="0" w:color="auto"/>
              <w:right w:val="single" w:sz="4" w:space="0" w:color="auto"/>
            </w:tcBorders>
            <w:vAlign w:val="center"/>
            <w:hideMark/>
          </w:tcPr>
          <w:p w:rsidR="00E165F1" w:rsidRPr="00F96DCD" w:rsidRDefault="00E165F1" w:rsidP="00CC11CD">
            <w:pPr>
              <w:rPr>
                <w:rFonts w:ascii="Arial" w:hAnsi="Arial" w:cs="Arial"/>
                <w:b/>
                <w:bCs/>
                <w:color w:val="000000"/>
                <w:sz w:val="14"/>
                <w:szCs w:val="10"/>
                <w:lang w:val="id-ID" w:eastAsia="id-ID"/>
              </w:rPr>
            </w:pPr>
          </w:p>
        </w:tc>
        <w:tc>
          <w:tcPr>
            <w:tcW w:w="1065" w:type="dxa"/>
            <w:vMerge/>
            <w:tcBorders>
              <w:top w:val="single" w:sz="4" w:space="0" w:color="auto"/>
              <w:left w:val="single" w:sz="4" w:space="0" w:color="auto"/>
              <w:bottom w:val="single" w:sz="4" w:space="0" w:color="auto"/>
              <w:right w:val="single" w:sz="4" w:space="0" w:color="auto"/>
            </w:tcBorders>
            <w:vAlign w:val="center"/>
            <w:hideMark/>
          </w:tcPr>
          <w:p w:rsidR="00E165F1" w:rsidRPr="00F96DCD" w:rsidRDefault="00E165F1" w:rsidP="00CC11CD">
            <w:pPr>
              <w:rPr>
                <w:rFonts w:ascii="Arial" w:hAnsi="Arial" w:cs="Arial"/>
                <w:b/>
                <w:bCs/>
                <w:color w:val="000000"/>
                <w:sz w:val="14"/>
                <w:szCs w:val="10"/>
                <w:lang w:val="id-ID" w:eastAsia="id-ID"/>
              </w:rPr>
            </w:pPr>
          </w:p>
        </w:tc>
        <w:tc>
          <w:tcPr>
            <w:tcW w:w="621" w:type="dxa"/>
            <w:vMerge/>
            <w:tcBorders>
              <w:top w:val="single" w:sz="4" w:space="0" w:color="auto"/>
              <w:left w:val="single" w:sz="4" w:space="0" w:color="auto"/>
              <w:bottom w:val="single" w:sz="4" w:space="0" w:color="auto"/>
              <w:right w:val="single" w:sz="4" w:space="0" w:color="auto"/>
            </w:tcBorders>
            <w:vAlign w:val="center"/>
            <w:hideMark/>
          </w:tcPr>
          <w:p w:rsidR="00E165F1" w:rsidRPr="00F96DCD" w:rsidRDefault="00E165F1" w:rsidP="00CC11CD">
            <w:pPr>
              <w:rPr>
                <w:rFonts w:ascii="Arial" w:hAnsi="Arial" w:cs="Arial"/>
                <w:b/>
                <w:bCs/>
                <w:color w:val="000000"/>
                <w:sz w:val="14"/>
                <w:szCs w:val="10"/>
                <w:lang w:val="id-ID" w:eastAsia="id-ID"/>
              </w:rPr>
            </w:pPr>
          </w:p>
        </w:tc>
        <w:tc>
          <w:tcPr>
            <w:tcW w:w="1216" w:type="dxa"/>
            <w:vMerge/>
            <w:tcBorders>
              <w:top w:val="single" w:sz="4" w:space="0" w:color="auto"/>
              <w:left w:val="single" w:sz="4" w:space="0" w:color="auto"/>
              <w:bottom w:val="single" w:sz="4" w:space="0" w:color="auto"/>
              <w:right w:val="single" w:sz="4" w:space="0" w:color="auto"/>
            </w:tcBorders>
            <w:vAlign w:val="center"/>
            <w:hideMark/>
          </w:tcPr>
          <w:p w:rsidR="00E165F1" w:rsidRPr="00F96DCD" w:rsidRDefault="00E165F1" w:rsidP="00CC11CD">
            <w:pPr>
              <w:rPr>
                <w:rFonts w:ascii="Arial" w:hAnsi="Arial" w:cs="Arial"/>
                <w:b/>
                <w:bCs/>
                <w:color w:val="000000"/>
                <w:sz w:val="14"/>
                <w:szCs w:val="10"/>
                <w:lang w:val="id-ID" w:eastAsia="id-ID"/>
              </w:rPr>
            </w:pPr>
          </w:p>
        </w:tc>
        <w:tc>
          <w:tcPr>
            <w:tcW w:w="1252" w:type="dxa"/>
            <w:vMerge/>
            <w:tcBorders>
              <w:top w:val="single" w:sz="4" w:space="0" w:color="auto"/>
              <w:left w:val="single" w:sz="4" w:space="0" w:color="auto"/>
              <w:bottom w:val="single" w:sz="4" w:space="0" w:color="auto"/>
              <w:right w:val="single" w:sz="4" w:space="0" w:color="auto"/>
            </w:tcBorders>
            <w:vAlign w:val="center"/>
            <w:hideMark/>
          </w:tcPr>
          <w:p w:rsidR="00E165F1" w:rsidRPr="00F96DCD" w:rsidRDefault="00E165F1" w:rsidP="00CC11CD">
            <w:pPr>
              <w:rPr>
                <w:rFonts w:ascii="Arial" w:hAnsi="Arial" w:cs="Arial"/>
                <w:b/>
                <w:bCs/>
                <w:color w:val="000000"/>
                <w:sz w:val="14"/>
                <w:szCs w:val="10"/>
                <w:lang w:val="id-ID" w:eastAsia="id-ID"/>
              </w:rPr>
            </w:pPr>
          </w:p>
        </w:tc>
        <w:tc>
          <w:tcPr>
            <w:tcW w:w="1057" w:type="dxa"/>
            <w:vMerge/>
            <w:tcBorders>
              <w:top w:val="single" w:sz="4" w:space="0" w:color="auto"/>
              <w:left w:val="single" w:sz="4" w:space="0" w:color="auto"/>
              <w:bottom w:val="single" w:sz="4" w:space="0" w:color="auto"/>
              <w:right w:val="single" w:sz="4" w:space="0" w:color="auto"/>
            </w:tcBorders>
            <w:vAlign w:val="center"/>
            <w:hideMark/>
          </w:tcPr>
          <w:p w:rsidR="00E165F1" w:rsidRPr="00F96DCD" w:rsidRDefault="00E165F1" w:rsidP="00CC11CD">
            <w:pPr>
              <w:rPr>
                <w:rFonts w:ascii="Arial" w:hAnsi="Arial" w:cs="Arial"/>
                <w:b/>
                <w:bCs/>
                <w:color w:val="000000"/>
                <w:sz w:val="14"/>
                <w:szCs w:val="10"/>
                <w:lang w:val="id-ID" w:eastAsia="id-ID"/>
              </w:rPr>
            </w:pPr>
          </w:p>
        </w:tc>
        <w:tc>
          <w:tcPr>
            <w:tcW w:w="645" w:type="dxa"/>
            <w:tcBorders>
              <w:top w:val="nil"/>
              <w:left w:val="nil"/>
              <w:bottom w:val="single" w:sz="4" w:space="0" w:color="auto"/>
              <w:right w:val="single" w:sz="4" w:space="0" w:color="auto"/>
            </w:tcBorders>
            <w:shd w:val="clear" w:color="auto" w:fill="auto"/>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Target</w:t>
            </w:r>
          </w:p>
        </w:tc>
        <w:tc>
          <w:tcPr>
            <w:tcW w:w="460" w:type="dxa"/>
            <w:tcBorders>
              <w:top w:val="nil"/>
              <w:left w:val="nil"/>
              <w:bottom w:val="single" w:sz="4" w:space="0" w:color="auto"/>
              <w:right w:val="single" w:sz="4" w:space="0" w:color="auto"/>
            </w:tcBorders>
            <w:shd w:val="clear" w:color="auto" w:fill="auto"/>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Rp.</w:t>
            </w:r>
          </w:p>
        </w:tc>
        <w:tc>
          <w:tcPr>
            <w:tcW w:w="644" w:type="dxa"/>
            <w:tcBorders>
              <w:top w:val="nil"/>
              <w:left w:val="nil"/>
              <w:bottom w:val="single" w:sz="4" w:space="0" w:color="auto"/>
              <w:right w:val="single" w:sz="4" w:space="0" w:color="auto"/>
            </w:tcBorders>
            <w:shd w:val="clear" w:color="auto" w:fill="auto"/>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Target</w:t>
            </w:r>
          </w:p>
        </w:tc>
        <w:tc>
          <w:tcPr>
            <w:tcW w:w="460" w:type="dxa"/>
            <w:tcBorders>
              <w:top w:val="nil"/>
              <w:left w:val="nil"/>
              <w:bottom w:val="single" w:sz="4" w:space="0" w:color="auto"/>
              <w:right w:val="single" w:sz="4" w:space="0" w:color="auto"/>
            </w:tcBorders>
            <w:shd w:val="clear" w:color="auto" w:fill="auto"/>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Rp.</w:t>
            </w:r>
          </w:p>
        </w:tc>
        <w:tc>
          <w:tcPr>
            <w:tcW w:w="644" w:type="dxa"/>
            <w:tcBorders>
              <w:top w:val="nil"/>
              <w:left w:val="nil"/>
              <w:bottom w:val="single" w:sz="4" w:space="0" w:color="auto"/>
              <w:right w:val="single" w:sz="4" w:space="0" w:color="auto"/>
            </w:tcBorders>
            <w:shd w:val="clear" w:color="auto" w:fill="auto"/>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Target</w:t>
            </w:r>
          </w:p>
        </w:tc>
        <w:tc>
          <w:tcPr>
            <w:tcW w:w="455" w:type="dxa"/>
            <w:tcBorders>
              <w:top w:val="nil"/>
              <w:left w:val="nil"/>
              <w:bottom w:val="single" w:sz="4" w:space="0" w:color="auto"/>
              <w:right w:val="single" w:sz="4" w:space="0" w:color="auto"/>
            </w:tcBorders>
            <w:shd w:val="clear" w:color="auto" w:fill="auto"/>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Rp.</w:t>
            </w:r>
          </w:p>
        </w:tc>
        <w:tc>
          <w:tcPr>
            <w:tcW w:w="644" w:type="dxa"/>
            <w:tcBorders>
              <w:top w:val="nil"/>
              <w:left w:val="nil"/>
              <w:bottom w:val="single" w:sz="4" w:space="0" w:color="auto"/>
              <w:right w:val="single" w:sz="4" w:space="0" w:color="auto"/>
            </w:tcBorders>
            <w:shd w:val="clear" w:color="auto" w:fill="auto"/>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Target</w:t>
            </w:r>
          </w:p>
        </w:tc>
        <w:tc>
          <w:tcPr>
            <w:tcW w:w="448" w:type="dxa"/>
            <w:tcBorders>
              <w:top w:val="nil"/>
              <w:left w:val="nil"/>
              <w:bottom w:val="single" w:sz="4" w:space="0" w:color="auto"/>
              <w:right w:val="single" w:sz="4" w:space="0" w:color="auto"/>
            </w:tcBorders>
            <w:shd w:val="clear" w:color="auto" w:fill="auto"/>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Rp.</w:t>
            </w:r>
          </w:p>
        </w:tc>
        <w:tc>
          <w:tcPr>
            <w:tcW w:w="644" w:type="dxa"/>
            <w:tcBorders>
              <w:top w:val="nil"/>
              <w:left w:val="nil"/>
              <w:bottom w:val="single" w:sz="4" w:space="0" w:color="auto"/>
              <w:right w:val="single" w:sz="4" w:space="0" w:color="auto"/>
            </w:tcBorders>
            <w:shd w:val="clear" w:color="auto" w:fill="auto"/>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Target</w:t>
            </w:r>
          </w:p>
        </w:tc>
        <w:tc>
          <w:tcPr>
            <w:tcW w:w="442" w:type="dxa"/>
            <w:tcBorders>
              <w:top w:val="nil"/>
              <w:left w:val="nil"/>
              <w:bottom w:val="single" w:sz="4" w:space="0" w:color="auto"/>
              <w:right w:val="single" w:sz="4" w:space="0" w:color="auto"/>
            </w:tcBorders>
            <w:shd w:val="clear" w:color="auto" w:fill="auto"/>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Rp.</w:t>
            </w:r>
          </w:p>
        </w:tc>
        <w:tc>
          <w:tcPr>
            <w:tcW w:w="644" w:type="dxa"/>
            <w:tcBorders>
              <w:top w:val="nil"/>
              <w:left w:val="nil"/>
              <w:bottom w:val="single" w:sz="4" w:space="0" w:color="auto"/>
              <w:right w:val="single" w:sz="4" w:space="0" w:color="auto"/>
            </w:tcBorders>
            <w:shd w:val="clear" w:color="auto" w:fill="auto"/>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Target</w:t>
            </w:r>
          </w:p>
        </w:tc>
        <w:tc>
          <w:tcPr>
            <w:tcW w:w="442" w:type="dxa"/>
            <w:tcBorders>
              <w:top w:val="nil"/>
              <w:left w:val="nil"/>
              <w:bottom w:val="single" w:sz="4" w:space="0" w:color="auto"/>
              <w:right w:val="single" w:sz="4" w:space="0" w:color="auto"/>
            </w:tcBorders>
            <w:shd w:val="clear" w:color="auto" w:fill="auto"/>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Rp.</w:t>
            </w:r>
          </w:p>
        </w:tc>
        <w:tc>
          <w:tcPr>
            <w:tcW w:w="815" w:type="dxa"/>
            <w:vMerge/>
            <w:tcBorders>
              <w:top w:val="single" w:sz="4" w:space="0" w:color="auto"/>
              <w:left w:val="single" w:sz="4" w:space="0" w:color="auto"/>
              <w:bottom w:val="single" w:sz="4" w:space="0" w:color="auto"/>
              <w:right w:val="single" w:sz="4" w:space="0" w:color="auto"/>
            </w:tcBorders>
            <w:vAlign w:val="center"/>
            <w:hideMark/>
          </w:tcPr>
          <w:p w:rsidR="00E165F1" w:rsidRPr="00F96DCD" w:rsidRDefault="00E165F1" w:rsidP="00CC11CD">
            <w:pPr>
              <w:rPr>
                <w:rFonts w:ascii="Arial" w:hAnsi="Arial" w:cs="Arial"/>
                <w:b/>
                <w:bCs/>
                <w:color w:val="000000"/>
                <w:sz w:val="14"/>
                <w:szCs w:val="10"/>
                <w:lang w:val="id-ID" w:eastAsia="id-ID"/>
              </w:rPr>
            </w:pPr>
          </w:p>
        </w:tc>
        <w:tc>
          <w:tcPr>
            <w:tcW w:w="814" w:type="dxa"/>
            <w:vMerge/>
            <w:tcBorders>
              <w:top w:val="single" w:sz="4" w:space="0" w:color="auto"/>
              <w:left w:val="single" w:sz="4" w:space="0" w:color="auto"/>
              <w:bottom w:val="single" w:sz="4" w:space="0" w:color="auto"/>
              <w:right w:val="single" w:sz="4" w:space="0" w:color="auto"/>
            </w:tcBorders>
            <w:vAlign w:val="center"/>
            <w:hideMark/>
          </w:tcPr>
          <w:p w:rsidR="00E165F1" w:rsidRPr="00F96DCD" w:rsidRDefault="00E165F1" w:rsidP="00CC11CD">
            <w:pPr>
              <w:rPr>
                <w:rFonts w:ascii="Arial" w:hAnsi="Arial" w:cs="Arial"/>
                <w:b/>
                <w:bCs/>
                <w:color w:val="000000"/>
                <w:sz w:val="14"/>
                <w:szCs w:val="10"/>
                <w:lang w:val="id-ID" w:eastAsia="id-ID"/>
              </w:rPr>
            </w:pPr>
          </w:p>
        </w:tc>
      </w:tr>
      <w:tr w:rsidR="00E165F1" w:rsidRPr="00F96DCD" w:rsidTr="00E165F1">
        <w:trPr>
          <w:trHeight w:val="210"/>
          <w:tblHeader/>
        </w:trPr>
        <w:tc>
          <w:tcPr>
            <w:tcW w:w="165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 </w:t>
            </w:r>
          </w:p>
        </w:tc>
        <w:tc>
          <w:tcPr>
            <w:tcW w:w="1088" w:type="dxa"/>
            <w:tcBorders>
              <w:top w:val="nil"/>
              <w:left w:val="nil"/>
              <w:bottom w:val="single" w:sz="4" w:space="0" w:color="auto"/>
              <w:right w:val="single" w:sz="4" w:space="0" w:color="auto"/>
            </w:tcBorders>
            <w:shd w:val="clear" w:color="auto" w:fill="auto"/>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 </w:t>
            </w:r>
          </w:p>
        </w:tc>
        <w:tc>
          <w:tcPr>
            <w:tcW w:w="1065" w:type="dxa"/>
            <w:tcBorders>
              <w:top w:val="nil"/>
              <w:left w:val="nil"/>
              <w:bottom w:val="single" w:sz="4" w:space="0" w:color="auto"/>
              <w:right w:val="single" w:sz="4" w:space="0" w:color="auto"/>
            </w:tcBorders>
            <w:shd w:val="clear" w:color="auto" w:fill="auto"/>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 </w:t>
            </w:r>
          </w:p>
        </w:tc>
        <w:tc>
          <w:tcPr>
            <w:tcW w:w="621" w:type="dxa"/>
            <w:tcBorders>
              <w:top w:val="nil"/>
              <w:left w:val="nil"/>
              <w:bottom w:val="single" w:sz="4" w:space="0" w:color="auto"/>
              <w:right w:val="single" w:sz="4" w:space="0" w:color="auto"/>
            </w:tcBorders>
            <w:shd w:val="clear" w:color="auto" w:fill="auto"/>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 </w:t>
            </w:r>
          </w:p>
        </w:tc>
        <w:tc>
          <w:tcPr>
            <w:tcW w:w="1216" w:type="dxa"/>
            <w:tcBorders>
              <w:top w:val="nil"/>
              <w:left w:val="nil"/>
              <w:bottom w:val="single" w:sz="4" w:space="0" w:color="auto"/>
              <w:right w:val="single" w:sz="4" w:space="0" w:color="auto"/>
            </w:tcBorders>
            <w:shd w:val="clear" w:color="auto" w:fill="auto"/>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 </w:t>
            </w:r>
          </w:p>
        </w:tc>
        <w:tc>
          <w:tcPr>
            <w:tcW w:w="1252" w:type="dxa"/>
            <w:tcBorders>
              <w:top w:val="nil"/>
              <w:left w:val="nil"/>
              <w:bottom w:val="single" w:sz="4" w:space="0" w:color="auto"/>
              <w:right w:val="single" w:sz="4" w:space="0" w:color="auto"/>
            </w:tcBorders>
            <w:shd w:val="clear" w:color="auto" w:fill="auto"/>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 </w:t>
            </w:r>
          </w:p>
        </w:tc>
        <w:tc>
          <w:tcPr>
            <w:tcW w:w="1057" w:type="dxa"/>
            <w:tcBorders>
              <w:top w:val="nil"/>
              <w:left w:val="nil"/>
              <w:bottom w:val="single" w:sz="4" w:space="0" w:color="auto"/>
              <w:right w:val="single" w:sz="4" w:space="0" w:color="auto"/>
            </w:tcBorders>
            <w:shd w:val="clear" w:color="auto" w:fill="auto"/>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 </w:t>
            </w:r>
          </w:p>
        </w:tc>
        <w:tc>
          <w:tcPr>
            <w:tcW w:w="6572" w:type="dxa"/>
            <w:gridSpan w:val="12"/>
            <w:tcBorders>
              <w:top w:val="single" w:sz="4" w:space="0" w:color="auto"/>
              <w:left w:val="nil"/>
              <w:bottom w:val="single" w:sz="4" w:space="0" w:color="auto"/>
              <w:right w:val="single" w:sz="4" w:space="0" w:color="000000"/>
            </w:tcBorders>
            <w:shd w:val="clear" w:color="auto" w:fill="auto"/>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dalam jutaan Rupiah</w:t>
            </w:r>
          </w:p>
        </w:tc>
        <w:tc>
          <w:tcPr>
            <w:tcW w:w="815" w:type="dxa"/>
            <w:tcBorders>
              <w:top w:val="nil"/>
              <w:left w:val="nil"/>
              <w:bottom w:val="single" w:sz="4" w:space="0" w:color="auto"/>
              <w:right w:val="single" w:sz="4" w:space="0" w:color="auto"/>
            </w:tcBorders>
            <w:shd w:val="clear" w:color="auto" w:fill="auto"/>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 </w:t>
            </w:r>
          </w:p>
        </w:tc>
        <w:tc>
          <w:tcPr>
            <w:tcW w:w="814" w:type="dxa"/>
            <w:tcBorders>
              <w:top w:val="nil"/>
              <w:left w:val="nil"/>
              <w:bottom w:val="single" w:sz="4" w:space="0" w:color="auto"/>
              <w:right w:val="single" w:sz="4" w:space="0" w:color="auto"/>
            </w:tcBorders>
            <w:shd w:val="clear" w:color="auto" w:fill="auto"/>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 </w:t>
            </w:r>
          </w:p>
        </w:tc>
      </w:tr>
      <w:tr w:rsidR="00E165F1" w:rsidRPr="00F96DCD" w:rsidTr="00E165F1">
        <w:trPr>
          <w:trHeight w:val="240"/>
          <w:tblHeader/>
        </w:trPr>
        <w:tc>
          <w:tcPr>
            <w:tcW w:w="1654" w:type="dxa"/>
            <w:gridSpan w:val="2"/>
            <w:tcBorders>
              <w:top w:val="single" w:sz="4" w:space="0" w:color="auto"/>
              <w:left w:val="single" w:sz="4" w:space="0" w:color="auto"/>
              <w:bottom w:val="single" w:sz="8" w:space="0" w:color="auto"/>
              <w:right w:val="single" w:sz="4" w:space="0" w:color="000000"/>
            </w:tcBorders>
            <w:shd w:val="clear" w:color="000000" w:fill="BFBFBF"/>
            <w:noWrap/>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1</w:t>
            </w:r>
          </w:p>
        </w:tc>
        <w:tc>
          <w:tcPr>
            <w:tcW w:w="1088" w:type="dxa"/>
            <w:tcBorders>
              <w:top w:val="nil"/>
              <w:left w:val="nil"/>
              <w:bottom w:val="nil"/>
              <w:right w:val="single" w:sz="4" w:space="0" w:color="auto"/>
            </w:tcBorders>
            <w:shd w:val="clear" w:color="000000" w:fill="BFBFBF"/>
            <w:noWrap/>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2</w:t>
            </w:r>
          </w:p>
        </w:tc>
        <w:tc>
          <w:tcPr>
            <w:tcW w:w="1065" w:type="dxa"/>
            <w:tcBorders>
              <w:top w:val="nil"/>
              <w:left w:val="nil"/>
              <w:bottom w:val="nil"/>
              <w:right w:val="single" w:sz="4" w:space="0" w:color="auto"/>
            </w:tcBorders>
            <w:shd w:val="clear" w:color="000000" w:fill="BFBFBF"/>
            <w:noWrap/>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3</w:t>
            </w:r>
          </w:p>
        </w:tc>
        <w:tc>
          <w:tcPr>
            <w:tcW w:w="621" w:type="dxa"/>
            <w:tcBorders>
              <w:top w:val="nil"/>
              <w:left w:val="nil"/>
              <w:bottom w:val="nil"/>
              <w:right w:val="single" w:sz="4" w:space="0" w:color="auto"/>
            </w:tcBorders>
            <w:shd w:val="clear" w:color="000000" w:fill="BFBFBF"/>
            <w:noWrap/>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4</w:t>
            </w:r>
          </w:p>
        </w:tc>
        <w:tc>
          <w:tcPr>
            <w:tcW w:w="1216" w:type="dxa"/>
            <w:tcBorders>
              <w:top w:val="nil"/>
              <w:left w:val="nil"/>
              <w:bottom w:val="nil"/>
              <w:right w:val="single" w:sz="4" w:space="0" w:color="auto"/>
            </w:tcBorders>
            <w:shd w:val="clear" w:color="000000" w:fill="BFBFBF"/>
            <w:noWrap/>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5</w:t>
            </w:r>
          </w:p>
        </w:tc>
        <w:tc>
          <w:tcPr>
            <w:tcW w:w="1252" w:type="dxa"/>
            <w:tcBorders>
              <w:top w:val="nil"/>
              <w:left w:val="nil"/>
              <w:bottom w:val="nil"/>
              <w:right w:val="single" w:sz="4" w:space="0" w:color="auto"/>
            </w:tcBorders>
            <w:shd w:val="clear" w:color="000000" w:fill="BFBFBF"/>
            <w:noWrap/>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6</w:t>
            </w:r>
          </w:p>
        </w:tc>
        <w:tc>
          <w:tcPr>
            <w:tcW w:w="1057" w:type="dxa"/>
            <w:tcBorders>
              <w:top w:val="nil"/>
              <w:left w:val="nil"/>
              <w:bottom w:val="nil"/>
              <w:right w:val="single" w:sz="4" w:space="0" w:color="auto"/>
            </w:tcBorders>
            <w:shd w:val="clear" w:color="000000" w:fill="BFBFBF"/>
            <w:noWrap/>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7</w:t>
            </w:r>
          </w:p>
        </w:tc>
        <w:tc>
          <w:tcPr>
            <w:tcW w:w="645" w:type="dxa"/>
            <w:tcBorders>
              <w:top w:val="nil"/>
              <w:left w:val="nil"/>
              <w:bottom w:val="nil"/>
              <w:right w:val="single" w:sz="4" w:space="0" w:color="auto"/>
            </w:tcBorders>
            <w:shd w:val="clear" w:color="000000" w:fill="BFBFBF"/>
            <w:noWrap/>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8</w:t>
            </w:r>
          </w:p>
        </w:tc>
        <w:tc>
          <w:tcPr>
            <w:tcW w:w="460" w:type="dxa"/>
            <w:tcBorders>
              <w:top w:val="nil"/>
              <w:left w:val="nil"/>
              <w:bottom w:val="nil"/>
              <w:right w:val="single" w:sz="4" w:space="0" w:color="auto"/>
            </w:tcBorders>
            <w:shd w:val="clear" w:color="000000" w:fill="BFBFBF"/>
            <w:noWrap/>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9</w:t>
            </w:r>
          </w:p>
        </w:tc>
        <w:tc>
          <w:tcPr>
            <w:tcW w:w="644" w:type="dxa"/>
            <w:tcBorders>
              <w:top w:val="nil"/>
              <w:left w:val="nil"/>
              <w:bottom w:val="nil"/>
              <w:right w:val="single" w:sz="4" w:space="0" w:color="auto"/>
            </w:tcBorders>
            <w:shd w:val="clear" w:color="000000" w:fill="BFBFBF"/>
            <w:noWrap/>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10</w:t>
            </w:r>
          </w:p>
        </w:tc>
        <w:tc>
          <w:tcPr>
            <w:tcW w:w="460" w:type="dxa"/>
            <w:tcBorders>
              <w:top w:val="nil"/>
              <w:left w:val="nil"/>
              <w:bottom w:val="nil"/>
              <w:right w:val="single" w:sz="4" w:space="0" w:color="auto"/>
            </w:tcBorders>
            <w:shd w:val="clear" w:color="000000" w:fill="BFBFBF"/>
            <w:noWrap/>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11</w:t>
            </w:r>
          </w:p>
        </w:tc>
        <w:tc>
          <w:tcPr>
            <w:tcW w:w="644" w:type="dxa"/>
            <w:tcBorders>
              <w:top w:val="nil"/>
              <w:left w:val="nil"/>
              <w:bottom w:val="nil"/>
              <w:right w:val="single" w:sz="4" w:space="0" w:color="auto"/>
            </w:tcBorders>
            <w:shd w:val="clear" w:color="000000" w:fill="BFBFBF"/>
            <w:noWrap/>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12</w:t>
            </w:r>
          </w:p>
        </w:tc>
        <w:tc>
          <w:tcPr>
            <w:tcW w:w="455" w:type="dxa"/>
            <w:tcBorders>
              <w:top w:val="nil"/>
              <w:left w:val="nil"/>
              <w:bottom w:val="nil"/>
              <w:right w:val="single" w:sz="4" w:space="0" w:color="auto"/>
            </w:tcBorders>
            <w:shd w:val="clear" w:color="000000" w:fill="BFBFBF"/>
            <w:noWrap/>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13</w:t>
            </w:r>
          </w:p>
        </w:tc>
        <w:tc>
          <w:tcPr>
            <w:tcW w:w="644" w:type="dxa"/>
            <w:tcBorders>
              <w:top w:val="nil"/>
              <w:left w:val="nil"/>
              <w:bottom w:val="nil"/>
              <w:right w:val="single" w:sz="4" w:space="0" w:color="auto"/>
            </w:tcBorders>
            <w:shd w:val="clear" w:color="000000" w:fill="BFBFBF"/>
            <w:noWrap/>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14</w:t>
            </w:r>
          </w:p>
        </w:tc>
        <w:tc>
          <w:tcPr>
            <w:tcW w:w="448" w:type="dxa"/>
            <w:tcBorders>
              <w:top w:val="nil"/>
              <w:left w:val="nil"/>
              <w:bottom w:val="nil"/>
              <w:right w:val="single" w:sz="4" w:space="0" w:color="auto"/>
            </w:tcBorders>
            <w:shd w:val="clear" w:color="000000" w:fill="BFBFBF"/>
            <w:noWrap/>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15</w:t>
            </w:r>
          </w:p>
        </w:tc>
        <w:tc>
          <w:tcPr>
            <w:tcW w:w="644" w:type="dxa"/>
            <w:tcBorders>
              <w:top w:val="nil"/>
              <w:left w:val="nil"/>
              <w:bottom w:val="nil"/>
              <w:right w:val="single" w:sz="4" w:space="0" w:color="auto"/>
            </w:tcBorders>
            <w:shd w:val="clear" w:color="000000" w:fill="BFBFBF"/>
            <w:noWrap/>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16</w:t>
            </w:r>
          </w:p>
        </w:tc>
        <w:tc>
          <w:tcPr>
            <w:tcW w:w="442" w:type="dxa"/>
            <w:tcBorders>
              <w:top w:val="nil"/>
              <w:left w:val="nil"/>
              <w:bottom w:val="nil"/>
              <w:right w:val="single" w:sz="4" w:space="0" w:color="auto"/>
            </w:tcBorders>
            <w:shd w:val="clear" w:color="000000" w:fill="BFBFBF"/>
            <w:noWrap/>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17</w:t>
            </w:r>
          </w:p>
        </w:tc>
        <w:tc>
          <w:tcPr>
            <w:tcW w:w="644" w:type="dxa"/>
            <w:tcBorders>
              <w:top w:val="nil"/>
              <w:left w:val="nil"/>
              <w:bottom w:val="nil"/>
              <w:right w:val="single" w:sz="4" w:space="0" w:color="auto"/>
            </w:tcBorders>
            <w:shd w:val="clear" w:color="000000" w:fill="BFBFBF"/>
            <w:noWrap/>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18</w:t>
            </w:r>
          </w:p>
        </w:tc>
        <w:tc>
          <w:tcPr>
            <w:tcW w:w="442" w:type="dxa"/>
            <w:tcBorders>
              <w:top w:val="nil"/>
              <w:left w:val="nil"/>
              <w:bottom w:val="nil"/>
              <w:right w:val="single" w:sz="4" w:space="0" w:color="auto"/>
            </w:tcBorders>
            <w:shd w:val="clear" w:color="000000" w:fill="BFBFBF"/>
            <w:noWrap/>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19</w:t>
            </w:r>
          </w:p>
        </w:tc>
        <w:tc>
          <w:tcPr>
            <w:tcW w:w="815" w:type="dxa"/>
            <w:tcBorders>
              <w:top w:val="nil"/>
              <w:left w:val="nil"/>
              <w:bottom w:val="nil"/>
              <w:right w:val="single" w:sz="4" w:space="0" w:color="auto"/>
            </w:tcBorders>
            <w:shd w:val="clear" w:color="000000" w:fill="BFBFBF"/>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20</w:t>
            </w:r>
          </w:p>
        </w:tc>
        <w:tc>
          <w:tcPr>
            <w:tcW w:w="814" w:type="dxa"/>
            <w:tcBorders>
              <w:top w:val="nil"/>
              <w:left w:val="nil"/>
              <w:bottom w:val="nil"/>
              <w:right w:val="single" w:sz="4" w:space="0" w:color="auto"/>
            </w:tcBorders>
            <w:shd w:val="clear" w:color="000000" w:fill="BFBFBF"/>
            <w:noWrap/>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21</w:t>
            </w:r>
          </w:p>
        </w:tc>
      </w:tr>
      <w:tr w:rsidR="00E165F1" w:rsidRPr="00F96DCD" w:rsidTr="00CC11CD">
        <w:trPr>
          <w:trHeight w:val="285"/>
        </w:trPr>
        <w:tc>
          <w:tcPr>
            <w:tcW w:w="16154" w:type="dxa"/>
            <w:gridSpan w:val="22"/>
            <w:tcBorders>
              <w:top w:val="single" w:sz="8" w:space="0" w:color="auto"/>
              <w:left w:val="single" w:sz="8" w:space="0" w:color="auto"/>
              <w:bottom w:val="single" w:sz="8" w:space="0" w:color="auto"/>
              <w:right w:val="single" w:sz="8" w:space="0" w:color="000000"/>
            </w:tcBorders>
            <w:shd w:val="clear" w:color="000000" w:fill="FFFFFF"/>
            <w:vAlign w:val="center"/>
            <w:hideMark/>
          </w:tcPr>
          <w:p w:rsidR="00E165F1" w:rsidRPr="00F96DCD" w:rsidRDefault="00E165F1"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Misi 1 : Mewujudkan Pembudayaan Kegemaran Membaca Masyarakat</w:t>
            </w:r>
          </w:p>
        </w:tc>
      </w:tr>
      <w:tr w:rsidR="00C25830" w:rsidRPr="00F96DCD" w:rsidTr="00C25830">
        <w:trPr>
          <w:trHeight w:val="660"/>
        </w:trPr>
        <w:tc>
          <w:tcPr>
            <w:tcW w:w="1360" w:type="dxa"/>
            <w:tcBorders>
              <w:top w:val="nil"/>
              <w:left w:val="single" w:sz="4" w:space="0" w:color="auto"/>
              <w:bottom w:val="single" w:sz="4" w:space="0" w:color="auto"/>
              <w:right w:val="single" w:sz="4" w:space="0" w:color="auto"/>
            </w:tcBorders>
            <w:shd w:val="clear" w:color="auto" w:fill="auto"/>
            <w:vAlign w:val="center"/>
            <w:hideMark/>
          </w:tcPr>
          <w:p w:rsidR="00C25830" w:rsidRPr="00F96DCD" w:rsidRDefault="00C25830" w:rsidP="00CC11CD">
            <w:pP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Meningkatkan kecerdasan masyarakat</w:t>
            </w:r>
          </w:p>
        </w:tc>
        <w:tc>
          <w:tcPr>
            <w:tcW w:w="294" w:type="dxa"/>
            <w:tcBorders>
              <w:top w:val="nil"/>
              <w:left w:val="nil"/>
              <w:bottom w:val="single" w:sz="4" w:space="0" w:color="auto"/>
              <w:right w:val="single" w:sz="4" w:space="0" w:color="auto"/>
            </w:tcBorders>
            <w:shd w:val="clear" w:color="auto" w:fill="auto"/>
            <w:vAlign w:val="center"/>
            <w:hideMark/>
          </w:tcPr>
          <w:p w:rsidR="00C25830" w:rsidRPr="00F96DCD" w:rsidRDefault="00C25830"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1</w:t>
            </w:r>
          </w:p>
        </w:tc>
        <w:tc>
          <w:tcPr>
            <w:tcW w:w="1088" w:type="dxa"/>
            <w:tcBorders>
              <w:top w:val="nil"/>
              <w:left w:val="nil"/>
              <w:bottom w:val="single" w:sz="4" w:space="0" w:color="auto"/>
              <w:right w:val="single" w:sz="4" w:space="0" w:color="auto"/>
            </w:tcBorders>
            <w:shd w:val="clear" w:color="auto" w:fill="auto"/>
            <w:vAlign w:val="center"/>
            <w:hideMark/>
          </w:tcPr>
          <w:p w:rsidR="00C25830" w:rsidRPr="00F96DCD" w:rsidRDefault="00C25830"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meningkatnya angka kunjungan masyarakat ke perpustakan</w:t>
            </w:r>
          </w:p>
        </w:tc>
        <w:tc>
          <w:tcPr>
            <w:tcW w:w="1065" w:type="dxa"/>
            <w:tcBorders>
              <w:top w:val="nil"/>
              <w:left w:val="nil"/>
              <w:bottom w:val="single" w:sz="4" w:space="0" w:color="auto"/>
              <w:right w:val="single" w:sz="4" w:space="0" w:color="auto"/>
            </w:tcBorders>
            <w:shd w:val="clear" w:color="auto" w:fill="auto"/>
            <w:vAlign w:val="center"/>
            <w:hideMark/>
          </w:tcPr>
          <w:p w:rsidR="00C25830" w:rsidRPr="00F96DCD" w:rsidRDefault="00C25830"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persentase kunjungan pemustaka</w:t>
            </w:r>
          </w:p>
        </w:tc>
        <w:tc>
          <w:tcPr>
            <w:tcW w:w="621" w:type="dxa"/>
            <w:tcBorders>
              <w:top w:val="nil"/>
              <w:left w:val="nil"/>
              <w:bottom w:val="single" w:sz="4" w:space="0" w:color="auto"/>
              <w:right w:val="single" w:sz="4" w:space="0" w:color="auto"/>
            </w:tcBorders>
            <w:shd w:val="clear" w:color="auto" w:fill="auto"/>
            <w:noWrap/>
            <w:vAlign w:val="center"/>
            <w:hideMark/>
          </w:tcPr>
          <w:p w:rsidR="00C25830" w:rsidRPr="00F96DCD" w:rsidRDefault="00C25830"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81</w:t>
            </w:r>
          </w:p>
        </w:tc>
        <w:tc>
          <w:tcPr>
            <w:tcW w:w="1216" w:type="dxa"/>
            <w:tcBorders>
              <w:top w:val="nil"/>
              <w:left w:val="nil"/>
              <w:bottom w:val="single" w:sz="4" w:space="0" w:color="auto"/>
              <w:right w:val="single" w:sz="4" w:space="0" w:color="auto"/>
            </w:tcBorders>
            <w:shd w:val="clear" w:color="auto" w:fill="auto"/>
            <w:vAlign w:val="center"/>
            <w:hideMark/>
          </w:tcPr>
          <w:p w:rsidR="00C25830" w:rsidRPr="00F96DCD" w:rsidRDefault="00C25830"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Program Pengembangan Perpustakaan dan Pembinaan Perpustakaan</w:t>
            </w:r>
          </w:p>
        </w:tc>
        <w:tc>
          <w:tcPr>
            <w:tcW w:w="1252" w:type="dxa"/>
            <w:tcBorders>
              <w:top w:val="nil"/>
              <w:left w:val="nil"/>
              <w:bottom w:val="single" w:sz="4" w:space="0" w:color="auto"/>
              <w:right w:val="single" w:sz="4" w:space="0" w:color="auto"/>
            </w:tcBorders>
            <w:shd w:val="clear" w:color="auto" w:fill="auto"/>
            <w:vAlign w:val="center"/>
            <w:hideMark/>
          </w:tcPr>
          <w:p w:rsidR="00C25830" w:rsidRPr="00F96DCD" w:rsidRDefault="00C25830"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jumlah pengunjung perpustakaan</w:t>
            </w:r>
          </w:p>
        </w:tc>
        <w:tc>
          <w:tcPr>
            <w:tcW w:w="1057" w:type="dxa"/>
            <w:tcBorders>
              <w:top w:val="nil"/>
              <w:left w:val="nil"/>
              <w:bottom w:val="single" w:sz="4" w:space="0" w:color="auto"/>
              <w:right w:val="single" w:sz="4" w:space="0" w:color="auto"/>
            </w:tcBorders>
            <w:shd w:val="clear" w:color="auto" w:fill="auto"/>
            <w:noWrap/>
            <w:vAlign w:val="center"/>
            <w:hideMark/>
          </w:tcPr>
          <w:p w:rsidR="00C25830" w:rsidRPr="00F96DCD" w:rsidRDefault="00C25830"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5" w:type="dxa"/>
            <w:tcBorders>
              <w:top w:val="nil"/>
              <w:left w:val="nil"/>
              <w:bottom w:val="single" w:sz="4" w:space="0" w:color="auto"/>
              <w:right w:val="single" w:sz="4" w:space="0" w:color="auto"/>
            </w:tcBorders>
            <w:shd w:val="clear" w:color="auto" w:fill="auto"/>
            <w:noWrap/>
            <w:textDirection w:val="btLr"/>
            <w:vAlign w:val="center"/>
            <w:hideMark/>
          </w:tcPr>
          <w:p w:rsidR="00C25830" w:rsidRPr="009161EB" w:rsidRDefault="00C25830" w:rsidP="00C25830">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xml:space="preserve"> 468.981 orang </w:t>
            </w:r>
          </w:p>
        </w:tc>
        <w:tc>
          <w:tcPr>
            <w:tcW w:w="460" w:type="dxa"/>
            <w:tcBorders>
              <w:top w:val="nil"/>
              <w:left w:val="nil"/>
              <w:bottom w:val="single" w:sz="4" w:space="0" w:color="auto"/>
              <w:right w:val="single" w:sz="4" w:space="0" w:color="auto"/>
            </w:tcBorders>
            <w:shd w:val="clear" w:color="auto" w:fill="auto"/>
            <w:noWrap/>
            <w:vAlign w:val="center"/>
            <w:hideMark/>
          </w:tcPr>
          <w:p w:rsidR="00C25830" w:rsidRPr="009161EB" w:rsidRDefault="00C25830" w:rsidP="00C25830">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textDirection w:val="btLr"/>
            <w:vAlign w:val="center"/>
            <w:hideMark/>
          </w:tcPr>
          <w:p w:rsidR="00C25830" w:rsidRPr="009161EB" w:rsidRDefault="00C25830" w:rsidP="00C25830">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xml:space="preserve"> 513.731 orang </w:t>
            </w:r>
          </w:p>
        </w:tc>
        <w:tc>
          <w:tcPr>
            <w:tcW w:w="460" w:type="dxa"/>
            <w:tcBorders>
              <w:top w:val="nil"/>
              <w:left w:val="nil"/>
              <w:bottom w:val="single" w:sz="4" w:space="0" w:color="auto"/>
              <w:right w:val="single" w:sz="4" w:space="0" w:color="auto"/>
            </w:tcBorders>
            <w:shd w:val="clear" w:color="auto" w:fill="auto"/>
            <w:noWrap/>
            <w:vAlign w:val="center"/>
            <w:hideMark/>
          </w:tcPr>
          <w:p w:rsidR="00C25830" w:rsidRPr="009161EB" w:rsidRDefault="00C25830" w:rsidP="00C25830">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textDirection w:val="btLr"/>
            <w:vAlign w:val="center"/>
            <w:hideMark/>
          </w:tcPr>
          <w:p w:rsidR="00C25830" w:rsidRPr="009161EB" w:rsidRDefault="00C25830" w:rsidP="00C25830">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xml:space="preserve"> 539416 orang </w:t>
            </w:r>
          </w:p>
        </w:tc>
        <w:tc>
          <w:tcPr>
            <w:tcW w:w="455" w:type="dxa"/>
            <w:tcBorders>
              <w:top w:val="nil"/>
              <w:left w:val="nil"/>
              <w:bottom w:val="single" w:sz="4" w:space="0" w:color="auto"/>
              <w:right w:val="single" w:sz="4" w:space="0" w:color="auto"/>
            </w:tcBorders>
            <w:shd w:val="clear" w:color="auto" w:fill="auto"/>
            <w:noWrap/>
            <w:vAlign w:val="center"/>
            <w:hideMark/>
          </w:tcPr>
          <w:p w:rsidR="00C25830" w:rsidRPr="009161EB" w:rsidRDefault="00C25830" w:rsidP="00C25830">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C25830" w:rsidRPr="009161EB" w:rsidRDefault="00C25830" w:rsidP="00C25830">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w:t>
            </w:r>
          </w:p>
        </w:tc>
        <w:tc>
          <w:tcPr>
            <w:tcW w:w="448" w:type="dxa"/>
            <w:tcBorders>
              <w:top w:val="nil"/>
              <w:left w:val="nil"/>
              <w:bottom w:val="single" w:sz="4" w:space="0" w:color="auto"/>
              <w:right w:val="single" w:sz="4" w:space="0" w:color="auto"/>
            </w:tcBorders>
            <w:shd w:val="clear" w:color="auto" w:fill="auto"/>
            <w:noWrap/>
            <w:vAlign w:val="center"/>
            <w:hideMark/>
          </w:tcPr>
          <w:p w:rsidR="00C25830" w:rsidRPr="009161EB" w:rsidRDefault="00C25830" w:rsidP="00C25830">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C25830" w:rsidRPr="009161EB" w:rsidRDefault="00C25830" w:rsidP="00C25830">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w:t>
            </w:r>
          </w:p>
        </w:tc>
        <w:tc>
          <w:tcPr>
            <w:tcW w:w="442" w:type="dxa"/>
            <w:tcBorders>
              <w:top w:val="nil"/>
              <w:left w:val="nil"/>
              <w:bottom w:val="single" w:sz="4" w:space="0" w:color="auto"/>
              <w:right w:val="single" w:sz="4" w:space="0" w:color="auto"/>
            </w:tcBorders>
            <w:shd w:val="clear" w:color="auto" w:fill="auto"/>
            <w:noWrap/>
            <w:vAlign w:val="center"/>
            <w:hideMark/>
          </w:tcPr>
          <w:p w:rsidR="00C25830" w:rsidRPr="009161EB" w:rsidRDefault="00C25830" w:rsidP="00C25830">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C25830" w:rsidRPr="00F96DCD" w:rsidRDefault="00C25830"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42" w:type="dxa"/>
            <w:tcBorders>
              <w:top w:val="nil"/>
              <w:left w:val="nil"/>
              <w:bottom w:val="single" w:sz="4" w:space="0" w:color="auto"/>
              <w:right w:val="single" w:sz="4" w:space="0" w:color="auto"/>
            </w:tcBorders>
            <w:shd w:val="clear" w:color="auto" w:fill="auto"/>
            <w:noWrap/>
            <w:vAlign w:val="center"/>
            <w:hideMark/>
          </w:tcPr>
          <w:p w:rsidR="00C25830" w:rsidRPr="00F96DCD" w:rsidRDefault="00C25830"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815" w:type="dxa"/>
            <w:tcBorders>
              <w:top w:val="nil"/>
              <w:left w:val="nil"/>
              <w:bottom w:val="single" w:sz="4" w:space="0" w:color="auto"/>
              <w:right w:val="single" w:sz="4" w:space="0" w:color="auto"/>
            </w:tcBorders>
            <w:shd w:val="clear" w:color="auto" w:fill="auto"/>
            <w:vAlign w:val="center"/>
            <w:hideMark/>
          </w:tcPr>
          <w:p w:rsidR="00C25830" w:rsidRPr="00F96DCD" w:rsidRDefault="00C25830"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Bidang LOPK</w:t>
            </w:r>
          </w:p>
        </w:tc>
        <w:tc>
          <w:tcPr>
            <w:tcW w:w="814" w:type="dxa"/>
            <w:tcBorders>
              <w:top w:val="nil"/>
              <w:left w:val="nil"/>
              <w:bottom w:val="single" w:sz="4" w:space="0" w:color="auto"/>
              <w:right w:val="single" w:sz="4" w:space="0" w:color="auto"/>
            </w:tcBorders>
            <w:shd w:val="clear" w:color="auto" w:fill="auto"/>
            <w:noWrap/>
            <w:vAlign w:val="center"/>
            <w:hideMark/>
          </w:tcPr>
          <w:p w:rsidR="00C25830" w:rsidRPr="00F96DCD" w:rsidRDefault="00C25830"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Jawa Barat</w:t>
            </w:r>
          </w:p>
        </w:tc>
      </w:tr>
      <w:tr w:rsidR="009161EB" w:rsidRPr="00F96DCD" w:rsidTr="009E198F">
        <w:trPr>
          <w:trHeight w:val="82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294"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2</w:t>
            </w:r>
          </w:p>
        </w:tc>
        <w:tc>
          <w:tcPr>
            <w:tcW w:w="1088" w:type="dxa"/>
            <w:tcBorders>
              <w:top w:val="nil"/>
              <w:left w:val="nil"/>
              <w:bottom w:val="single" w:sz="4" w:space="0" w:color="auto"/>
              <w:right w:val="single" w:sz="4" w:space="0" w:color="auto"/>
            </w:tcBorders>
            <w:shd w:val="clear" w:color="auto" w:fill="auto"/>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memenuhi koleksi perpustakaan sesuai standar dan kebutuhan masyarakat</w:t>
            </w:r>
          </w:p>
        </w:tc>
        <w:tc>
          <w:tcPr>
            <w:tcW w:w="1065" w:type="dxa"/>
            <w:tcBorders>
              <w:top w:val="nil"/>
              <w:left w:val="nil"/>
              <w:bottom w:val="single" w:sz="4" w:space="0" w:color="auto"/>
              <w:right w:val="single" w:sz="4" w:space="0" w:color="auto"/>
            </w:tcBorders>
            <w:shd w:val="clear" w:color="auto" w:fill="auto"/>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persentase koleksi bahan perpustakaan</w:t>
            </w:r>
          </w:p>
        </w:tc>
        <w:tc>
          <w:tcPr>
            <w:tcW w:w="621"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81</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Program Pengembangan Perpustakaan dan Pembinaan Perpustakaan</w:t>
            </w:r>
          </w:p>
        </w:tc>
        <w:tc>
          <w:tcPr>
            <w:tcW w:w="1252" w:type="dxa"/>
            <w:tcBorders>
              <w:top w:val="nil"/>
              <w:left w:val="nil"/>
              <w:bottom w:val="single" w:sz="4" w:space="0" w:color="auto"/>
              <w:right w:val="single" w:sz="4" w:space="0" w:color="auto"/>
            </w:tcBorders>
            <w:shd w:val="clear" w:color="auto" w:fill="auto"/>
            <w:vAlign w:val="center"/>
            <w:hideMark/>
          </w:tcPr>
          <w:p w:rsidR="009161EB" w:rsidRPr="00F96DCD" w:rsidRDefault="00D20E08" w:rsidP="00CC11CD">
            <w:pPr>
              <w:rPr>
                <w:rFonts w:ascii="Arial" w:hAnsi="Arial" w:cs="Arial"/>
                <w:color w:val="000000"/>
                <w:sz w:val="14"/>
                <w:szCs w:val="10"/>
                <w:lang w:val="id-ID" w:eastAsia="id-ID"/>
              </w:rPr>
            </w:pPr>
            <w:r>
              <w:rPr>
                <w:rFonts w:ascii="Arial" w:hAnsi="Arial" w:cs="Arial"/>
                <w:color w:val="000000"/>
                <w:sz w:val="14"/>
                <w:szCs w:val="10"/>
                <w:lang w:val="id-ID" w:eastAsia="id-ID"/>
              </w:rPr>
              <w:t xml:space="preserve">Jumlah </w:t>
            </w:r>
            <w:r w:rsidR="009161EB" w:rsidRPr="00F96DCD">
              <w:rPr>
                <w:rFonts w:ascii="Arial" w:hAnsi="Arial" w:cs="Arial"/>
                <w:color w:val="000000"/>
                <w:sz w:val="14"/>
                <w:szCs w:val="10"/>
                <w:lang w:val="id-ID" w:eastAsia="id-ID"/>
              </w:rPr>
              <w:t>bahan perpustakaan</w:t>
            </w:r>
          </w:p>
        </w:tc>
        <w:tc>
          <w:tcPr>
            <w:tcW w:w="1057"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jc w:val="right"/>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5" w:type="dxa"/>
            <w:tcBorders>
              <w:top w:val="nil"/>
              <w:left w:val="nil"/>
              <w:bottom w:val="single" w:sz="4" w:space="0" w:color="auto"/>
              <w:right w:val="single" w:sz="4" w:space="0" w:color="auto"/>
            </w:tcBorders>
            <w:shd w:val="clear" w:color="auto" w:fill="auto"/>
            <w:noWrap/>
            <w:textDirection w:val="btLr"/>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xml:space="preserve"> 34540 eks </w:t>
            </w:r>
          </w:p>
        </w:tc>
        <w:tc>
          <w:tcPr>
            <w:tcW w:w="460" w:type="dxa"/>
            <w:tcBorders>
              <w:top w:val="nil"/>
              <w:left w:val="nil"/>
              <w:bottom w:val="single" w:sz="4" w:space="0" w:color="auto"/>
              <w:right w:val="single" w:sz="4" w:space="0" w:color="auto"/>
            </w:tcBorders>
            <w:shd w:val="clear" w:color="auto" w:fill="auto"/>
            <w:noWrap/>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textDirection w:val="btLr"/>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xml:space="preserve"> 9.321 eks </w:t>
            </w:r>
          </w:p>
        </w:tc>
        <w:tc>
          <w:tcPr>
            <w:tcW w:w="460" w:type="dxa"/>
            <w:tcBorders>
              <w:top w:val="nil"/>
              <w:left w:val="nil"/>
              <w:bottom w:val="single" w:sz="4" w:space="0" w:color="auto"/>
              <w:right w:val="single" w:sz="4" w:space="0" w:color="auto"/>
            </w:tcBorders>
            <w:shd w:val="clear" w:color="auto" w:fill="auto"/>
            <w:noWrap/>
            <w:textDirection w:val="btLr"/>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xml:space="preserve">         347.500.000 </w:t>
            </w:r>
          </w:p>
        </w:tc>
        <w:tc>
          <w:tcPr>
            <w:tcW w:w="644" w:type="dxa"/>
            <w:tcBorders>
              <w:top w:val="nil"/>
              <w:left w:val="nil"/>
              <w:bottom w:val="single" w:sz="4" w:space="0" w:color="auto"/>
              <w:right w:val="single" w:sz="4" w:space="0" w:color="auto"/>
            </w:tcBorders>
            <w:shd w:val="clear" w:color="auto" w:fill="auto"/>
            <w:noWrap/>
            <w:textDirection w:val="btLr"/>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xml:space="preserve"> 18100 eks </w:t>
            </w:r>
          </w:p>
        </w:tc>
        <w:tc>
          <w:tcPr>
            <w:tcW w:w="455" w:type="dxa"/>
            <w:tcBorders>
              <w:top w:val="nil"/>
              <w:left w:val="nil"/>
              <w:bottom w:val="single" w:sz="4" w:space="0" w:color="auto"/>
              <w:right w:val="single" w:sz="4" w:space="0" w:color="auto"/>
            </w:tcBorders>
            <w:shd w:val="clear" w:color="auto" w:fill="auto"/>
            <w:noWrap/>
            <w:textDirection w:val="btLr"/>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xml:space="preserve">       1.810.000.000 </w:t>
            </w:r>
          </w:p>
        </w:tc>
        <w:tc>
          <w:tcPr>
            <w:tcW w:w="644" w:type="dxa"/>
            <w:tcBorders>
              <w:top w:val="nil"/>
              <w:left w:val="nil"/>
              <w:bottom w:val="single" w:sz="4" w:space="0" w:color="auto"/>
              <w:right w:val="single" w:sz="4" w:space="0" w:color="auto"/>
            </w:tcBorders>
            <w:shd w:val="clear" w:color="auto" w:fill="auto"/>
            <w:noWrap/>
            <w:textDirection w:val="btLr"/>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xml:space="preserve"> 18.100 eks </w:t>
            </w:r>
          </w:p>
        </w:tc>
        <w:tc>
          <w:tcPr>
            <w:tcW w:w="448" w:type="dxa"/>
            <w:tcBorders>
              <w:top w:val="nil"/>
              <w:left w:val="nil"/>
              <w:bottom w:val="single" w:sz="4" w:space="0" w:color="auto"/>
              <w:right w:val="single" w:sz="4" w:space="0" w:color="auto"/>
            </w:tcBorders>
            <w:shd w:val="clear" w:color="auto" w:fill="auto"/>
            <w:noWrap/>
            <w:textDirection w:val="btLr"/>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xml:space="preserve">       2.300.000.000 </w:t>
            </w:r>
          </w:p>
        </w:tc>
        <w:tc>
          <w:tcPr>
            <w:tcW w:w="644" w:type="dxa"/>
            <w:tcBorders>
              <w:top w:val="nil"/>
              <w:left w:val="nil"/>
              <w:bottom w:val="single" w:sz="4" w:space="0" w:color="auto"/>
              <w:right w:val="single" w:sz="4" w:space="0" w:color="auto"/>
            </w:tcBorders>
            <w:shd w:val="clear" w:color="auto" w:fill="auto"/>
            <w:noWrap/>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w:t>
            </w:r>
          </w:p>
        </w:tc>
        <w:tc>
          <w:tcPr>
            <w:tcW w:w="442" w:type="dxa"/>
            <w:tcBorders>
              <w:top w:val="nil"/>
              <w:left w:val="nil"/>
              <w:bottom w:val="single" w:sz="4" w:space="0" w:color="auto"/>
              <w:right w:val="single" w:sz="4" w:space="0" w:color="auto"/>
            </w:tcBorders>
            <w:shd w:val="clear" w:color="auto" w:fill="auto"/>
            <w:noWrap/>
            <w:vAlign w:val="center"/>
            <w:hideMark/>
          </w:tcPr>
          <w:p w:rsidR="009161EB" w:rsidRPr="009161EB" w:rsidRDefault="009161EB" w:rsidP="00CC11CD">
            <w:pPr>
              <w:rPr>
                <w:rFonts w:ascii="Arial" w:hAnsi="Arial" w:cs="Arial"/>
                <w:color w:val="000000"/>
                <w:sz w:val="14"/>
                <w:szCs w:val="14"/>
                <w:lang w:val="id-ID" w:eastAsia="id-ID"/>
              </w:rPr>
            </w:pPr>
            <w:r w:rsidRPr="009161EB">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42"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815" w:type="dxa"/>
            <w:tcBorders>
              <w:top w:val="nil"/>
              <w:left w:val="nil"/>
              <w:bottom w:val="single" w:sz="4" w:space="0" w:color="auto"/>
              <w:right w:val="single" w:sz="4" w:space="0" w:color="auto"/>
            </w:tcBorders>
            <w:shd w:val="clear" w:color="auto" w:fill="auto"/>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Bidang DPBP</w:t>
            </w:r>
          </w:p>
        </w:tc>
        <w:tc>
          <w:tcPr>
            <w:tcW w:w="814"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Bandung</w:t>
            </w:r>
          </w:p>
        </w:tc>
      </w:tr>
      <w:tr w:rsidR="009161EB" w:rsidRPr="00F96DCD" w:rsidTr="009E198F">
        <w:trPr>
          <w:trHeight w:val="675"/>
        </w:trPr>
        <w:tc>
          <w:tcPr>
            <w:tcW w:w="1360" w:type="dxa"/>
            <w:tcBorders>
              <w:top w:val="nil"/>
              <w:left w:val="single" w:sz="4" w:space="0" w:color="auto"/>
              <w:bottom w:val="nil"/>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294" w:type="dxa"/>
            <w:tcBorders>
              <w:top w:val="nil"/>
              <w:left w:val="nil"/>
              <w:bottom w:val="nil"/>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3</w:t>
            </w:r>
          </w:p>
        </w:tc>
        <w:tc>
          <w:tcPr>
            <w:tcW w:w="1088" w:type="dxa"/>
            <w:tcBorders>
              <w:top w:val="nil"/>
              <w:left w:val="nil"/>
              <w:bottom w:val="nil"/>
              <w:right w:val="single" w:sz="4" w:space="0" w:color="auto"/>
            </w:tcBorders>
            <w:shd w:val="clear" w:color="auto" w:fill="auto"/>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meningkatnya partisipasi masyarakat terhadap kegiatan membaca</w:t>
            </w:r>
          </w:p>
        </w:tc>
        <w:tc>
          <w:tcPr>
            <w:tcW w:w="1065" w:type="dxa"/>
            <w:tcBorders>
              <w:top w:val="nil"/>
              <w:left w:val="nil"/>
              <w:bottom w:val="nil"/>
              <w:right w:val="single" w:sz="4" w:space="0" w:color="auto"/>
            </w:tcBorders>
            <w:shd w:val="clear" w:color="auto" w:fill="auto"/>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persentase kegiatan membaca</w:t>
            </w:r>
          </w:p>
        </w:tc>
        <w:tc>
          <w:tcPr>
            <w:tcW w:w="621" w:type="dxa"/>
            <w:tcBorders>
              <w:top w:val="nil"/>
              <w:left w:val="nil"/>
              <w:bottom w:val="nil"/>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81</w:t>
            </w:r>
          </w:p>
        </w:tc>
        <w:tc>
          <w:tcPr>
            <w:tcW w:w="1216" w:type="dxa"/>
            <w:tcBorders>
              <w:top w:val="single" w:sz="4" w:space="0" w:color="auto"/>
              <w:left w:val="nil"/>
              <w:bottom w:val="nil"/>
              <w:right w:val="single" w:sz="4" w:space="0" w:color="auto"/>
            </w:tcBorders>
            <w:shd w:val="clear" w:color="auto" w:fill="auto"/>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Program Pengembangan Perpustakaan dan Pembinaan Perpustakaan</w:t>
            </w:r>
          </w:p>
        </w:tc>
        <w:tc>
          <w:tcPr>
            <w:tcW w:w="1252" w:type="dxa"/>
            <w:tcBorders>
              <w:top w:val="nil"/>
              <w:left w:val="nil"/>
              <w:bottom w:val="nil"/>
              <w:right w:val="single" w:sz="4" w:space="0" w:color="auto"/>
            </w:tcBorders>
            <w:shd w:val="clear" w:color="auto" w:fill="auto"/>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jumlah kegiatan pemasyarakatan perpustakan</w:t>
            </w:r>
          </w:p>
        </w:tc>
        <w:tc>
          <w:tcPr>
            <w:tcW w:w="1057" w:type="dxa"/>
            <w:tcBorders>
              <w:top w:val="nil"/>
              <w:left w:val="nil"/>
              <w:bottom w:val="nil"/>
              <w:right w:val="single" w:sz="4" w:space="0" w:color="auto"/>
            </w:tcBorders>
            <w:shd w:val="clear" w:color="auto" w:fill="auto"/>
            <w:noWrap/>
            <w:vAlign w:val="center"/>
            <w:hideMark/>
          </w:tcPr>
          <w:p w:rsidR="009161EB" w:rsidRPr="00F96DCD" w:rsidRDefault="009161EB" w:rsidP="00CC11CD">
            <w:pPr>
              <w:jc w:val="right"/>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5" w:type="dxa"/>
            <w:tcBorders>
              <w:top w:val="nil"/>
              <w:left w:val="nil"/>
              <w:bottom w:val="nil"/>
              <w:right w:val="single" w:sz="4" w:space="0" w:color="auto"/>
            </w:tcBorders>
            <w:shd w:val="clear" w:color="auto" w:fill="auto"/>
            <w:noWrap/>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4 keg</w:t>
            </w:r>
          </w:p>
        </w:tc>
        <w:tc>
          <w:tcPr>
            <w:tcW w:w="460" w:type="dxa"/>
            <w:tcBorders>
              <w:top w:val="nil"/>
              <w:left w:val="nil"/>
              <w:bottom w:val="nil"/>
              <w:right w:val="single" w:sz="4" w:space="0" w:color="auto"/>
            </w:tcBorders>
            <w:shd w:val="clear" w:color="auto" w:fill="auto"/>
            <w:noWrap/>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w:t>
            </w:r>
          </w:p>
        </w:tc>
        <w:tc>
          <w:tcPr>
            <w:tcW w:w="644" w:type="dxa"/>
            <w:tcBorders>
              <w:top w:val="nil"/>
              <w:left w:val="nil"/>
              <w:bottom w:val="nil"/>
              <w:right w:val="single" w:sz="4" w:space="0" w:color="auto"/>
            </w:tcBorders>
            <w:shd w:val="clear" w:color="auto" w:fill="auto"/>
            <w:noWrap/>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4 keg</w:t>
            </w:r>
          </w:p>
        </w:tc>
        <w:tc>
          <w:tcPr>
            <w:tcW w:w="460" w:type="dxa"/>
            <w:tcBorders>
              <w:top w:val="nil"/>
              <w:left w:val="nil"/>
              <w:bottom w:val="nil"/>
              <w:right w:val="single" w:sz="4" w:space="0" w:color="auto"/>
            </w:tcBorders>
            <w:shd w:val="clear" w:color="auto" w:fill="auto"/>
            <w:noWrap/>
            <w:textDirection w:val="btLr"/>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xml:space="preserve">       518.816.250 </w:t>
            </w:r>
          </w:p>
        </w:tc>
        <w:tc>
          <w:tcPr>
            <w:tcW w:w="644" w:type="dxa"/>
            <w:tcBorders>
              <w:top w:val="nil"/>
              <w:left w:val="nil"/>
              <w:bottom w:val="nil"/>
              <w:right w:val="single" w:sz="4" w:space="0" w:color="auto"/>
            </w:tcBorders>
            <w:shd w:val="clear" w:color="auto" w:fill="auto"/>
            <w:noWrap/>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4 keg</w:t>
            </w:r>
          </w:p>
        </w:tc>
        <w:tc>
          <w:tcPr>
            <w:tcW w:w="455" w:type="dxa"/>
            <w:tcBorders>
              <w:top w:val="nil"/>
              <w:left w:val="nil"/>
              <w:bottom w:val="nil"/>
              <w:right w:val="single" w:sz="4" w:space="0" w:color="auto"/>
            </w:tcBorders>
            <w:shd w:val="clear" w:color="auto" w:fill="auto"/>
            <w:noWrap/>
            <w:textDirection w:val="btLr"/>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xml:space="preserve">       972.000.000 </w:t>
            </w:r>
          </w:p>
        </w:tc>
        <w:tc>
          <w:tcPr>
            <w:tcW w:w="644" w:type="dxa"/>
            <w:tcBorders>
              <w:top w:val="nil"/>
              <w:left w:val="nil"/>
              <w:bottom w:val="nil"/>
              <w:right w:val="single" w:sz="4" w:space="0" w:color="auto"/>
            </w:tcBorders>
            <w:shd w:val="clear" w:color="auto" w:fill="auto"/>
            <w:noWrap/>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w:t>
            </w:r>
          </w:p>
        </w:tc>
        <w:tc>
          <w:tcPr>
            <w:tcW w:w="448" w:type="dxa"/>
            <w:tcBorders>
              <w:top w:val="nil"/>
              <w:left w:val="nil"/>
              <w:bottom w:val="nil"/>
              <w:right w:val="single" w:sz="4" w:space="0" w:color="auto"/>
            </w:tcBorders>
            <w:shd w:val="clear" w:color="auto" w:fill="auto"/>
            <w:noWrap/>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w:t>
            </w:r>
          </w:p>
        </w:tc>
        <w:tc>
          <w:tcPr>
            <w:tcW w:w="644" w:type="dxa"/>
            <w:tcBorders>
              <w:top w:val="nil"/>
              <w:left w:val="nil"/>
              <w:bottom w:val="nil"/>
              <w:right w:val="single" w:sz="4" w:space="0" w:color="auto"/>
            </w:tcBorders>
            <w:shd w:val="clear" w:color="auto" w:fill="auto"/>
            <w:noWrap/>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w:t>
            </w:r>
          </w:p>
        </w:tc>
        <w:tc>
          <w:tcPr>
            <w:tcW w:w="442" w:type="dxa"/>
            <w:tcBorders>
              <w:top w:val="nil"/>
              <w:left w:val="nil"/>
              <w:bottom w:val="nil"/>
              <w:right w:val="single" w:sz="4" w:space="0" w:color="auto"/>
            </w:tcBorders>
            <w:shd w:val="clear" w:color="auto" w:fill="auto"/>
            <w:noWrap/>
            <w:vAlign w:val="center"/>
            <w:hideMark/>
          </w:tcPr>
          <w:p w:rsidR="009161EB" w:rsidRPr="009161EB" w:rsidRDefault="009161EB" w:rsidP="00CC11CD">
            <w:pPr>
              <w:rPr>
                <w:rFonts w:ascii="Arial" w:hAnsi="Arial" w:cs="Arial"/>
                <w:color w:val="000000"/>
                <w:sz w:val="14"/>
                <w:szCs w:val="14"/>
                <w:lang w:val="id-ID" w:eastAsia="id-ID"/>
              </w:rPr>
            </w:pPr>
            <w:r w:rsidRPr="009161EB">
              <w:rPr>
                <w:rFonts w:ascii="Arial" w:hAnsi="Arial" w:cs="Arial"/>
                <w:color w:val="000000"/>
                <w:sz w:val="14"/>
                <w:szCs w:val="14"/>
                <w:lang w:val="id-ID" w:eastAsia="id-ID"/>
              </w:rPr>
              <w:t> </w:t>
            </w:r>
          </w:p>
        </w:tc>
        <w:tc>
          <w:tcPr>
            <w:tcW w:w="644" w:type="dxa"/>
            <w:tcBorders>
              <w:top w:val="nil"/>
              <w:left w:val="nil"/>
              <w:bottom w:val="nil"/>
              <w:right w:val="single" w:sz="4" w:space="0" w:color="auto"/>
            </w:tcBorders>
            <w:shd w:val="clear" w:color="auto" w:fill="auto"/>
            <w:noWrap/>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42" w:type="dxa"/>
            <w:tcBorders>
              <w:top w:val="nil"/>
              <w:left w:val="nil"/>
              <w:bottom w:val="nil"/>
              <w:right w:val="single" w:sz="4" w:space="0" w:color="auto"/>
            </w:tcBorders>
            <w:shd w:val="clear" w:color="auto" w:fill="auto"/>
            <w:noWrap/>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815" w:type="dxa"/>
            <w:tcBorders>
              <w:top w:val="nil"/>
              <w:left w:val="nil"/>
              <w:bottom w:val="nil"/>
              <w:right w:val="single" w:sz="4" w:space="0" w:color="auto"/>
            </w:tcBorders>
            <w:shd w:val="clear" w:color="auto" w:fill="auto"/>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Bidang P3BB</w:t>
            </w:r>
          </w:p>
        </w:tc>
        <w:tc>
          <w:tcPr>
            <w:tcW w:w="814" w:type="dxa"/>
            <w:tcBorders>
              <w:top w:val="nil"/>
              <w:left w:val="nil"/>
              <w:bottom w:val="nil"/>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Jawa Barat</w:t>
            </w:r>
          </w:p>
        </w:tc>
      </w:tr>
      <w:tr w:rsidR="009161EB" w:rsidRPr="00F96DCD" w:rsidTr="00CC11CD">
        <w:trPr>
          <w:trHeight w:val="270"/>
        </w:trPr>
        <w:tc>
          <w:tcPr>
            <w:tcW w:w="16154" w:type="dxa"/>
            <w:gridSpan w:val="2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9161EB" w:rsidRPr="00F96DCD" w:rsidRDefault="009161EB"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Misi 2 : Menyelamatkan Arsip Sebagai Bahan Bukti Otentik Penyelenggaraan Pemerintahan Daerah dan Sumber Informasi Publik</w:t>
            </w:r>
          </w:p>
        </w:tc>
      </w:tr>
      <w:tr w:rsidR="009161EB" w:rsidRPr="00F96DCD" w:rsidTr="009E198F">
        <w:trPr>
          <w:trHeight w:val="825"/>
        </w:trPr>
        <w:tc>
          <w:tcPr>
            <w:tcW w:w="1360" w:type="dxa"/>
            <w:tcBorders>
              <w:top w:val="nil"/>
              <w:left w:val="single" w:sz="4" w:space="0" w:color="auto"/>
              <w:bottom w:val="single" w:sz="4" w:space="0" w:color="auto"/>
              <w:right w:val="single" w:sz="4" w:space="0" w:color="auto"/>
            </w:tcBorders>
            <w:shd w:val="clear" w:color="auto" w:fill="auto"/>
            <w:vAlign w:val="center"/>
            <w:hideMark/>
          </w:tcPr>
          <w:p w:rsidR="009161EB" w:rsidRPr="00F96DCD" w:rsidRDefault="009161EB" w:rsidP="00CC11CD">
            <w:pP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Meningkatkan tata kelola arsip sesuai standar baku kearsipan</w:t>
            </w:r>
          </w:p>
        </w:tc>
        <w:tc>
          <w:tcPr>
            <w:tcW w:w="294" w:type="dxa"/>
            <w:tcBorders>
              <w:top w:val="nil"/>
              <w:left w:val="nil"/>
              <w:bottom w:val="single" w:sz="4" w:space="0" w:color="auto"/>
              <w:right w:val="single" w:sz="4" w:space="0" w:color="auto"/>
            </w:tcBorders>
            <w:shd w:val="clear" w:color="auto" w:fill="auto"/>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1</w:t>
            </w:r>
          </w:p>
        </w:tc>
        <w:tc>
          <w:tcPr>
            <w:tcW w:w="1088" w:type="dxa"/>
            <w:tcBorders>
              <w:top w:val="nil"/>
              <w:left w:val="nil"/>
              <w:bottom w:val="single" w:sz="4" w:space="0" w:color="auto"/>
              <w:right w:val="single" w:sz="4" w:space="0" w:color="auto"/>
            </w:tcBorders>
            <w:shd w:val="clear" w:color="auto" w:fill="auto"/>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meningkatnya kualitas dan kuantitias pengelolaan arsip setiap pencipta arsip</w:t>
            </w:r>
          </w:p>
        </w:tc>
        <w:tc>
          <w:tcPr>
            <w:tcW w:w="1065" w:type="dxa"/>
            <w:tcBorders>
              <w:top w:val="nil"/>
              <w:left w:val="nil"/>
              <w:bottom w:val="single" w:sz="4" w:space="0" w:color="auto"/>
              <w:right w:val="single" w:sz="4" w:space="0" w:color="auto"/>
            </w:tcBorders>
            <w:shd w:val="clear" w:color="auto" w:fill="auto"/>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persentase pencipta arsip sesuai standar baku kearsipan</w:t>
            </w:r>
          </w:p>
        </w:tc>
        <w:tc>
          <w:tcPr>
            <w:tcW w:w="621"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80</w:t>
            </w:r>
          </w:p>
        </w:tc>
        <w:tc>
          <w:tcPr>
            <w:tcW w:w="1216" w:type="dxa"/>
            <w:tcBorders>
              <w:top w:val="nil"/>
              <w:left w:val="nil"/>
              <w:bottom w:val="single" w:sz="4" w:space="0" w:color="auto"/>
              <w:right w:val="single" w:sz="4" w:space="0" w:color="auto"/>
            </w:tcBorders>
            <w:shd w:val="clear" w:color="auto" w:fill="auto"/>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Program Pengembangan Kearsipan</w:t>
            </w:r>
          </w:p>
        </w:tc>
        <w:tc>
          <w:tcPr>
            <w:tcW w:w="1252" w:type="dxa"/>
            <w:tcBorders>
              <w:top w:val="nil"/>
              <w:left w:val="nil"/>
              <w:bottom w:val="single" w:sz="4" w:space="0" w:color="auto"/>
              <w:right w:val="single" w:sz="4" w:space="0" w:color="auto"/>
            </w:tcBorders>
            <w:shd w:val="clear" w:color="auto" w:fill="auto"/>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jumlah arsip otentik</w:t>
            </w:r>
          </w:p>
        </w:tc>
        <w:tc>
          <w:tcPr>
            <w:tcW w:w="1057"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5" w:type="dxa"/>
            <w:tcBorders>
              <w:top w:val="nil"/>
              <w:left w:val="nil"/>
              <w:bottom w:val="single" w:sz="4" w:space="0" w:color="auto"/>
              <w:right w:val="single" w:sz="4" w:space="0" w:color="auto"/>
            </w:tcBorders>
            <w:shd w:val="clear" w:color="auto" w:fill="auto"/>
            <w:noWrap/>
            <w:textDirection w:val="btLr"/>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xml:space="preserve"> 40.000 box </w:t>
            </w:r>
          </w:p>
        </w:tc>
        <w:tc>
          <w:tcPr>
            <w:tcW w:w="460" w:type="dxa"/>
            <w:tcBorders>
              <w:top w:val="nil"/>
              <w:left w:val="nil"/>
              <w:bottom w:val="single" w:sz="4" w:space="0" w:color="auto"/>
              <w:right w:val="single" w:sz="4" w:space="0" w:color="auto"/>
            </w:tcBorders>
            <w:shd w:val="clear" w:color="auto" w:fill="auto"/>
            <w:noWrap/>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textDirection w:val="btLr"/>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xml:space="preserve"> 45.800 box </w:t>
            </w:r>
          </w:p>
        </w:tc>
        <w:tc>
          <w:tcPr>
            <w:tcW w:w="460" w:type="dxa"/>
            <w:tcBorders>
              <w:top w:val="nil"/>
              <w:left w:val="nil"/>
              <w:bottom w:val="single" w:sz="4" w:space="0" w:color="auto"/>
              <w:right w:val="single" w:sz="4" w:space="0" w:color="auto"/>
            </w:tcBorders>
            <w:shd w:val="clear" w:color="auto" w:fill="auto"/>
            <w:noWrap/>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textDirection w:val="btLr"/>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xml:space="preserve"> 51.600 box </w:t>
            </w:r>
          </w:p>
        </w:tc>
        <w:tc>
          <w:tcPr>
            <w:tcW w:w="455" w:type="dxa"/>
            <w:tcBorders>
              <w:top w:val="nil"/>
              <w:left w:val="nil"/>
              <w:bottom w:val="single" w:sz="4" w:space="0" w:color="auto"/>
              <w:right w:val="single" w:sz="4" w:space="0" w:color="auto"/>
            </w:tcBorders>
            <w:shd w:val="clear" w:color="auto" w:fill="auto"/>
            <w:noWrap/>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textDirection w:val="btLr"/>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xml:space="preserve"> 63.200 box </w:t>
            </w:r>
          </w:p>
        </w:tc>
        <w:tc>
          <w:tcPr>
            <w:tcW w:w="448" w:type="dxa"/>
            <w:tcBorders>
              <w:top w:val="nil"/>
              <w:left w:val="nil"/>
              <w:bottom w:val="single" w:sz="4" w:space="0" w:color="auto"/>
              <w:right w:val="single" w:sz="4" w:space="0" w:color="auto"/>
            </w:tcBorders>
            <w:shd w:val="clear" w:color="auto" w:fill="auto"/>
            <w:noWrap/>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textDirection w:val="btLr"/>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xml:space="preserve"> 69.000 box </w:t>
            </w:r>
          </w:p>
        </w:tc>
        <w:tc>
          <w:tcPr>
            <w:tcW w:w="442" w:type="dxa"/>
            <w:tcBorders>
              <w:top w:val="nil"/>
              <w:left w:val="nil"/>
              <w:bottom w:val="single" w:sz="4" w:space="0" w:color="auto"/>
              <w:right w:val="single" w:sz="4" w:space="0" w:color="auto"/>
            </w:tcBorders>
            <w:shd w:val="clear" w:color="auto" w:fill="auto"/>
            <w:noWrap/>
            <w:vAlign w:val="center"/>
            <w:hideMark/>
          </w:tcPr>
          <w:p w:rsidR="009161EB" w:rsidRPr="009161EB" w:rsidRDefault="009161EB" w:rsidP="00CC11CD">
            <w:pPr>
              <w:rPr>
                <w:rFonts w:ascii="Arial" w:hAnsi="Arial" w:cs="Arial"/>
                <w:color w:val="000000"/>
                <w:sz w:val="14"/>
                <w:szCs w:val="14"/>
                <w:lang w:val="id-ID" w:eastAsia="id-ID"/>
              </w:rPr>
            </w:pPr>
            <w:r w:rsidRPr="009161EB">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42"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815" w:type="dxa"/>
            <w:tcBorders>
              <w:top w:val="nil"/>
              <w:left w:val="nil"/>
              <w:bottom w:val="single" w:sz="4" w:space="0" w:color="auto"/>
              <w:right w:val="single" w:sz="4" w:space="0" w:color="auto"/>
            </w:tcBorders>
            <w:shd w:val="clear" w:color="auto" w:fill="auto"/>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Bidang PK</w:t>
            </w:r>
          </w:p>
        </w:tc>
        <w:tc>
          <w:tcPr>
            <w:tcW w:w="814"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Bandung</w:t>
            </w:r>
          </w:p>
        </w:tc>
      </w:tr>
      <w:tr w:rsidR="009161EB" w:rsidRPr="00F96DCD" w:rsidTr="009E198F">
        <w:trPr>
          <w:trHeight w:val="66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lastRenderedPageBreak/>
              <w:t> </w:t>
            </w:r>
          </w:p>
        </w:tc>
        <w:tc>
          <w:tcPr>
            <w:tcW w:w="294"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2</w:t>
            </w:r>
          </w:p>
        </w:tc>
        <w:tc>
          <w:tcPr>
            <w:tcW w:w="1088" w:type="dxa"/>
            <w:tcBorders>
              <w:top w:val="nil"/>
              <w:left w:val="nil"/>
              <w:bottom w:val="single" w:sz="4" w:space="0" w:color="auto"/>
              <w:right w:val="single" w:sz="4" w:space="0" w:color="auto"/>
            </w:tcBorders>
            <w:shd w:val="clear" w:color="auto" w:fill="auto"/>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meningkatnya kualitas dan kuantitas pemeliharaan arsip</w:t>
            </w:r>
          </w:p>
        </w:tc>
        <w:tc>
          <w:tcPr>
            <w:tcW w:w="1065" w:type="dxa"/>
            <w:tcBorders>
              <w:top w:val="nil"/>
              <w:left w:val="nil"/>
              <w:bottom w:val="single" w:sz="4" w:space="0" w:color="auto"/>
              <w:right w:val="single" w:sz="4" w:space="0" w:color="auto"/>
            </w:tcBorders>
            <w:shd w:val="clear" w:color="auto" w:fill="auto"/>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persentase kegiatan pemeliharaan arsip</w:t>
            </w:r>
          </w:p>
        </w:tc>
        <w:tc>
          <w:tcPr>
            <w:tcW w:w="621"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80</w:t>
            </w:r>
          </w:p>
        </w:tc>
        <w:tc>
          <w:tcPr>
            <w:tcW w:w="1216" w:type="dxa"/>
            <w:tcBorders>
              <w:top w:val="nil"/>
              <w:left w:val="nil"/>
              <w:bottom w:val="single" w:sz="4" w:space="0" w:color="auto"/>
              <w:right w:val="single" w:sz="4" w:space="0" w:color="auto"/>
            </w:tcBorders>
            <w:shd w:val="clear" w:color="auto" w:fill="auto"/>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Program Pengembangan Kearsipan</w:t>
            </w:r>
          </w:p>
        </w:tc>
        <w:tc>
          <w:tcPr>
            <w:tcW w:w="1252" w:type="dxa"/>
            <w:tcBorders>
              <w:top w:val="nil"/>
              <w:left w:val="nil"/>
              <w:bottom w:val="single" w:sz="4" w:space="0" w:color="auto"/>
              <w:right w:val="single" w:sz="4" w:space="0" w:color="auto"/>
            </w:tcBorders>
            <w:shd w:val="clear" w:color="auto" w:fill="auto"/>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jumlah kegiatan pemeliharaan arsip</w:t>
            </w:r>
          </w:p>
        </w:tc>
        <w:tc>
          <w:tcPr>
            <w:tcW w:w="1057"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5" w:type="dxa"/>
            <w:tcBorders>
              <w:top w:val="nil"/>
              <w:left w:val="nil"/>
              <w:bottom w:val="single" w:sz="4" w:space="0" w:color="auto"/>
              <w:right w:val="single" w:sz="4" w:space="0" w:color="auto"/>
            </w:tcBorders>
            <w:shd w:val="clear" w:color="auto" w:fill="auto"/>
            <w:noWrap/>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textDirection w:val="btLr"/>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xml:space="preserve"> 5.700 lbr </w:t>
            </w:r>
          </w:p>
        </w:tc>
        <w:tc>
          <w:tcPr>
            <w:tcW w:w="460" w:type="dxa"/>
            <w:tcBorders>
              <w:top w:val="nil"/>
              <w:left w:val="nil"/>
              <w:bottom w:val="single" w:sz="4" w:space="0" w:color="auto"/>
              <w:right w:val="single" w:sz="4" w:space="0" w:color="auto"/>
            </w:tcBorders>
            <w:shd w:val="clear" w:color="auto" w:fill="auto"/>
            <w:noWrap/>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textDirection w:val="btLr"/>
            <w:vAlign w:val="center"/>
            <w:hideMark/>
          </w:tcPr>
          <w:p w:rsidR="009161EB" w:rsidRPr="009161EB" w:rsidRDefault="009161EB" w:rsidP="00C1227D">
            <w:pPr>
              <w:rPr>
                <w:rFonts w:ascii="Arial" w:hAnsi="Arial" w:cs="Arial"/>
                <w:color w:val="000000"/>
                <w:sz w:val="14"/>
                <w:szCs w:val="14"/>
                <w:lang w:val="id-ID" w:eastAsia="id-ID"/>
              </w:rPr>
            </w:pPr>
            <w:r w:rsidRPr="009161EB">
              <w:rPr>
                <w:rFonts w:ascii="Arial" w:hAnsi="Arial" w:cs="Arial"/>
                <w:color w:val="000000"/>
                <w:sz w:val="14"/>
                <w:szCs w:val="14"/>
                <w:lang w:val="id-ID" w:eastAsia="id-ID"/>
              </w:rPr>
              <w:t xml:space="preserve"> </w:t>
            </w:r>
            <w:r w:rsidRPr="00C1227D">
              <w:rPr>
                <w:rFonts w:ascii="Arial" w:hAnsi="Arial" w:cs="Arial"/>
                <w:color w:val="000000"/>
                <w:sz w:val="14"/>
                <w:szCs w:val="10"/>
                <w:lang w:val="id-ID" w:eastAsia="id-ID"/>
              </w:rPr>
              <w:t>25.700 lbr</w:t>
            </w:r>
            <w:r w:rsidRPr="009161EB">
              <w:rPr>
                <w:rFonts w:ascii="Arial" w:hAnsi="Arial" w:cs="Arial"/>
                <w:color w:val="000000"/>
                <w:sz w:val="14"/>
                <w:szCs w:val="14"/>
                <w:lang w:val="id-ID" w:eastAsia="id-ID"/>
              </w:rPr>
              <w:t xml:space="preserve"> </w:t>
            </w:r>
          </w:p>
        </w:tc>
        <w:tc>
          <w:tcPr>
            <w:tcW w:w="455" w:type="dxa"/>
            <w:tcBorders>
              <w:top w:val="nil"/>
              <w:left w:val="nil"/>
              <w:bottom w:val="single" w:sz="4" w:space="0" w:color="auto"/>
              <w:right w:val="single" w:sz="4" w:space="0" w:color="auto"/>
            </w:tcBorders>
            <w:shd w:val="clear" w:color="auto" w:fill="auto"/>
            <w:noWrap/>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textDirection w:val="btLr"/>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xml:space="preserve"> 45.700 lbr </w:t>
            </w:r>
          </w:p>
        </w:tc>
        <w:tc>
          <w:tcPr>
            <w:tcW w:w="448" w:type="dxa"/>
            <w:tcBorders>
              <w:top w:val="nil"/>
              <w:left w:val="nil"/>
              <w:bottom w:val="single" w:sz="4" w:space="0" w:color="auto"/>
              <w:right w:val="single" w:sz="4" w:space="0" w:color="auto"/>
            </w:tcBorders>
            <w:shd w:val="clear" w:color="auto" w:fill="auto"/>
            <w:noWrap/>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textDirection w:val="btLr"/>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xml:space="preserve"> 65.700 lbr </w:t>
            </w:r>
          </w:p>
        </w:tc>
        <w:tc>
          <w:tcPr>
            <w:tcW w:w="442" w:type="dxa"/>
            <w:tcBorders>
              <w:top w:val="nil"/>
              <w:left w:val="nil"/>
              <w:bottom w:val="single" w:sz="4" w:space="0" w:color="auto"/>
              <w:right w:val="single" w:sz="4" w:space="0" w:color="auto"/>
            </w:tcBorders>
            <w:shd w:val="clear" w:color="auto" w:fill="auto"/>
            <w:noWrap/>
            <w:vAlign w:val="center"/>
            <w:hideMark/>
          </w:tcPr>
          <w:p w:rsidR="009161EB" w:rsidRPr="009161EB" w:rsidRDefault="009161EB" w:rsidP="00CC11CD">
            <w:pPr>
              <w:rPr>
                <w:rFonts w:ascii="Arial" w:hAnsi="Arial" w:cs="Arial"/>
                <w:color w:val="000000"/>
                <w:sz w:val="14"/>
                <w:szCs w:val="14"/>
                <w:lang w:val="id-ID" w:eastAsia="id-ID"/>
              </w:rPr>
            </w:pPr>
            <w:r w:rsidRPr="009161EB">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42"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815" w:type="dxa"/>
            <w:tcBorders>
              <w:top w:val="nil"/>
              <w:left w:val="nil"/>
              <w:bottom w:val="single" w:sz="4" w:space="0" w:color="auto"/>
              <w:right w:val="single" w:sz="4" w:space="0" w:color="auto"/>
            </w:tcBorders>
            <w:shd w:val="clear" w:color="auto" w:fill="auto"/>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Bidang PK</w:t>
            </w:r>
          </w:p>
        </w:tc>
        <w:tc>
          <w:tcPr>
            <w:tcW w:w="814" w:type="dxa"/>
            <w:vMerge/>
            <w:tcBorders>
              <w:top w:val="nil"/>
              <w:left w:val="single" w:sz="4" w:space="0" w:color="auto"/>
              <w:bottom w:val="single" w:sz="8" w:space="0" w:color="000000"/>
              <w:right w:val="single" w:sz="4" w:space="0" w:color="auto"/>
            </w:tcBorders>
            <w:vAlign w:val="center"/>
            <w:hideMark/>
          </w:tcPr>
          <w:p w:rsidR="009161EB" w:rsidRPr="00F96DCD" w:rsidRDefault="009161EB" w:rsidP="00CC11CD">
            <w:pPr>
              <w:rPr>
                <w:rFonts w:ascii="Arial" w:hAnsi="Arial" w:cs="Arial"/>
                <w:color w:val="000000"/>
                <w:sz w:val="14"/>
                <w:szCs w:val="10"/>
                <w:lang w:val="id-ID" w:eastAsia="id-ID"/>
              </w:rPr>
            </w:pPr>
          </w:p>
        </w:tc>
      </w:tr>
      <w:tr w:rsidR="009161EB" w:rsidRPr="00F96DCD" w:rsidTr="00CC11CD">
        <w:trPr>
          <w:trHeight w:val="675"/>
        </w:trPr>
        <w:tc>
          <w:tcPr>
            <w:tcW w:w="1360" w:type="dxa"/>
            <w:tcBorders>
              <w:top w:val="nil"/>
              <w:left w:val="single" w:sz="4" w:space="0" w:color="auto"/>
              <w:bottom w:val="nil"/>
              <w:right w:val="single" w:sz="4" w:space="0" w:color="auto"/>
            </w:tcBorders>
            <w:shd w:val="clear" w:color="auto" w:fill="auto"/>
            <w:noWrap/>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294" w:type="dxa"/>
            <w:tcBorders>
              <w:top w:val="nil"/>
              <w:left w:val="nil"/>
              <w:bottom w:val="nil"/>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3</w:t>
            </w:r>
          </w:p>
        </w:tc>
        <w:tc>
          <w:tcPr>
            <w:tcW w:w="1088" w:type="dxa"/>
            <w:tcBorders>
              <w:top w:val="nil"/>
              <w:left w:val="nil"/>
              <w:bottom w:val="nil"/>
              <w:right w:val="single" w:sz="4" w:space="0" w:color="auto"/>
            </w:tcBorders>
            <w:shd w:val="clear" w:color="auto" w:fill="auto"/>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memenuhi penyimpanan arsip sesuai standar baku kearsipan</w:t>
            </w:r>
          </w:p>
        </w:tc>
        <w:tc>
          <w:tcPr>
            <w:tcW w:w="1065" w:type="dxa"/>
            <w:tcBorders>
              <w:top w:val="nil"/>
              <w:left w:val="nil"/>
              <w:bottom w:val="nil"/>
              <w:right w:val="single" w:sz="4" w:space="0" w:color="auto"/>
            </w:tcBorders>
            <w:shd w:val="clear" w:color="auto" w:fill="auto"/>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persentase kapasitas penyimpanan arsip</w:t>
            </w:r>
          </w:p>
        </w:tc>
        <w:tc>
          <w:tcPr>
            <w:tcW w:w="621" w:type="dxa"/>
            <w:tcBorders>
              <w:top w:val="nil"/>
              <w:left w:val="nil"/>
              <w:bottom w:val="nil"/>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80</w:t>
            </w:r>
          </w:p>
        </w:tc>
        <w:tc>
          <w:tcPr>
            <w:tcW w:w="1216" w:type="dxa"/>
            <w:tcBorders>
              <w:top w:val="nil"/>
              <w:left w:val="nil"/>
              <w:bottom w:val="nil"/>
              <w:right w:val="single" w:sz="4" w:space="0" w:color="auto"/>
            </w:tcBorders>
            <w:shd w:val="clear" w:color="auto" w:fill="auto"/>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Program Pengembangan Kearsipan</w:t>
            </w:r>
          </w:p>
        </w:tc>
        <w:tc>
          <w:tcPr>
            <w:tcW w:w="1252" w:type="dxa"/>
            <w:tcBorders>
              <w:top w:val="nil"/>
              <w:left w:val="nil"/>
              <w:bottom w:val="nil"/>
              <w:right w:val="single" w:sz="4" w:space="0" w:color="auto"/>
            </w:tcBorders>
            <w:shd w:val="clear" w:color="auto" w:fill="auto"/>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jumlah data centre kearsipan</w:t>
            </w:r>
          </w:p>
        </w:tc>
        <w:tc>
          <w:tcPr>
            <w:tcW w:w="1057" w:type="dxa"/>
            <w:tcBorders>
              <w:top w:val="nil"/>
              <w:left w:val="nil"/>
              <w:bottom w:val="nil"/>
              <w:right w:val="single" w:sz="4" w:space="0" w:color="auto"/>
            </w:tcBorders>
            <w:shd w:val="clear" w:color="auto" w:fill="auto"/>
            <w:noWrap/>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5" w:type="dxa"/>
            <w:tcBorders>
              <w:top w:val="nil"/>
              <w:left w:val="nil"/>
              <w:bottom w:val="nil"/>
              <w:right w:val="single" w:sz="4" w:space="0" w:color="auto"/>
            </w:tcBorders>
            <w:shd w:val="clear" w:color="auto" w:fill="auto"/>
            <w:noWrap/>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w:t>
            </w:r>
          </w:p>
        </w:tc>
        <w:tc>
          <w:tcPr>
            <w:tcW w:w="460" w:type="dxa"/>
            <w:tcBorders>
              <w:top w:val="nil"/>
              <w:left w:val="nil"/>
              <w:bottom w:val="nil"/>
              <w:right w:val="single" w:sz="4" w:space="0" w:color="auto"/>
            </w:tcBorders>
            <w:shd w:val="clear" w:color="auto" w:fill="auto"/>
            <w:noWrap/>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w:t>
            </w:r>
          </w:p>
        </w:tc>
        <w:tc>
          <w:tcPr>
            <w:tcW w:w="644" w:type="dxa"/>
            <w:tcBorders>
              <w:top w:val="nil"/>
              <w:left w:val="nil"/>
              <w:bottom w:val="nil"/>
              <w:right w:val="single" w:sz="4" w:space="0" w:color="auto"/>
            </w:tcBorders>
            <w:shd w:val="clear" w:color="auto" w:fill="auto"/>
            <w:noWrap/>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w:t>
            </w:r>
          </w:p>
        </w:tc>
        <w:tc>
          <w:tcPr>
            <w:tcW w:w="460" w:type="dxa"/>
            <w:tcBorders>
              <w:top w:val="nil"/>
              <w:left w:val="nil"/>
              <w:bottom w:val="nil"/>
              <w:right w:val="single" w:sz="4" w:space="0" w:color="auto"/>
            </w:tcBorders>
            <w:shd w:val="clear" w:color="auto" w:fill="auto"/>
            <w:noWrap/>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w:t>
            </w:r>
          </w:p>
        </w:tc>
        <w:tc>
          <w:tcPr>
            <w:tcW w:w="644" w:type="dxa"/>
            <w:tcBorders>
              <w:top w:val="nil"/>
              <w:left w:val="nil"/>
              <w:bottom w:val="nil"/>
              <w:right w:val="single" w:sz="4" w:space="0" w:color="auto"/>
            </w:tcBorders>
            <w:shd w:val="clear" w:color="auto" w:fill="auto"/>
            <w:noWrap/>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10 unit</w:t>
            </w:r>
          </w:p>
        </w:tc>
        <w:tc>
          <w:tcPr>
            <w:tcW w:w="455" w:type="dxa"/>
            <w:tcBorders>
              <w:top w:val="nil"/>
              <w:left w:val="nil"/>
              <w:bottom w:val="nil"/>
              <w:right w:val="single" w:sz="4" w:space="0" w:color="auto"/>
            </w:tcBorders>
            <w:shd w:val="clear" w:color="auto" w:fill="auto"/>
            <w:noWrap/>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w:t>
            </w:r>
          </w:p>
        </w:tc>
        <w:tc>
          <w:tcPr>
            <w:tcW w:w="644" w:type="dxa"/>
            <w:tcBorders>
              <w:top w:val="nil"/>
              <w:left w:val="nil"/>
              <w:bottom w:val="nil"/>
              <w:right w:val="single" w:sz="4" w:space="0" w:color="auto"/>
            </w:tcBorders>
            <w:shd w:val="clear" w:color="auto" w:fill="auto"/>
            <w:noWrap/>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20 unit</w:t>
            </w:r>
          </w:p>
        </w:tc>
        <w:tc>
          <w:tcPr>
            <w:tcW w:w="448" w:type="dxa"/>
            <w:tcBorders>
              <w:top w:val="nil"/>
              <w:left w:val="nil"/>
              <w:bottom w:val="nil"/>
              <w:right w:val="single" w:sz="4" w:space="0" w:color="auto"/>
            </w:tcBorders>
            <w:shd w:val="clear" w:color="auto" w:fill="auto"/>
            <w:noWrap/>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 </w:t>
            </w:r>
          </w:p>
        </w:tc>
        <w:tc>
          <w:tcPr>
            <w:tcW w:w="644" w:type="dxa"/>
            <w:tcBorders>
              <w:top w:val="nil"/>
              <w:left w:val="nil"/>
              <w:bottom w:val="nil"/>
              <w:right w:val="single" w:sz="4" w:space="0" w:color="auto"/>
            </w:tcBorders>
            <w:shd w:val="clear" w:color="auto" w:fill="auto"/>
            <w:noWrap/>
            <w:vAlign w:val="center"/>
            <w:hideMark/>
          </w:tcPr>
          <w:p w:rsidR="009161EB" w:rsidRPr="009161EB" w:rsidRDefault="009161EB" w:rsidP="009E198F">
            <w:pPr>
              <w:jc w:val="center"/>
              <w:rPr>
                <w:rFonts w:ascii="Arial" w:hAnsi="Arial" w:cs="Arial"/>
                <w:color w:val="000000"/>
                <w:sz w:val="14"/>
                <w:szCs w:val="14"/>
                <w:lang w:val="id-ID" w:eastAsia="id-ID"/>
              </w:rPr>
            </w:pPr>
            <w:r w:rsidRPr="009161EB">
              <w:rPr>
                <w:rFonts w:ascii="Arial" w:hAnsi="Arial" w:cs="Arial"/>
                <w:color w:val="000000"/>
                <w:sz w:val="14"/>
                <w:szCs w:val="14"/>
                <w:lang w:val="id-ID" w:eastAsia="id-ID"/>
              </w:rPr>
              <w:t>35 unit</w:t>
            </w:r>
          </w:p>
        </w:tc>
        <w:tc>
          <w:tcPr>
            <w:tcW w:w="442" w:type="dxa"/>
            <w:tcBorders>
              <w:top w:val="nil"/>
              <w:left w:val="nil"/>
              <w:bottom w:val="nil"/>
              <w:right w:val="single" w:sz="4" w:space="0" w:color="auto"/>
            </w:tcBorders>
            <w:shd w:val="clear" w:color="auto" w:fill="auto"/>
            <w:noWrap/>
            <w:vAlign w:val="center"/>
            <w:hideMark/>
          </w:tcPr>
          <w:p w:rsidR="009161EB" w:rsidRPr="009161EB" w:rsidRDefault="009161EB" w:rsidP="00CC11CD">
            <w:pPr>
              <w:rPr>
                <w:rFonts w:ascii="Arial" w:hAnsi="Arial" w:cs="Arial"/>
                <w:color w:val="000000"/>
                <w:sz w:val="14"/>
                <w:szCs w:val="14"/>
                <w:lang w:val="id-ID" w:eastAsia="id-ID"/>
              </w:rPr>
            </w:pPr>
            <w:r w:rsidRPr="009161EB">
              <w:rPr>
                <w:rFonts w:ascii="Arial" w:hAnsi="Arial" w:cs="Arial"/>
                <w:color w:val="000000"/>
                <w:sz w:val="14"/>
                <w:szCs w:val="14"/>
                <w:lang w:val="id-ID" w:eastAsia="id-ID"/>
              </w:rPr>
              <w:t> </w:t>
            </w:r>
          </w:p>
        </w:tc>
        <w:tc>
          <w:tcPr>
            <w:tcW w:w="644" w:type="dxa"/>
            <w:tcBorders>
              <w:top w:val="nil"/>
              <w:left w:val="nil"/>
              <w:bottom w:val="nil"/>
              <w:right w:val="single" w:sz="4" w:space="0" w:color="auto"/>
            </w:tcBorders>
            <w:shd w:val="clear" w:color="auto" w:fill="auto"/>
            <w:noWrap/>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42" w:type="dxa"/>
            <w:tcBorders>
              <w:top w:val="nil"/>
              <w:left w:val="nil"/>
              <w:bottom w:val="nil"/>
              <w:right w:val="single" w:sz="4" w:space="0" w:color="auto"/>
            </w:tcBorders>
            <w:shd w:val="clear" w:color="auto" w:fill="auto"/>
            <w:noWrap/>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815" w:type="dxa"/>
            <w:tcBorders>
              <w:top w:val="nil"/>
              <w:left w:val="nil"/>
              <w:bottom w:val="nil"/>
              <w:right w:val="single" w:sz="4" w:space="0" w:color="auto"/>
            </w:tcBorders>
            <w:shd w:val="clear" w:color="auto" w:fill="auto"/>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Bidang PK</w:t>
            </w:r>
          </w:p>
        </w:tc>
        <w:tc>
          <w:tcPr>
            <w:tcW w:w="814" w:type="dxa"/>
            <w:vMerge/>
            <w:tcBorders>
              <w:top w:val="nil"/>
              <w:left w:val="single" w:sz="4" w:space="0" w:color="auto"/>
              <w:bottom w:val="single" w:sz="8" w:space="0" w:color="000000"/>
              <w:right w:val="single" w:sz="4" w:space="0" w:color="auto"/>
            </w:tcBorders>
            <w:vAlign w:val="center"/>
            <w:hideMark/>
          </w:tcPr>
          <w:p w:rsidR="009161EB" w:rsidRPr="00F96DCD" w:rsidRDefault="009161EB" w:rsidP="00CC11CD">
            <w:pPr>
              <w:rPr>
                <w:rFonts w:ascii="Arial" w:hAnsi="Arial" w:cs="Arial"/>
                <w:color w:val="000000"/>
                <w:sz w:val="14"/>
                <w:szCs w:val="10"/>
                <w:lang w:val="id-ID" w:eastAsia="id-ID"/>
              </w:rPr>
            </w:pPr>
          </w:p>
        </w:tc>
      </w:tr>
      <w:tr w:rsidR="009161EB" w:rsidRPr="00F96DCD" w:rsidTr="00CC11CD">
        <w:trPr>
          <w:trHeight w:val="270"/>
        </w:trPr>
        <w:tc>
          <w:tcPr>
            <w:tcW w:w="16154" w:type="dxa"/>
            <w:gridSpan w:val="2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9161EB" w:rsidRPr="00F96DCD" w:rsidRDefault="009161EB"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Misi 3 : Mengembangkan dan Melestarikan Bahan Perpustakaan dan Arsip untuk Kepentingan IPTEK</w:t>
            </w:r>
          </w:p>
        </w:tc>
      </w:tr>
      <w:tr w:rsidR="009161EB" w:rsidRPr="00F96DCD" w:rsidTr="00C1227D">
        <w:trPr>
          <w:cantSplit/>
          <w:trHeight w:val="1134"/>
        </w:trPr>
        <w:tc>
          <w:tcPr>
            <w:tcW w:w="1360" w:type="dxa"/>
            <w:vMerge w:val="restart"/>
            <w:tcBorders>
              <w:top w:val="nil"/>
              <w:left w:val="single" w:sz="4" w:space="0" w:color="auto"/>
              <w:bottom w:val="single" w:sz="4" w:space="0" w:color="000000"/>
              <w:right w:val="single" w:sz="4" w:space="0" w:color="auto"/>
            </w:tcBorders>
            <w:shd w:val="clear" w:color="auto" w:fill="auto"/>
            <w:vAlign w:val="center"/>
            <w:hideMark/>
          </w:tcPr>
          <w:p w:rsidR="009161EB" w:rsidRPr="00F96DCD" w:rsidRDefault="009161EB" w:rsidP="00CC11CD">
            <w:pP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Meningkatkan kualitas dan kuantitas bahan perpustakaan dan arsip secara permanen</w:t>
            </w:r>
          </w:p>
        </w:tc>
        <w:tc>
          <w:tcPr>
            <w:tcW w:w="294" w:type="dxa"/>
            <w:vMerge w:val="restart"/>
            <w:tcBorders>
              <w:top w:val="nil"/>
              <w:left w:val="single" w:sz="4" w:space="0" w:color="auto"/>
              <w:bottom w:val="single" w:sz="4" w:space="0" w:color="000000"/>
              <w:right w:val="single" w:sz="4" w:space="0" w:color="auto"/>
            </w:tcBorders>
            <w:shd w:val="clear" w:color="auto" w:fill="auto"/>
            <w:vAlign w:val="center"/>
            <w:hideMark/>
          </w:tcPr>
          <w:p w:rsidR="009161EB" w:rsidRPr="00F96DCD" w:rsidRDefault="009161EB" w:rsidP="00CC11CD">
            <w:pPr>
              <w:jc w:val="right"/>
              <w:rPr>
                <w:rFonts w:ascii="Arial" w:hAnsi="Arial" w:cs="Arial"/>
                <w:color w:val="000000"/>
                <w:sz w:val="14"/>
                <w:szCs w:val="10"/>
                <w:lang w:val="id-ID" w:eastAsia="id-ID"/>
              </w:rPr>
            </w:pPr>
            <w:r w:rsidRPr="00F96DCD">
              <w:rPr>
                <w:rFonts w:ascii="Arial" w:hAnsi="Arial" w:cs="Arial"/>
                <w:color w:val="000000"/>
                <w:sz w:val="14"/>
                <w:szCs w:val="10"/>
                <w:lang w:val="id-ID" w:eastAsia="id-ID"/>
              </w:rPr>
              <w:t>1</w:t>
            </w:r>
          </w:p>
        </w:tc>
        <w:tc>
          <w:tcPr>
            <w:tcW w:w="1088" w:type="dxa"/>
            <w:vMerge w:val="restart"/>
            <w:tcBorders>
              <w:top w:val="nil"/>
              <w:left w:val="single" w:sz="4" w:space="0" w:color="auto"/>
              <w:bottom w:val="single" w:sz="4" w:space="0" w:color="000000"/>
              <w:right w:val="single" w:sz="4" w:space="0" w:color="auto"/>
            </w:tcBorders>
            <w:shd w:val="clear" w:color="auto" w:fill="auto"/>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meningkatnya preservasi bahan perpustakaan</w:t>
            </w:r>
          </w:p>
        </w:tc>
        <w:tc>
          <w:tcPr>
            <w:tcW w:w="1065" w:type="dxa"/>
            <w:vMerge w:val="restart"/>
            <w:tcBorders>
              <w:top w:val="nil"/>
              <w:left w:val="single" w:sz="4" w:space="0" w:color="auto"/>
              <w:bottom w:val="single" w:sz="4" w:space="0" w:color="000000"/>
              <w:right w:val="single" w:sz="4" w:space="0" w:color="auto"/>
            </w:tcBorders>
            <w:shd w:val="clear" w:color="auto" w:fill="auto"/>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persentase bahan perpustakaan yang dipreservasi</w:t>
            </w:r>
          </w:p>
        </w:tc>
        <w:tc>
          <w:tcPr>
            <w:tcW w:w="62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81</w:t>
            </w:r>
          </w:p>
        </w:tc>
        <w:tc>
          <w:tcPr>
            <w:tcW w:w="1216" w:type="dxa"/>
            <w:vMerge w:val="restart"/>
            <w:tcBorders>
              <w:top w:val="nil"/>
              <w:left w:val="single" w:sz="4" w:space="0" w:color="auto"/>
              <w:bottom w:val="single" w:sz="4" w:space="0" w:color="000000"/>
              <w:right w:val="single" w:sz="4" w:space="0" w:color="auto"/>
            </w:tcBorders>
            <w:shd w:val="clear" w:color="auto" w:fill="auto"/>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Program Pengembangan Perpustakaan dan Pembinaan Perpustakaan</w:t>
            </w:r>
          </w:p>
        </w:tc>
        <w:tc>
          <w:tcPr>
            <w:tcW w:w="1252" w:type="dxa"/>
            <w:tcBorders>
              <w:top w:val="nil"/>
              <w:left w:val="nil"/>
              <w:bottom w:val="single" w:sz="4" w:space="0" w:color="auto"/>
              <w:right w:val="single" w:sz="4" w:space="0" w:color="auto"/>
            </w:tcBorders>
            <w:shd w:val="clear" w:color="auto" w:fill="auto"/>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jumlah bahan perpustakaan yang diperbaiki</w:t>
            </w:r>
          </w:p>
        </w:tc>
        <w:tc>
          <w:tcPr>
            <w:tcW w:w="1057"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5"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4" w:type="dxa"/>
            <w:tcBorders>
              <w:top w:val="nil"/>
              <w:left w:val="nil"/>
              <w:bottom w:val="single" w:sz="4" w:space="0" w:color="auto"/>
              <w:right w:val="single" w:sz="4" w:space="0" w:color="auto"/>
            </w:tcBorders>
            <w:shd w:val="clear" w:color="auto" w:fill="auto"/>
            <w:noWrap/>
            <w:textDirection w:val="btLr"/>
            <w:vAlign w:val="center"/>
            <w:hideMark/>
          </w:tcPr>
          <w:p w:rsidR="009161EB" w:rsidRPr="00F96DCD" w:rsidRDefault="009161EB" w:rsidP="00C1227D">
            <w:pPr>
              <w:ind w:left="113" w:right="113"/>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r w:rsidR="00C1227D" w:rsidRPr="00C1227D">
              <w:rPr>
                <w:rFonts w:ascii="Arial" w:hAnsi="Arial" w:cs="Arial"/>
                <w:color w:val="000000"/>
                <w:sz w:val="14"/>
                <w:szCs w:val="10"/>
                <w:lang w:val="id-ID" w:eastAsia="id-ID"/>
              </w:rPr>
              <w:t>84.</w:t>
            </w:r>
            <w:r w:rsidR="00C1227D" w:rsidRPr="00C1227D">
              <w:rPr>
                <w:rFonts w:ascii="Arial" w:hAnsi="Arial" w:cs="Arial"/>
                <w:color w:val="000000"/>
                <w:sz w:val="14"/>
                <w:szCs w:val="14"/>
                <w:lang w:val="id-ID" w:eastAsia="id-ID"/>
              </w:rPr>
              <w:t>496</w:t>
            </w:r>
            <w:r w:rsidR="00C1227D" w:rsidRPr="00C1227D">
              <w:rPr>
                <w:rFonts w:ascii="Arial" w:hAnsi="Arial" w:cs="Arial"/>
                <w:color w:val="000000"/>
                <w:sz w:val="14"/>
                <w:szCs w:val="10"/>
                <w:lang w:val="id-ID" w:eastAsia="id-ID"/>
              </w:rPr>
              <w:t xml:space="preserve"> eks</w:t>
            </w:r>
          </w:p>
        </w:tc>
        <w:tc>
          <w:tcPr>
            <w:tcW w:w="455"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48"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42"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42"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815" w:type="dxa"/>
            <w:tcBorders>
              <w:top w:val="nil"/>
              <w:left w:val="nil"/>
              <w:bottom w:val="single" w:sz="4" w:space="0" w:color="auto"/>
              <w:right w:val="single" w:sz="4" w:space="0" w:color="auto"/>
            </w:tcBorders>
            <w:shd w:val="clear" w:color="auto" w:fill="auto"/>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Bidang DPBP</w:t>
            </w:r>
          </w:p>
        </w:tc>
        <w:tc>
          <w:tcPr>
            <w:tcW w:w="814"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Bandung</w:t>
            </w:r>
          </w:p>
        </w:tc>
      </w:tr>
      <w:tr w:rsidR="009161EB" w:rsidRPr="00F96DCD" w:rsidTr="00CC11CD">
        <w:trPr>
          <w:trHeight w:val="495"/>
        </w:trPr>
        <w:tc>
          <w:tcPr>
            <w:tcW w:w="1360" w:type="dxa"/>
            <w:vMerge/>
            <w:tcBorders>
              <w:top w:val="nil"/>
              <w:left w:val="single" w:sz="4" w:space="0" w:color="auto"/>
              <w:bottom w:val="single" w:sz="4" w:space="0" w:color="000000"/>
              <w:right w:val="single" w:sz="4" w:space="0" w:color="auto"/>
            </w:tcBorders>
            <w:vAlign w:val="center"/>
            <w:hideMark/>
          </w:tcPr>
          <w:p w:rsidR="009161EB" w:rsidRPr="00F96DCD" w:rsidRDefault="009161EB" w:rsidP="00CC11CD">
            <w:pPr>
              <w:rPr>
                <w:rFonts w:ascii="Arial" w:hAnsi="Arial" w:cs="Arial"/>
                <w:b/>
                <w:bCs/>
                <w:color w:val="000000"/>
                <w:sz w:val="14"/>
                <w:szCs w:val="10"/>
                <w:lang w:val="id-ID" w:eastAsia="id-ID"/>
              </w:rPr>
            </w:pPr>
          </w:p>
        </w:tc>
        <w:tc>
          <w:tcPr>
            <w:tcW w:w="294" w:type="dxa"/>
            <w:vMerge/>
            <w:tcBorders>
              <w:top w:val="nil"/>
              <w:left w:val="single" w:sz="4" w:space="0" w:color="auto"/>
              <w:bottom w:val="single" w:sz="4" w:space="0" w:color="000000"/>
              <w:right w:val="single" w:sz="4" w:space="0" w:color="auto"/>
            </w:tcBorders>
            <w:vAlign w:val="center"/>
            <w:hideMark/>
          </w:tcPr>
          <w:p w:rsidR="009161EB" w:rsidRPr="00F96DCD" w:rsidRDefault="009161EB" w:rsidP="00CC11CD">
            <w:pPr>
              <w:rPr>
                <w:rFonts w:ascii="Arial" w:hAnsi="Arial" w:cs="Arial"/>
                <w:color w:val="000000"/>
                <w:sz w:val="14"/>
                <w:szCs w:val="10"/>
                <w:lang w:val="id-ID" w:eastAsia="id-ID"/>
              </w:rPr>
            </w:pPr>
          </w:p>
        </w:tc>
        <w:tc>
          <w:tcPr>
            <w:tcW w:w="1088" w:type="dxa"/>
            <w:vMerge/>
            <w:tcBorders>
              <w:top w:val="nil"/>
              <w:left w:val="single" w:sz="4" w:space="0" w:color="auto"/>
              <w:bottom w:val="single" w:sz="4" w:space="0" w:color="000000"/>
              <w:right w:val="single" w:sz="4" w:space="0" w:color="auto"/>
            </w:tcBorders>
            <w:vAlign w:val="center"/>
            <w:hideMark/>
          </w:tcPr>
          <w:p w:rsidR="009161EB" w:rsidRPr="00F96DCD" w:rsidRDefault="009161EB" w:rsidP="00CC11CD">
            <w:pPr>
              <w:rPr>
                <w:rFonts w:ascii="Arial" w:hAnsi="Arial" w:cs="Arial"/>
                <w:color w:val="000000"/>
                <w:sz w:val="14"/>
                <w:szCs w:val="10"/>
                <w:lang w:val="id-ID" w:eastAsia="id-ID"/>
              </w:rPr>
            </w:pPr>
          </w:p>
        </w:tc>
        <w:tc>
          <w:tcPr>
            <w:tcW w:w="1065" w:type="dxa"/>
            <w:vMerge/>
            <w:tcBorders>
              <w:top w:val="nil"/>
              <w:left w:val="single" w:sz="4" w:space="0" w:color="auto"/>
              <w:bottom w:val="single" w:sz="4" w:space="0" w:color="000000"/>
              <w:right w:val="single" w:sz="4" w:space="0" w:color="auto"/>
            </w:tcBorders>
            <w:vAlign w:val="center"/>
            <w:hideMark/>
          </w:tcPr>
          <w:p w:rsidR="009161EB" w:rsidRPr="00F96DCD" w:rsidRDefault="009161EB" w:rsidP="00CC11CD">
            <w:pPr>
              <w:rPr>
                <w:rFonts w:ascii="Arial" w:hAnsi="Arial" w:cs="Arial"/>
                <w:color w:val="000000"/>
                <w:sz w:val="14"/>
                <w:szCs w:val="10"/>
                <w:lang w:val="id-ID" w:eastAsia="id-ID"/>
              </w:rPr>
            </w:pPr>
          </w:p>
        </w:tc>
        <w:tc>
          <w:tcPr>
            <w:tcW w:w="621" w:type="dxa"/>
            <w:vMerge/>
            <w:tcBorders>
              <w:top w:val="nil"/>
              <w:left w:val="single" w:sz="4" w:space="0" w:color="auto"/>
              <w:bottom w:val="single" w:sz="4" w:space="0" w:color="000000"/>
              <w:right w:val="single" w:sz="4" w:space="0" w:color="auto"/>
            </w:tcBorders>
            <w:vAlign w:val="center"/>
            <w:hideMark/>
          </w:tcPr>
          <w:p w:rsidR="009161EB" w:rsidRPr="00F96DCD" w:rsidRDefault="009161EB" w:rsidP="00CC11CD">
            <w:pPr>
              <w:rPr>
                <w:rFonts w:ascii="Arial" w:hAnsi="Arial" w:cs="Arial"/>
                <w:color w:val="000000"/>
                <w:sz w:val="14"/>
                <w:szCs w:val="10"/>
                <w:lang w:val="id-ID" w:eastAsia="id-ID"/>
              </w:rPr>
            </w:pPr>
          </w:p>
        </w:tc>
        <w:tc>
          <w:tcPr>
            <w:tcW w:w="1216" w:type="dxa"/>
            <w:vMerge/>
            <w:tcBorders>
              <w:top w:val="nil"/>
              <w:left w:val="single" w:sz="4" w:space="0" w:color="auto"/>
              <w:bottom w:val="single" w:sz="4" w:space="0" w:color="000000"/>
              <w:right w:val="single" w:sz="4" w:space="0" w:color="auto"/>
            </w:tcBorders>
            <w:vAlign w:val="center"/>
            <w:hideMark/>
          </w:tcPr>
          <w:p w:rsidR="009161EB" w:rsidRPr="00F96DCD" w:rsidRDefault="009161EB" w:rsidP="00CC11CD">
            <w:pPr>
              <w:rPr>
                <w:rFonts w:ascii="Arial" w:hAnsi="Arial" w:cs="Arial"/>
                <w:color w:val="000000"/>
                <w:sz w:val="14"/>
                <w:szCs w:val="10"/>
                <w:lang w:val="id-ID" w:eastAsia="id-ID"/>
              </w:rPr>
            </w:pPr>
          </w:p>
        </w:tc>
        <w:tc>
          <w:tcPr>
            <w:tcW w:w="1252" w:type="dxa"/>
            <w:tcBorders>
              <w:top w:val="nil"/>
              <w:left w:val="nil"/>
              <w:bottom w:val="single" w:sz="4" w:space="0" w:color="auto"/>
              <w:right w:val="single" w:sz="4" w:space="0" w:color="auto"/>
            </w:tcBorders>
            <w:shd w:val="clear" w:color="auto" w:fill="auto"/>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jumlah digitalisasi bahan perpustakaan</w:t>
            </w:r>
          </w:p>
        </w:tc>
        <w:tc>
          <w:tcPr>
            <w:tcW w:w="1057"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5"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100</w:t>
            </w:r>
            <w:r w:rsidR="00C1227D">
              <w:rPr>
                <w:rFonts w:ascii="Arial" w:hAnsi="Arial" w:cs="Arial"/>
                <w:color w:val="000000"/>
                <w:sz w:val="14"/>
                <w:szCs w:val="10"/>
                <w:lang w:val="id-ID" w:eastAsia="id-ID"/>
              </w:rPr>
              <w:t xml:space="preserve"> eks</w:t>
            </w:r>
          </w:p>
        </w:tc>
        <w:tc>
          <w:tcPr>
            <w:tcW w:w="460"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75</w:t>
            </w:r>
            <w:r w:rsidR="00C1227D">
              <w:rPr>
                <w:rFonts w:ascii="Arial" w:hAnsi="Arial" w:cs="Arial"/>
                <w:color w:val="000000"/>
                <w:sz w:val="14"/>
                <w:szCs w:val="10"/>
                <w:lang w:val="id-ID" w:eastAsia="id-ID"/>
              </w:rPr>
              <w:t xml:space="preserve"> eks</w:t>
            </w:r>
          </w:p>
        </w:tc>
        <w:tc>
          <w:tcPr>
            <w:tcW w:w="460"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100</w:t>
            </w:r>
            <w:r w:rsidR="00C1227D">
              <w:rPr>
                <w:rFonts w:ascii="Arial" w:hAnsi="Arial" w:cs="Arial"/>
                <w:color w:val="000000"/>
                <w:sz w:val="14"/>
                <w:szCs w:val="10"/>
                <w:lang w:val="id-ID" w:eastAsia="id-ID"/>
              </w:rPr>
              <w:t xml:space="preserve"> eks</w:t>
            </w:r>
          </w:p>
        </w:tc>
        <w:tc>
          <w:tcPr>
            <w:tcW w:w="455"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100</w:t>
            </w:r>
            <w:r w:rsidR="00C1227D">
              <w:rPr>
                <w:rFonts w:ascii="Arial" w:hAnsi="Arial" w:cs="Arial"/>
                <w:color w:val="000000"/>
                <w:sz w:val="14"/>
                <w:szCs w:val="10"/>
                <w:lang w:val="id-ID" w:eastAsia="id-ID"/>
              </w:rPr>
              <w:t xml:space="preserve"> eks</w:t>
            </w:r>
          </w:p>
        </w:tc>
        <w:tc>
          <w:tcPr>
            <w:tcW w:w="448"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42"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42"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815" w:type="dxa"/>
            <w:tcBorders>
              <w:top w:val="nil"/>
              <w:left w:val="nil"/>
              <w:bottom w:val="single" w:sz="4" w:space="0" w:color="auto"/>
              <w:right w:val="single" w:sz="4" w:space="0" w:color="auto"/>
            </w:tcBorders>
            <w:shd w:val="clear" w:color="auto" w:fill="auto"/>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Bidang DPBP</w:t>
            </w:r>
          </w:p>
        </w:tc>
        <w:tc>
          <w:tcPr>
            <w:tcW w:w="814" w:type="dxa"/>
            <w:vMerge/>
            <w:tcBorders>
              <w:top w:val="nil"/>
              <w:left w:val="single" w:sz="4" w:space="0" w:color="auto"/>
              <w:bottom w:val="single" w:sz="8" w:space="0" w:color="000000"/>
              <w:right w:val="single" w:sz="4" w:space="0" w:color="auto"/>
            </w:tcBorders>
            <w:vAlign w:val="center"/>
            <w:hideMark/>
          </w:tcPr>
          <w:p w:rsidR="009161EB" w:rsidRPr="00F96DCD" w:rsidRDefault="009161EB" w:rsidP="00CC11CD">
            <w:pPr>
              <w:rPr>
                <w:rFonts w:ascii="Arial" w:hAnsi="Arial" w:cs="Arial"/>
                <w:color w:val="000000"/>
                <w:sz w:val="14"/>
                <w:szCs w:val="10"/>
                <w:lang w:val="id-ID" w:eastAsia="id-ID"/>
              </w:rPr>
            </w:pPr>
          </w:p>
        </w:tc>
      </w:tr>
      <w:tr w:rsidR="009161EB" w:rsidRPr="00F96DCD" w:rsidTr="00CC11CD">
        <w:trPr>
          <w:trHeight w:val="330"/>
        </w:trPr>
        <w:tc>
          <w:tcPr>
            <w:tcW w:w="1360" w:type="dxa"/>
            <w:vMerge w:val="restart"/>
            <w:tcBorders>
              <w:top w:val="nil"/>
              <w:left w:val="single" w:sz="4" w:space="0" w:color="auto"/>
              <w:bottom w:val="single" w:sz="4" w:space="0" w:color="000000"/>
              <w:right w:val="single" w:sz="4" w:space="0" w:color="auto"/>
            </w:tcBorders>
            <w:shd w:val="clear" w:color="auto" w:fill="auto"/>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294" w:type="dxa"/>
            <w:vMerge w:val="restart"/>
            <w:tcBorders>
              <w:top w:val="nil"/>
              <w:left w:val="single" w:sz="4" w:space="0" w:color="auto"/>
              <w:bottom w:val="single" w:sz="4" w:space="0" w:color="000000"/>
              <w:right w:val="single" w:sz="4" w:space="0" w:color="auto"/>
            </w:tcBorders>
            <w:shd w:val="clear" w:color="auto" w:fill="auto"/>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1088" w:type="dxa"/>
            <w:vMerge w:val="restart"/>
            <w:tcBorders>
              <w:top w:val="nil"/>
              <w:left w:val="single" w:sz="4" w:space="0" w:color="auto"/>
              <w:bottom w:val="single" w:sz="4" w:space="0" w:color="000000"/>
              <w:right w:val="single" w:sz="4" w:space="0" w:color="auto"/>
            </w:tcBorders>
            <w:shd w:val="clear" w:color="auto" w:fill="auto"/>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xml:space="preserve">meningkatnya preservasi arsip </w:t>
            </w:r>
          </w:p>
        </w:tc>
        <w:tc>
          <w:tcPr>
            <w:tcW w:w="1065" w:type="dxa"/>
            <w:vMerge w:val="restart"/>
            <w:tcBorders>
              <w:top w:val="nil"/>
              <w:left w:val="single" w:sz="4" w:space="0" w:color="auto"/>
              <w:bottom w:val="single" w:sz="4" w:space="0" w:color="000000"/>
              <w:right w:val="single" w:sz="4" w:space="0" w:color="auto"/>
            </w:tcBorders>
            <w:shd w:val="clear" w:color="auto" w:fill="auto"/>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persentase arsip yang dipreservasi</w:t>
            </w:r>
          </w:p>
        </w:tc>
        <w:tc>
          <w:tcPr>
            <w:tcW w:w="62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80</w:t>
            </w:r>
          </w:p>
        </w:tc>
        <w:tc>
          <w:tcPr>
            <w:tcW w:w="1216" w:type="dxa"/>
            <w:vMerge w:val="restart"/>
            <w:tcBorders>
              <w:top w:val="nil"/>
              <w:left w:val="single" w:sz="4" w:space="0" w:color="auto"/>
              <w:bottom w:val="single" w:sz="4" w:space="0" w:color="000000"/>
              <w:right w:val="single" w:sz="4" w:space="0" w:color="auto"/>
            </w:tcBorders>
            <w:shd w:val="clear" w:color="auto" w:fill="auto"/>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Program Pengembangan Kearsipan</w:t>
            </w:r>
          </w:p>
        </w:tc>
        <w:tc>
          <w:tcPr>
            <w:tcW w:w="1252" w:type="dxa"/>
            <w:tcBorders>
              <w:top w:val="nil"/>
              <w:left w:val="nil"/>
              <w:bottom w:val="single" w:sz="4" w:space="0" w:color="auto"/>
              <w:right w:val="single" w:sz="4" w:space="0" w:color="auto"/>
            </w:tcBorders>
            <w:shd w:val="clear" w:color="auto" w:fill="auto"/>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jumlah arsip yang diperbaiki</w:t>
            </w:r>
          </w:p>
        </w:tc>
        <w:tc>
          <w:tcPr>
            <w:tcW w:w="1057"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5"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229 lbr</w:t>
            </w:r>
          </w:p>
        </w:tc>
        <w:tc>
          <w:tcPr>
            <w:tcW w:w="460"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200 lbr</w:t>
            </w:r>
          </w:p>
        </w:tc>
        <w:tc>
          <w:tcPr>
            <w:tcW w:w="460"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288 lbr</w:t>
            </w:r>
          </w:p>
        </w:tc>
        <w:tc>
          <w:tcPr>
            <w:tcW w:w="455"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288 lbr</w:t>
            </w:r>
          </w:p>
        </w:tc>
        <w:tc>
          <w:tcPr>
            <w:tcW w:w="448"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42"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42"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815" w:type="dxa"/>
            <w:tcBorders>
              <w:top w:val="nil"/>
              <w:left w:val="nil"/>
              <w:bottom w:val="single" w:sz="4" w:space="0" w:color="auto"/>
              <w:right w:val="single" w:sz="4" w:space="0" w:color="auto"/>
            </w:tcBorders>
            <w:shd w:val="clear" w:color="auto" w:fill="auto"/>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Bidang Akulesta</w:t>
            </w:r>
          </w:p>
        </w:tc>
        <w:tc>
          <w:tcPr>
            <w:tcW w:w="814" w:type="dxa"/>
            <w:vMerge/>
            <w:tcBorders>
              <w:top w:val="nil"/>
              <w:left w:val="single" w:sz="4" w:space="0" w:color="auto"/>
              <w:bottom w:val="single" w:sz="8" w:space="0" w:color="000000"/>
              <w:right w:val="single" w:sz="4" w:space="0" w:color="auto"/>
            </w:tcBorders>
            <w:vAlign w:val="center"/>
            <w:hideMark/>
          </w:tcPr>
          <w:p w:rsidR="009161EB" w:rsidRPr="00F96DCD" w:rsidRDefault="009161EB" w:rsidP="00CC11CD">
            <w:pPr>
              <w:rPr>
                <w:rFonts w:ascii="Arial" w:hAnsi="Arial" w:cs="Arial"/>
                <w:color w:val="000000"/>
                <w:sz w:val="14"/>
                <w:szCs w:val="10"/>
                <w:lang w:val="id-ID" w:eastAsia="id-ID"/>
              </w:rPr>
            </w:pPr>
          </w:p>
        </w:tc>
      </w:tr>
      <w:tr w:rsidR="009161EB" w:rsidRPr="00F96DCD" w:rsidTr="00CC11CD">
        <w:trPr>
          <w:trHeight w:val="330"/>
        </w:trPr>
        <w:tc>
          <w:tcPr>
            <w:tcW w:w="1360" w:type="dxa"/>
            <w:vMerge/>
            <w:tcBorders>
              <w:top w:val="nil"/>
              <w:left w:val="single" w:sz="4" w:space="0" w:color="auto"/>
              <w:bottom w:val="single" w:sz="4" w:space="0" w:color="000000"/>
              <w:right w:val="single" w:sz="4" w:space="0" w:color="auto"/>
            </w:tcBorders>
            <w:vAlign w:val="center"/>
            <w:hideMark/>
          </w:tcPr>
          <w:p w:rsidR="009161EB" w:rsidRPr="00F96DCD" w:rsidRDefault="009161EB" w:rsidP="00CC11CD">
            <w:pPr>
              <w:rPr>
                <w:rFonts w:ascii="Arial" w:hAnsi="Arial" w:cs="Arial"/>
                <w:color w:val="000000"/>
                <w:sz w:val="14"/>
                <w:szCs w:val="10"/>
                <w:lang w:val="id-ID" w:eastAsia="id-ID"/>
              </w:rPr>
            </w:pPr>
          </w:p>
        </w:tc>
        <w:tc>
          <w:tcPr>
            <w:tcW w:w="294" w:type="dxa"/>
            <w:vMerge/>
            <w:tcBorders>
              <w:top w:val="nil"/>
              <w:left w:val="single" w:sz="4" w:space="0" w:color="auto"/>
              <w:bottom w:val="single" w:sz="4" w:space="0" w:color="000000"/>
              <w:right w:val="single" w:sz="4" w:space="0" w:color="auto"/>
            </w:tcBorders>
            <w:vAlign w:val="center"/>
            <w:hideMark/>
          </w:tcPr>
          <w:p w:rsidR="009161EB" w:rsidRPr="00F96DCD" w:rsidRDefault="009161EB" w:rsidP="00CC11CD">
            <w:pPr>
              <w:rPr>
                <w:rFonts w:ascii="Arial" w:hAnsi="Arial" w:cs="Arial"/>
                <w:color w:val="000000"/>
                <w:sz w:val="14"/>
                <w:szCs w:val="10"/>
                <w:lang w:val="id-ID" w:eastAsia="id-ID"/>
              </w:rPr>
            </w:pPr>
          </w:p>
        </w:tc>
        <w:tc>
          <w:tcPr>
            <w:tcW w:w="1088" w:type="dxa"/>
            <w:vMerge/>
            <w:tcBorders>
              <w:top w:val="nil"/>
              <w:left w:val="single" w:sz="4" w:space="0" w:color="auto"/>
              <w:bottom w:val="single" w:sz="4" w:space="0" w:color="000000"/>
              <w:right w:val="single" w:sz="4" w:space="0" w:color="auto"/>
            </w:tcBorders>
            <w:vAlign w:val="center"/>
            <w:hideMark/>
          </w:tcPr>
          <w:p w:rsidR="009161EB" w:rsidRPr="00F96DCD" w:rsidRDefault="009161EB" w:rsidP="00CC11CD">
            <w:pPr>
              <w:rPr>
                <w:rFonts w:ascii="Arial" w:hAnsi="Arial" w:cs="Arial"/>
                <w:color w:val="000000"/>
                <w:sz w:val="14"/>
                <w:szCs w:val="10"/>
                <w:lang w:val="id-ID" w:eastAsia="id-ID"/>
              </w:rPr>
            </w:pPr>
          </w:p>
        </w:tc>
        <w:tc>
          <w:tcPr>
            <w:tcW w:w="1065" w:type="dxa"/>
            <w:vMerge/>
            <w:tcBorders>
              <w:top w:val="nil"/>
              <w:left w:val="single" w:sz="4" w:space="0" w:color="auto"/>
              <w:bottom w:val="single" w:sz="4" w:space="0" w:color="000000"/>
              <w:right w:val="single" w:sz="4" w:space="0" w:color="auto"/>
            </w:tcBorders>
            <w:vAlign w:val="center"/>
            <w:hideMark/>
          </w:tcPr>
          <w:p w:rsidR="009161EB" w:rsidRPr="00F96DCD" w:rsidRDefault="009161EB" w:rsidP="00CC11CD">
            <w:pPr>
              <w:rPr>
                <w:rFonts w:ascii="Arial" w:hAnsi="Arial" w:cs="Arial"/>
                <w:color w:val="000000"/>
                <w:sz w:val="14"/>
                <w:szCs w:val="10"/>
                <w:lang w:val="id-ID" w:eastAsia="id-ID"/>
              </w:rPr>
            </w:pPr>
          </w:p>
        </w:tc>
        <w:tc>
          <w:tcPr>
            <w:tcW w:w="621" w:type="dxa"/>
            <w:vMerge/>
            <w:tcBorders>
              <w:top w:val="nil"/>
              <w:left w:val="single" w:sz="4" w:space="0" w:color="auto"/>
              <w:bottom w:val="single" w:sz="4" w:space="0" w:color="000000"/>
              <w:right w:val="single" w:sz="4" w:space="0" w:color="auto"/>
            </w:tcBorders>
            <w:vAlign w:val="center"/>
            <w:hideMark/>
          </w:tcPr>
          <w:p w:rsidR="009161EB" w:rsidRPr="00F96DCD" w:rsidRDefault="009161EB" w:rsidP="00CC11CD">
            <w:pPr>
              <w:rPr>
                <w:rFonts w:ascii="Arial" w:hAnsi="Arial" w:cs="Arial"/>
                <w:color w:val="000000"/>
                <w:sz w:val="14"/>
                <w:szCs w:val="10"/>
                <w:lang w:val="id-ID" w:eastAsia="id-ID"/>
              </w:rPr>
            </w:pPr>
          </w:p>
        </w:tc>
        <w:tc>
          <w:tcPr>
            <w:tcW w:w="1216" w:type="dxa"/>
            <w:vMerge/>
            <w:tcBorders>
              <w:top w:val="nil"/>
              <w:left w:val="single" w:sz="4" w:space="0" w:color="auto"/>
              <w:bottom w:val="single" w:sz="4" w:space="0" w:color="000000"/>
              <w:right w:val="single" w:sz="4" w:space="0" w:color="auto"/>
            </w:tcBorders>
            <w:vAlign w:val="center"/>
            <w:hideMark/>
          </w:tcPr>
          <w:p w:rsidR="009161EB" w:rsidRPr="00F96DCD" w:rsidRDefault="009161EB" w:rsidP="00CC11CD">
            <w:pPr>
              <w:rPr>
                <w:rFonts w:ascii="Arial" w:hAnsi="Arial" w:cs="Arial"/>
                <w:color w:val="000000"/>
                <w:sz w:val="14"/>
                <w:szCs w:val="10"/>
                <w:lang w:val="id-ID" w:eastAsia="id-ID"/>
              </w:rPr>
            </w:pPr>
          </w:p>
        </w:tc>
        <w:tc>
          <w:tcPr>
            <w:tcW w:w="1252" w:type="dxa"/>
            <w:tcBorders>
              <w:top w:val="nil"/>
              <w:left w:val="nil"/>
              <w:bottom w:val="single" w:sz="4" w:space="0" w:color="auto"/>
              <w:right w:val="single" w:sz="4" w:space="0" w:color="auto"/>
            </w:tcBorders>
            <w:shd w:val="clear" w:color="auto" w:fill="auto"/>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jumlah digitalisasi arsip</w:t>
            </w:r>
          </w:p>
        </w:tc>
        <w:tc>
          <w:tcPr>
            <w:tcW w:w="1057"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5"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11.785 lbr</w:t>
            </w:r>
          </w:p>
        </w:tc>
        <w:tc>
          <w:tcPr>
            <w:tcW w:w="460"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604 lbr</w:t>
            </w:r>
          </w:p>
        </w:tc>
        <w:tc>
          <w:tcPr>
            <w:tcW w:w="460"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3000 lbr</w:t>
            </w:r>
          </w:p>
        </w:tc>
        <w:tc>
          <w:tcPr>
            <w:tcW w:w="455"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3.450 lbr</w:t>
            </w:r>
          </w:p>
        </w:tc>
        <w:tc>
          <w:tcPr>
            <w:tcW w:w="448"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3.450 lbr</w:t>
            </w:r>
          </w:p>
        </w:tc>
        <w:tc>
          <w:tcPr>
            <w:tcW w:w="442"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42" w:type="dxa"/>
            <w:tcBorders>
              <w:top w:val="nil"/>
              <w:left w:val="nil"/>
              <w:bottom w:val="single" w:sz="4" w:space="0" w:color="auto"/>
              <w:right w:val="single" w:sz="4" w:space="0" w:color="auto"/>
            </w:tcBorders>
            <w:shd w:val="clear" w:color="auto" w:fill="auto"/>
            <w:noWrap/>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815" w:type="dxa"/>
            <w:tcBorders>
              <w:top w:val="nil"/>
              <w:left w:val="nil"/>
              <w:bottom w:val="single" w:sz="4" w:space="0" w:color="auto"/>
              <w:right w:val="single" w:sz="4" w:space="0" w:color="auto"/>
            </w:tcBorders>
            <w:shd w:val="clear" w:color="auto" w:fill="auto"/>
            <w:vAlign w:val="center"/>
            <w:hideMark/>
          </w:tcPr>
          <w:p w:rsidR="009161EB" w:rsidRPr="00F96DCD" w:rsidRDefault="009161EB"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Bidang Akulesta</w:t>
            </w:r>
          </w:p>
        </w:tc>
        <w:tc>
          <w:tcPr>
            <w:tcW w:w="814" w:type="dxa"/>
            <w:vMerge/>
            <w:tcBorders>
              <w:top w:val="nil"/>
              <w:left w:val="single" w:sz="4" w:space="0" w:color="auto"/>
              <w:bottom w:val="single" w:sz="8" w:space="0" w:color="000000"/>
              <w:right w:val="single" w:sz="4" w:space="0" w:color="auto"/>
            </w:tcBorders>
            <w:vAlign w:val="center"/>
            <w:hideMark/>
          </w:tcPr>
          <w:p w:rsidR="009161EB" w:rsidRPr="00F96DCD" w:rsidRDefault="009161EB" w:rsidP="00CC11CD">
            <w:pPr>
              <w:rPr>
                <w:rFonts w:ascii="Arial" w:hAnsi="Arial" w:cs="Arial"/>
                <w:color w:val="000000"/>
                <w:sz w:val="14"/>
                <w:szCs w:val="10"/>
                <w:lang w:val="id-ID" w:eastAsia="id-ID"/>
              </w:rPr>
            </w:pPr>
          </w:p>
        </w:tc>
      </w:tr>
      <w:tr w:rsidR="009861C5" w:rsidRPr="00F96DCD" w:rsidTr="009E198F">
        <w:trPr>
          <w:trHeight w:val="495"/>
        </w:trPr>
        <w:tc>
          <w:tcPr>
            <w:tcW w:w="1360" w:type="dxa"/>
            <w:tcBorders>
              <w:top w:val="nil"/>
              <w:left w:val="single" w:sz="4" w:space="0" w:color="auto"/>
              <w:bottom w:val="single" w:sz="4" w:space="0" w:color="auto"/>
              <w:right w:val="single" w:sz="4" w:space="0" w:color="auto"/>
            </w:tcBorders>
            <w:shd w:val="clear" w:color="auto" w:fill="auto"/>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294"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jc w:val="right"/>
              <w:rPr>
                <w:rFonts w:ascii="Arial" w:hAnsi="Arial" w:cs="Arial"/>
                <w:color w:val="000000"/>
                <w:sz w:val="14"/>
                <w:szCs w:val="10"/>
                <w:lang w:val="id-ID" w:eastAsia="id-ID"/>
              </w:rPr>
            </w:pPr>
            <w:r w:rsidRPr="00F96DCD">
              <w:rPr>
                <w:rFonts w:ascii="Arial" w:hAnsi="Arial" w:cs="Arial"/>
                <w:color w:val="000000"/>
                <w:sz w:val="14"/>
                <w:szCs w:val="10"/>
                <w:lang w:val="id-ID" w:eastAsia="id-ID"/>
              </w:rPr>
              <w:t>2</w:t>
            </w:r>
          </w:p>
        </w:tc>
        <w:tc>
          <w:tcPr>
            <w:tcW w:w="1088"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meningkatnya pemanfaatan bahan perpustakaan</w:t>
            </w:r>
          </w:p>
        </w:tc>
        <w:tc>
          <w:tcPr>
            <w:tcW w:w="1065"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xml:space="preserve">persentase bahan perpustakaan yang dimanfaatkan </w:t>
            </w:r>
          </w:p>
        </w:tc>
        <w:tc>
          <w:tcPr>
            <w:tcW w:w="621"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81</w:t>
            </w:r>
          </w:p>
        </w:tc>
        <w:tc>
          <w:tcPr>
            <w:tcW w:w="1216"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Program Pengembangan Perpustakaan dan Pembinaan Perpustakaan</w:t>
            </w:r>
          </w:p>
        </w:tc>
        <w:tc>
          <w:tcPr>
            <w:tcW w:w="1252"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jumlah bahan perpustakaan yang siap dimanfaatkan</w:t>
            </w:r>
          </w:p>
        </w:tc>
        <w:tc>
          <w:tcPr>
            <w:tcW w:w="1057"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5" w:type="dxa"/>
            <w:tcBorders>
              <w:top w:val="nil"/>
              <w:left w:val="nil"/>
              <w:bottom w:val="single" w:sz="4" w:space="0" w:color="auto"/>
              <w:right w:val="single" w:sz="4" w:space="0" w:color="auto"/>
            </w:tcBorders>
            <w:shd w:val="clear" w:color="auto" w:fill="auto"/>
            <w:noWrap/>
            <w:textDirection w:val="btLr"/>
            <w:vAlign w:val="center"/>
            <w:hideMark/>
          </w:tcPr>
          <w:p w:rsidR="009861C5" w:rsidRPr="009861C5" w:rsidRDefault="009861C5" w:rsidP="009E198F">
            <w:pPr>
              <w:jc w:val="center"/>
              <w:rPr>
                <w:rFonts w:ascii="Arial" w:hAnsi="Arial" w:cs="Arial"/>
                <w:color w:val="000000"/>
                <w:sz w:val="14"/>
                <w:szCs w:val="14"/>
                <w:lang w:val="id-ID" w:eastAsia="id-ID"/>
              </w:rPr>
            </w:pPr>
            <w:r w:rsidRPr="009861C5">
              <w:rPr>
                <w:rFonts w:ascii="Arial" w:hAnsi="Arial" w:cs="Arial"/>
                <w:color w:val="000000"/>
                <w:sz w:val="14"/>
                <w:szCs w:val="14"/>
                <w:lang w:val="id-ID" w:eastAsia="id-ID"/>
              </w:rPr>
              <w:t>402.794 eks</w:t>
            </w:r>
          </w:p>
        </w:tc>
        <w:tc>
          <w:tcPr>
            <w:tcW w:w="460" w:type="dxa"/>
            <w:tcBorders>
              <w:top w:val="nil"/>
              <w:left w:val="nil"/>
              <w:bottom w:val="single" w:sz="4" w:space="0" w:color="auto"/>
              <w:right w:val="single" w:sz="4" w:space="0" w:color="auto"/>
            </w:tcBorders>
            <w:shd w:val="clear" w:color="auto" w:fill="auto"/>
            <w:noWrap/>
            <w:vAlign w:val="center"/>
            <w:hideMark/>
          </w:tcPr>
          <w:p w:rsidR="009861C5" w:rsidRPr="00D34F23" w:rsidRDefault="009861C5" w:rsidP="009E198F">
            <w:pPr>
              <w:jc w:val="center"/>
              <w:rPr>
                <w:rFonts w:ascii="Arial" w:hAnsi="Arial" w:cs="Arial"/>
                <w:color w:val="000000"/>
                <w:sz w:val="20"/>
                <w:szCs w:val="20"/>
                <w:lang w:val="id-ID" w:eastAsia="id-ID"/>
              </w:rPr>
            </w:pPr>
            <w:r w:rsidRPr="00D34F23">
              <w:rPr>
                <w:rFonts w:ascii="Arial" w:hAnsi="Arial" w:cs="Arial"/>
                <w:color w:val="000000"/>
                <w:sz w:val="20"/>
                <w:szCs w:val="20"/>
                <w:lang w:val="id-ID" w:eastAsia="id-ID"/>
              </w:rPr>
              <w:t> </w:t>
            </w:r>
          </w:p>
        </w:tc>
        <w:tc>
          <w:tcPr>
            <w:tcW w:w="644" w:type="dxa"/>
            <w:tcBorders>
              <w:top w:val="nil"/>
              <w:left w:val="nil"/>
              <w:bottom w:val="single" w:sz="4" w:space="0" w:color="auto"/>
              <w:right w:val="single" w:sz="4" w:space="0" w:color="auto"/>
            </w:tcBorders>
            <w:shd w:val="clear" w:color="auto" w:fill="auto"/>
            <w:noWrap/>
            <w:textDirection w:val="btLr"/>
            <w:vAlign w:val="center"/>
            <w:hideMark/>
          </w:tcPr>
          <w:p w:rsidR="009861C5" w:rsidRPr="009861C5" w:rsidRDefault="009861C5" w:rsidP="009E198F">
            <w:pPr>
              <w:jc w:val="center"/>
              <w:rPr>
                <w:rFonts w:ascii="Arial" w:hAnsi="Arial" w:cs="Arial"/>
                <w:color w:val="000000"/>
                <w:sz w:val="14"/>
                <w:szCs w:val="14"/>
                <w:lang w:val="id-ID" w:eastAsia="id-ID"/>
              </w:rPr>
            </w:pPr>
            <w:r w:rsidRPr="009861C5">
              <w:rPr>
                <w:rFonts w:ascii="Arial" w:hAnsi="Arial" w:cs="Arial"/>
                <w:color w:val="000000"/>
                <w:sz w:val="14"/>
                <w:szCs w:val="14"/>
                <w:lang w:val="id-ID" w:eastAsia="id-ID"/>
              </w:rPr>
              <w:t>412.115 eks</w:t>
            </w:r>
          </w:p>
        </w:tc>
        <w:tc>
          <w:tcPr>
            <w:tcW w:w="460"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55"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48"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42"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42"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815"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Bidang DPBP</w:t>
            </w:r>
          </w:p>
        </w:tc>
        <w:tc>
          <w:tcPr>
            <w:tcW w:w="814" w:type="dxa"/>
            <w:vMerge/>
            <w:tcBorders>
              <w:top w:val="nil"/>
              <w:left w:val="single" w:sz="4" w:space="0" w:color="auto"/>
              <w:bottom w:val="single" w:sz="8" w:space="0" w:color="000000"/>
              <w:right w:val="single" w:sz="4" w:space="0" w:color="auto"/>
            </w:tcBorders>
            <w:vAlign w:val="center"/>
            <w:hideMark/>
          </w:tcPr>
          <w:p w:rsidR="009861C5" w:rsidRPr="00F96DCD" w:rsidRDefault="009861C5" w:rsidP="00CC11CD">
            <w:pPr>
              <w:rPr>
                <w:rFonts w:ascii="Arial" w:hAnsi="Arial" w:cs="Arial"/>
                <w:color w:val="000000"/>
                <w:sz w:val="14"/>
                <w:szCs w:val="10"/>
                <w:lang w:val="id-ID" w:eastAsia="id-ID"/>
              </w:rPr>
            </w:pPr>
          </w:p>
        </w:tc>
      </w:tr>
      <w:tr w:rsidR="009861C5" w:rsidRPr="00F96DCD" w:rsidTr="00CC11CD">
        <w:trPr>
          <w:trHeight w:val="345"/>
        </w:trPr>
        <w:tc>
          <w:tcPr>
            <w:tcW w:w="1360" w:type="dxa"/>
            <w:tcBorders>
              <w:top w:val="nil"/>
              <w:left w:val="single" w:sz="4" w:space="0" w:color="auto"/>
              <w:bottom w:val="nil"/>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294" w:type="dxa"/>
            <w:tcBorders>
              <w:top w:val="nil"/>
              <w:left w:val="nil"/>
              <w:bottom w:val="nil"/>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1088" w:type="dxa"/>
            <w:tcBorders>
              <w:top w:val="nil"/>
              <w:left w:val="nil"/>
              <w:bottom w:val="nil"/>
              <w:right w:val="single" w:sz="4" w:space="0" w:color="auto"/>
            </w:tcBorders>
            <w:shd w:val="clear" w:color="auto" w:fill="auto"/>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meningkatnya pemanfaatan arsip</w:t>
            </w:r>
          </w:p>
        </w:tc>
        <w:tc>
          <w:tcPr>
            <w:tcW w:w="1065" w:type="dxa"/>
            <w:tcBorders>
              <w:top w:val="nil"/>
              <w:left w:val="nil"/>
              <w:bottom w:val="nil"/>
              <w:right w:val="single" w:sz="4" w:space="0" w:color="auto"/>
            </w:tcBorders>
            <w:shd w:val="clear" w:color="auto" w:fill="auto"/>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persentase arsip yang dimanfaatkan</w:t>
            </w:r>
          </w:p>
        </w:tc>
        <w:tc>
          <w:tcPr>
            <w:tcW w:w="621" w:type="dxa"/>
            <w:tcBorders>
              <w:top w:val="nil"/>
              <w:left w:val="nil"/>
              <w:bottom w:val="nil"/>
              <w:right w:val="single" w:sz="4" w:space="0" w:color="auto"/>
            </w:tcBorders>
            <w:shd w:val="clear" w:color="auto" w:fill="auto"/>
            <w:noWrap/>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80</w:t>
            </w:r>
          </w:p>
        </w:tc>
        <w:tc>
          <w:tcPr>
            <w:tcW w:w="1216" w:type="dxa"/>
            <w:tcBorders>
              <w:top w:val="nil"/>
              <w:left w:val="nil"/>
              <w:bottom w:val="nil"/>
              <w:right w:val="single" w:sz="4" w:space="0" w:color="auto"/>
            </w:tcBorders>
            <w:shd w:val="clear" w:color="auto" w:fill="auto"/>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Program Pengembangan Kearsipan</w:t>
            </w:r>
          </w:p>
        </w:tc>
        <w:tc>
          <w:tcPr>
            <w:tcW w:w="1252" w:type="dxa"/>
            <w:tcBorders>
              <w:top w:val="nil"/>
              <w:left w:val="nil"/>
              <w:bottom w:val="nil"/>
              <w:right w:val="single" w:sz="4" w:space="0" w:color="auto"/>
            </w:tcBorders>
            <w:shd w:val="clear" w:color="auto" w:fill="auto"/>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xml:space="preserve">jumlah arsip yang siap dimanfaatkan </w:t>
            </w:r>
          </w:p>
        </w:tc>
        <w:tc>
          <w:tcPr>
            <w:tcW w:w="1057" w:type="dxa"/>
            <w:tcBorders>
              <w:top w:val="nil"/>
              <w:left w:val="nil"/>
              <w:bottom w:val="nil"/>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5" w:type="dxa"/>
            <w:tcBorders>
              <w:top w:val="nil"/>
              <w:left w:val="nil"/>
              <w:bottom w:val="nil"/>
              <w:right w:val="single" w:sz="4" w:space="0" w:color="auto"/>
            </w:tcBorders>
            <w:shd w:val="clear" w:color="auto" w:fill="auto"/>
            <w:noWrap/>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25 khas</w:t>
            </w:r>
          </w:p>
        </w:tc>
        <w:tc>
          <w:tcPr>
            <w:tcW w:w="460" w:type="dxa"/>
            <w:tcBorders>
              <w:top w:val="nil"/>
              <w:left w:val="nil"/>
              <w:bottom w:val="nil"/>
              <w:right w:val="single" w:sz="4" w:space="0" w:color="auto"/>
            </w:tcBorders>
            <w:shd w:val="clear" w:color="auto" w:fill="auto"/>
            <w:noWrap/>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4" w:type="dxa"/>
            <w:tcBorders>
              <w:top w:val="nil"/>
              <w:left w:val="nil"/>
              <w:bottom w:val="nil"/>
              <w:right w:val="single" w:sz="4" w:space="0" w:color="auto"/>
            </w:tcBorders>
            <w:shd w:val="clear" w:color="auto" w:fill="auto"/>
            <w:noWrap/>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23 khas</w:t>
            </w:r>
          </w:p>
        </w:tc>
        <w:tc>
          <w:tcPr>
            <w:tcW w:w="460" w:type="dxa"/>
            <w:tcBorders>
              <w:top w:val="nil"/>
              <w:left w:val="nil"/>
              <w:bottom w:val="nil"/>
              <w:right w:val="single" w:sz="4" w:space="0" w:color="auto"/>
            </w:tcBorders>
            <w:shd w:val="clear" w:color="auto" w:fill="auto"/>
            <w:noWrap/>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4" w:type="dxa"/>
            <w:tcBorders>
              <w:top w:val="nil"/>
              <w:left w:val="nil"/>
              <w:bottom w:val="nil"/>
              <w:right w:val="single" w:sz="4" w:space="0" w:color="auto"/>
            </w:tcBorders>
            <w:shd w:val="clear" w:color="auto" w:fill="auto"/>
            <w:noWrap/>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21 khas</w:t>
            </w:r>
          </w:p>
        </w:tc>
        <w:tc>
          <w:tcPr>
            <w:tcW w:w="455" w:type="dxa"/>
            <w:tcBorders>
              <w:top w:val="nil"/>
              <w:left w:val="nil"/>
              <w:bottom w:val="nil"/>
              <w:right w:val="single" w:sz="4" w:space="0" w:color="auto"/>
            </w:tcBorders>
            <w:shd w:val="clear" w:color="auto" w:fill="auto"/>
            <w:noWrap/>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4" w:type="dxa"/>
            <w:tcBorders>
              <w:top w:val="nil"/>
              <w:left w:val="nil"/>
              <w:bottom w:val="nil"/>
              <w:right w:val="single" w:sz="4" w:space="0" w:color="auto"/>
            </w:tcBorders>
            <w:shd w:val="clear" w:color="auto" w:fill="auto"/>
            <w:noWrap/>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17 khas</w:t>
            </w:r>
          </w:p>
        </w:tc>
        <w:tc>
          <w:tcPr>
            <w:tcW w:w="448" w:type="dxa"/>
            <w:tcBorders>
              <w:top w:val="nil"/>
              <w:left w:val="nil"/>
              <w:bottom w:val="nil"/>
              <w:right w:val="single" w:sz="4" w:space="0" w:color="auto"/>
            </w:tcBorders>
            <w:shd w:val="clear" w:color="auto" w:fill="auto"/>
            <w:noWrap/>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4" w:type="dxa"/>
            <w:tcBorders>
              <w:top w:val="nil"/>
              <w:left w:val="nil"/>
              <w:bottom w:val="nil"/>
              <w:right w:val="single" w:sz="4" w:space="0" w:color="auto"/>
            </w:tcBorders>
            <w:shd w:val="clear" w:color="auto" w:fill="auto"/>
            <w:noWrap/>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42" w:type="dxa"/>
            <w:tcBorders>
              <w:top w:val="nil"/>
              <w:left w:val="nil"/>
              <w:bottom w:val="nil"/>
              <w:right w:val="single" w:sz="4" w:space="0" w:color="auto"/>
            </w:tcBorders>
            <w:shd w:val="clear" w:color="auto" w:fill="auto"/>
            <w:noWrap/>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4" w:type="dxa"/>
            <w:tcBorders>
              <w:top w:val="nil"/>
              <w:left w:val="nil"/>
              <w:bottom w:val="nil"/>
              <w:right w:val="single" w:sz="4" w:space="0" w:color="auto"/>
            </w:tcBorders>
            <w:shd w:val="clear" w:color="auto" w:fill="auto"/>
            <w:noWrap/>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42" w:type="dxa"/>
            <w:tcBorders>
              <w:top w:val="nil"/>
              <w:left w:val="nil"/>
              <w:bottom w:val="nil"/>
              <w:right w:val="single" w:sz="4" w:space="0" w:color="auto"/>
            </w:tcBorders>
            <w:shd w:val="clear" w:color="auto" w:fill="auto"/>
            <w:noWrap/>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815" w:type="dxa"/>
            <w:tcBorders>
              <w:top w:val="nil"/>
              <w:left w:val="nil"/>
              <w:bottom w:val="nil"/>
              <w:right w:val="single" w:sz="4" w:space="0" w:color="auto"/>
            </w:tcBorders>
            <w:shd w:val="clear" w:color="auto" w:fill="auto"/>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Bidang Akulesta</w:t>
            </w:r>
          </w:p>
        </w:tc>
        <w:tc>
          <w:tcPr>
            <w:tcW w:w="814" w:type="dxa"/>
            <w:vMerge/>
            <w:tcBorders>
              <w:top w:val="nil"/>
              <w:left w:val="single" w:sz="4" w:space="0" w:color="auto"/>
              <w:bottom w:val="single" w:sz="8" w:space="0" w:color="000000"/>
              <w:right w:val="single" w:sz="4" w:space="0" w:color="auto"/>
            </w:tcBorders>
            <w:vAlign w:val="center"/>
            <w:hideMark/>
          </w:tcPr>
          <w:p w:rsidR="009861C5" w:rsidRPr="00F96DCD" w:rsidRDefault="009861C5" w:rsidP="00CC11CD">
            <w:pPr>
              <w:rPr>
                <w:rFonts w:ascii="Arial" w:hAnsi="Arial" w:cs="Arial"/>
                <w:color w:val="000000"/>
                <w:sz w:val="14"/>
                <w:szCs w:val="10"/>
                <w:lang w:val="id-ID" w:eastAsia="id-ID"/>
              </w:rPr>
            </w:pPr>
          </w:p>
        </w:tc>
      </w:tr>
      <w:tr w:rsidR="009861C5" w:rsidRPr="00F96DCD" w:rsidTr="00CC11CD">
        <w:trPr>
          <w:trHeight w:val="270"/>
        </w:trPr>
        <w:tc>
          <w:tcPr>
            <w:tcW w:w="16154" w:type="dxa"/>
            <w:gridSpan w:val="2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9861C5" w:rsidRPr="00F96DCD" w:rsidRDefault="009861C5"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Misi 4 : Meningkatkan Pelayanan Perpustakaan dan Kearsipan Berbasis TIK</w:t>
            </w:r>
          </w:p>
        </w:tc>
      </w:tr>
      <w:tr w:rsidR="009861C5" w:rsidRPr="00F96DCD" w:rsidTr="00CC11CD">
        <w:trPr>
          <w:trHeight w:val="660"/>
        </w:trPr>
        <w:tc>
          <w:tcPr>
            <w:tcW w:w="13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861C5" w:rsidRPr="00F96DCD" w:rsidRDefault="009861C5" w:rsidP="00CC11CD">
            <w:pP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lastRenderedPageBreak/>
              <w:t>Memudahkan akses layanan perpustakaan dan kearsipan</w:t>
            </w:r>
          </w:p>
        </w:tc>
        <w:tc>
          <w:tcPr>
            <w:tcW w:w="294" w:type="dxa"/>
            <w:tcBorders>
              <w:top w:val="single" w:sz="4" w:space="0" w:color="auto"/>
              <w:left w:val="nil"/>
              <w:bottom w:val="single" w:sz="4" w:space="0" w:color="auto"/>
              <w:right w:val="single" w:sz="4" w:space="0" w:color="auto"/>
            </w:tcBorders>
            <w:shd w:val="clear" w:color="auto" w:fill="auto"/>
            <w:noWrap/>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1</w:t>
            </w:r>
          </w:p>
        </w:tc>
        <w:tc>
          <w:tcPr>
            <w:tcW w:w="1088" w:type="dxa"/>
            <w:tcBorders>
              <w:top w:val="single" w:sz="4" w:space="0" w:color="auto"/>
              <w:left w:val="nil"/>
              <w:bottom w:val="single" w:sz="4" w:space="0" w:color="auto"/>
              <w:right w:val="single" w:sz="4" w:space="0" w:color="auto"/>
            </w:tcBorders>
            <w:shd w:val="clear" w:color="auto" w:fill="auto"/>
            <w:vAlign w:val="center"/>
            <w:hideMark/>
          </w:tcPr>
          <w:p w:rsidR="009861C5" w:rsidRPr="00F96DCD" w:rsidRDefault="009861C5" w:rsidP="001B2AD9">
            <w:pPr>
              <w:rPr>
                <w:rFonts w:ascii="Arial" w:hAnsi="Arial" w:cs="Arial"/>
                <w:color w:val="000000"/>
                <w:sz w:val="14"/>
                <w:szCs w:val="10"/>
                <w:lang w:val="id-ID" w:eastAsia="id-ID"/>
              </w:rPr>
            </w:pPr>
            <w:r w:rsidRPr="00F96DCD">
              <w:rPr>
                <w:rFonts w:ascii="Arial" w:hAnsi="Arial" w:cs="Arial"/>
                <w:color w:val="000000"/>
                <w:sz w:val="14"/>
                <w:szCs w:val="10"/>
                <w:lang w:val="id-ID" w:eastAsia="id-ID"/>
              </w:rPr>
              <w:t xml:space="preserve">meningkatnya layanan terbuka </w:t>
            </w:r>
            <w:r>
              <w:rPr>
                <w:rFonts w:ascii="Arial" w:hAnsi="Arial" w:cs="Arial"/>
                <w:color w:val="000000"/>
                <w:sz w:val="14"/>
                <w:szCs w:val="10"/>
                <w:lang w:val="id-ID" w:eastAsia="id-ID"/>
              </w:rPr>
              <w:t>perpustakaan</w:t>
            </w:r>
          </w:p>
        </w:tc>
        <w:tc>
          <w:tcPr>
            <w:tcW w:w="1065" w:type="dxa"/>
            <w:tcBorders>
              <w:top w:val="single" w:sz="4" w:space="0" w:color="auto"/>
              <w:left w:val="nil"/>
              <w:bottom w:val="single" w:sz="4" w:space="0" w:color="auto"/>
              <w:right w:val="single" w:sz="4" w:space="0" w:color="auto"/>
            </w:tcBorders>
            <w:shd w:val="clear" w:color="auto" w:fill="auto"/>
            <w:vAlign w:val="center"/>
            <w:hideMark/>
          </w:tcPr>
          <w:p w:rsidR="009861C5" w:rsidRPr="00F96DCD" w:rsidRDefault="009861C5" w:rsidP="001B2AD9">
            <w:pPr>
              <w:rPr>
                <w:rFonts w:ascii="Arial" w:hAnsi="Arial" w:cs="Arial"/>
                <w:color w:val="000000"/>
                <w:sz w:val="14"/>
                <w:szCs w:val="10"/>
                <w:lang w:val="id-ID" w:eastAsia="id-ID"/>
              </w:rPr>
            </w:pPr>
            <w:r w:rsidRPr="00F96DCD">
              <w:rPr>
                <w:rFonts w:ascii="Arial" w:hAnsi="Arial" w:cs="Arial"/>
                <w:color w:val="000000"/>
                <w:sz w:val="14"/>
                <w:szCs w:val="10"/>
                <w:lang w:val="id-ID" w:eastAsia="id-ID"/>
              </w:rPr>
              <w:t xml:space="preserve">persentase layanan terbuka </w:t>
            </w:r>
            <w:r>
              <w:rPr>
                <w:rFonts w:ascii="Arial" w:hAnsi="Arial" w:cs="Arial"/>
                <w:color w:val="000000"/>
                <w:sz w:val="14"/>
                <w:szCs w:val="10"/>
                <w:lang w:val="id-ID" w:eastAsia="id-ID"/>
              </w:rPr>
              <w:t>perpustakaan</w:t>
            </w:r>
          </w:p>
        </w:tc>
        <w:tc>
          <w:tcPr>
            <w:tcW w:w="621" w:type="dxa"/>
            <w:tcBorders>
              <w:top w:val="single" w:sz="4" w:space="0" w:color="auto"/>
              <w:left w:val="nil"/>
              <w:bottom w:val="single" w:sz="4" w:space="0" w:color="auto"/>
              <w:right w:val="single" w:sz="4" w:space="0" w:color="auto"/>
            </w:tcBorders>
            <w:shd w:val="clear" w:color="auto" w:fill="auto"/>
            <w:noWrap/>
            <w:vAlign w:val="center"/>
            <w:hideMark/>
          </w:tcPr>
          <w:p w:rsidR="009861C5" w:rsidRPr="00F96DCD" w:rsidRDefault="009861C5" w:rsidP="00CC11CD">
            <w:pPr>
              <w:jc w:val="center"/>
              <w:rPr>
                <w:rFonts w:ascii="Arial" w:hAnsi="Arial" w:cs="Arial"/>
                <w:color w:val="000000"/>
                <w:sz w:val="14"/>
                <w:szCs w:val="10"/>
                <w:lang w:val="id-ID" w:eastAsia="id-ID"/>
              </w:rPr>
            </w:pPr>
            <w:r>
              <w:rPr>
                <w:rFonts w:ascii="Arial" w:hAnsi="Arial" w:cs="Arial"/>
                <w:color w:val="000000"/>
                <w:sz w:val="14"/>
                <w:szCs w:val="10"/>
                <w:lang w:val="id-ID" w:eastAsia="id-ID"/>
              </w:rPr>
              <w:t>81</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rsidR="009861C5" w:rsidRPr="00F96DCD" w:rsidRDefault="009861C5" w:rsidP="001B2AD9">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 xml:space="preserve">Program Pengembangan Perpustakaan dan Pembinaan Perpustakaan </w:t>
            </w:r>
          </w:p>
        </w:tc>
        <w:tc>
          <w:tcPr>
            <w:tcW w:w="1252" w:type="dxa"/>
            <w:tcBorders>
              <w:top w:val="single" w:sz="4" w:space="0" w:color="auto"/>
              <w:left w:val="nil"/>
              <w:bottom w:val="single" w:sz="4" w:space="0" w:color="auto"/>
              <w:right w:val="single" w:sz="4" w:space="0" w:color="auto"/>
            </w:tcBorders>
            <w:shd w:val="clear" w:color="auto" w:fill="auto"/>
            <w:vAlign w:val="center"/>
            <w:hideMark/>
          </w:tcPr>
          <w:p w:rsidR="009861C5" w:rsidRPr="00F96DCD" w:rsidRDefault="009861C5" w:rsidP="001B2AD9">
            <w:pPr>
              <w:rPr>
                <w:rFonts w:ascii="Arial" w:hAnsi="Arial" w:cs="Arial"/>
                <w:color w:val="000000"/>
                <w:sz w:val="14"/>
                <w:szCs w:val="10"/>
                <w:lang w:val="id-ID" w:eastAsia="id-ID"/>
              </w:rPr>
            </w:pPr>
            <w:r w:rsidRPr="00F96DCD">
              <w:rPr>
                <w:rFonts w:ascii="Arial" w:hAnsi="Arial" w:cs="Arial"/>
                <w:color w:val="000000"/>
                <w:sz w:val="14"/>
                <w:szCs w:val="10"/>
                <w:lang w:val="id-ID" w:eastAsia="id-ID"/>
              </w:rPr>
              <w:t xml:space="preserve">jumlah pengunjung </w:t>
            </w:r>
            <w:r>
              <w:rPr>
                <w:rFonts w:ascii="Arial" w:hAnsi="Arial" w:cs="Arial"/>
                <w:color w:val="000000"/>
                <w:sz w:val="14"/>
                <w:szCs w:val="10"/>
                <w:lang w:val="id-ID" w:eastAsia="id-ID"/>
              </w:rPr>
              <w:t>perpustakaan</w:t>
            </w:r>
            <w:r w:rsidRPr="00F96DCD">
              <w:rPr>
                <w:rFonts w:ascii="Arial" w:hAnsi="Arial" w:cs="Arial"/>
                <w:color w:val="000000"/>
                <w:sz w:val="14"/>
                <w:szCs w:val="10"/>
                <w:lang w:val="id-ID" w:eastAsia="id-ID"/>
              </w:rPr>
              <w:t xml:space="preserve"> untuk layanan terbuka</w:t>
            </w:r>
          </w:p>
        </w:tc>
        <w:tc>
          <w:tcPr>
            <w:tcW w:w="1057" w:type="dxa"/>
            <w:tcBorders>
              <w:top w:val="single" w:sz="4" w:space="0" w:color="auto"/>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5" w:type="dxa"/>
            <w:tcBorders>
              <w:top w:val="single" w:sz="4" w:space="0" w:color="auto"/>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4" w:type="dxa"/>
            <w:tcBorders>
              <w:top w:val="single" w:sz="4" w:space="0" w:color="auto"/>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4" w:type="dxa"/>
            <w:tcBorders>
              <w:top w:val="single" w:sz="4" w:space="0" w:color="auto"/>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55" w:type="dxa"/>
            <w:tcBorders>
              <w:top w:val="single" w:sz="4" w:space="0" w:color="auto"/>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4" w:type="dxa"/>
            <w:tcBorders>
              <w:top w:val="single" w:sz="4" w:space="0" w:color="auto"/>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48" w:type="dxa"/>
            <w:tcBorders>
              <w:top w:val="single" w:sz="4" w:space="0" w:color="auto"/>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4" w:type="dxa"/>
            <w:tcBorders>
              <w:top w:val="single" w:sz="4" w:space="0" w:color="auto"/>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42" w:type="dxa"/>
            <w:tcBorders>
              <w:top w:val="single" w:sz="4" w:space="0" w:color="auto"/>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4" w:type="dxa"/>
            <w:tcBorders>
              <w:top w:val="single" w:sz="4" w:space="0" w:color="auto"/>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42" w:type="dxa"/>
            <w:tcBorders>
              <w:top w:val="single" w:sz="4" w:space="0" w:color="auto"/>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815" w:type="dxa"/>
            <w:tcBorders>
              <w:top w:val="single" w:sz="4" w:space="0" w:color="auto"/>
              <w:left w:val="nil"/>
              <w:bottom w:val="single" w:sz="4" w:space="0" w:color="auto"/>
              <w:right w:val="single" w:sz="4" w:space="0" w:color="auto"/>
            </w:tcBorders>
            <w:shd w:val="clear" w:color="auto" w:fill="auto"/>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Bidang LOPK</w:t>
            </w:r>
          </w:p>
        </w:tc>
        <w:tc>
          <w:tcPr>
            <w:tcW w:w="81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Jawa Barat</w:t>
            </w:r>
          </w:p>
        </w:tc>
      </w:tr>
      <w:tr w:rsidR="009861C5" w:rsidRPr="00F96DCD" w:rsidTr="00DB2C13">
        <w:trPr>
          <w:trHeight w:val="837"/>
        </w:trPr>
        <w:tc>
          <w:tcPr>
            <w:tcW w:w="1360" w:type="dxa"/>
            <w:tcBorders>
              <w:top w:val="nil"/>
              <w:left w:val="single" w:sz="4" w:space="0" w:color="auto"/>
              <w:bottom w:val="single" w:sz="4" w:space="0" w:color="auto"/>
              <w:right w:val="single" w:sz="4" w:space="0" w:color="auto"/>
            </w:tcBorders>
            <w:shd w:val="clear" w:color="auto" w:fill="auto"/>
            <w:vAlign w:val="center"/>
            <w:hideMark/>
          </w:tcPr>
          <w:p w:rsidR="009861C5" w:rsidRPr="00F96DCD" w:rsidRDefault="009861C5" w:rsidP="00CC11CD">
            <w:pP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 </w:t>
            </w:r>
          </w:p>
        </w:tc>
        <w:tc>
          <w:tcPr>
            <w:tcW w:w="294"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2</w:t>
            </w:r>
          </w:p>
        </w:tc>
        <w:tc>
          <w:tcPr>
            <w:tcW w:w="1088"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1B2AD9">
            <w:pPr>
              <w:rPr>
                <w:rFonts w:ascii="Arial" w:hAnsi="Arial" w:cs="Arial"/>
                <w:color w:val="000000"/>
                <w:sz w:val="14"/>
                <w:szCs w:val="10"/>
                <w:lang w:val="id-ID" w:eastAsia="id-ID"/>
              </w:rPr>
            </w:pPr>
            <w:r w:rsidRPr="00F96DCD">
              <w:rPr>
                <w:rFonts w:ascii="Arial" w:hAnsi="Arial" w:cs="Arial"/>
                <w:color w:val="000000"/>
                <w:sz w:val="14"/>
                <w:szCs w:val="10"/>
                <w:lang w:val="id-ID" w:eastAsia="id-ID"/>
              </w:rPr>
              <w:t xml:space="preserve">meningkatnya layanan terbuka </w:t>
            </w:r>
            <w:r>
              <w:rPr>
                <w:rFonts w:ascii="Arial" w:hAnsi="Arial" w:cs="Arial"/>
                <w:color w:val="000000"/>
                <w:sz w:val="14"/>
                <w:szCs w:val="10"/>
                <w:lang w:val="id-ID" w:eastAsia="id-ID"/>
              </w:rPr>
              <w:t>kearsipan</w:t>
            </w:r>
          </w:p>
        </w:tc>
        <w:tc>
          <w:tcPr>
            <w:tcW w:w="1065"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1B2AD9">
            <w:pPr>
              <w:rPr>
                <w:rFonts w:ascii="Arial" w:hAnsi="Arial" w:cs="Arial"/>
                <w:color w:val="000000"/>
                <w:sz w:val="14"/>
                <w:szCs w:val="10"/>
                <w:lang w:val="id-ID" w:eastAsia="id-ID"/>
              </w:rPr>
            </w:pPr>
            <w:r w:rsidRPr="00F96DCD">
              <w:rPr>
                <w:rFonts w:ascii="Arial" w:hAnsi="Arial" w:cs="Arial"/>
                <w:color w:val="000000"/>
                <w:sz w:val="14"/>
                <w:szCs w:val="10"/>
                <w:lang w:val="id-ID" w:eastAsia="id-ID"/>
              </w:rPr>
              <w:t xml:space="preserve">persentase layanan terbuka </w:t>
            </w:r>
            <w:r>
              <w:rPr>
                <w:rFonts w:ascii="Arial" w:hAnsi="Arial" w:cs="Arial"/>
                <w:color w:val="000000"/>
                <w:sz w:val="14"/>
                <w:szCs w:val="10"/>
                <w:lang w:val="id-ID" w:eastAsia="id-ID"/>
              </w:rPr>
              <w:t>kearsipan</w:t>
            </w:r>
          </w:p>
        </w:tc>
        <w:tc>
          <w:tcPr>
            <w:tcW w:w="621"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jc w:val="center"/>
              <w:rPr>
                <w:rFonts w:ascii="Arial" w:hAnsi="Arial" w:cs="Arial"/>
                <w:color w:val="000000"/>
                <w:sz w:val="14"/>
                <w:szCs w:val="10"/>
                <w:lang w:val="id-ID" w:eastAsia="id-ID"/>
              </w:rPr>
            </w:pPr>
            <w:r>
              <w:rPr>
                <w:rFonts w:ascii="Arial" w:hAnsi="Arial" w:cs="Arial"/>
                <w:color w:val="000000"/>
                <w:sz w:val="14"/>
                <w:szCs w:val="10"/>
                <w:lang w:val="id-ID" w:eastAsia="id-ID"/>
              </w:rPr>
              <w:t>80</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Program Pengembangan Kearsipan</w:t>
            </w:r>
          </w:p>
        </w:tc>
        <w:tc>
          <w:tcPr>
            <w:tcW w:w="1252"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1B2AD9">
            <w:pPr>
              <w:rPr>
                <w:rFonts w:ascii="Arial" w:hAnsi="Arial" w:cs="Arial"/>
                <w:color w:val="000000"/>
                <w:sz w:val="14"/>
                <w:szCs w:val="10"/>
                <w:lang w:val="id-ID" w:eastAsia="id-ID"/>
              </w:rPr>
            </w:pPr>
            <w:r>
              <w:rPr>
                <w:rFonts w:ascii="Arial" w:hAnsi="Arial" w:cs="Arial"/>
                <w:color w:val="000000"/>
                <w:sz w:val="14"/>
                <w:szCs w:val="10"/>
                <w:lang w:val="id-ID" w:eastAsia="id-ID"/>
              </w:rPr>
              <w:t xml:space="preserve">jumlah pengunjung kearsipan </w:t>
            </w:r>
            <w:r w:rsidRPr="00F96DCD">
              <w:rPr>
                <w:rFonts w:ascii="Arial" w:hAnsi="Arial" w:cs="Arial"/>
                <w:color w:val="000000"/>
                <w:sz w:val="14"/>
                <w:szCs w:val="10"/>
                <w:lang w:val="id-ID" w:eastAsia="id-ID"/>
              </w:rPr>
              <w:t>untuk layanan terbuka</w:t>
            </w:r>
          </w:p>
        </w:tc>
        <w:tc>
          <w:tcPr>
            <w:tcW w:w="1057"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5" w:type="dxa"/>
            <w:tcBorders>
              <w:top w:val="nil"/>
              <w:left w:val="nil"/>
              <w:bottom w:val="single" w:sz="4" w:space="0" w:color="auto"/>
              <w:right w:val="single" w:sz="4" w:space="0" w:color="auto"/>
            </w:tcBorders>
            <w:shd w:val="clear" w:color="auto" w:fill="auto"/>
            <w:noWrap/>
            <w:textDirection w:val="btLr"/>
            <w:vAlign w:val="center"/>
            <w:hideMark/>
          </w:tcPr>
          <w:p w:rsidR="009861C5" w:rsidRPr="00FB3168" w:rsidRDefault="009861C5" w:rsidP="00DB2C13">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6.000 org</w:t>
            </w:r>
          </w:p>
        </w:tc>
        <w:tc>
          <w:tcPr>
            <w:tcW w:w="460" w:type="dxa"/>
            <w:tcBorders>
              <w:top w:val="nil"/>
              <w:left w:val="nil"/>
              <w:bottom w:val="single" w:sz="4" w:space="0" w:color="auto"/>
              <w:right w:val="single" w:sz="4" w:space="0" w:color="auto"/>
            </w:tcBorders>
            <w:shd w:val="clear" w:color="auto" w:fill="auto"/>
            <w:noWrap/>
            <w:textDirection w:val="btLr"/>
            <w:vAlign w:val="center"/>
            <w:hideMark/>
          </w:tcPr>
          <w:p w:rsidR="009861C5" w:rsidRPr="00FB3168" w:rsidRDefault="009861C5" w:rsidP="006110F7">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157.980.000</w:t>
            </w:r>
            <w:r w:rsidR="00DB2C13">
              <w:rPr>
                <w:rFonts w:ascii="Arial" w:hAnsi="Arial" w:cs="Arial"/>
                <w:color w:val="000000"/>
                <w:sz w:val="14"/>
                <w:szCs w:val="14"/>
                <w:lang w:val="id-ID" w:eastAsia="id-ID"/>
              </w:rPr>
              <w:t xml:space="preserve"> </w:t>
            </w:r>
          </w:p>
        </w:tc>
        <w:tc>
          <w:tcPr>
            <w:tcW w:w="644" w:type="dxa"/>
            <w:tcBorders>
              <w:top w:val="nil"/>
              <w:left w:val="nil"/>
              <w:bottom w:val="single" w:sz="4" w:space="0" w:color="auto"/>
              <w:right w:val="single" w:sz="4" w:space="0" w:color="auto"/>
            </w:tcBorders>
            <w:shd w:val="clear" w:color="auto" w:fill="auto"/>
            <w:noWrap/>
            <w:textDirection w:val="btLr"/>
            <w:vAlign w:val="center"/>
            <w:hideMark/>
          </w:tcPr>
          <w:p w:rsidR="009861C5" w:rsidRPr="00FB3168" w:rsidRDefault="009861C5" w:rsidP="00DB2C13">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6.000 org</w:t>
            </w:r>
          </w:p>
        </w:tc>
        <w:tc>
          <w:tcPr>
            <w:tcW w:w="460" w:type="dxa"/>
            <w:tcBorders>
              <w:top w:val="nil"/>
              <w:left w:val="nil"/>
              <w:bottom w:val="single" w:sz="4" w:space="0" w:color="auto"/>
              <w:right w:val="single" w:sz="4" w:space="0" w:color="auto"/>
            </w:tcBorders>
            <w:shd w:val="clear" w:color="auto" w:fill="auto"/>
            <w:noWrap/>
            <w:textDirection w:val="btLr"/>
            <w:vAlign w:val="center"/>
            <w:hideMark/>
          </w:tcPr>
          <w:p w:rsidR="009861C5" w:rsidRPr="00FB3168" w:rsidRDefault="009861C5" w:rsidP="006110F7">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197.320.000</w:t>
            </w:r>
            <w:r w:rsidR="00DB2C13">
              <w:rPr>
                <w:rFonts w:ascii="Arial" w:hAnsi="Arial" w:cs="Arial"/>
                <w:color w:val="000000"/>
                <w:sz w:val="14"/>
                <w:szCs w:val="14"/>
                <w:lang w:val="id-ID" w:eastAsia="id-ID"/>
              </w:rPr>
              <w:t xml:space="preserve"> </w:t>
            </w:r>
          </w:p>
        </w:tc>
        <w:tc>
          <w:tcPr>
            <w:tcW w:w="644" w:type="dxa"/>
            <w:tcBorders>
              <w:top w:val="nil"/>
              <w:left w:val="nil"/>
              <w:bottom w:val="single" w:sz="4" w:space="0" w:color="auto"/>
              <w:right w:val="single" w:sz="4" w:space="0" w:color="auto"/>
            </w:tcBorders>
            <w:shd w:val="clear" w:color="auto" w:fill="auto"/>
            <w:noWrap/>
            <w:textDirection w:val="btLr"/>
            <w:vAlign w:val="center"/>
            <w:hideMark/>
          </w:tcPr>
          <w:p w:rsidR="009861C5" w:rsidRPr="00FB3168" w:rsidRDefault="009861C5" w:rsidP="00DB2C13">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6.000 org</w:t>
            </w:r>
          </w:p>
        </w:tc>
        <w:tc>
          <w:tcPr>
            <w:tcW w:w="455" w:type="dxa"/>
            <w:tcBorders>
              <w:top w:val="nil"/>
              <w:left w:val="nil"/>
              <w:bottom w:val="single" w:sz="4" w:space="0" w:color="auto"/>
              <w:right w:val="single" w:sz="4" w:space="0" w:color="auto"/>
            </w:tcBorders>
            <w:shd w:val="clear" w:color="auto" w:fill="auto"/>
            <w:noWrap/>
            <w:textDirection w:val="btLr"/>
            <w:vAlign w:val="center"/>
            <w:hideMark/>
          </w:tcPr>
          <w:p w:rsidR="009861C5" w:rsidRPr="00FB3168" w:rsidRDefault="009861C5" w:rsidP="006110F7">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132.700.000</w:t>
            </w:r>
            <w:r w:rsidR="00DB2C13">
              <w:rPr>
                <w:rFonts w:ascii="Arial" w:hAnsi="Arial" w:cs="Arial"/>
                <w:color w:val="000000"/>
                <w:sz w:val="14"/>
                <w:szCs w:val="14"/>
                <w:lang w:val="id-ID" w:eastAsia="id-ID"/>
              </w:rPr>
              <w:t xml:space="preserve"> </w:t>
            </w:r>
          </w:p>
        </w:tc>
        <w:tc>
          <w:tcPr>
            <w:tcW w:w="644" w:type="dxa"/>
            <w:tcBorders>
              <w:top w:val="nil"/>
              <w:left w:val="nil"/>
              <w:bottom w:val="single" w:sz="4" w:space="0" w:color="auto"/>
              <w:right w:val="single" w:sz="4" w:space="0" w:color="auto"/>
            </w:tcBorders>
            <w:shd w:val="clear" w:color="auto" w:fill="auto"/>
            <w:noWrap/>
            <w:textDirection w:val="btLr"/>
            <w:vAlign w:val="center"/>
            <w:hideMark/>
          </w:tcPr>
          <w:p w:rsidR="009861C5" w:rsidRPr="00FB3168" w:rsidRDefault="009861C5" w:rsidP="00DB2C13">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6.000 org</w:t>
            </w:r>
          </w:p>
        </w:tc>
        <w:tc>
          <w:tcPr>
            <w:tcW w:w="448" w:type="dxa"/>
            <w:tcBorders>
              <w:top w:val="nil"/>
              <w:left w:val="nil"/>
              <w:bottom w:val="single" w:sz="4" w:space="0" w:color="auto"/>
              <w:right w:val="single" w:sz="4" w:space="0" w:color="auto"/>
            </w:tcBorders>
            <w:shd w:val="clear" w:color="auto" w:fill="auto"/>
            <w:noWrap/>
            <w:textDirection w:val="btLr"/>
            <w:vAlign w:val="center"/>
            <w:hideMark/>
          </w:tcPr>
          <w:p w:rsidR="009861C5" w:rsidRPr="00FB3168" w:rsidRDefault="009861C5" w:rsidP="006110F7">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867.000.000</w:t>
            </w:r>
            <w:r w:rsidR="00DB2C13">
              <w:rPr>
                <w:rFonts w:ascii="Arial" w:hAnsi="Arial" w:cs="Arial"/>
                <w:color w:val="000000"/>
                <w:sz w:val="14"/>
                <w:szCs w:val="14"/>
                <w:lang w:val="id-ID" w:eastAsia="id-ID"/>
              </w:rPr>
              <w:t xml:space="preserve"> </w:t>
            </w:r>
          </w:p>
        </w:tc>
        <w:tc>
          <w:tcPr>
            <w:tcW w:w="644" w:type="dxa"/>
            <w:tcBorders>
              <w:top w:val="nil"/>
              <w:left w:val="nil"/>
              <w:bottom w:val="single" w:sz="4" w:space="0" w:color="auto"/>
              <w:right w:val="single" w:sz="4" w:space="0" w:color="auto"/>
            </w:tcBorders>
            <w:shd w:val="clear" w:color="auto" w:fill="auto"/>
            <w:noWrap/>
            <w:textDirection w:val="btLr"/>
            <w:vAlign w:val="center"/>
            <w:hideMark/>
          </w:tcPr>
          <w:p w:rsidR="009861C5" w:rsidRPr="00FB3168" w:rsidRDefault="009861C5" w:rsidP="00DB2C13">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5835 org</w:t>
            </w:r>
          </w:p>
        </w:tc>
        <w:tc>
          <w:tcPr>
            <w:tcW w:w="442"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CC11CD">
            <w:pP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42"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815"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Bidang LOPK</w:t>
            </w:r>
          </w:p>
        </w:tc>
        <w:tc>
          <w:tcPr>
            <w:tcW w:w="814" w:type="dxa"/>
            <w:vMerge/>
            <w:tcBorders>
              <w:top w:val="single" w:sz="4" w:space="0" w:color="auto"/>
              <w:left w:val="single" w:sz="4" w:space="0" w:color="auto"/>
              <w:bottom w:val="single" w:sz="4" w:space="0" w:color="000000"/>
              <w:right w:val="single" w:sz="4" w:space="0" w:color="auto"/>
            </w:tcBorders>
            <w:vAlign w:val="center"/>
            <w:hideMark/>
          </w:tcPr>
          <w:p w:rsidR="009861C5" w:rsidRPr="00F96DCD" w:rsidRDefault="009861C5" w:rsidP="00CC11CD">
            <w:pPr>
              <w:rPr>
                <w:rFonts w:ascii="Arial" w:hAnsi="Arial" w:cs="Arial"/>
                <w:color w:val="000000"/>
                <w:sz w:val="14"/>
                <w:szCs w:val="10"/>
                <w:lang w:val="id-ID" w:eastAsia="id-ID"/>
              </w:rPr>
            </w:pPr>
          </w:p>
        </w:tc>
      </w:tr>
      <w:tr w:rsidR="009861C5" w:rsidRPr="00F96DCD" w:rsidTr="00DB2C13">
        <w:trPr>
          <w:trHeight w:val="495"/>
        </w:trPr>
        <w:tc>
          <w:tcPr>
            <w:tcW w:w="1360" w:type="dxa"/>
            <w:tcBorders>
              <w:top w:val="nil"/>
              <w:left w:val="single" w:sz="4" w:space="0" w:color="auto"/>
              <w:bottom w:val="single" w:sz="4" w:space="0" w:color="auto"/>
              <w:right w:val="single" w:sz="4" w:space="0" w:color="auto"/>
            </w:tcBorders>
            <w:shd w:val="clear" w:color="auto" w:fill="auto"/>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294"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2</w:t>
            </w:r>
          </w:p>
        </w:tc>
        <w:tc>
          <w:tcPr>
            <w:tcW w:w="1088"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meningkatnya layanan tertentu perpustakaan</w:t>
            </w:r>
          </w:p>
        </w:tc>
        <w:tc>
          <w:tcPr>
            <w:tcW w:w="1065"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persentase layanan tertentu perpustakaan</w:t>
            </w:r>
          </w:p>
        </w:tc>
        <w:tc>
          <w:tcPr>
            <w:tcW w:w="621"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81</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Program Pengembangan Perpustakaan dan Pembinaan Perpustakaan</w:t>
            </w:r>
          </w:p>
        </w:tc>
        <w:tc>
          <w:tcPr>
            <w:tcW w:w="1252"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jumlah pengunjung perpustakaan untuk layanan tertentu</w:t>
            </w:r>
          </w:p>
        </w:tc>
        <w:tc>
          <w:tcPr>
            <w:tcW w:w="1057"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5" w:type="dxa"/>
            <w:tcBorders>
              <w:top w:val="nil"/>
              <w:left w:val="nil"/>
              <w:bottom w:val="single" w:sz="4" w:space="0" w:color="auto"/>
              <w:right w:val="single" w:sz="4" w:space="0" w:color="auto"/>
            </w:tcBorders>
            <w:shd w:val="clear" w:color="auto" w:fill="auto"/>
            <w:noWrap/>
            <w:textDirection w:val="btLr"/>
            <w:vAlign w:val="center"/>
            <w:hideMark/>
          </w:tcPr>
          <w:p w:rsidR="009861C5" w:rsidRPr="00FB3168" w:rsidRDefault="009861C5" w:rsidP="00DB2C13">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294.000 org</w:t>
            </w:r>
          </w:p>
        </w:tc>
        <w:tc>
          <w:tcPr>
            <w:tcW w:w="460"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DB2C13">
            <w:pPr>
              <w:jc w:val="center"/>
              <w:rPr>
                <w:rFonts w:ascii="Arial" w:hAnsi="Arial" w:cs="Arial"/>
                <w:color w:val="000000"/>
                <w:sz w:val="14"/>
                <w:szCs w:val="14"/>
                <w:lang w:val="id-ID" w:eastAsia="id-ID"/>
              </w:rPr>
            </w:pPr>
          </w:p>
        </w:tc>
        <w:tc>
          <w:tcPr>
            <w:tcW w:w="644" w:type="dxa"/>
            <w:tcBorders>
              <w:top w:val="nil"/>
              <w:left w:val="nil"/>
              <w:bottom w:val="single" w:sz="4" w:space="0" w:color="auto"/>
              <w:right w:val="single" w:sz="4" w:space="0" w:color="auto"/>
            </w:tcBorders>
            <w:shd w:val="clear" w:color="auto" w:fill="auto"/>
            <w:noWrap/>
            <w:textDirection w:val="btLr"/>
            <w:vAlign w:val="center"/>
            <w:hideMark/>
          </w:tcPr>
          <w:p w:rsidR="009861C5" w:rsidRPr="00FB3168" w:rsidRDefault="009861C5" w:rsidP="00DB2C13">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331.200 org</w:t>
            </w:r>
          </w:p>
        </w:tc>
        <w:tc>
          <w:tcPr>
            <w:tcW w:w="460"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DB2C13">
            <w:pPr>
              <w:jc w:val="center"/>
              <w:rPr>
                <w:rFonts w:ascii="Arial" w:hAnsi="Arial" w:cs="Arial"/>
                <w:color w:val="000000"/>
                <w:sz w:val="14"/>
                <w:szCs w:val="14"/>
                <w:lang w:val="id-ID" w:eastAsia="id-ID"/>
              </w:rPr>
            </w:pPr>
          </w:p>
        </w:tc>
        <w:tc>
          <w:tcPr>
            <w:tcW w:w="644" w:type="dxa"/>
            <w:tcBorders>
              <w:top w:val="nil"/>
              <w:left w:val="nil"/>
              <w:bottom w:val="single" w:sz="4" w:space="0" w:color="auto"/>
              <w:right w:val="single" w:sz="4" w:space="0" w:color="auto"/>
            </w:tcBorders>
            <w:shd w:val="clear" w:color="auto" w:fill="auto"/>
            <w:noWrap/>
            <w:textDirection w:val="btLr"/>
            <w:vAlign w:val="center"/>
            <w:hideMark/>
          </w:tcPr>
          <w:p w:rsidR="009861C5" w:rsidRPr="00FB3168" w:rsidRDefault="009861C5" w:rsidP="00DB2C13">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691.200 org</w:t>
            </w:r>
          </w:p>
        </w:tc>
        <w:tc>
          <w:tcPr>
            <w:tcW w:w="455"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DB2C13">
            <w:pPr>
              <w:jc w:val="center"/>
              <w:rPr>
                <w:rFonts w:ascii="Arial" w:hAnsi="Arial" w:cs="Arial"/>
                <w:color w:val="000000"/>
                <w:sz w:val="14"/>
                <w:szCs w:val="14"/>
                <w:lang w:val="id-ID" w:eastAsia="id-ID"/>
              </w:rPr>
            </w:pPr>
          </w:p>
        </w:tc>
        <w:tc>
          <w:tcPr>
            <w:tcW w:w="644" w:type="dxa"/>
            <w:tcBorders>
              <w:top w:val="nil"/>
              <w:left w:val="nil"/>
              <w:bottom w:val="single" w:sz="4" w:space="0" w:color="auto"/>
              <w:right w:val="single" w:sz="4" w:space="0" w:color="auto"/>
            </w:tcBorders>
            <w:shd w:val="clear" w:color="auto" w:fill="auto"/>
            <w:noWrap/>
            <w:textDirection w:val="btLr"/>
            <w:vAlign w:val="center"/>
            <w:hideMark/>
          </w:tcPr>
          <w:p w:rsidR="009861C5" w:rsidRPr="00FB3168" w:rsidRDefault="009861C5" w:rsidP="00DB2C13">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1.224.000 org</w:t>
            </w:r>
          </w:p>
        </w:tc>
        <w:tc>
          <w:tcPr>
            <w:tcW w:w="448"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DB2C13">
            <w:pPr>
              <w:jc w:val="center"/>
              <w:rPr>
                <w:rFonts w:ascii="Arial" w:hAnsi="Arial" w:cs="Arial"/>
                <w:color w:val="000000"/>
                <w:sz w:val="14"/>
                <w:szCs w:val="14"/>
                <w:lang w:val="id-ID" w:eastAsia="id-ID"/>
              </w:rPr>
            </w:pPr>
          </w:p>
        </w:tc>
        <w:tc>
          <w:tcPr>
            <w:tcW w:w="644" w:type="dxa"/>
            <w:tcBorders>
              <w:top w:val="nil"/>
              <w:left w:val="nil"/>
              <w:bottom w:val="single" w:sz="4" w:space="0" w:color="auto"/>
              <w:right w:val="single" w:sz="4" w:space="0" w:color="auto"/>
            </w:tcBorders>
            <w:shd w:val="clear" w:color="auto" w:fill="auto"/>
            <w:noWrap/>
            <w:textDirection w:val="btLr"/>
            <w:vAlign w:val="center"/>
            <w:hideMark/>
          </w:tcPr>
          <w:p w:rsidR="009861C5" w:rsidRPr="00FB3168" w:rsidRDefault="009861C5" w:rsidP="00DB2C13">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1488000 org</w:t>
            </w:r>
          </w:p>
        </w:tc>
        <w:tc>
          <w:tcPr>
            <w:tcW w:w="442"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CC11CD">
            <w:pP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42"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815"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Bidang LOPK</w:t>
            </w:r>
          </w:p>
        </w:tc>
        <w:tc>
          <w:tcPr>
            <w:tcW w:w="814" w:type="dxa"/>
            <w:vMerge/>
            <w:tcBorders>
              <w:top w:val="single" w:sz="4" w:space="0" w:color="auto"/>
              <w:left w:val="single" w:sz="4" w:space="0" w:color="auto"/>
              <w:bottom w:val="single" w:sz="4" w:space="0" w:color="000000"/>
              <w:right w:val="single" w:sz="4" w:space="0" w:color="auto"/>
            </w:tcBorders>
            <w:vAlign w:val="center"/>
            <w:hideMark/>
          </w:tcPr>
          <w:p w:rsidR="009861C5" w:rsidRPr="00F96DCD" w:rsidRDefault="009861C5" w:rsidP="00CC11CD">
            <w:pPr>
              <w:rPr>
                <w:rFonts w:ascii="Arial" w:hAnsi="Arial" w:cs="Arial"/>
                <w:color w:val="000000"/>
                <w:sz w:val="14"/>
                <w:szCs w:val="10"/>
                <w:lang w:val="id-ID" w:eastAsia="id-ID"/>
              </w:rPr>
            </w:pPr>
          </w:p>
        </w:tc>
      </w:tr>
      <w:tr w:rsidR="009861C5" w:rsidRPr="00F96DCD" w:rsidTr="00CC11CD">
        <w:trPr>
          <w:trHeight w:val="49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294"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1088"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meningkatnya layanan tertentu kearsipan</w:t>
            </w:r>
          </w:p>
        </w:tc>
        <w:tc>
          <w:tcPr>
            <w:tcW w:w="1065"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persentase layanan tertentu kearsipan</w:t>
            </w:r>
          </w:p>
        </w:tc>
        <w:tc>
          <w:tcPr>
            <w:tcW w:w="621"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80</w:t>
            </w:r>
          </w:p>
        </w:tc>
        <w:tc>
          <w:tcPr>
            <w:tcW w:w="1216"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Program Pengembangan Kearsipan</w:t>
            </w:r>
          </w:p>
        </w:tc>
        <w:tc>
          <w:tcPr>
            <w:tcW w:w="1252"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jumlah ketepatan waktu penemuan arsip</w:t>
            </w:r>
          </w:p>
        </w:tc>
        <w:tc>
          <w:tcPr>
            <w:tcW w:w="1057"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5"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455"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448"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442"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CC11CD">
            <w:pP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42"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815"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Bidang LOPK</w:t>
            </w:r>
          </w:p>
        </w:tc>
        <w:tc>
          <w:tcPr>
            <w:tcW w:w="814" w:type="dxa"/>
            <w:vMerge/>
            <w:tcBorders>
              <w:top w:val="single" w:sz="4" w:space="0" w:color="auto"/>
              <w:left w:val="single" w:sz="4" w:space="0" w:color="auto"/>
              <w:bottom w:val="single" w:sz="4" w:space="0" w:color="000000"/>
              <w:right w:val="single" w:sz="4" w:space="0" w:color="auto"/>
            </w:tcBorders>
            <w:vAlign w:val="center"/>
            <w:hideMark/>
          </w:tcPr>
          <w:p w:rsidR="009861C5" w:rsidRPr="00F96DCD" w:rsidRDefault="009861C5" w:rsidP="00CC11CD">
            <w:pPr>
              <w:rPr>
                <w:rFonts w:ascii="Arial" w:hAnsi="Arial" w:cs="Arial"/>
                <w:color w:val="000000"/>
                <w:sz w:val="14"/>
                <w:szCs w:val="10"/>
                <w:lang w:val="id-ID" w:eastAsia="id-ID"/>
              </w:rPr>
            </w:pPr>
          </w:p>
        </w:tc>
      </w:tr>
      <w:tr w:rsidR="009861C5" w:rsidRPr="00F96DCD" w:rsidTr="00CC11CD">
        <w:trPr>
          <w:trHeight w:val="495"/>
        </w:trPr>
        <w:tc>
          <w:tcPr>
            <w:tcW w:w="1360" w:type="dxa"/>
            <w:tcBorders>
              <w:top w:val="nil"/>
              <w:left w:val="single" w:sz="4" w:space="0" w:color="auto"/>
              <w:bottom w:val="single" w:sz="4" w:space="0" w:color="auto"/>
              <w:right w:val="single" w:sz="4" w:space="0" w:color="auto"/>
            </w:tcBorders>
            <w:shd w:val="clear" w:color="auto" w:fill="auto"/>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294"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3</w:t>
            </w:r>
          </w:p>
        </w:tc>
        <w:tc>
          <w:tcPr>
            <w:tcW w:w="1088"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memenuhi layanan perpustakaan sesuai ISO</w:t>
            </w:r>
          </w:p>
        </w:tc>
        <w:tc>
          <w:tcPr>
            <w:tcW w:w="1065"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persentase audit layanan perpustakaan</w:t>
            </w:r>
          </w:p>
        </w:tc>
        <w:tc>
          <w:tcPr>
            <w:tcW w:w="621"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81</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Program Pengembangan Perpustakaan dan Pembinaan Perpustakaan</w:t>
            </w:r>
          </w:p>
        </w:tc>
        <w:tc>
          <w:tcPr>
            <w:tcW w:w="1252"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xml:space="preserve">jumlah audit internal layanan perpustakaan </w:t>
            </w:r>
          </w:p>
        </w:tc>
        <w:tc>
          <w:tcPr>
            <w:tcW w:w="1057"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5"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1 kali</w:t>
            </w:r>
          </w:p>
        </w:tc>
        <w:tc>
          <w:tcPr>
            <w:tcW w:w="460"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1 kali</w:t>
            </w:r>
          </w:p>
        </w:tc>
        <w:tc>
          <w:tcPr>
            <w:tcW w:w="460"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1 kali</w:t>
            </w:r>
          </w:p>
        </w:tc>
        <w:tc>
          <w:tcPr>
            <w:tcW w:w="455"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448"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442"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CC11CD">
            <w:pP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42"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815"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Bidang LOPK</w:t>
            </w:r>
          </w:p>
        </w:tc>
        <w:tc>
          <w:tcPr>
            <w:tcW w:w="814"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Bandung</w:t>
            </w:r>
          </w:p>
        </w:tc>
      </w:tr>
      <w:tr w:rsidR="009861C5" w:rsidRPr="00F96DCD" w:rsidTr="00CC11CD">
        <w:trPr>
          <w:trHeight w:val="510"/>
        </w:trPr>
        <w:tc>
          <w:tcPr>
            <w:tcW w:w="1360" w:type="dxa"/>
            <w:tcBorders>
              <w:top w:val="nil"/>
              <w:left w:val="single" w:sz="4" w:space="0" w:color="auto"/>
              <w:bottom w:val="nil"/>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294" w:type="dxa"/>
            <w:tcBorders>
              <w:top w:val="nil"/>
              <w:left w:val="nil"/>
              <w:bottom w:val="nil"/>
              <w:right w:val="single" w:sz="4" w:space="0" w:color="auto"/>
            </w:tcBorders>
            <w:shd w:val="clear" w:color="auto" w:fill="auto"/>
            <w:noWrap/>
            <w:vAlign w:val="center"/>
            <w:hideMark/>
          </w:tcPr>
          <w:p w:rsidR="009861C5" w:rsidRPr="00F96DCD" w:rsidRDefault="009861C5" w:rsidP="00CC11CD">
            <w:pPr>
              <w:jc w:val="right"/>
              <w:rPr>
                <w:rFonts w:ascii="Arial" w:hAnsi="Arial" w:cs="Arial"/>
                <w:color w:val="000000"/>
                <w:sz w:val="14"/>
                <w:szCs w:val="10"/>
                <w:lang w:val="id-ID" w:eastAsia="id-ID"/>
              </w:rPr>
            </w:pPr>
            <w:r w:rsidRPr="00F96DCD">
              <w:rPr>
                <w:rFonts w:ascii="Arial" w:hAnsi="Arial" w:cs="Arial"/>
                <w:color w:val="000000"/>
                <w:sz w:val="14"/>
                <w:szCs w:val="10"/>
                <w:lang w:val="id-ID" w:eastAsia="id-ID"/>
              </w:rPr>
              <w:t>4</w:t>
            </w:r>
          </w:p>
        </w:tc>
        <w:tc>
          <w:tcPr>
            <w:tcW w:w="1088" w:type="dxa"/>
            <w:tcBorders>
              <w:top w:val="nil"/>
              <w:left w:val="nil"/>
              <w:bottom w:val="nil"/>
              <w:right w:val="single" w:sz="4" w:space="0" w:color="auto"/>
            </w:tcBorders>
            <w:shd w:val="clear" w:color="auto" w:fill="auto"/>
            <w:vAlign w:val="center"/>
            <w:hideMark/>
          </w:tcPr>
          <w:p w:rsidR="009861C5" w:rsidRPr="009E198F" w:rsidRDefault="009861C5" w:rsidP="00CC11CD">
            <w:pPr>
              <w:rPr>
                <w:rFonts w:ascii="Arial" w:hAnsi="Arial" w:cs="Arial"/>
                <w:color w:val="000000"/>
                <w:sz w:val="14"/>
                <w:szCs w:val="10"/>
                <w:lang w:val="id-ID" w:eastAsia="id-ID"/>
              </w:rPr>
            </w:pPr>
            <w:r w:rsidRPr="009E198F">
              <w:rPr>
                <w:rFonts w:ascii="Arial" w:hAnsi="Arial" w:cs="Arial"/>
                <w:color w:val="000000"/>
                <w:sz w:val="14"/>
                <w:szCs w:val="10"/>
                <w:lang w:val="id-ID" w:eastAsia="id-ID"/>
              </w:rPr>
              <w:t>memenuhi layanan kearsipan sesuai ISO</w:t>
            </w:r>
          </w:p>
        </w:tc>
        <w:tc>
          <w:tcPr>
            <w:tcW w:w="1065" w:type="dxa"/>
            <w:tcBorders>
              <w:top w:val="nil"/>
              <w:left w:val="nil"/>
              <w:bottom w:val="nil"/>
              <w:right w:val="single" w:sz="4" w:space="0" w:color="auto"/>
            </w:tcBorders>
            <w:shd w:val="clear" w:color="auto" w:fill="auto"/>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persentase layanan kearsipan</w:t>
            </w:r>
          </w:p>
        </w:tc>
        <w:tc>
          <w:tcPr>
            <w:tcW w:w="621" w:type="dxa"/>
            <w:tcBorders>
              <w:top w:val="nil"/>
              <w:left w:val="nil"/>
              <w:bottom w:val="nil"/>
              <w:right w:val="single" w:sz="4" w:space="0" w:color="auto"/>
            </w:tcBorders>
            <w:shd w:val="clear" w:color="auto" w:fill="auto"/>
            <w:noWrap/>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80</w:t>
            </w:r>
          </w:p>
        </w:tc>
        <w:tc>
          <w:tcPr>
            <w:tcW w:w="1216" w:type="dxa"/>
            <w:tcBorders>
              <w:top w:val="nil"/>
              <w:left w:val="nil"/>
              <w:bottom w:val="nil"/>
              <w:right w:val="single" w:sz="4" w:space="0" w:color="auto"/>
            </w:tcBorders>
            <w:shd w:val="clear" w:color="auto" w:fill="auto"/>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Program Pengembangan Kearsipan</w:t>
            </w:r>
          </w:p>
        </w:tc>
        <w:tc>
          <w:tcPr>
            <w:tcW w:w="1252" w:type="dxa"/>
            <w:tcBorders>
              <w:top w:val="nil"/>
              <w:left w:val="nil"/>
              <w:bottom w:val="nil"/>
              <w:right w:val="single" w:sz="4" w:space="0" w:color="auto"/>
            </w:tcBorders>
            <w:shd w:val="clear" w:color="auto" w:fill="auto"/>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jumlah audit internal layanan kearsipan</w:t>
            </w:r>
          </w:p>
        </w:tc>
        <w:tc>
          <w:tcPr>
            <w:tcW w:w="1057" w:type="dxa"/>
            <w:tcBorders>
              <w:top w:val="nil"/>
              <w:left w:val="nil"/>
              <w:bottom w:val="nil"/>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5" w:type="dxa"/>
            <w:tcBorders>
              <w:top w:val="nil"/>
              <w:left w:val="nil"/>
              <w:bottom w:val="nil"/>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60" w:type="dxa"/>
            <w:tcBorders>
              <w:top w:val="nil"/>
              <w:left w:val="nil"/>
              <w:bottom w:val="nil"/>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4" w:type="dxa"/>
            <w:tcBorders>
              <w:top w:val="nil"/>
              <w:left w:val="nil"/>
              <w:bottom w:val="nil"/>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60" w:type="dxa"/>
            <w:tcBorders>
              <w:top w:val="nil"/>
              <w:left w:val="nil"/>
              <w:bottom w:val="nil"/>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4" w:type="dxa"/>
            <w:tcBorders>
              <w:top w:val="nil"/>
              <w:left w:val="nil"/>
              <w:bottom w:val="nil"/>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55" w:type="dxa"/>
            <w:tcBorders>
              <w:top w:val="nil"/>
              <w:left w:val="nil"/>
              <w:bottom w:val="nil"/>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4" w:type="dxa"/>
            <w:tcBorders>
              <w:top w:val="nil"/>
              <w:left w:val="nil"/>
              <w:bottom w:val="nil"/>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48" w:type="dxa"/>
            <w:tcBorders>
              <w:top w:val="nil"/>
              <w:left w:val="nil"/>
              <w:bottom w:val="nil"/>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4" w:type="dxa"/>
            <w:tcBorders>
              <w:top w:val="nil"/>
              <w:left w:val="nil"/>
              <w:bottom w:val="nil"/>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42" w:type="dxa"/>
            <w:tcBorders>
              <w:top w:val="nil"/>
              <w:left w:val="nil"/>
              <w:bottom w:val="nil"/>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4" w:type="dxa"/>
            <w:tcBorders>
              <w:top w:val="nil"/>
              <w:left w:val="nil"/>
              <w:bottom w:val="nil"/>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42" w:type="dxa"/>
            <w:tcBorders>
              <w:top w:val="nil"/>
              <w:left w:val="nil"/>
              <w:bottom w:val="nil"/>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815" w:type="dxa"/>
            <w:tcBorders>
              <w:top w:val="nil"/>
              <w:left w:val="nil"/>
              <w:bottom w:val="nil"/>
              <w:right w:val="single" w:sz="4" w:space="0" w:color="auto"/>
            </w:tcBorders>
            <w:shd w:val="clear" w:color="auto" w:fill="auto"/>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Bidang LOPK</w:t>
            </w:r>
          </w:p>
        </w:tc>
        <w:tc>
          <w:tcPr>
            <w:tcW w:w="814" w:type="dxa"/>
            <w:vMerge/>
            <w:tcBorders>
              <w:top w:val="nil"/>
              <w:left w:val="single" w:sz="4" w:space="0" w:color="auto"/>
              <w:bottom w:val="single" w:sz="8" w:space="0" w:color="000000"/>
              <w:right w:val="single" w:sz="4" w:space="0" w:color="auto"/>
            </w:tcBorders>
            <w:vAlign w:val="center"/>
            <w:hideMark/>
          </w:tcPr>
          <w:p w:rsidR="009861C5" w:rsidRPr="00F96DCD" w:rsidRDefault="009861C5" w:rsidP="00CC11CD">
            <w:pPr>
              <w:rPr>
                <w:rFonts w:ascii="Arial" w:hAnsi="Arial" w:cs="Arial"/>
                <w:color w:val="000000"/>
                <w:sz w:val="14"/>
                <w:szCs w:val="10"/>
                <w:lang w:val="id-ID" w:eastAsia="id-ID"/>
              </w:rPr>
            </w:pPr>
          </w:p>
        </w:tc>
      </w:tr>
      <w:tr w:rsidR="009861C5" w:rsidRPr="00F96DCD" w:rsidTr="00CC11CD">
        <w:trPr>
          <w:trHeight w:val="270"/>
        </w:trPr>
        <w:tc>
          <w:tcPr>
            <w:tcW w:w="16154" w:type="dxa"/>
            <w:gridSpan w:val="2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9861C5" w:rsidRPr="00F96DCD" w:rsidRDefault="009861C5" w:rsidP="00CC11CD">
            <w:pPr>
              <w:jc w:val="cente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Misi 5 : Meningkatkan Pembinaan Perpustakaan dan Kearsipan</w:t>
            </w:r>
          </w:p>
        </w:tc>
      </w:tr>
      <w:tr w:rsidR="009861C5" w:rsidRPr="00F96DCD" w:rsidTr="009E198F">
        <w:trPr>
          <w:trHeight w:val="825"/>
        </w:trPr>
        <w:tc>
          <w:tcPr>
            <w:tcW w:w="1360" w:type="dxa"/>
            <w:tcBorders>
              <w:top w:val="nil"/>
              <w:left w:val="single" w:sz="4" w:space="0" w:color="auto"/>
              <w:bottom w:val="single" w:sz="4" w:space="0" w:color="auto"/>
              <w:right w:val="single" w:sz="4" w:space="0" w:color="auto"/>
            </w:tcBorders>
            <w:shd w:val="clear" w:color="auto" w:fill="auto"/>
            <w:vAlign w:val="center"/>
            <w:hideMark/>
          </w:tcPr>
          <w:p w:rsidR="009861C5" w:rsidRPr="00F96DCD" w:rsidRDefault="009861C5" w:rsidP="00CC11CD">
            <w:pPr>
              <w:rPr>
                <w:rFonts w:ascii="Arial" w:hAnsi="Arial" w:cs="Arial"/>
                <w:b/>
                <w:bCs/>
                <w:color w:val="000000"/>
                <w:sz w:val="14"/>
                <w:szCs w:val="10"/>
                <w:lang w:val="id-ID" w:eastAsia="id-ID"/>
              </w:rPr>
            </w:pPr>
            <w:r w:rsidRPr="00F96DCD">
              <w:rPr>
                <w:rFonts w:ascii="Arial" w:hAnsi="Arial" w:cs="Arial"/>
                <w:b/>
                <w:bCs/>
                <w:color w:val="000000"/>
                <w:sz w:val="14"/>
                <w:szCs w:val="10"/>
                <w:lang w:val="id-ID" w:eastAsia="id-ID"/>
              </w:rPr>
              <w:t>Mengembangkan kelembagaan dan SDM perpustakaan dan kearsipan</w:t>
            </w:r>
          </w:p>
        </w:tc>
        <w:tc>
          <w:tcPr>
            <w:tcW w:w="294"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1</w:t>
            </w:r>
          </w:p>
        </w:tc>
        <w:tc>
          <w:tcPr>
            <w:tcW w:w="1088"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meningkatkan pembinaan lembaga perpustakaan</w:t>
            </w:r>
          </w:p>
        </w:tc>
        <w:tc>
          <w:tcPr>
            <w:tcW w:w="1065"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persentase pembinaan lembaga perpustakaan</w:t>
            </w:r>
          </w:p>
        </w:tc>
        <w:tc>
          <w:tcPr>
            <w:tcW w:w="621"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81</w:t>
            </w:r>
          </w:p>
        </w:tc>
        <w:tc>
          <w:tcPr>
            <w:tcW w:w="1216"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Program Pengembangan Perpustakaan dan Pembinaan Perpustakaan</w:t>
            </w:r>
          </w:p>
        </w:tc>
        <w:tc>
          <w:tcPr>
            <w:tcW w:w="1252"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jumlah lembaga perpustakaan yang dibina</w:t>
            </w:r>
          </w:p>
        </w:tc>
        <w:tc>
          <w:tcPr>
            <w:tcW w:w="1057"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5"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textDirection w:val="btLr"/>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1.825 unit</w:t>
            </w:r>
          </w:p>
        </w:tc>
        <w:tc>
          <w:tcPr>
            <w:tcW w:w="460"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590 unit</w:t>
            </w:r>
          </w:p>
        </w:tc>
        <w:tc>
          <w:tcPr>
            <w:tcW w:w="455"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448"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442"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CC11CD">
            <w:pP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42"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815"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Bidang P3BB</w:t>
            </w:r>
          </w:p>
        </w:tc>
        <w:tc>
          <w:tcPr>
            <w:tcW w:w="81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Jawa Barat</w:t>
            </w:r>
          </w:p>
        </w:tc>
      </w:tr>
      <w:tr w:rsidR="009861C5" w:rsidRPr="00F96DCD" w:rsidTr="009E198F">
        <w:trPr>
          <w:trHeight w:val="495"/>
        </w:trPr>
        <w:tc>
          <w:tcPr>
            <w:tcW w:w="1360" w:type="dxa"/>
            <w:tcBorders>
              <w:top w:val="nil"/>
              <w:left w:val="single" w:sz="4" w:space="0" w:color="auto"/>
              <w:bottom w:val="single" w:sz="4" w:space="0" w:color="auto"/>
              <w:right w:val="single" w:sz="4" w:space="0" w:color="auto"/>
            </w:tcBorders>
            <w:shd w:val="clear" w:color="auto" w:fill="auto"/>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294"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1088"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meningkatkan pembinaan lembaga kearsipan</w:t>
            </w:r>
          </w:p>
        </w:tc>
        <w:tc>
          <w:tcPr>
            <w:tcW w:w="1065"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persentase pembinaan lembaga kearsipan</w:t>
            </w:r>
          </w:p>
        </w:tc>
        <w:tc>
          <w:tcPr>
            <w:tcW w:w="621"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80</w:t>
            </w:r>
          </w:p>
        </w:tc>
        <w:tc>
          <w:tcPr>
            <w:tcW w:w="1216"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Program Pengembangan Kearsipan</w:t>
            </w:r>
          </w:p>
        </w:tc>
        <w:tc>
          <w:tcPr>
            <w:tcW w:w="1252"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jumlah lembaga kearsipan yang dibina</w:t>
            </w:r>
          </w:p>
        </w:tc>
        <w:tc>
          <w:tcPr>
            <w:tcW w:w="1057"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5"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textDirection w:val="btLr"/>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27 LKD &amp; 58 OPD</w:t>
            </w:r>
          </w:p>
        </w:tc>
        <w:tc>
          <w:tcPr>
            <w:tcW w:w="460"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textDirection w:val="btLr"/>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27 LKD &amp; 58 OPD</w:t>
            </w:r>
          </w:p>
        </w:tc>
        <w:tc>
          <w:tcPr>
            <w:tcW w:w="455"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textDirection w:val="btLr"/>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27 LKD &amp; 58 OPD</w:t>
            </w:r>
          </w:p>
        </w:tc>
        <w:tc>
          <w:tcPr>
            <w:tcW w:w="448"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textDirection w:val="btLr"/>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27 LKD &amp; 58 OPD</w:t>
            </w:r>
          </w:p>
        </w:tc>
        <w:tc>
          <w:tcPr>
            <w:tcW w:w="442"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CC11CD">
            <w:pP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42"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815"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Bidang PK</w:t>
            </w:r>
          </w:p>
        </w:tc>
        <w:tc>
          <w:tcPr>
            <w:tcW w:w="814" w:type="dxa"/>
            <w:vMerge/>
            <w:tcBorders>
              <w:top w:val="nil"/>
              <w:left w:val="single" w:sz="4" w:space="0" w:color="auto"/>
              <w:bottom w:val="single" w:sz="4" w:space="0" w:color="000000"/>
              <w:right w:val="single" w:sz="4" w:space="0" w:color="auto"/>
            </w:tcBorders>
            <w:vAlign w:val="center"/>
            <w:hideMark/>
          </w:tcPr>
          <w:p w:rsidR="009861C5" w:rsidRPr="00F96DCD" w:rsidRDefault="009861C5" w:rsidP="00CC11CD">
            <w:pPr>
              <w:rPr>
                <w:rFonts w:ascii="Arial" w:hAnsi="Arial" w:cs="Arial"/>
                <w:color w:val="000000"/>
                <w:sz w:val="14"/>
                <w:szCs w:val="10"/>
                <w:lang w:val="id-ID" w:eastAsia="id-ID"/>
              </w:rPr>
            </w:pPr>
          </w:p>
        </w:tc>
      </w:tr>
      <w:tr w:rsidR="009861C5" w:rsidRPr="00F96DCD" w:rsidTr="009E198F">
        <w:trPr>
          <w:trHeight w:val="495"/>
        </w:trPr>
        <w:tc>
          <w:tcPr>
            <w:tcW w:w="1360" w:type="dxa"/>
            <w:tcBorders>
              <w:top w:val="nil"/>
              <w:left w:val="single" w:sz="4" w:space="0" w:color="auto"/>
              <w:bottom w:val="single" w:sz="4" w:space="0" w:color="auto"/>
              <w:right w:val="single" w:sz="4" w:space="0" w:color="auto"/>
            </w:tcBorders>
            <w:shd w:val="clear" w:color="auto" w:fill="auto"/>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lastRenderedPageBreak/>
              <w:t> </w:t>
            </w:r>
          </w:p>
        </w:tc>
        <w:tc>
          <w:tcPr>
            <w:tcW w:w="294"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2</w:t>
            </w:r>
          </w:p>
        </w:tc>
        <w:tc>
          <w:tcPr>
            <w:tcW w:w="1088"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memenuhi sertifkasi SDM perpustakaan</w:t>
            </w:r>
          </w:p>
        </w:tc>
        <w:tc>
          <w:tcPr>
            <w:tcW w:w="1065"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persentase pembinaan SDM perpustakaan</w:t>
            </w:r>
          </w:p>
        </w:tc>
        <w:tc>
          <w:tcPr>
            <w:tcW w:w="621"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81</w:t>
            </w:r>
          </w:p>
        </w:tc>
        <w:tc>
          <w:tcPr>
            <w:tcW w:w="1216" w:type="dxa"/>
            <w:tcBorders>
              <w:top w:val="single" w:sz="4" w:space="0" w:color="auto"/>
              <w:left w:val="nil"/>
              <w:bottom w:val="single" w:sz="4" w:space="0" w:color="auto"/>
              <w:right w:val="single" w:sz="4" w:space="0" w:color="auto"/>
            </w:tcBorders>
            <w:shd w:val="clear" w:color="auto" w:fill="auto"/>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Program Pengembangan Perpustakaan dan Pembinaan Perpustakaan</w:t>
            </w:r>
          </w:p>
        </w:tc>
        <w:tc>
          <w:tcPr>
            <w:tcW w:w="1252"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jumlah SDM perpustakaan yang dibina</w:t>
            </w:r>
          </w:p>
        </w:tc>
        <w:tc>
          <w:tcPr>
            <w:tcW w:w="1057"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5"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1966 org</w:t>
            </w:r>
          </w:p>
        </w:tc>
        <w:tc>
          <w:tcPr>
            <w:tcW w:w="460" w:type="dxa"/>
            <w:tcBorders>
              <w:top w:val="nil"/>
              <w:left w:val="nil"/>
              <w:bottom w:val="single" w:sz="4" w:space="0" w:color="auto"/>
              <w:right w:val="single" w:sz="4" w:space="0" w:color="auto"/>
            </w:tcBorders>
            <w:shd w:val="clear" w:color="auto" w:fill="auto"/>
            <w:noWrap/>
            <w:textDirection w:val="btLr"/>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 xml:space="preserve">      449.092.500 </w:t>
            </w:r>
          </w:p>
        </w:tc>
        <w:tc>
          <w:tcPr>
            <w:tcW w:w="644"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1.277 org</w:t>
            </w:r>
          </w:p>
        </w:tc>
        <w:tc>
          <w:tcPr>
            <w:tcW w:w="455" w:type="dxa"/>
            <w:tcBorders>
              <w:top w:val="nil"/>
              <w:left w:val="nil"/>
              <w:bottom w:val="single" w:sz="4" w:space="0" w:color="auto"/>
              <w:right w:val="single" w:sz="4" w:space="0" w:color="auto"/>
            </w:tcBorders>
            <w:shd w:val="clear" w:color="auto" w:fill="auto"/>
            <w:noWrap/>
            <w:textDirection w:val="btLr"/>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 xml:space="preserve">            990.000 </w:t>
            </w:r>
          </w:p>
        </w:tc>
        <w:tc>
          <w:tcPr>
            <w:tcW w:w="644"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448"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442"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CC11CD">
            <w:pP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42"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815"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Bidang P3BB</w:t>
            </w:r>
          </w:p>
        </w:tc>
        <w:tc>
          <w:tcPr>
            <w:tcW w:w="814" w:type="dxa"/>
            <w:vMerge/>
            <w:tcBorders>
              <w:top w:val="nil"/>
              <w:left w:val="single" w:sz="4" w:space="0" w:color="auto"/>
              <w:bottom w:val="single" w:sz="4" w:space="0" w:color="000000"/>
              <w:right w:val="single" w:sz="4" w:space="0" w:color="auto"/>
            </w:tcBorders>
            <w:vAlign w:val="center"/>
            <w:hideMark/>
          </w:tcPr>
          <w:p w:rsidR="009861C5" w:rsidRPr="00F96DCD" w:rsidRDefault="009861C5" w:rsidP="00CC11CD">
            <w:pPr>
              <w:rPr>
                <w:rFonts w:ascii="Arial" w:hAnsi="Arial" w:cs="Arial"/>
                <w:color w:val="000000"/>
                <w:sz w:val="14"/>
                <w:szCs w:val="10"/>
                <w:lang w:val="id-ID" w:eastAsia="id-ID"/>
              </w:rPr>
            </w:pPr>
          </w:p>
        </w:tc>
      </w:tr>
      <w:tr w:rsidR="009861C5" w:rsidRPr="00F96DCD" w:rsidTr="00CC11CD">
        <w:trPr>
          <w:trHeight w:val="495"/>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294"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1088"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memenuhi sertifikasi SDM kearsipan</w:t>
            </w:r>
          </w:p>
        </w:tc>
        <w:tc>
          <w:tcPr>
            <w:tcW w:w="1065"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persentase pembinaan SDM kearsipan</w:t>
            </w:r>
          </w:p>
        </w:tc>
        <w:tc>
          <w:tcPr>
            <w:tcW w:w="621"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80</w:t>
            </w:r>
          </w:p>
        </w:tc>
        <w:tc>
          <w:tcPr>
            <w:tcW w:w="1216"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Program Pengembangan Kearsipan</w:t>
            </w:r>
          </w:p>
        </w:tc>
        <w:tc>
          <w:tcPr>
            <w:tcW w:w="1252"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jumlah SDM kearsipan yang dibina</w:t>
            </w:r>
          </w:p>
        </w:tc>
        <w:tc>
          <w:tcPr>
            <w:tcW w:w="1057"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5"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152 0rg</w:t>
            </w:r>
          </w:p>
        </w:tc>
        <w:tc>
          <w:tcPr>
            <w:tcW w:w="460"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152 0rg</w:t>
            </w:r>
          </w:p>
        </w:tc>
        <w:tc>
          <w:tcPr>
            <w:tcW w:w="460"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152 0rg</w:t>
            </w:r>
          </w:p>
        </w:tc>
        <w:tc>
          <w:tcPr>
            <w:tcW w:w="455"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152 0rg</w:t>
            </w:r>
          </w:p>
        </w:tc>
        <w:tc>
          <w:tcPr>
            <w:tcW w:w="448"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152 0rg</w:t>
            </w:r>
          </w:p>
        </w:tc>
        <w:tc>
          <w:tcPr>
            <w:tcW w:w="442"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CC11CD">
            <w:pP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42"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815"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Bidang PK</w:t>
            </w:r>
          </w:p>
        </w:tc>
        <w:tc>
          <w:tcPr>
            <w:tcW w:w="814" w:type="dxa"/>
            <w:vMerge/>
            <w:tcBorders>
              <w:top w:val="nil"/>
              <w:left w:val="single" w:sz="4" w:space="0" w:color="auto"/>
              <w:bottom w:val="single" w:sz="4" w:space="0" w:color="000000"/>
              <w:right w:val="single" w:sz="4" w:space="0" w:color="auto"/>
            </w:tcBorders>
            <w:vAlign w:val="center"/>
            <w:hideMark/>
          </w:tcPr>
          <w:p w:rsidR="009861C5" w:rsidRPr="00F96DCD" w:rsidRDefault="009861C5" w:rsidP="00CC11CD">
            <w:pPr>
              <w:rPr>
                <w:rFonts w:ascii="Arial" w:hAnsi="Arial" w:cs="Arial"/>
                <w:color w:val="000000"/>
                <w:sz w:val="14"/>
                <w:szCs w:val="10"/>
                <w:lang w:val="id-ID" w:eastAsia="id-ID"/>
              </w:rPr>
            </w:pPr>
          </w:p>
        </w:tc>
      </w:tr>
      <w:tr w:rsidR="009861C5" w:rsidRPr="00F96DCD" w:rsidTr="007A64E9">
        <w:trPr>
          <w:trHeight w:val="495"/>
        </w:trPr>
        <w:tc>
          <w:tcPr>
            <w:tcW w:w="1360" w:type="dxa"/>
            <w:vMerge w:val="restart"/>
            <w:tcBorders>
              <w:top w:val="nil"/>
              <w:left w:val="single" w:sz="4" w:space="0" w:color="auto"/>
              <w:bottom w:val="nil"/>
              <w:right w:val="single" w:sz="4" w:space="0" w:color="auto"/>
            </w:tcBorders>
            <w:shd w:val="clear" w:color="auto" w:fill="auto"/>
            <w:noWrap/>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294" w:type="dxa"/>
            <w:vMerge w:val="restart"/>
            <w:tcBorders>
              <w:top w:val="nil"/>
              <w:left w:val="single" w:sz="4" w:space="0" w:color="auto"/>
              <w:right w:val="single" w:sz="4" w:space="0" w:color="auto"/>
            </w:tcBorders>
            <w:shd w:val="clear" w:color="auto" w:fill="auto"/>
            <w:noWrap/>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3</w:t>
            </w:r>
          </w:p>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1088" w:type="dxa"/>
            <w:vMerge w:val="restart"/>
            <w:tcBorders>
              <w:top w:val="nil"/>
              <w:left w:val="single" w:sz="4" w:space="0" w:color="auto"/>
              <w:bottom w:val="single" w:sz="4" w:space="0" w:color="000000"/>
              <w:right w:val="single" w:sz="4" w:space="0" w:color="auto"/>
            </w:tcBorders>
            <w:shd w:val="clear" w:color="auto" w:fill="auto"/>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meningkatnya kerjasama antar stakeholder perpustakaan</w:t>
            </w:r>
          </w:p>
        </w:tc>
        <w:tc>
          <w:tcPr>
            <w:tcW w:w="1065" w:type="dxa"/>
            <w:vMerge w:val="restart"/>
            <w:tcBorders>
              <w:top w:val="nil"/>
              <w:left w:val="single" w:sz="4" w:space="0" w:color="auto"/>
              <w:bottom w:val="single" w:sz="4" w:space="0" w:color="000000"/>
              <w:right w:val="single" w:sz="4" w:space="0" w:color="auto"/>
            </w:tcBorders>
            <w:shd w:val="clear" w:color="auto" w:fill="auto"/>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persentase naskah kerjasama perpustakaan</w:t>
            </w:r>
          </w:p>
        </w:tc>
        <w:tc>
          <w:tcPr>
            <w:tcW w:w="62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81</w:t>
            </w:r>
          </w:p>
        </w:tc>
        <w:tc>
          <w:tcPr>
            <w:tcW w:w="1216" w:type="dxa"/>
            <w:vMerge w:val="restart"/>
            <w:tcBorders>
              <w:top w:val="nil"/>
              <w:left w:val="single" w:sz="4" w:space="0" w:color="auto"/>
              <w:bottom w:val="single" w:sz="4" w:space="0" w:color="000000"/>
              <w:right w:val="single" w:sz="4" w:space="0" w:color="auto"/>
            </w:tcBorders>
            <w:shd w:val="clear" w:color="auto" w:fill="auto"/>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Program Pengembangan Perpustakaan dan Pembinaan Perpustakaan</w:t>
            </w:r>
          </w:p>
        </w:tc>
        <w:tc>
          <w:tcPr>
            <w:tcW w:w="1252"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jumlah naskah kerjasama kegiatan PMK</w:t>
            </w:r>
          </w:p>
        </w:tc>
        <w:tc>
          <w:tcPr>
            <w:tcW w:w="1057"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5" w:type="dxa"/>
            <w:tcBorders>
              <w:top w:val="nil"/>
              <w:left w:val="nil"/>
              <w:bottom w:val="single" w:sz="4" w:space="0" w:color="auto"/>
              <w:right w:val="single" w:sz="4" w:space="0" w:color="auto"/>
            </w:tcBorders>
            <w:shd w:val="clear" w:color="auto" w:fill="auto"/>
            <w:noWrap/>
            <w:vAlign w:val="center"/>
          </w:tcPr>
          <w:p w:rsidR="009861C5" w:rsidRPr="00FB3168" w:rsidRDefault="009861C5" w:rsidP="009E198F">
            <w:pPr>
              <w:jc w:val="center"/>
              <w:rPr>
                <w:rFonts w:ascii="Arial" w:hAnsi="Arial" w:cs="Arial"/>
                <w:color w:val="000000"/>
                <w:sz w:val="14"/>
                <w:szCs w:val="14"/>
                <w:lang w:val="id-ID" w:eastAsia="id-ID"/>
              </w:rPr>
            </w:pPr>
          </w:p>
        </w:tc>
        <w:tc>
          <w:tcPr>
            <w:tcW w:w="460" w:type="dxa"/>
            <w:tcBorders>
              <w:top w:val="nil"/>
              <w:left w:val="nil"/>
              <w:bottom w:val="single" w:sz="4" w:space="0" w:color="auto"/>
              <w:right w:val="single" w:sz="4" w:space="0" w:color="auto"/>
            </w:tcBorders>
            <w:shd w:val="clear" w:color="auto" w:fill="auto"/>
            <w:noWrap/>
            <w:vAlign w:val="center"/>
          </w:tcPr>
          <w:p w:rsidR="009861C5" w:rsidRPr="00FB3168" w:rsidRDefault="009861C5" w:rsidP="009E198F">
            <w:pPr>
              <w:jc w:val="center"/>
              <w:rPr>
                <w:rFonts w:ascii="Arial" w:hAnsi="Arial" w:cs="Arial"/>
                <w:color w:val="000000"/>
                <w:sz w:val="14"/>
                <w:szCs w:val="14"/>
                <w:lang w:val="id-ID" w:eastAsia="id-ID"/>
              </w:rPr>
            </w:pPr>
          </w:p>
        </w:tc>
        <w:tc>
          <w:tcPr>
            <w:tcW w:w="644" w:type="dxa"/>
            <w:tcBorders>
              <w:top w:val="nil"/>
              <w:left w:val="nil"/>
              <w:bottom w:val="single" w:sz="4" w:space="0" w:color="auto"/>
              <w:right w:val="single" w:sz="4" w:space="0" w:color="auto"/>
            </w:tcBorders>
            <w:shd w:val="clear" w:color="auto" w:fill="auto"/>
            <w:noWrap/>
            <w:vAlign w:val="center"/>
          </w:tcPr>
          <w:p w:rsidR="009861C5" w:rsidRPr="00FB3168" w:rsidRDefault="009861C5" w:rsidP="009E198F">
            <w:pPr>
              <w:jc w:val="center"/>
              <w:rPr>
                <w:rFonts w:ascii="Arial" w:hAnsi="Arial" w:cs="Arial"/>
                <w:color w:val="000000"/>
                <w:sz w:val="14"/>
                <w:szCs w:val="14"/>
                <w:lang w:val="id-ID" w:eastAsia="id-ID"/>
              </w:rPr>
            </w:pPr>
          </w:p>
        </w:tc>
        <w:tc>
          <w:tcPr>
            <w:tcW w:w="460" w:type="dxa"/>
            <w:tcBorders>
              <w:top w:val="nil"/>
              <w:left w:val="nil"/>
              <w:bottom w:val="single" w:sz="4" w:space="0" w:color="auto"/>
              <w:right w:val="single" w:sz="4" w:space="0" w:color="auto"/>
            </w:tcBorders>
            <w:shd w:val="clear" w:color="auto" w:fill="auto"/>
            <w:noWrap/>
            <w:vAlign w:val="center"/>
          </w:tcPr>
          <w:p w:rsidR="009861C5" w:rsidRPr="00FB3168" w:rsidRDefault="009861C5" w:rsidP="009E198F">
            <w:pPr>
              <w:jc w:val="center"/>
              <w:rPr>
                <w:rFonts w:ascii="Arial" w:hAnsi="Arial" w:cs="Arial"/>
                <w:color w:val="000000"/>
                <w:sz w:val="14"/>
                <w:szCs w:val="14"/>
                <w:lang w:val="id-ID" w:eastAsia="id-ID"/>
              </w:rPr>
            </w:pPr>
          </w:p>
        </w:tc>
        <w:tc>
          <w:tcPr>
            <w:tcW w:w="644" w:type="dxa"/>
            <w:tcBorders>
              <w:top w:val="nil"/>
              <w:left w:val="nil"/>
              <w:bottom w:val="single" w:sz="4" w:space="0" w:color="auto"/>
              <w:right w:val="single" w:sz="4" w:space="0" w:color="auto"/>
            </w:tcBorders>
            <w:shd w:val="clear" w:color="auto" w:fill="auto"/>
            <w:noWrap/>
            <w:vAlign w:val="center"/>
          </w:tcPr>
          <w:p w:rsidR="009861C5" w:rsidRPr="00FB3168" w:rsidRDefault="009861C5" w:rsidP="009E198F">
            <w:pPr>
              <w:jc w:val="center"/>
              <w:rPr>
                <w:rFonts w:ascii="Arial" w:hAnsi="Arial" w:cs="Arial"/>
                <w:color w:val="000000"/>
                <w:sz w:val="14"/>
                <w:szCs w:val="14"/>
                <w:lang w:val="id-ID" w:eastAsia="id-ID"/>
              </w:rPr>
            </w:pPr>
          </w:p>
        </w:tc>
        <w:tc>
          <w:tcPr>
            <w:tcW w:w="455" w:type="dxa"/>
            <w:tcBorders>
              <w:top w:val="nil"/>
              <w:left w:val="nil"/>
              <w:bottom w:val="single" w:sz="4" w:space="0" w:color="auto"/>
              <w:right w:val="single" w:sz="4" w:space="0" w:color="auto"/>
            </w:tcBorders>
            <w:shd w:val="clear" w:color="auto" w:fill="auto"/>
            <w:noWrap/>
            <w:vAlign w:val="center"/>
          </w:tcPr>
          <w:p w:rsidR="009861C5" w:rsidRPr="00FB3168" w:rsidRDefault="009861C5" w:rsidP="009E198F">
            <w:pPr>
              <w:jc w:val="center"/>
              <w:rPr>
                <w:rFonts w:ascii="Arial" w:hAnsi="Arial" w:cs="Arial"/>
                <w:color w:val="000000"/>
                <w:sz w:val="14"/>
                <w:szCs w:val="14"/>
                <w:lang w:val="id-ID" w:eastAsia="id-ID"/>
              </w:rPr>
            </w:pPr>
          </w:p>
        </w:tc>
        <w:tc>
          <w:tcPr>
            <w:tcW w:w="644" w:type="dxa"/>
            <w:tcBorders>
              <w:top w:val="nil"/>
              <w:left w:val="nil"/>
              <w:bottom w:val="single" w:sz="4" w:space="0" w:color="auto"/>
              <w:right w:val="single" w:sz="4" w:space="0" w:color="auto"/>
            </w:tcBorders>
            <w:shd w:val="clear" w:color="auto" w:fill="auto"/>
            <w:noWrap/>
            <w:vAlign w:val="center"/>
          </w:tcPr>
          <w:p w:rsidR="009861C5" w:rsidRPr="00FB3168" w:rsidRDefault="009861C5" w:rsidP="009E198F">
            <w:pPr>
              <w:jc w:val="center"/>
              <w:rPr>
                <w:rFonts w:ascii="Arial" w:hAnsi="Arial" w:cs="Arial"/>
                <w:color w:val="000000"/>
                <w:sz w:val="14"/>
                <w:szCs w:val="14"/>
                <w:lang w:val="id-ID" w:eastAsia="id-ID"/>
              </w:rPr>
            </w:pPr>
          </w:p>
        </w:tc>
        <w:tc>
          <w:tcPr>
            <w:tcW w:w="448" w:type="dxa"/>
            <w:tcBorders>
              <w:top w:val="nil"/>
              <w:left w:val="nil"/>
              <w:bottom w:val="single" w:sz="4" w:space="0" w:color="auto"/>
              <w:right w:val="single" w:sz="4" w:space="0" w:color="auto"/>
            </w:tcBorders>
            <w:shd w:val="clear" w:color="auto" w:fill="auto"/>
            <w:noWrap/>
            <w:vAlign w:val="center"/>
          </w:tcPr>
          <w:p w:rsidR="009861C5" w:rsidRPr="00FB3168" w:rsidRDefault="009861C5" w:rsidP="009E198F">
            <w:pPr>
              <w:jc w:val="center"/>
              <w:rPr>
                <w:rFonts w:ascii="Arial" w:hAnsi="Arial" w:cs="Arial"/>
                <w:color w:val="000000"/>
                <w:sz w:val="14"/>
                <w:szCs w:val="14"/>
                <w:lang w:val="id-ID" w:eastAsia="id-ID"/>
              </w:rPr>
            </w:pPr>
          </w:p>
        </w:tc>
        <w:tc>
          <w:tcPr>
            <w:tcW w:w="644" w:type="dxa"/>
            <w:tcBorders>
              <w:top w:val="nil"/>
              <w:left w:val="nil"/>
              <w:bottom w:val="single" w:sz="4" w:space="0" w:color="auto"/>
              <w:right w:val="single" w:sz="4" w:space="0" w:color="auto"/>
            </w:tcBorders>
            <w:shd w:val="clear" w:color="auto" w:fill="auto"/>
            <w:noWrap/>
            <w:vAlign w:val="center"/>
          </w:tcPr>
          <w:p w:rsidR="009861C5" w:rsidRPr="00FB3168" w:rsidRDefault="009861C5" w:rsidP="009E198F">
            <w:pPr>
              <w:jc w:val="center"/>
              <w:rPr>
                <w:rFonts w:ascii="Arial" w:hAnsi="Arial" w:cs="Arial"/>
                <w:color w:val="000000"/>
                <w:sz w:val="14"/>
                <w:szCs w:val="14"/>
                <w:lang w:val="id-ID" w:eastAsia="id-ID"/>
              </w:rPr>
            </w:pPr>
          </w:p>
        </w:tc>
        <w:tc>
          <w:tcPr>
            <w:tcW w:w="442" w:type="dxa"/>
            <w:tcBorders>
              <w:top w:val="nil"/>
              <w:left w:val="nil"/>
              <w:bottom w:val="single" w:sz="4" w:space="0" w:color="auto"/>
              <w:right w:val="single" w:sz="4" w:space="0" w:color="auto"/>
            </w:tcBorders>
            <w:shd w:val="clear" w:color="auto" w:fill="auto"/>
            <w:noWrap/>
            <w:vAlign w:val="center"/>
            <w:hideMark/>
          </w:tcPr>
          <w:p w:rsidR="009861C5" w:rsidRPr="00FB3168" w:rsidRDefault="009861C5" w:rsidP="00CC11CD">
            <w:pP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42" w:type="dxa"/>
            <w:tcBorders>
              <w:top w:val="nil"/>
              <w:left w:val="nil"/>
              <w:bottom w:val="single" w:sz="4" w:space="0" w:color="auto"/>
              <w:right w:val="single" w:sz="4" w:space="0" w:color="auto"/>
            </w:tcBorders>
            <w:shd w:val="clear" w:color="auto" w:fill="auto"/>
            <w:noWrap/>
            <w:vAlign w:val="center"/>
            <w:hideMark/>
          </w:tcPr>
          <w:p w:rsidR="009861C5" w:rsidRPr="00F96DCD" w:rsidRDefault="009861C5"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815" w:type="dxa"/>
            <w:tcBorders>
              <w:top w:val="nil"/>
              <w:left w:val="nil"/>
              <w:bottom w:val="single" w:sz="4" w:space="0" w:color="auto"/>
              <w:right w:val="single" w:sz="4" w:space="0" w:color="auto"/>
            </w:tcBorders>
            <w:shd w:val="clear" w:color="auto" w:fill="auto"/>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Bidang P3BB</w:t>
            </w:r>
          </w:p>
        </w:tc>
        <w:tc>
          <w:tcPr>
            <w:tcW w:w="81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861C5" w:rsidRPr="00F96DCD" w:rsidRDefault="009861C5"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Bandung</w:t>
            </w:r>
          </w:p>
        </w:tc>
      </w:tr>
      <w:tr w:rsidR="007A64E9" w:rsidRPr="00F96DCD" w:rsidTr="00CC11CD">
        <w:trPr>
          <w:trHeight w:val="495"/>
        </w:trPr>
        <w:tc>
          <w:tcPr>
            <w:tcW w:w="1360" w:type="dxa"/>
            <w:vMerge/>
            <w:tcBorders>
              <w:top w:val="nil"/>
              <w:left w:val="single" w:sz="4" w:space="0" w:color="auto"/>
              <w:bottom w:val="nil"/>
              <w:right w:val="single" w:sz="4" w:space="0" w:color="auto"/>
            </w:tcBorders>
            <w:vAlign w:val="center"/>
            <w:hideMark/>
          </w:tcPr>
          <w:p w:rsidR="007A64E9" w:rsidRPr="00F96DCD" w:rsidRDefault="007A64E9" w:rsidP="00CC11CD">
            <w:pPr>
              <w:rPr>
                <w:rFonts w:ascii="Arial" w:hAnsi="Arial" w:cs="Arial"/>
                <w:color w:val="000000"/>
                <w:sz w:val="14"/>
                <w:szCs w:val="10"/>
                <w:lang w:val="id-ID" w:eastAsia="id-ID"/>
              </w:rPr>
            </w:pPr>
          </w:p>
        </w:tc>
        <w:tc>
          <w:tcPr>
            <w:tcW w:w="294" w:type="dxa"/>
            <w:vMerge/>
            <w:tcBorders>
              <w:left w:val="single" w:sz="4" w:space="0" w:color="auto"/>
              <w:right w:val="single" w:sz="4" w:space="0" w:color="auto"/>
            </w:tcBorders>
            <w:vAlign w:val="center"/>
            <w:hideMark/>
          </w:tcPr>
          <w:p w:rsidR="007A64E9" w:rsidRPr="00F96DCD" w:rsidRDefault="007A64E9" w:rsidP="00CC11CD">
            <w:pPr>
              <w:rPr>
                <w:rFonts w:ascii="Arial" w:hAnsi="Arial" w:cs="Arial"/>
                <w:color w:val="000000"/>
                <w:sz w:val="14"/>
                <w:szCs w:val="10"/>
                <w:lang w:val="id-ID" w:eastAsia="id-ID"/>
              </w:rPr>
            </w:pPr>
          </w:p>
        </w:tc>
        <w:tc>
          <w:tcPr>
            <w:tcW w:w="1088" w:type="dxa"/>
            <w:vMerge/>
            <w:tcBorders>
              <w:top w:val="nil"/>
              <w:left w:val="single" w:sz="4" w:space="0" w:color="auto"/>
              <w:bottom w:val="single" w:sz="4" w:space="0" w:color="000000"/>
              <w:right w:val="single" w:sz="4" w:space="0" w:color="auto"/>
            </w:tcBorders>
            <w:vAlign w:val="center"/>
            <w:hideMark/>
          </w:tcPr>
          <w:p w:rsidR="007A64E9" w:rsidRPr="00F96DCD" w:rsidRDefault="007A64E9" w:rsidP="00CC11CD">
            <w:pPr>
              <w:rPr>
                <w:rFonts w:ascii="Arial" w:hAnsi="Arial" w:cs="Arial"/>
                <w:color w:val="000000"/>
                <w:sz w:val="14"/>
                <w:szCs w:val="10"/>
                <w:lang w:val="id-ID" w:eastAsia="id-ID"/>
              </w:rPr>
            </w:pPr>
          </w:p>
        </w:tc>
        <w:tc>
          <w:tcPr>
            <w:tcW w:w="1065" w:type="dxa"/>
            <w:vMerge/>
            <w:tcBorders>
              <w:top w:val="nil"/>
              <w:left w:val="single" w:sz="4" w:space="0" w:color="auto"/>
              <w:bottom w:val="single" w:sz="4" w:space="0" w:color="000000"/>
              <w:right w:val="single" w:sz="4" w:space="0" w:color="auto"/>
            </w:tcBorders>
            <w:vAlign w:val="center"/>
            <w:hideMark/>
          </w:tcPr>
          <w:p w:rsidR="007A64E9" w:rsidRPr="00F96DCD" w:rsidRDefault="007A64E9" w:rsidP="00CC11CD">
            <w:pPr>
              <w:rPr>
                <w:rFonts w:ascii="Arial" w:hAnsi="Arial" w:cs="Arial"/>
                <w:color w:val="000000"/>
                <w:sz w:val="14"/>
                <w:szCs w:val="10"/>
                <w:lang w:val="id-ID" w:eastAsia="id-ID"/>
              </w:rPr>
            </w:pPr>
          </w:p>
        </w:tc>
        <w:tc>
          <w:tcPr>
            <w:tcW w:w="621" w:type="dxa"/>
            <w:vMerge/>
            <w:tcBorders>
              <w:top w:val="nil"/>
              <w:left w:val="single" w:sz="4" w:space="0" w:color="auto"/>
              <w:bottom w:val="single" w:sz="4" w:space="0" w:color="000000"/>
              <w:right w:val="single" w:sz="4" w:space="0" w:color="auto"/>
            </w:tcBorders>
            <w:vAlign w:val="center"/>
            <w:hideMark/>
          </w:tcPr>
          <w:p w:rsidR="007A64E9" w:rsidRPr="00F96DCD" w:rsidRDefault="007A64E9" w:rsidP="00CC11CD">
            <w:pPr>
              <w:rPr>
                <w:rFonts w:ascii="Arial" w:hAnsi="Arial" w:cs="Arial"/>
                <w:color w:val="000000"/>
                <w:sz w:val="14"/>
                <w:szCs w:val="10"/>
                <w:lang w:val="id-ID" w:eastAsia="id-ID"/>
              </w:rPr>
            </w:pPr>
          </w:p>
        </w:tc>
        <w:tc>
          <w:tcPr>
            <w:tcW w:w="1216" w:type="dxa"/>
            <w:vMerge/>
            <w:tcBorders>
              <w:top w:val="nil"/>
              <w:left w:val="single" w:sz="4" w:space="0" w:color="auto"/>
              <w:bottom w:val="single" w:sz="4" w:space="0" w:color="000000"/>
              <w:right w:val="single" w:sz="4" w:space="0" w:color="auto"/>
            </w:tcBorders>
            <w:vAlign w:val="center"/>
            <w:hideMark/>
          </w:tcPr>
          <w:p w:rsidR="007A64E9" w:rsidRPr="00F96DCD" w:rsidRDefault="007A64E9" w:rsidP="00CC11CD">
            <w:pPr>
              <w:rPr>
                <w:rFonts w:ascii="Arial" w:hAnsi="Arial" w:cs="Arial"/>
                <w:color w:val="000000"/>
                <w:sz w:val="14"/>
                <w:szCs w:val="10"/>
                <w:lang w:val="id-ID" w:eastAsia="id-ID"/>
              </w:rPr>
            </w:pPr>
          </w:p>
        </w:tc>
        <w:tc>
          <w:tcPr>
            <w:tcW w:w="1252" w:type="dxa"/>
            <w:tcBorders>
              <w:top w:val="nil"/>
              <w:left w:val="nil"/>
              <w:bottom w:val="single" w:sz="4" w:space="0" w:color="auto"/>
              <w:right w:val="single" w:sz="4" w:space="0" w:color="auto"/>
            </w:tcBorders>
            <w:shd w:val="clear" w:color="auto" w:fill="auto"/>
            <w:vAlign w:val="center"/>
            <w:hideMark/>
          </w:tcPr>
          <w:p w:rsidR="007A64E9" w:rsidRPr="00F96DCD" w:rsidRDefault="007A64E9" w:rsidP="00CC11CD">
            <w:pPr>
              <w:rPr>
                <w:rFonts w:ascii="Arial" w:hAnsi="Arial" w:cs="Arial"/>
                <w:color w:val="000000"/>
                <w:sz w:val="14"/>
                <w:szCs w:val="10"/>
                <w:lang w:val="id-ID" w:eastAsia="id-ID"/>
              </w:rPr>
            </w:pPr>
            <w:bookmarkStart w:id="0" w:name="_GoBack"/>
            <w:r w:rsidRPr="00F96DCD">
              <w:rPr>
                <w:rFonts w:ascii="Arial" w:hAnsi="Arial" w:cs="Arial"/>
                <w:color w:val="000000"/>
                <w:sz w:val="14"/>
                <w:szCs w:val="10"/>
                <w:lang w:val="id-ID" w:eastAsia="id-ID"/>
              </w:rPr>
              <w:t>jumlah naskah kerjasama kegiatan KCKR</w:t>
            </w:r>
            <w:bookmarkEnd w:id="0"/>
          </w:p>
        </w:tc>
        <w:tc>
          <w:tcPr>
            <w:tcW w:w="1057" w:type="dxa"/>
            <w:tcBorders>
              <w:top w:val="nil"/>
              <w:left w:val="nil"/>
              <w:bottom w:val="single" w:sz="4" w:space="0" w:color="auto"/>
              <w:right w:val="single" w:sz="4" w:space="0" w:color="auto"/>
            </w:tcBorders>
            <w:shd w:val="clear" w:color="auto" w:fill="auto"/>
            <w:noWrap/>
            <w:vAlign w:val="center"/>
            <w:hideMark/>
          </w:tcPr>
          <w:p w:rsidR="007A64E9" w:rsidRPr="00F96DCD" w:rsidRDefault="007A64E9"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5" w:type="dxa"/>
            <w:tcBorders>
              <w:top w:val="nil"/>
              <w:left w:val="nil"/>
              <w:bottom w:val="single" w:sz="4" w:space="0" w:color="auto"/>
              <w:right w:val="single" w:sz="4" w:space="0" w:color="auto"/>
            </w:tcBorders>
            <w:shd w:val="clear" w:color="auto" w:fill="auto"/>
            <w:noWrap/>
            <w:vAlign w:val="center"/>
            <w:hideMark/>
          </w:tcPr>
          <w:p w:rsidR="007A64E9" w:rsidRPr="00FB3168" w:rsidRDefault="007A64E9"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25.558 eks</w:t>
            </w:r>
          </w:p>
        </w:tc>
        <w:tc>
          <w:tcPr>
            <w:tcW w:w="460" w:type="dxa"/>
            <w:tcBorders>
              <w:top w:val="nil"/>
              <w:left w:val="nil"/>
              <w:bottom w:val="single" w:sz="4" w:space="0" w:color="auto"/>
              <w:right w:val="single" w:sz="4" w:space="0" w:color="auto"/>
            </w:tcBorders>
            <w:shd w:val="clear" w:color="auto" w:fill="auto"/>
            <w:noWrap/>
            <w:vAlign w:val="center"/>
            <w:hideMark/>
          </w:tcPr>
          <w:p w:rsidR="007A64E9" w:rsidRPr="00FB3168" w:rsidRDefault="007A64E9"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7A64E9" w:rsidRPr="00FB3168" w:rsidRDefault="007A64E9"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4.946 eks</w:t>
            </w:r>
          </w:p>
        </w:tc>
        <w:tc>
          <w:tcPr>
            <w:tcW w:w="460" w:type="dxa"/>
            <w:tcBorders>
              <w:top w:val="nil"/>
              <w:left w:val="nil"/>
              <w:bottom w:val="single" w:sz="4" w:space="0" w:color="auto"/>
              <w:right w:val="single" w:sz="4" w:space="0" w:color="auto"/>
            </w:tcBorders>
            <w:shd w:val="clear" w:color="auto" w:fill="auto"/>
            <w:noWrap/>
            <w:vAlign w:val="center"/>
            <w:hideMark/>
          </w:tcPr>
          <w:p w:rsidR="007A64E9" w:rsidRPr="00FB3168" w:rsidRDefault="007A64E9"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7A64E9" w:rsidRPr="00FB3168" w:rsidRDefault="007A64E9"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4001 eks</w:t>
            </w:r>
          </w:p>
        </w:tc>
        <w:tc>
          <w:tcPr>
            <w:tcW w:w="455" w:type="dxa"/>
            <w:tcBorders>
              <w:top w:val="nil"/>
              <w:left w:val="nil"/>
              <w:bottom w:val="single" w:sz="4" w:space="0" w:color="auto"/>
              <w:right w:val="single" w:sz="4" w:space="0" w:color="auto"/>
            </w:tcBorders>
            <w:shd w:val="clear" w:color="auto" w:fill="auto"/>
            <w:noWrap/>
            <w:vAlign w:val="center"/>
            <w:hideMark/>
          </w:tcPr>
          <w:p w:rsidR="007A64E9" w:rsidRPr="00FB3168" w:rsidRDefault="007A64E9"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7A64E9" w:rsidRPr="00FB3168" w:rsidRDefault="007A64E9"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2.875 eks</w:t>
            </w:r>
          </w:p>
        </w:tc>
        <w:tc>
          <w:tcPr>
            <w:tcW w:w="448" w:type="dxa"/>
            <w:tcBorders>
              <w:top w:val="nil"/>
              <w:left w:val="nil"/>
              <w:bottom w:val="single" w:sz="4" w:space="0" w:color="auto"/>
              <w:right w:val="single" w:sz="4" w:space="0" w:color="auto"/>
            </w:tcBorders>
            <w:shd w:val="clear" w:color="auto" w:fill="auto"/>
            <w:noWrap/>
            <w:vAlign w:val="center"/>
            <w:hideMark/>
          </w:tcPr>
          <w:p w:rsidR="007A64E9" w:rsidRPr="00FB3168" w:rsidRDefault="007A64E9"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7A64E9" w:rsidRPr="00FB3168" w:rsidRDefault="007A64E9" w:rsidP="009E198F">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3.000 eks</w:t>
            </w:r>
          </w:p>
        </w:tc>
        <w:tc>
          <w:tcPr>
            <w:tcW w:w="442" w:type="dxa"/>
            <w:tcBorders>
              <w:top w:val="nil"/>
              <w:left w:val="nil"/>
              <w:bottom w:val="single" w:sz="4" w:space="0" w:color="auto"/>
              <w:right w:val="single" w:sz="4" w:space="0" w:color="auto"/>
            </w:tcBorders>
            <w:shd w:val="clear" w:color="auto" w:fill="auto"/>
            <w:noWrap/>
            <w:vAlign w:val="center"/>
            <w:hideMark/>
          </w:tcPr>
          <w:p w:rsidR="007A64E9" w:rsidRPr="00FB3168" w:rsidRDefault="007A64E9" w:rsidP="00CC11CD">
            <w:pP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7A64E9" w:rsidRPr="00F96DCD" w:rsidRDefault="007A64E9"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42" w:type="dxa"/>
            <w:tcBorders>
              <w:top w:val="nil"/>
              <w:left w:val="nil"/>
              <w:bottom w:val="single" w:sz="4" w:space="0" w:color="auto"/>
              <w:right w:val="single" w:sz="4" w:space="0" w:color="auto"/>
            </w:tcBorders>
            <w:shd w:val="clear" w:color="auto" w:fill="auto"/>
            <w:noWrap/>
            <w:vAlign w:val="center"/>
            <w:hideMark/>
          </w:tcPr>
          <w:p w:rsidR="007A64E9" w:rsidRPr="00F96DCD" w:rsidRDefault="007A64E9"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815" w:type="dxa"/>
            <w:tcBorders>
              <w:top w:val="nil"/>
              <w:left w:val="nil"/>
              <w:bottom w:val="single" w:sz="4" w:space="0" w:color="auto"/>
              <w:right w:val="single" w:sz="4" w:space="0" w:color="auto"/>
            </w:tcBorders>
            <w:shd w:val="clear" w:color="auto" w:fill="auto"/>
            <w:vAlign w:val="center"/>
            <w:hideMark/>
          </w:tcPr>
          <w:p w:rsidR="007A64E9" w:rsidRPr="00F96DCD" w:rsidRDefault="007A64E9"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Bidang DPBP</w:t>
            </w:r>
          </w:p>
        </w:tc>
        <w:tc>
          <w:tcPr>
            <w:tcW w:w="814" w:type="dxa"/>
            <w:vMerge/>
            <w:tcBorders>
              <w:top w:val="nil"/>
              <w:left w:val="single" w:sz="4" w:space="0" w:color="auto"/>
              <w:bottom w:val="single" w:sz="4" w:space="0" w:color="000000"/>
              <w:right w:val="single" w:sz="4" w:space="0" w:color="auto"/>
            </w:tcBorders>
            <w:vAlign w:val="center"/>
            <w:hideMark/>
          </w:tcPr>
          <w:p w:rsidR="007A64E9" w:rsidRPr="00F96DCD" w:rsidRDefault="007A64E9" w:rsidP="00CC11CD">
            <w:pPr>
              <w:rPr>
                <w:rFonts w:ascii="Arial" w:hAnsi="Arial" w:cs="Arial"/>
                <w:color w:val="000000"/>
                <w:sz w:val="14"/>
                <w:szCs w:val="10"/>
                <w:lang w:val="id-ID" w:eastAsia="id-ID"/>
              </w:rPr>
            </w:pPr>
          </w:p>
        </w:tc>
      </w:tr>
      <w:tr w:rsidR="007A64E9" w:rsidRPr="00F96DCD" w:rsidTr="00CC11CD">
        <w:trPr>
          <w:trHeight w:val="495"/>
        </w:trPr>
        <w:tc>
          <w:tcPr>
            <w:tcW w:w="13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A64E9" w:rsidRPr="00F96DCD" w:rsidRDefault="007A64E9"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294" w:type="dxa"/>
            <w:vMerge/>
            <w:tcBorders>
              <w:left w:val="single" w:sz="4" w:space="0" w:color="auto"/>
              <w:right w:val="single" w:sz="4" w:space="0" w:color="auto"/>
            </w:tcBorders>
            <w:shd w:val="clear" w:color="auto" w:fill="auto"/>
            <w:noWrap/>
            <w:hideMark/>
          </w:tcPr>
          <w:p w:rsidR="007A64E9" w:rsidRPr="00F96DCD" w:rsidRDefault="007A64E9" w:rsidP="00CC11CD">
            <w:pPr>
              <w:rPr>
                <w:rFonts w:ascii="Arial" w:hAnsi="Arial" w:cs="Arial"/>
                <w:color w:val="000000"/>
                <w:sz w:val="14"/>
                <w:szCs w:val="10"/>
                <w:lang w:val="id-ID" w:eastAsia="id-ID"/>
              </w:rPr>
            </w:pPr>
          </w:p>
        </w:tc>
        <w:tc>
          <w:tcPr>
            <w:tcW w:w="1088" w:type="dxa"/>
            <w:vMerge w:val="restart"/>
            <w:tcBorders>
              <w:top w:val="nil"/>
              <w:left w:val="single" w:sz="4" w:space="0" w:color="auto"/>
              <w:bottom w:val="single" w:sz="4" w:space="0" w:color="000000"/>
              <w:right w:val="single" w:sz="4" w:space="0" w:color="auto"/>
            </w:tcBorders>
            <w:shd w:val="clear" w:color="auto" w:fill="auto"/>
            <w:vAlign w:val="center"/>
            <w:hideMark/>
          </w:tcPr>
          <w:p w:rsidR="007A64E9" w:rsidRPr="00F96DCD" w:rsidRDefault="007A64E9"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meningkatnya kerjasama antar stakeholder kearsipan</w:t>
            </w:r>
          </w:p>
        </w:tc>
        <w:tc>
          <w:tcPr>
            <w:tcW w:w="1065" w:type="dxa"/>
            <w:vMerge w:val="restart"/>
            <w:tcBorders>
              <w:top w:val="nil"/>
              <w:left w:val="single" w:sz="4" w:space="0" w:color="auto"/>
              <w:bottom w:val="single" w:sz="4" w:space="0" w:color="000000"/>
              <w:right w:val="single" w:sz="4" w:space="0" w:color="auto"/>
            </w:tcBorders>
            <w:shd w:val="clear" w:color="auto" w:fill="auto"/>
            <w:vAlign w:val="center"/>
            <w:hideMark/>
          </w:tcPr>
          <w:p w:rsidR="007A64E9" w:rsidRPr="00F96DCD" w:rsidRDefault="007A64E9"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persentase naskah kerjasama kearsipan</w:t>
            </w:r>
          </w:p>
        </w:tc>
        <w:tc>
          <w:tcPr>
            <w:tcW w:w="62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A64E9" w:rsidRPr="00F96DCD" w:rsidRDefault="007A64E9"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80</w:t>
            </w:r>
          </w:p>
        </w:tc>
        <w:tc>
          <w:tcPr>
            <w:tcW w:w="1216" w:type="dxa"/>
            <w:vMerge w:val="restart"/>
            <w:tcBorders>
              <w:top w:val="nil"/>
              <w:left w:val="single" w:sz="4" w:space="0" w:color="auto"/>
              <w:bottom w:val="single" w:sz="4" w:space="0" w:color="000000"/>
              <w:right w:val="single" w:sz="4" w:space="0" w:color="auto"/>
            </w:tcBorders>
            <w:shd w:val="clear" w:color="auto" w:fill="auto"/>
            <w:vAlign w:val="center"/>
            <w:hideMark/>
          </w:tcPr>
          <w:p w:rsidR="007A64E9" w:rsidRPr="00F96DCD" w:rsidRDefault="007A64E9"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Program Pengembangan Kearsipan</w:t>
            </w:r>
          </w:p>
        </w:tc>
        <w:tc>
          <w:tcPr>
            <w:tcW w:w="1252" w:type="dxa"/>
            <w:tcBorders>
              <w:top w:val="nil"/>
              <w:left w:val="nil"/>
              <w:bottom w:val="single" w:sz="4" w:space="0" w:color="auto"/>
              <w:right w:val="single" w:sz="4" w:space="0" w:color="auto"/>
            </w:tcBorders>
            <w:shd w:val="clear" w:color="auto" w:fill="auto"/>
            <w:vAlign w:val="center"/>
            <w:hideMark/>
          </w:tcPr>
          <w:p w:rsidR="007A64E9" w:rsidRPr="00F96DCD" w:rsidRDefault="007A64E9"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jumlah naskah kerjasama arsip dinamis</w:t>
            </w:r>
          </w:p>
        </w:tc>
        <w:tc>
          <w:tcPr>
            <w:tcW w:w="1057" w:type="dxa"/>
            <w:tcBorders>
              <w:top w:val="nil"/>
              <w:left w:val="nil"/>
              <w:bottom w:val="single" w:sz="4" w:space="0" w:color="auto"/>
              <w:right w:val="single" w:sz="4" w:space="0" w:color="auto"/>
            </w:tcBorders>
            <w:shd w:val="clear" w:color="auto" w:fill="auto"/>
            <w:noWrap/>
            <w:vAlign w:val="center"/>
            <w:hideMark/>
          </w:tcPr>
          <w:p w:rsidR="007A64E9" w:rsidRPr="00F96DCD" w:rsidRDefault="007A64E9"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5" w:type="dxa"/>
            <w:tcBorders>
              <w:top w:val="nil"/>
              <w:left w:val="nil"/>
              <w:bottom w:val="single" w:sz="4" w:space="0" w:color="auto"/>
              <w:right w:val="single" w:sz="4" w:space="0" w:color="auto"/>
            </w:tcBorders>
            <w:shd w:val="clear" w:color="auto" w:fill="auto"/>
            <w:noWrap/>
            <w:vAlign w:val="center"/>
            <w:hideMark/>
          </w:tcPr>
          <w:p w:rsidR="007A64E9" w:rsidRPr="00FB3168" w:rsidRDefault="007A64E9" w:rsidP="00100BCB">
            <w:pPr>
              <w:jc w:val="center"/>
              <w:rPr>
                <w:rFonts w:ascii="Arial" w:hAnsi="Arial" w:cs="Arial"/>
                <w:color w:val="000000"/>
                <w:sz w:val="14"/>
                <w:szCs w:val="14"/>
                <w:lang w:val="id-ID" w:eastAsia="id-ID"/>
              </w:rPr>
            </w:pPr>
          </w:p>
        </w:tc>
        <w:tc>
          <w:tcPr>
            <w:tcW w:w="460" w:type="dxa"/>
            <w:tcBorders>
              <w:top w:val="nil"/>
              <w:left w:val="nil"/>
              <w:bottom w:val="single" w:sz="4" w:space="0" w:color="auto"/>
              <w:right w:val="single" w:sz="4" w:space="0" w:color="auto"/>
            </w:tcBorders>
            <w:shd w:val="clear" w:color="auto" w:fill="auto"/>
            <w:noWrap/>
            <w:vAlign w:val="center"/>
            <w:hideMark/>
          </w:tcPr>
          <w:p w:rsidR="007A64E9" w:rsidRPr="00FB3168" w:rsidRDefault="007A64E9" w:rsidP="00CC11CD">
            <w:pP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7A64E9" w:rsidRPr="00FB3168" w:rsidRDefault="007A64E9" w:rsidP="00CC11CD">
            <w:pP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7A64E9" w:rsidRPr="00FB3168" w:rsidRDefault="007A64E9" w:rsidP="00CC11CD">
            <w:pP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7A64E9" w:rsidRPr="00FB3168" w:rsidRDefault="007A64E9" w:rsidP="00CC11CD">
            <w:pP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455" w:type="dxa"/>
            <w:tcBorders>
              <w:top w:val="nil"/>
              <w:left w:val="nil"/>
              <w:bottom w:val="single" w:sz="4" w:space="0" w:color="auto"/>
              <w:right w:val="single" w:sz="4" w:space="0" w:color="auto"/>
            </w:tcBorders>
            <w:shd w:val="clear" w:color="auto" w:fill="auto"/>
            <w:noWrap/>
            <w:vAlign w:val="center"/>
            <w:hideMark/>
          </w:tcPr>
          <w:p w:rsidR="007A64E9" w:rsidRPr="00FB3168" w:rsidRDefault="007A64E9" w:rsidP="00CC11CD">
            <w:pP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7A64E9" w:rsidRPr="00FB3168" w:rsidRDefault="007A64E9" w:rsidP="00CC11CD">
            <w:pP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448" w:type="dxa"/>
            <w:tcBorders>
              <w:top w:val="nil"/>
              <w:left w:val="nil"/>
              <w:bottom w:val="single" w:sz="4" w:space="0" w:color="auto"/>
              <w:right w:val="single" w:sz="4" w:space="0" w:color="auto"/>
            </w:tcBorders>
            <w:shd w:val="clear" w:color="auto" w:fill="auto"/>
            <w:noWrap/>
            <w:vAlign w:val="center"/>
            <w:hideMark/>
          </w:tcPr>
          <w:p w:rsidR="007A64E9" w:rsidRPr="00FB3168" w:rsidRDefault="007A64E9" w:rsidP="00CC11CD">
            <w:pP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7A64E9" w:rsidRPr="00FB3168" w:rsidRDefault="007A64E9" w:rsidP="00CC11CD">
            <w:pP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442" w:type="dxa"/>
            <w:tcBorders>
              <w:top w:val="nil"/>
              <w:left w:val="nil"/>
              <w:bottom w:val="single" w:sz="4" w:space="0" w:color="auto"/>
              <w:right w:val="single" w:sz="4" w:space="0" w:color="auto"/>
            </w:tcBorders>
            <w:shd w:val="clear" w:color="auto" w:fill="auto"/>
            <w:noWrap/>
            <w:vAlign w:val="center"/>
            <w:hideMark/>
          </w:tcPr>
          <w:p w:rsidR="007A64E9" w:rsidRPr="00FB3168" w:rsidRDefault="007A64E9" w:rsidP="00CC11CD">
            <w:pP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7A64E9" w:rsidRPr="00F96DCD" w:rsidRDefault="007A64E9"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42" w:type="dxa"/>
            <w:tcBorders>
              <w:top w:val="nil"/>
              <w:left w:val="nil"/>
              <w:bottom w:val="single" w:sz="4" w:space="0" w:color="auto"/>
              <w:right w:val="single" w:sz="4" w:space="0" w:color="auto"/>
            </w:tcBorders>
            <w:shd w:val="clear" w:color="auto" w:fill="auto"/>
            <w:noWrap/>
            <w:vAlign w:val="center"/>
            <w:hideMark/>
          </w:tcPr>
          <w:p w:rsidR="007A64E9" w:rsidRPr="00F96DCD" w:rsidRDefault="007A64E9"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815" w:type="dxa"/>
            <w:tcBorders>
              <w:top w:val="nil"/>
              <w:left w:val="nil"/>
              <w:bottom w:val="single" w:sz="4" w:space="0" w:color="auto"/>
              <w:right w:val="single" w:sz="4" w:space="0" w:color="auto"/>
            </w:tcBorders>
            <w:shd w:val="clear" w:color="auto" w:fill="auto"/>
            <w:vAlign w:val="center"/>
            <w:hideMark/>
          </w:tcPr>
          <w:p w:rsidR="007A64E9" w:rsidRPr="00F96DCD" w:rsidRDefault="007A64E9"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Bidang PK</w:t>
            </w:r>
          </w:p>
        </w:tc>
        <w:tc>
          <w:tcPr>
            <w:tcW w:w="81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A64E9" w:rsidRPr="00F96DCD" w:rsidRDefault="007A64E9"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Bandung</w:t>
            </w:r>
          </w:p>
        </w:tc>
      </w:tr>
      <w:tr w:rsidR="007A64E9" w:rsidRPr="00F96DCD" w:rsidTr="00CC11CD">
        <w:trPr>
          <w:trHeight w:val="495"/>
        </w:trPr>
        <w:tc>
          <w:tcPr>
            <w:tcW w:w="1360" w:type="dxa"/>
            <w:vMerge/>
            <w:tcBorders>
              <w:top w:val="nil"/>
              <w:left w:val="single" w:sz="4" w:space="0" w:color="auto"/>
              <w:bottom w:val="single" w:sz="4" w:space="0" w:color="000000"/>
              <w:right w:val="single" w:sz="4" w:space="0" w:color="auto"/>
            </w:tcBorders>
            <w:vAlign w:val="center"/>
            <w:hideMark/>
          </w:tcPr>
          <w:p w:rsidR="007A64E9" w:rsidRPr="00F96DCD" w:rsidRDefault="007A64E9" w:rsidP="00CC11CD">
            <w:pPr>
              <w:rPr>
                <w:rFonts w:ascii="Arial" w:hAnsi="Arial" w:cs="Arial"/>
                <w:color w:val="000000"/>
                <w:sz w:val="14"/>
                <w:szCs w:val="10"/>
                <w:lang w:val="id-ID" w:eastAsia="id-ID"/>
              </w:rPr>
            </w:pPr>
          </w:p>
        </w:tc>
        <w:tc>
          <w:tcPr>
            <w:tcW w:w="294" w:type="dxa"/>
            <w:vMerge/>
            <w:tcBorders>
              <w:left w:val="single" w:sz="4" w:space="0" w:color="auto"/>
              <w:bottom w:val="single" w:sz="4" w:space="0" w:color="auto"/>
              <w:right w:val="single" w:sz="4" w:space="0" w:color="auto"/>
            </w:tcBorders>
            <w:shd w:val="clear" w:color="auto" w:fill="auto"/>
            <w:hideMark/>
          </w:tcPr>
          <w:p w:rsidR="007A64E9" w:rsidRPr="00F96DCD" w:rsidRDefault="007A64E9" w:rsidP="00CC11CD">
            <w:pPr>
              <w:rPr>
                <w:rFonts w:ascii="Arial" w:hAnsi="Arial" w:cs="Arial"/>
                <w:color w:val="000000"/>
                <w:sz w:val="14"/>
                <w:szCs w:val="10"/>
                <w:lang w:val="id-ID" w:eastAsia="id-ID"/>
              </w:rPr>
            </w:pPr>
          </w:p>
        </w:tc>
        <w:tc>
          <w:tcPr>
            <w:tcW w:w="1088" w:type="dxa"/>
            <w:vMerge/>
            <w:tcBorders>
              <w:top w:val="nil"/>
              <w:left w:val="single" w:sz="4" w:space="0" w:color="auto"/>
              <w:bottom w:val="single" w:sz="4" w:space="0" w:color="000000"/>
              <w:right w:val="single" w:sz="4" w:space="0" w:color="auto"/>
            </w:tcBorders>
            <w:vAlign w:val="center"/>
            <w:hideMark/>
          </w:tcPr>
          <w:p w:rsidR="007A64E9" w:rsidRPr="00F96DCD" w:rsidRDefault="007A64E9" w:rsidP="00CC11CD">
            <w:pPr>
              <w:rPr>
                <w:rFonts w:ascii="Arial" w:hAnsi="Arial" w:cs="Arial"/>
                <w:color w:val="000000"/>
                <w:sz w:val="14"/>
                <w:szCs w:val="10"/>
                <w:lang w:val="id-ID" w:eastAsia="id-ID"/>
              </w:rPr>
            </w:pPr>
          </w:p>
        </w:tc>
        <w:tc>
          <w:tcPr>
            <w:tcW w:w="1065" w:type="dxa"/>
            <w:vMerge/>
            <w:tcBorders>
              <w:top w:val="nil"/>
              <w:left w:val="single" w:sz="4" w:space="0" w:color="auto"/>
              <w:bottom w:val="single" w:sz="4" w:space="0" w:color="000000"/>
              <w:right w:val="single" w:sz="4" w:space="0" w:color="auto"/>
            </w:tcBorders>
            <w:vAlign w:val="center"/>
            <w:hideMark/>
          </w:tcPr>
          <w:p w:rsidR="007A64E9" w:rsidRPr="00F96DCD" w:rsidRDefault="007A64E9" w:rsidP="00CC11CD">
            <w:pPr>
              <w:rPr>
                <w:rFonts w:ascii="Arial" w:hAnsi="Arial" w:cs="Arial"/>
                <w:color w:val="000000"/>
                <w:sz w:val="14"/>
                <w:szCs w:val="10"/>
                <w:lang w:val="id-ID" w:eastAsia="id-ID"/>
              </w:rPr>
            </w:pPr>
          </w:p>
        </w:tc>
        <w:tc>
          <w:tcPr>
            <w:tcW w:w="621" w:type="dxa"/>
            <w:vMerge/>
            <w:tcBorders>
              <w:top w:val="nil"/>
              <w:left w:val="single" w:sz="4" w:space="0" w:color="auto"/>
              <w:bottom w:val="single" w:sz="4" w:space="0" w:color="000000"/>
              <w:right w:val="single" w:sz="4" w:space="0" w:color="auto"/>
            </w:tcBorders>
            <w:vAlign w:val="center"/>
            <w:hideMark/>
          </w:tcPr>
          <w:p w:rsidR="007A64E9" w:rsidRPr="00F96DCD" w:rsidRDefault="007A64E9" w:rsidP="00CC11CD">
            <w:pPr>
              <w:rPr>
                <w:rFonts w:ascii="Arial" w:hAnsi="Arial" w:cs="Arial"/>
                <w:color w:val="000000"/>
                <w:sz w:val="14"/>
                <w:szCs w:val="10"/>
                <w:lang w:val="id-ID" w:eastAsia="id-ID"/>
              </w:rPr>
            </w:pPr>
          </w:p>
        </w:tc>
        <w:tc>
          <w:tcPr>
            <w:tcW w:w="1216" w:type="dxa"/>
            <w:vMerge/>
            <w:tcBorders>
              <w:top w:val="nil"/>
              <w:left w:val="single" w:sz="4" w:space="0" w:color="auto"/>
              <w:bottom w:val="single" w:sz="4" w:space="0" w:color="000000"/>
              <w:right w:val="single" w:sz="4" w:space="0" w:color="auto"/>
            </w:tcBorders>
            <w:vAlign w:val="center"/>
            <w:hideMark/>
          </w:tcPr>
          <w:p w:rsidR="007A64E9" w:rsidRPr="00F96DCD" w:rsidRDefault="007A64E9" w:rsidP="00CC11CD">
            <w:pPr>
              <w:rPr>
                <w:rFonts w:ascii="Arial" w:hAnsi="Arial" w:cs="Arial"/>
                <w:color w:val="000000"/>
                <w:sz w:val="14"/>
                <w:szCs w:val="10"/>
                <w:lang w:val="id-ID" w:eastAsia="id-ID"/>
              </w:rPr>
            </w:pPr>
          </w:p>
        </w:tc>
        <w:tc>
          <w:tcPr>
            <w:tcW w:w="1252" w:type="dxa"/>
            <w:tcBorders>
              <w:top w:val="nil"/>
              <w:left w:val="nil"/>
              <w:bottom w:val="single" w:sz="4" w:space="0" w:color="auto"/>
              <w:right w:val="single" w:sz="4" w:space="0" w:color="auto"/>
            </w:tcBorders>
            <w:shd w:val="clear" w:color="auto" w:fill="auto"/>
            <w:vAlign w:val="center"/>
            <w:hideMark/>
          </w:tcPr>
          <w:p w:rsidR="007A64E9" w:rsidRPr="00F96DCD" w:rsidRDefault="007A64E9"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jumlah naskah kerjasama arsip statis</w:t>
            </w:r>
          </w:p>
        </w:tc>
        <w:tc>
          <w:tcPr>
            <w:tcW w:w="1057" w:type="dxa"/>
            <w:tcBorders>
              <w:top w:val="nil"/>
              <w:left w:val="nil"/>
              <w:bottom w:val="single" w:sz="4" w:space="0" w:color="auto"/>
              <w:right w:val="single" w:sz="4" w:space="0" w:color="auto"/>
            </w:tcBorders>
            <w:shd w:val="clear" w:color="auto" w:fill="auto"/>
            <w:noWrap/>
            <w:vAlign w:val="center"/>
            <w:hideMark/>
          </w:tcPr>
          <w:p w:rsidR="007A64E9" w:rsidRPr="00F96DCD" w:rsidRDefault="007A64E9"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645" w:type="dxa"/>
            <w:tcBorders>
              <w:top w:val="nil"/>
              <w:left w:val="nil"/>
              <w:bottom w:val="single" w:sz="4" w:space="0" w:color="auto"/>
              <w:right w:val="single" w:sz="4" w:space="0" w:color="auto"/>
            </w:tcBorders>
            <w:shd w:val="clear" w:color="auto" w:fill="auto"/>
            <w:noWrap/>
            <w:vAlign w:val="center"/>
            <w:hideMark/>
          </w:tcPr>
          <w:p w:rsidR="007A64E9" w:rsidRPr="00FB3168" w:rsidRDefault="007A64E9" w:rsidP="00CC11CD">
            <w:pPr>
              <w:jc w:val="center"/>
              <w:rPr>
                <w:rFonts w:ascii="Arial" w:hAnsi="Arial" w:cs="Arial"/>
                <w:color w:val="000000"/>
                <w:sz w:val="14"/>
                <w:szCs w:val="14"/>
                <w:lang w:val="id-ID" w:eastAsia="id-ID"/>
              </w:rPr>
            </w:pPr>
            <w:r w:rsidRPr="00FB3168">
              <w:rPr>
                <w:rFonts w:ascii="Arial" w:hAnsi="Arial" w:cs="Arial"/>
                <w:color w:val="000000"/>
                <w:sz w:val="14"/>
                <w:szCs w:val="14"/>
                <w:lang w:val="id-ID" w:eastAsia="id-ID"/>
              </w:rPr>
              <w:t>1</w:t>
            </w:r>
          </w:p>
        </w:tc>
        <w:tc>
          <w:tcPr>
            <w:tcW w:w="460" w:type="dxa"/>
            <w:tcBorders>
              <w:top w:val="nil"/>
              <w:left w:val="nil"/>
              <w:bottom w:val="single" w:sz="4" w:space="0" w:color="auto"/>
              <w:right w:val="single" w:sz="4" w:space="0" w:color="auto"/>
            </w:tcBorders>
            <w:shd w:val="clear" w:color="auto" w:fill="auto"/>
            <w:noWrap/>
            <w:vAlign w:val="center"/>
            <w:hideMark/>
          </w:tcPr>
          <w:p w:rsidR="007A64E9" w:rsidRPr="00FB3168" w:rsidRDefault="007A64E9" w:rsidP="00CC11CD">
            <w:pP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7A64E9" w:rsidRPr="00FB3168" w:rsidRDefault="007A64E9" w:rsidP="00CC11CD">
            <w:pP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460" w:type="dxa"/>
            <w:tcBorders>
              <w:top w:val="nil"/>
              <w:left w:val="nil"/>
              <w:bottom w:val="single" w:sz="4" w:space="0" w:color="auto"/>
              <w:right w:val="single" w:sz="4" w:space="0" w:color="auto"/>
            </w:tcBorders>
            <w:shd w:val="clear" w:color="auto" w:fill="auto"/>
            <w:noWrap/>
            <w:vAlign w:val="center"/>
            <w:hideMark/>
          </w:tcPr>
          <w:p w:rsidR="007A64E9" w:rsidRPr="00FB3168" w:rsidRDefault="007A64E9" w:rsidP="00CC11CD">
            <w:pP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7A64E9" w:rsidRPr="00FB3168" w:rsidRDefault="007A64E9" w:rsidP="00CC11CD">
            <w:pP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455" w:type="dxa"/>
            <w:tcBorders>
              <w:top w:val="nil"/>
              <w:left w:val="nil"/>
              <w:bottom w:val="single" w:sz="4" w:space="0" w:color="auto"/>
              <w:right w:val="single" w:sz="4" w:space="0" w:color="auto"/>
            </w:tcBorders>
            <w:shd w:val="clear" w:color="auto" w:fill="auto"/>
            <w:noWrap/>
            <w:vAlign w:val="center"/>
            <w:hideMark/>
          </w:tcPr>
          <w:p w:rsidR="007A64E9" w:rsidRPr="00FB3168" w:rsidRDefault="007A64E9" w:rsidP="00CC11CD">
            <w:pP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7A64E9" w:rsidRPr="00FB3168" w:rsidRDefault="007A64E9" w:rsidP="00CC11CD">
            <w:pP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448" w:type="dxa"/>
            <w:tcBorders>
              <w:top w:val="nil"/>
              <w:left w:val="nil"/>
              <w:bottom w:val="single" w:sz="4" w:space="0" w:color="auto"/>
              <w:right w:val="single" w:sz="4" w:space="0" w:color="auto"/>
            </w:tcBorders>
            <w:shd w:val="clear" w:color="auto" w:fill="auto"/>
            <w:noWrap/>
            <w:vAlign w:val="center"/>
            <w:hideMark/>
          </w:tcPr>
          <w:p w:rsidR="007A64E9" w:rsidRPr="00FB3168" w:rsidRDefault="007A64E9" w:rsidP="00CC11CD">
            <w:pP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7A64E9" w:rsidRPr="00FB3168" w:rsidRDefault="007A64E9" w:rsidP="00CC11CD">
            <w:pP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442" w:type="dxa"/>
            <w:tcBorders>
              <w:top w:val="nil"/>
              <w:left w:val="nil"/>
              <w:bottom w:val="single" w:sz="4" w:space="0" w:color="auto"/>
              <w:right w:val="single" w:sz="4" w:space="0" w:color="auto"/>
            </w:tcBorders>
            <w:shd w:val="clear" w:color="auto" w:fill="auto"/>
            <w:noWrap/>
            <w:vAlign w:val="center"/>
            <w:hideMark/>
          </w:tcPr>
          <w:p w:rsidR="007A64E9" w:rsidRPr="00FB3168" w:rsidRDefault="007A64E9" w:rsidP="00CC11CD">
            <w:pPr>
              <w:rPr>
                <w:rFonts w:ascii="Arial" w:hAnsi="Arial" w:cs="Arial"/>
                <w:color w:val="000000"/>
                <w:sz w:val="14"/>
                <w:szCs w:val="14"/>
                <w:lang w:val="id-ID" w:eastAsia="id-ID"/>
              </w:rPr>
            </w:pPr>
            <w:r w:rsidRPr="00FB3168">
              <w:rPr>
                <w:rFonts w:ascii="Arial" w:hAnsi="Arial" w:cs="Arial"/>
                <w:color w:val="000000"/>
                <w:sz w:val="14"/>
                <w:szCs w:val="14"/>
                <w:lang w:val="id-ID" w:eastAsia="id-ID"/>
              </w:rPr>
              <w:t> </w:t>
            </w:r>
          </w:p>
        </w:tc>
        <w:tc>
          <w:tcPr>
            <w:tcW w:w="644" w:type="dxa"/>
            <w:tcBorders>
              <w:top w:val="nil"/>
              <w:left w:val="nil"/>
              <w:bottom w:val="single" w:sz="4" w:space="0" w:color="auto"/>
              <w:right w:val="single" w:sz="4" w:space="0" w:color="auto"/>
            </w:tcBorders>
            <w:shd w:val="clear" w:color="auto" w:fill="auto"/>
            <w:noWrap/>
            <w:vAlign w:val="center"/>
            <w:hideMark/>
          </w:tcPr>
          <w:p w:rsidR="007A64E9" w:rsidRPr="00F96DCD" w:rsidRDefault="007A64E9"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442" w:type="dxa"/>
            <w:tcBorders>
              <w:top w:val="nil"/>
              <w:left w:val="nil"/>
              <w:bottom w:val="single" w:sz="4" w:space="0" w:color="auto"/>
              <w:right w:val="single" w:sz="4" w:space="0" w:color="auto"/>
            </w:tcBorders>
            <w:shd w:val="clear" w:color="auto" w:fill="auto"/>
            <w:noWrap/>
            <w:vAlign w:val="center"/>
            <w:hideMark/>
          </w:tcPr>
          <w:p w:rsidR="007A64E9" w:rsidRPr="00F96DCD" w:rsidRDefault="007A64E9" w:rsidP="00CC11CD">
            <w:pPr>
              <w:rPr>
                <w:rFonts w:ascii="Arial" w:hAnsi="Arial" w:cs="Arial"/>
                <w:color w:val="000000"/>
                <w:sz w:val="14"/>
                <w:szCs w:val="10"/>
                <w:lang w:val="id-ID" w:eastAsia="id-ID"/>
              </w:rPr>
            </w:pPr>
            <w:r w:rsidRPr="00F96DCD">
              <w:rPr>
                <w:rFonts w:ascii="Arial" w:hAnsi="Arial" w:cs="Arial"/>
                <w:color w:val="000000"/>
                <w:sz w:val="14"/>
                <w:szCs w:val="10"/>
                <w:lang w:val="id-ID" w:eastAsia="id-ID"/>
              </w:rPr>
              <w:t> </w:t>
            </w:r>
          </w:p>
        </w:tc>
        <w:tc>
          <w:tcPr>
            <w:tcW w:w="815" w:type="dxa"/>
            <w:tcBorders>
              <w:top w:val="nil"/>
              <w:left w:val="nil"/>
              <w:bottom w:val="single" w:sz="4" w:space="0" w:color="auto"/>
              <w:right w:val="single" w:sz="4" w:space="0" w:color="auto"/>
            </w:tcBorders>
            <w:shd w:val="clear" w:color="auto" w:fill="auto"/>
            <w:vAlign w:val="center"/>
            <w:hideMark/>
          </w:tcPr>
          <w:p w:rsidR="007A64E9" w:rsidRPr="00F96DCD" w:rsidRDefault="007A64E9" w:rsidP="00CC11CD">
            <w:pPr>
              <w:jc w:val="center"/>
              <w:rPr>
                <w:rFonts w:ascii="Arial" w:hAnsi="Arial" w:cs="Arial"/>
                <w:color w:val="000000"/>
                <w:sz w:val="14"/>
                <w:szCs w:val="10"/>
                <w:lang w:val="id-ID" w:eastAsia="id-ID"/>
              </w:rPr>
            </w:pPr>
            <w:r w:rsidRPr="00F96DCD">
              <w:rPr>
                <w:rFonts w:ascii="Arial" w:hAnsi="Arial" w:cs="Arial"/>
                <w:color w:val="000000"/>
                <w:sz w:val="14"/>
                <w:szCs w:val="10"/>
                <w:lang w:val="id-ID" w:eastAsia="id-ID"/>
              </w:rPr>
              <w:t>Bidang Akulesta</w:t>
            </w:r>
          </w:p>
        </w:tc>
        <w:tc>
          <w:tcPr>
            <w:tcW w:w="814" w:type="dxa"/>
            <w:vMerge/>
            <w:tcBorders>
              <w:top w:val="nil"/>
              <w:left w:val="single" w:sz="4" w:space="0" w:color="auto"/>
              <w:bottom w:val="single" w:sz="4" w:space="0" w:color="000000"/>
              <w:right w:val="single" w:sz="4" w:space="0" w:color="auto"/>
            </w:tcBorders>
            <w:vAlign w:val="center"/>
            <w:hideMark/>
          </w:tcPr>
          <w:p w:rsidR="007A64E9" w:rsidRPr="00F96DCD" w:rsidRDefault="007A64E9" w:rsidP="00CC11CD">
            <w:pPr>
              <w:rPr>
                <w:rFonts w:ascii="Arial" w:hAnsi="Arial" w:cs="Arial"/>
                <w:color w:val="000000"/>
                <w:sz w:val="14"/>
                <w:szCs w:val="10"/>
                <w:lang w:val="id-ID" w:eastAsia="id-ID"/>
              </w:rPr>
            </w:pPr>
          </w:p>
        </w:tc>
      </w:tr>
    </w:tbl>
    <w:p w:rsidR="005808A1" w:rsidRPr="00F96DCD" w:rsidRDefault="005808A1" w:rsidP="00E165F1">
      <w:pPr>
        <w:tabs>
          <w:tab w:val="left" w:pos="3870"/>
        </w:tabs>
        <w:rPr>
          <w:rFonts w:ascii="Arial" w:hAnsi="Arial" w:cs="Arial"/>
          <w:lang w:val="id-ID"/>
        </w:rPr>
        <w:sectPr w:rsidR="005808A1" w:rsidRPr="00F96DCD" w:rsidSect="005808A1">
          <w:pgSz w:w="16839" w:h="11907" w:orient="landscape" w:code="9"/>
          <w:pgMar w:top="1418" w:right="679" w:bottom="1701" w:left="426" w:header="720" w:footer="720" w:gutter="0"/>
          <w:cols w:space="720"/>
          <w:docGrid w:linePitch="360"/>
        </w:sectPr>
      </w:pPr>
    </w:p>
    <w:p w:rsidR="000C1837" w:rsidRPr="00F96DCD" w:rsidRDefault="005C77A8" w:rsidP="000C1837">
      <w:pPr>
        <w:tabs>
          <w:tab w:val="left" w:pos="567"/>
          <w:tab w:val="left" w:pos="1134"/>
          <w:tab w:val="left" w:pos="2127"/>
        </w:tabs>
        <w:spacing w:line="360" w:lineRule="auto"/>
        <w:ind w:left="2410" w:hanging="1984"/>
        <w:jc w:val="center"/>
        <w:rPr>
          <w:rFonts w:ascii="Arial" w:hAnsi="Arial" w:cs="Arial"/>
          <w:b/>
          <w:bCs/>
          <w:lang w:val="id-ID"/>
        </w:rPr>
      </w:pPr>
      <w:r w:rsidRPr="00F96DCD">
        <w:rPr>
          <w:rFonts w:ascii="Arial" w:hAnsi="Arial" w:cs="Arial"/>
          <w:b/>
          <w:bCs/>
          <w:lang w:val="id-ID"/>
        </w:rPr>
        <w:lastRenderedPageBreak/>
        <w:t>B</w:t>
      </w:r>
      <w:r w:rsidR="000C1837" w:rsidRPr="00F96DCD">
        <w:rPr>
          <w:rFonts w:ascii="Arial" w:hAnsi="Arial" w:cs="Arial"/>
          <w:b/>
          <w:bCs/>
          <w:lang w:val="id-ID"/>
        </w:rPr>
        <w:t>AB VI</w:t>
      </w:r>
    </w:p>
    <w:p w:rsidR="000C1837" w:rsidRPr="00F96DCD" w:rsidRDefault="000C1837" w:rsidP="000C1837">
      <w:pPr>
        <w:tabs>
          <w:tab w:val="left" w:pos="567"/>
          <w:tab w:val="left" w:pos="1134"/>
          <w:tab w:val="left" w:pos="2127"/>
        </w:tabs>
        <w:spacing w:line="360" w:lineRule="auto"/>
        <w:ind w:left="2410" w:hanging="1984"/>
        <w:jc w:val="center"/>
        <w:rPr>
          <w:rFonts w:ascii="Arial" w:hAnsi="Arial" w:cs="Arial"/>
          <w:b/>
          <w:sz w:val="22"/>
          <w:szCs w:val="22"/>
          <w:lang w:val="id-ID"/>
        </w:rPr>
      </w:pPr>
      <w:r w:rsidRPr="00F96DCD">
        <w:rPr>
          <w:rFonts w:ascii="Arial" w:hAnsi="Arial" w:cs="Arial"/>
          <w:b/>
          <w:sz w:val="22"/>
          <w:szCs w:val="22"/>
          <w:lang w:val="id-ID"/>
        </w:rPr>
        <w:t xml:space="preserve">INDIKATOR KINERJA </w:t>
      </w:r>
    </w:p>
    <w:p w:rsidR="000C1837" w:rsidRPr="00F96DCD" w:rsidRDefault="0012014C" w:rsidP="000C1837">
      <w:pPr>
        <w:tabs>
          <w:tab w:val="left" w:pos="567"/>
          <w:tab w:val="left" w:pos="1134"/>
          <w:tab w:val="left" w:pos="2127"/>
        </w:tabs>
        <w:spacing w:line="360" w:lineRule="auto"/>
        <w:ind w:left="2410" w:hanging="1984"/>
        <w:jc w:val="center"/>
        <w:rPr>
          <w:rFonts w:ascii="Arial" w:hAnsi="Arial" w:cs="Arial"/>
          <w:b/>
          <w:sz w:val="22"/>
          <w:szCs w:val="22"/>
          <w:lang w:val="id-ID"/>
        </w:rPr>
      </w:pPr>
      <w:r w:rsidRPr="00F96DCD">
        <w:rPr>
          <w:rFonts w:ascii="Arial" w:hAnsi="Arial" w:cs="Arial"/>
          <w:b/>
          <w:sz w:val="22"/>
          <w:szCs w:val="22"/>
          <w:lang w:val="id-ID"/>
        </w:rPr>
        <w:t>OPD</w:t>
      </w:r>
      <w:r w:rsidR="000C1837" w:rsidRPr="00F96DCD">
        <w:rPr>
          <w:rFonts w:ascii="Arial" w:hAnsi="Arial" w:cs="Arial"/>
          <w:b/>
          <w:sz w:val="22"/>
          <w:szCs w:val="22"/>
          <w:lang w:val="id-ID"/>
        </w:rPr>
        <w:t xml:space="preserve"> YANG MENGACU PADA TUJUAN DAN SASARAN RPJMD</w:t>
      </w:r>
    </w:p>
    <w:p w:rsidR="007E055B" w:rsidRDefault="007E055B" w:rsidP="008C7C70">
      <w:pPr>
        <w:tabs>
          <w:tab w:val="left" w:pos="567"/>
          <w:tab w:val="left" w:pos="1134"/>
          <w:tab w:val="left" w:pos="2127"/>
        </w:tabs>
        <w:spacing w:line="360" w:lineRule="auto"/>
        <w:ind w:left="2410" w:hanging="1984"/>
        <w:jc w:val="both"/>
        <w:rPr>
          <w:rFonts w:ascii="Arial" w:hAnsi="Arial" w:cs="Arial"/>
          <w:b/>
          <w:sz w:val="22"/>
          <w:szCs w:val="22"/>
          <w:lang w:val="id-ID"/>
        </w:rPr>
      </w:pPr>
    </w:p>
    <w:p w:rsidR="008C7C70" w:rsidRPr="008C7C70" w:rsidRDefault="008C7C70" w:rsidP="008C7C70">
      <w:pPr>
        <w:pStyle w:val="ListParagraph"/>
        <w:numPr>
          <w:ilvl w:val="0"/>
          <w:numId w:val="58"/>
        </w:numPr>
        <w:tabs>
          <w:tab w:val="left" w:pos="567"/>
          <w:tab w:val="left" w:pos="1134"/>
          <w:tab w:val="left" w:pos="2127"/>
        </w:tabs>
        <w:spacing w:line="360" w:lineRule="auto"/>
        <w:ind w:left="851" w:hanging="851"/>
        <w:jc w:val="both"/>
        <w:rPr>
          <w:rFonts w:ascii="Arial" w:hAnsi="Arial" w:cs="Arial"/>
          <w:b/>
          <w:sz w:val="22"/>
          <w:szCs w:val="22"/>
          <w:lang w:val="id-ID"/>
        </w:rPr>
      </w:pPr>
      <w:r>
        <w:rPr>
          <w:rFonts w:ascii="Arial" w:hAnsi="Arial" w:cs="Arial"/>
          <w:b/>
          <w:sz w:val="22"/>
          <w:szCs w:val="22"/>
          <w:lang w:val="id-ID"/>
        </w:rPr>
        <w:t>Indikator Kinerja</w:t>
      </w:r>
    </w:p>
    <w:p w:rsidR="007E055B" w:rsidRPr="00F96DCD" w:rsidRDefault="007E055B" w:rsidP="007E055B">
      <w:pPr>
        <w:spacing w:line="360" w:lineRule="auto"/>
        <w:ind w:firstLine="900"/>
        <w:jc w:val="both"/>
        <w:rPr>
          <w:rFonts w:ascii="Arial" w:hAnsi="Arial" w:cs="Arial"/>
          <w:lang w:val="id-ID"/>
        </w:rPr>
      </w:pPr>
      <w:r w:rsidRPr="00F96DCD">
        <w:rPr>
          <w:rFonts w:ascii="Arial" w:hAnsi="Arial" w:cs="Arial"/>
          <w:lang w:val="fi-FI"/>
        </w:rPr>
        <w:t xml:space="preserve">Indikator Kinerja </w:t>
      </w:r>
      <w:r w:rsidRPr="00F96DCD">
        <w:rPr>
          <w:rFonts w:ascii="Arial" w:hAnsi="Arial" w:cs="Arial"/>
          <w:lang w:val="id-ID"/>
        </w:rPr>
        <w:t>Badan Perpustakaan dan Kearsipan Daerah Provinsi Jawa Barat</w:t>
      </w:r>
      <w:r w:rsidRPr="00F96DCD">
        <w:rPr>
          <w:rFonts w:ascii="Arial" w:hAnsi="Arial" w:cs="Arial"/>
          <w:lang w:val="fi-FI"/>
        </w:rPr>
        <w:t xml:space="preserve"> yang mendukung visi, misi, tujuan dan sasaran  RPJMD </w:t>
      </w:r>
      <w:r w:rsidRPr="00F96DCD">
        <w:rPr>
          <w:rFonts w:ascii="Arial" w:hAnsi="Arial" w:cs="Arial"/>
          <w:lang w:val="id-ID"/>
        </w:rPr>
        <w:t>Pemerintah Provinsi Jawa Barat</w:t>
      </w:r>
      <w:r w:rsidRPr="00F96DCD">
        <w:rPr>
          <w:rFonts w:ascii="Arial" w:hAnsi="Arial" w:cs="Arial"/>
          <w:lang w:val="fi-FI"/>
        </w:rPr>
        <w:t xml:space="preserve"> Tahun </w:t>
      </w:r>
      <w:r w:rsidRPr="00F96DCD">
        <w:rPr>
          <w:rFonts w:ascii="Arial" w:hAnsi="Arial" w:cs="Arial"/>
          <w:lang w:val="id-ID"/>
        </w:rPr>
        <w:t>2013 - 2018</w:t>
      </w:r>
      <w:r w:rsidRPr="00F96DCD">
        <w:rPr>
          <w:rFonts w:ascii="Arial" w:hAnsi="Arial" w:cs="Arial"/>
          <w:lang w:val="fi-FI"/>
        </w:rPr>
        <w:t xml:space="preserve"> adalah sebagai berikut :</w:t>
      </w:r>
    </w:p>
    <w:p w:rsidR="007E055B" w:rsidRPr="00F96DCD" w:rsidRDefault="007E055B" w:rsidP="007E055B">
      <w:pPr>
        <w:spacing w:line="360" w:lineRule="auto"/>
        <w:jc w:val="both"/>
        <w:rPr>
          <w:rFonts w:ascii="Arial" w:hAnsi="Arial" w:cs="Arial"/>
          <w:lang w:val="id-ID"/>
        </w:rPr>
      </w:pPr>
    </w:p>
    <w:p w:rsidR="007E055B" w:rsidRPr="00F96DCD" w:rsidRDefault="007E055B" w:rsidP="007E055B">
      <w:pPr>
        <w:numPr>
          <w:ilvl w:val="3"/>
          <w:numId w:val="3"/>
        </w:numPr>
        <w:tabs>
          <w:tab w:val="clear" w:pos="2940"/>
        </w:tabs>
        <w:spacing w:line="360" w:lineRule="auto"/>
        <w:ind w:left="284" w:hanging="284"/>
        <w:jc w:val="both"/>
        <w:rPr>
          <w:rFonts w:ascii="Arial" w:hAnsi="Arial" w:cs="Arial"/>
          <w:lang w:val="id-ID"/>
        </w:rPr>
      </w:pPr>
      <w:r w:rsidRPr="00F96DCD">
        <w:rPr>
          <w:rFonts w:ascii="Arial" w:hAnsi="Arial" w:cs="Arial"/>
          <w:lang w:val="id-ID"/>
        </w:rPr>
        <w:t xml:space="preserve">Misi 1 : </w:t>
      </w:r>
      <w:r w:rsidR="00426DFD" w:rsidRPr="00F96DCD">
        <w:rPr>
          <w:rFonts w:ascii="Arial" w:hAnsi="Arial" w:cs="Arial"/>
          <w:lang w:val="id-ID"/>
        </w:rPr>
        <w:t>Membangun Masyarakat yang Berkualitas dan Berdaya Saing</w:t>
      </w:r>
    </w:p>
    <w:p w:rsidR="00426DFD" w:rsidRPr="00F96DCD" w:rsidRDefault="00426DFD" w:rsidP="00426DFD">
      <w:pPr>
        <w:spacing w:line="360" w:lineRule="auto"/>
        <w:ind w:left="284"/>
        <w:jc w:val="both"/>
        <w:rPr>
          <w:rFonts w:ascii="Arial" w:hAnsi="Arial" w:cs="Arial"/>
          <w:lang w:val="id-ID"/>
        </w:rPr>
      </w:pPr>
      <w:r w:rsidRPr="00F96DCD">
        <w:rPr>
          <w:rFonts w:ascii="Arial" w:hAnsi="Arial" w:cs="Arial"/>
          <w:lang w:val="id-ID"/>
        </w:rPr>
        <w:t>Tujuannya : Masyarakat Jawa Barat yang  agamis, berakhlak mulia, sehat, cerdas, bermoral berbudaya IPTEK, memiliki spirit juara dan siap berkompetisi.</w:t>
      </w:r>
    </w:p>
    <w:p w:rsidR="00426DFD" w:rsidRPr="00F96DCD" w:rsidRDefault="00426DFD" w:rsidP="00426DFD">
      <w:pPr>
        <w:spacing w:line="360" w:lineRule="auto"/>
        <w:ind w:left="284"/>
        <w:jc w:val="both"/>
        <w:rPr>
          <w:rFonts w:ascii="Arial" w:hAnsi="Arial" w:cs="Arial"/>
          <w:lang w:val="id-ID"/>
        </w:rPr>
      </w:pPr>
      <w:r w:rsidRPr="00F96DCD">
        <w:rPr>
          <w:rFonts w:ascii="Arial" w:hAnsi="Arial" w:cs="Arial"/>
          <w:lang w:val="id-ID"/>
        </w:rPr>
        <w:t>Sasarannya : Meningkatnya daya saing sumber daya manusia dan kelembagaan serta berbudaya IPTEK.</w:t>
      </w:r>
    </w:p>
    <w:p w:rsidR="0053003C" w:rsidRPr="00F96DCD" w:rsidRDefault="0053003C" w:rsidP="00426DFD">
      <w:pPr>
        <w:spacing w:line="360" w:lineRule="auto"/>
        <w:ind w:left="284"/>
        <w:jc w:val="both"/>
        <w:rPr>
          <w:rFonts w:ascii="Arial" w:hAnsi="Arial" w:cs="Arial"/>
          <w:lang w:val="id-ID"/>
        </w:rPr>
      </w:pPr>
      <w:r w:rsidRPr="00F96DCD">
        <w:rPr>
          <w:rFonts w:ascii="Arial" w:hAnsi="Arial" w:cs="Arial"/>
          <w:lang w:val="id-ID"/>
        </w:rPr>
        <w:t>Indikator kinerja Bapusipda yang berkaitan dengan misi 1 yaitu :</w:t>
      </w:r>
    </w:p>
    <w:p w:rsidR="0053003C" w:rsidRPr="00F96DCD" w:rsidRDefault="003821B8" w:rsidP="00FD4809">
      <w:pPr>
        <w:numPr>
          <w:ilvl w:val="0"/>
          <w:numId w:val="43"/>
        </w:numPr>
        <w:spacing w:line="360" w:lineRule="auto"/>
        <w:ind w:left="567" w:hanging="283"/>
        <w:jc w:val="both"/>
        <w:rPr>
          <w:rFonts w:ascii="Arial" w:hAnsi="Arial" w:cs="Arial"/>
          <w:lang w:val="id-ID"/>
        </w:rPr>
      </w:pPr>
      <w:r w:rsidRPr="00F96DCD">
        <w:rPr>
          <w:rFonts w:ascii="Arial" w:hAnsi="Arial" w:cs="Arial"/>
          <w:lang w:val="id-ID"/>
        </w:rPr>
        <w:t xml:space="preserve">Jumlah </w:t>
      </w:r>
      <w:r w:rsidR="003E2739">
        <w:rPr>
          <w:rFonts w:ascii="Arial" w:hAnsi="Arial" w:cs="Arial"/>
          <w:lang w:val="id-ID"/>
        </w:rPr>
        <w:t>judul/eksemplar bahan perpustakaan umum Provinsi Jawa Barat</w:t>
      </w:r>
      <w:r w:rsidR="0053003C" w:rsidRPr="00F96DCD">
        <w:rPr>
          <w:rFonts w:ascii="Arial" w:hAnsi="Arial" w:cs="Arial"/>
          <w:lang w:val="id-ID"/>
        </w:rPr>
        <w:t>;</w:t>
      </w:r>
    </w:p>
    <w:p w:rsidR="0053003C" w:rsidRPr="00F96DCD" w:rsidRDefault="003E2739" w:rsidP="00FD4809">
      <w:pPr>
        <w:numPr>
          <w:ilvl w:val="0"/>
          <w:numId w:val="43"/>
        </w:numPr>
        <w:spacing w:line="360" w:lineRule="auto"/>
        <w:ind w:left="567" w:hanging="283"/>
        <w:jc w:val="both"/>
        <w:rPr>
          <w:rFonts w:ascii="Arial" w:hAnsi="Arial" w:cs="Arial"/>
          <w:lang w:val="id-ID"/>
        </w:rPr>
      </w:pPr>
      <w:r>
        <w:rPr>
          <w:rFonts w:ascii="Arial" w:hAnsi="Arial" w:cs="Arial"/>
          <w:lang w:val="id-ID"/>
        </w:rPr>
        <w:t>Literatur tentang Jawa Barat dan yang diterbitkan di Jawa Barat</w:t>
      </w:r>
      <w:r w:rsidR="0053003C" w:rsidRPr="00F96DCD">
        <w:rPr>
          <w:rFonts w:ascii="Arial" w:hAnsi="Arial" w:cs="Arial"/>
          <w:lang w:val="id-ID"/>
        </w:rPr>
        <w:t>;</w:t>
      </w:r>
    </w:p>
    <w:p w:rsidR="0053003C" w:rsidRPr="00F96DCD" w:rsidRDefault="0053003C" w:rsidP="00FD4809">
      <w:pPr>
        <w:numPr>
          <w:ilvl w:val="0"/>
          <w:numId w:val="43"/>
        </w:numPr>
        <w:spacing w:line="360" w:lineRule="auto"/>
        <w:ind w:left="567" w:hanging="283"/>
        <w:jc w:val="both"/>
        <w:rPr>
          <w:rFonts w:ascii="Arial" w:hAnsi="Arial" w:cs="Arial"/>
          <w:lang w:val="id-ID"/>
        </w:rPr>
      </w:pPr>
      <w:r w:rsidRPr="00F96DCD">
        <w:rPr>
          <w:rFonts w:ascii="Arial" w:hAnsi="Arial" w:cs="Arial"/>
          <w:lang w:val="id-ID"/>
        </w:rPr>
        <w:t xml:space="preserve">Jumlah </w:t>
      </w:r>
      <w:r w:rsidR="003E2739">
        <w:rPr>
          <w:rFonts w:ascii="Arial" w:hAnsi="Arial" w:cs="Arial"/>
          <w:lang w:val="id-ID"/>
        </w:rPr>
        <w:t>naskah kuno yang dilestariskan di Jawa Barat</w:t>
      </w:r>
      <w:r w:rsidRPr="00F96DCD">
        <w:rPr>
          <w:rFonts w:ascii="Arial" w:hAnsi="Arial" w:cs="Arial"/>
          <w:lang w:val="id-ID"/>
        </w:rPr>
        <w:t>;</w:t>
      </w:r>
    </w:p>
    <w:p w:rsidR="0053003C" w:rsidRDefault="003821B8" w:rsidP="00FD4809">
      <w:pPr>
        <w:numPr>
          <w:ilvl w:val="0"/>
          <w:numId w:val="43"/>
        </w:numPr>
        <w:spacing w:line="360" w:lineRule="auto"/>
        <w:ind w:left="567" w:hanging="283"/>
        <w:jc w:val="both"/>
        <w:rPr>
          <w:rFonts w:ascii="Arial" w:hAnsi="Arial" w:cs="Arial"/>
          <w:lang w:val="id-ID"/>
        </w:rPr>
      </w:pPr>
      <w:r w:rsidRPr="00F96DCD">
        <w:rPr>
          <w:rFonts w:ascii="Arial" w:hAnsi="Arial" w:cs="Arial"/>
          <w:lang w:val="id-ID"/>
        </w:rPr>
        <w:t xml:space="preserve">Jumlah </w:t>
      </w:r>
      <w:r w:rsidR="003E2739">
        <w:rPr>
          <w:rFonts w:ascii="Arial" w:hAnsi="Arial" w:cs="Arial"/>
          <w:lang w:val="id-ID"/>
        </w:rPr>
        <w:t>para wajib serah simpan karya cetak dan karya rekam di perpustakaan umum Provinsi Jawa Barat;</w:t>
      </w:r>
    </w:p>
    <w:p w:rsidR="003E2739" w:rsidRDefault="003E2739" w:rsidP="00FD4809">
      <w:pPr>
        <w:numPr>
          <w:ilvl w:val="0"/>
          <w:numId w:val="43"/>
        </w:numPr>
        <w:spacing w:line="360" w:lineRule="auto"/>
        <w:ind w:left="567" w:hanging="283"/>
        <w:jc w:val="both"/>
        <w:rPr>
          <w:rFonts w:ascii="Arial" w:hAnsi="Arial" w:cs="Arial"/>
          <w:lang w:val="id-ID"/>
        </w:rPr>
      </w:pPr>
      <w:r>
        <w:rPr>
          <w:rFonts w:ascii="Arial" w:hAnsi="Arial" w:cs="Arial"/>
          <w:lang w:val="id-ID"/>
        </w:rPr>
        <w:t>Jumlah pengunjung (pemustaka) yang memanfaatkan perpustakaan umum Provinsi Jawa Barat;</w:t>
      </w:r>
    </w:p>
    <w:p w:rsidR="003E2739" w:rsidRDefault="003E2739" w:rsidP="00FD4809">
      <w:pPr>
        <w:numPr>
          <w:ilvl w:val="0"/>
          <w:numId w:val="43"/>
        </w:numPr>
        <w:spacing w:line="360" w:lineRule="auto"/>
        <w:ind w:left="567" w:hanging="283"/>
        <w:jc w:val="both"/>
        <w:rPr>
          <w:rFonts w:ascii="Arial" w:hAnsi="Arial" w:cs="Arial"/>
          <w:lang w:val="id-ID"/>
        </w:rPr>
      </w:pPr>
      <w:r>
        <w:rPr>
          <w:rFonts w:ascii="Arial" w:hAnsi="Arial" w:cs="Arial"/>
          <w:lang w:val="id-ID"/>
        </w:rPr>
        <w:t>Jumlah lembaga perpustakaan yang dibina</w:t>
      </w:r>
    </w:p>
    <w:p w:rsidR="003E2739" w:rsidRDefault="003E2739" w:rsidP="003E2739">
      <w:pPr>
        <w:numPr>
          <w:ilvl w:val="0"/>
          <w:numId w:val="43"/>
        </w:numPr>
        <w:spacing w:line="360" w:lineRule="auto"/>
        <w:ind w:left="567" w:hanging="283"/>
        <w:jc w:val="both"/>
        <w:rPr>
          <w:rFonts w:ascii="Arial" w:hAnsi="Arial" w:cs="Arial"/>
          <w:lang w:val="id-ID"/>
        </w:rPr>
      </w:pPr>
      <w:r>
        <w:rPr>
          <w:rFonts w:ascii="Arial" w:hAnsi="Arial" w:cs="Arial"/>
          <w:lang w:val="id-ID"/>
        </w:rPr>
        <w:t>Jumlah SDM perpustakaan yang dibina;</w:t>
      </w:r>
    </w:p>
    <w:p w:rsidR="003E2739" w:rsidRDefault="003E2739" w:rsidP="003E2739">
      <w:pPr>
        <w:numPr>
          <w:ilvl w:val="0"/>
          <w:numId w:val="43"/>
        </w:numPr>
        <w:spacing w:line="360" w:lineRule="auto"/>
        <w:ind w:left="567" w:hanging="283"/>
        <w:jc w:val="both"/>
        <w:rPr>
          <w:rFonts w:ascii="Arial" w:hAnsi="Arial" w:cs="Arial"/>
          <w:lang w:val="id-ID"/>
        </w:rPr>
      </w:pPr>
      <w:r>
        <w:rPr>
          <w:rFonts w:ascii="Arial" w:hAnsi="Arial" w:cs="Arial"/>
          <w:lang w:val="id-ID"/>
        </w:rPr>
        <w:t>Jumlah pembinaan minat baca masyarakat;</w:t>
      </w:r>
    </w:p>
    <w:p w:rsidR="003E2739" w:rsidRPr="003E2739" w:rsidRDefault="003E2739" w:rsidP="003E2739">
      <w:pPr>
        <w:numPr>
          <w:ilvl w:val="0"/>
          <w:numId w:val="43"/>
        </w:numPr>
        <w:spacing w:line="360" w:lineRule="auto"/>
        <w:ind w:left="567" w:hanging="283"/>
        <w:jc w:val="both"/>
        <w:rPr>
          <w:rFonts w:ascii="Arial" w:hAnsi="Arial" w:cs="Arial"/>
          <w:lang w:val="id-ID"/>
        </w:rPr>
      </w:pPr>
      <w:r>
        <w:rPr>
          <w:rFonts w:ascii="Arial" w:hAnsi="Arial" w:cs="Arial"/>
          <w:lang w:val="id-ID"/>
        </w:rPr>
        <w:t>Jumlah promosi perpustakaan.</w:t>
      </w:r>
    </w:p>
    <w:p w:rsidR="008E0631" w:rsidRPr="00F96DCD" w:rsidRDefault="008E0631" w:rsidP="008E0631">
      <w:pPr>
        <w:spacing w:line="360" w:lineRule="auto"/>
        <w:ind w:left="1004"/>
        <w:jc w:val="both"/>
        <w:rPr>
          <w:rFonts w:ascii="Arial" w:hAnsi="Arial" w:cs="Arial"/>
          <w:lang w:val="id-ID"/>
        </w:rPr>
      </w:pPr>
    </w:p>
    <w:p w:rsidR="008E0631" w:rsidRPr="00F96DCD" w:rsidRDefault="008E0631" w:rsidP="00FD4809">
      <w:pPr>
        <w:numPr>
          <w:ilvl w:val="0"/>
          <w:numId w:val="27"/>
        </w:numPr>
        <w:spacing w:line="360" w:lineRule="auto"/>
        <w:ind w:left="284" w:hanging="284"/>
        <w:jc w:val="both"/>
        <w:rPr>
          <w:rFonts w:ascii="Arial" w:hAnsi="Arial" w:cs="Arial"/>
          <w:lang w:val="id-ID"/>
        </w:rPr>
      </w:pPr>
      <w:r w:rsidRPr="00F96DCD">
        <w:rPr>
          <w:rFonts w:ascii="Arial" w:hAnsi="Arial" w:cs="Arial"/>
          <w:lang w:val="id-ID"/>
        </w:rPr>
        <w:t>Misi 3 : Meningkatkan kinerja pemerintahan, profesionalisme aparatur, dan perluasan partisipasi publik.</w:t>
      </w:r>
    </w:p>
    <w:p w:rsidR="008E0631" w:rsidRPr="00F96DCD" w:rsidRDefault="008E0631" w:rsidP="008E0631">
      <w:pPr>
        <w:spacing w:line="360" w:lineRule="auto"/>
        <w:ind w:left="284"/>
        <w:jc w:val="both"/>
        <w:rPr>
          <w:rFonts w:ascii="Arial" w:hAnsi="Arial" w:cs="Arial"/>
          <w:lang w:val="id-ID"/>
        </w:rPr>
      </w:pPr>
      <w:r w:rsidRPr="00F96DCD">
        <w:rPr>
          <w:rFonts w:ascii="Arial" w:hAnsi="Arial" w:cs="Arial"/>
          <w:lang w:val="id-ID"/>
        </w:rPr>
        <w:t xml:space="preserve">Tujuannya : Pemerintahan Jawa Barat yang bermutu dan akuntabel, handal dan terpercaya dalam pelayanan yang ditopang oleh aparatur profesional, sistem yang modern berbasis IPTEK menuju tata kelola pemerintahan yang baik (good governance) dan pemerintahan yang bersih (clean goverment) serta </w:t>
      </w:r>
      <w:r w:rsidRPr="00F96DCD">
        <w:rPr>
          <w:rFonts w:ascii="Arial" w:hAnsi="Arial" w:cs="Arial"/>
          <w:lang w:val="id-ID"/>
        </w:rPr>
        <w:lastRenderedPageBreak/>
        <w:t>menerapkan model manajemen pemerintahan hibrida yang mengkombinasikan manajemen berbasis kabupaten/kota dengan manajemen lintas kabupaten/kota.</w:t>
      </w:r>
    </w:p>
    <w:p w:rsidR="008E0631" w:rsidRPr="00F96DCD" w:rsidRDefault="008E0631" w:rsidP="008E0631">
      <w:pPr>
        <w:spacing w:line="360" w:lineRule="auto"/>
        <w:ind w:left="284"/>
        <w:jc w:val="both"/>
        <w:rPr>
          <w:rFonts w:ascii="Arial" w:hAnsi="Arial" w:cs="Arial"/>
          <w:lang w:val="id-ID"/>
        </w:rPr>
      </w:pPr>
      <w:r w:rsidRPr="00F96DCD">
        <w:rPr>
          <w:rFonts w:ascii="Arial" w:hAnsi="Arial" w:cs="Arial"/>
          <w:lang w:val="id-ID"/>
        </w:rPr>
        <w:t>Sasarannya : Meningkatnya kualitas tata kelola pemerintahan berbasis IPTEK.</w:t>
      </w:r>
    </w:p>
    <w:p w:rsidR="008E0631" w:rsidRPr="00F96DCD" w:rsidRDefault="008E0631" w:rsidP="008E0631">
      <w:pPr>
        <w:spacing w:line="360" w:lineRule="auto"/>
        <w:ind w:left="284"/>
        <w:jc w:val="both"/>
        <w:rPr>
          <w:rFonts w:ascii="Arial" w:hAnsi="Arial" w:cs="Arial"/>
          <w:lang w:val="id-ID"/>
        </w:rPr>
      </w:pPr>
      <w:r w:rsidRPr="00F96DCD">
        <w:rPr>
          <w:rFonts w:ascii="Arial" w:hAnsi="Arial" w:cs="Arial"/>
          <w:lang w:val="id-ID"/>
        </w:rPr>
        <w:t xml:space="preserve">Indikator kinerja Bapusipda yang berkaitan dengan misi </w:t>
      </w:r>
      <w:r w:rsidR="00F4299C" w:rsidRPr="00F96DCD">
        <w:rPr>
          <w:rFonts w:ascii="Arial" w:hAnsi="Arial" w:cs="Arial"/>
          <w:lang w:val="id-ID"/>
        </w:rPr>
        <w:t>3</w:t>
      </w:r>
      <w:r w:rsidRPr="00F96DCD">
        <w:rPr>
          <w:rFonts w:ascii="Arial" w:hAnsi="Arial" w:cs="Arial"/>
          <w:lang w:val="id-ID"/>
        </w:rPr>
        <w:t xml:space="preserve"> yaitu :</w:t>
      </w:r>
    </w:p>
    <w:p w:rsidR="003821B8" w:rsidRPr="00F96DCD" w:rsidRDefault="00E0337F" w:rsidP="00FD4809">
      <w:pPr>
        <w:numPr>
          <w:ilvl w:val="0"/>
          <w:numId w:val="42"/>
        </w:numPr>
        <w:spacing w:line="360" w:lineRule="auto"/>
        <w:ind w:left="567" w:hanging="283"/>
        <w:jc w:val="both"/>
        <w:rPr>
          <w:rFonts w:ascii="Arial" w:hAnsi="Arial" w:cs="Arial"/>
          <w:lang w:val="id-ID"/>
        </w:rPr>
      </w:pPr>
      <w:r>
        <w:rPr>
          <w:rFonts w:ascii="Arial" w:hAnsi="Arial" w:cs="Arial"/>
          <w:lang w:val="id-ID"/>
        </w:rPr>
        <w:t>Persentase OPD yang telah memenuhi standak baku kearsipan</w:t>
      </w:r>
      <w:r w:rsidR="003821B8" w:rsidRPr="00F96DCD">
        <w:rPr>
          <w:rFonts w:ascii="Arial" w:hAnsi="Arial" w:cs="Arial"/>
          <w:lang w:val="id-ID"/>
        </w:rPr>
        <w:t>;</w:t>
      </w:r>
    </w:p>
    <w:p w:rsidR="00F4299C" w:rsidRPr="00F96DCD" w:rsidRDefault="00E0337F" w:rsidP="00FD4809">
      <w:pPr>
        <w:numPr>
          <w:ilvl w:val="0"/>
          <w:numId w:val="42"/>
        </w:numPr>
        <w:spacing w:line="360" w:lineRule="auto"/>
        <w:ind w:left="567" w:hanging="283"/>
        <w:jc w:val="both"/>
        <w:rPr>
          <w:rFonts w:ascii="Arial" w:hAnsi="Arial" w:cs="Arial"/>
          <w:lang w:val="id-ID"/>
        </w:rPr>
      </w:pPr>
      <w:r>
        <w:rPr>
          <w:rFonts w:ascii="Arial" w:hAnsi="Arial" w:cs="Arial"/>
          <w:lang w:val="id-ID"/>
        </w:rPr>
        <w:t xml:space="preserve">Jumlah </w:t>
      </w:r>
      <w:r w:rsidR="00D30D99">
        <w:rPr>
          <w:rFonts w:ascii="Arial" w:hAnsi="Arial" w:cs="Arial"/>
          <w:lang w:val="id-ID"/>
        </w:rPr>
        <w:t>pembinaan</w:t>
      </w:r>
      <w:r>
        <w:rPr>
          <w:rFonts w:ascii="Arial" w:hAnsi="Arial" w:cs="Arial"/>
          <w:lang w:val="id-ID"/>
        </w:rPr>
        <w:t xml:space="preserve"> kearsipan</w:t>
      </w:r>
      <w:r w:rsidR="00F4299C" w:rsidRPr="00F96DCD">
        <w:rPr>
          <w:rFonts w:ascii="Arial" w:hAnsi="Arial" w:cs="Arial"/>
          <w:lang w:val="id-ID"/>
        </w:rPr>
        <w:t>;</w:t>
      </w:r>
    </w:p>
    <w:p w:rsidR="003821B8" w:rsidRPr="00F96DCD" w:rsidRDefault="00E0337F" w:rsidP="00FD4809">
      <w:pPr>
        <w:numPr>
          <w:ilvl w:val="0"/>
          <w:numId w:val="42"/>
        </w:numPr>
        <w:spacing w:line="360" w:lineRule="auto"/>
        <w:ind w:left="567" w:hanging="283"/>
        <w:jc w:val="both"/>
        <w:rPr>
          <w:rFonts w:ascii="Arial" w:hAnsi="Arial" w:cs="Arial"/>
          <w:lang w:val="id-ID"/>
        </w:rPr>
      </w:pPr>
      <w:r>
        <w:rPr>
          <w:rFonts w:ascii="Arial" w:hAnsi="Arial" w:cs="Arial"/>
          <w:lang w:val="id-ID"/>
        </w:rPr>
        <w:t>Jumlah arsip yang diselamatkan dan dimanfaatkan</w:t>
      </w:r>
      <w:r w:rsidR="003821B8" w:rsidRPr="00F96DCD">
        <w:rPr>
          <w:rFonts w:ascii="Arial" w:hAnsi="Arial" w:cs="Arial"/>
          <w:lang w:val="id-ID"/>
        </w:rPr>
        <w:t>;</w:t>
      </w:r>
    </w:p>
    <w:p w:rsidR="003821B8" w:rsidRPr="00F96DCD" w:rsidRDefault="00E0337F" w:rsidP="00FD4809">
      <w:pPr>
        <w:numPr>
          <w:ilvl w:val="0"/>
          <w:numId w:val="42"/>
        </w:numPr>
        <w:spacing w:line="360" w:lineRule="auto"/>
        <w:ind w:left="567" w:hanging="283"/>
        <w:jc w:val="both"/>
        <w:rPr>
          <w:rFonts w:ascii="Arial" w:hAnsi="Arial" w:cs="Arial"/>
          <w:lang w:val="id-ID"/>
        </w:rPr>
      </w:pPr>
      <w:r>
        <w:rPr>
          <w:rFonts w:ascii="Arial" w:hAnsi="Arial" w:cs="Arial"/>
          <w:lang w:val="id-ID"/>
        </w:rPr>
        <w:t>Jumlah arsip yang di digitalisasi/alih media</w:t>
      </w:r>
      <w:r w:rsidR="003821B8" w:rsidRPr="00F96DCD">
        <w:rPr>
          <w:rFonts w:ascii="Arial" w:hAnsi="Arial" w:cs="Arial"/>
          <w:lang w:val="id-ID"/>
        </w:rPr>
        <w:t>;</w:t>
      </w:r>
    </w:p>
    <w:p w:rsidR="003821B8" w:rsidRPr="00F96DCD" w:rsidRDefault="004D5C69" w:rsidP="00FD4809">
      <w:pPr>
        <w:numPr>
          <w:ilvl w:val="0"/>
          <w:numId w:val="42"/>
        </w:numPr>
        <w:spacing w:line="360" w:lineRule="auto"/>
        <w:ind w:left="567" w:hanging="283"/>
        <w:jc w:val="both"/>
        <w:rPr>
          <w:rFonts w:ascii="Arial" w:hAnsi="Arial" w:cs="Arial"/>
          <w:lang w:val="id-ID"/>
        </w:rPr>
      </w:pPr>
      <w:r>
        <w:rPr>
          <w:rFonts w:ascii="Arial" w:hAnsi="Arial" w:cs="Arial"/>
          <w:lang w:val="id-ID"/>
        </w:rPr>
        <w:t>Persentase data center arsip.</w:t>
      </w:r>
    </w:p>
    <w:p w:rsidR="00350FC2" w:rsidRDefault="00350FC2" w:rsidP="00350FC2">
      <w:pPr>
        <w:spacing w:line="360" w:lineRule="auto"/>
        <w:ind w:left="567"/>
        <w:jc w:val="both"/>
        <w:rPr>
          <w:rFonts w:ascii="Arial" w:hAnsi="Arial" w:cs="Arial"/>
          <w:lang w:val="id-ID"/>
        </w:rPr>
      </w:pPr>
    </w:p>
    <w:p w:rsidR="00E0337F" w:rsidRDefault="00E0337F" w:rsidP="00350FC2">
      <w:pPr>
        <w:spacing w:line="360" w:lineRule="auto"/>
        <w:ind w:left="567"/>
        <w:jc w:val="both"/>
        <w:rPr>
          <w:rFonts w:ascii="Arial" w:hAnsi="Arial" w:cs="Arial"/>
          <w:lang w:val="id-ID"/>
        </w:rPr>
      </w:pPr>
    </w:p>
    <w:p w:rsidR="00E0337F" w:rsidRDefault="00E0337F" w:rsidP="00350FC2">
      <w:pPr>
        <w:spacing w:line="360" w:lineRule="auto"/>
        <w:ind w:left="567"/>
        <w:jc w:val="both"/>
        <w:rPr>
          <w:rFonts w:ascii="Arial" w:hAnsi="Arial" w:cs="Arial"/>
          <w:lang w:val="id-ID"/>
        </w:rPr>
      </w:pPr>
    </w:p>
    <w:p w:rsidR="00E0337F" w:rsidRDefault="00E0337F" w:rsidP="00350FC2">
      <w:pPr>
        <w:spacing w:line="360" w:lineRule="auto"/>
        <w:ind w:left="567"/>
        <w:jc w:val="both"/>
        <w:rPr>
          <w:rFonts w:ascii="Arial" w:hAnsi="Arial" w:cs="Arial"/>
          <w:lang w:val="id-ID"/>
        </w:rPr>
      </w:pPr>
    </w:p>
    <w:p w:rsidR="00E0337F" w:rsidRDefault="00E0337F" w:rsidP="00350FC2">
      <w:pPr>
        <w:spacing w:line="360" w:lineRule="auto"/>
        <w:ind w:left="567"/>
        <w:jc w:val="both"/>
        <w:rPr>
          <w:rFonts w:ascii="Arial" w:hAnsi="Arial" w:cs="Arial"/>
          <w:lang w:val="id-ID"/>
        </w:rPr>
      </w:pPr>
    </w:p>
    <w:p w:rsidR="00E0337F" w:rsidRDefault="00E0337F" w:rsidP="00350FC2">
      <w:pPr>
        <w:spacing w:line="360" w:lineRule="auto"/>
        <w:ind w:left="567"/>
        <w:jc w:val="both"/>
        <w:rPr>
          <w:rFonts w:ascii="Arial" w:hAnsi="Arial" w:cs="Arial"/>
          <w:lang w:val="id-ID"/>
        </w:rPr>
      </w:pPr>
    </w:p>
    <w:p w:rsidR="00E0337F" w:rsidRDefault="00E0337F" w:rsidP="00350FC2">
      <w:pPr>
        <w:spacing w:line="360" w:lineRule="auto"/>
        <w:ind w:left="567"/>
        <w:jc w:val="both"/>
        <w:rPr>
          <w:rFonts w:ascii="Arial" w:hAnsi="Arial" w:cs="Arial"/>
          <w:lang w:val="id-ID"/>
        </w:rPr>
      </w:pPr>
    </w:p>
    <w:p w:rsidR="00E0337F" w:rsidRDefault="00E0337F" w:rsidP="00350FC2">
      <w:pPr>
        <w:spacing w:line="360" w:lineRule="auto"/>
        <w:ind w:left="567"/>
        <w:jc w:val="both"/>
        <w:rPr>
          <w:rFonts w:ascii="Arial" w:hAnsi="Arial" w:cs="Arial"/>
          <w:lang w:val="id-ID"/>
        </w:rPr>
      </w:pPr>
    </w:p>
    <w:p w:rsidR="00E0337F" w:rsidRDefault="00E0337F" w:rsidP="00350FC2">
      <w:pPr>
        <w:spacing w:line="360" w:lineRule="auto"/>
        <w:ind w:left="567"/>
        <w:jc w:val="both"/>
        <w:rPr>
          <w:rFonts w:ascii="Arial" w:hAnsi="Arial" w:cs="Arial"/>
          <w:lang w:val="id-ID"/>
        </w:rPr>
      </w:pPr>
    </w:p>
    <w:p w:rsidR="00E0337F" w:rsidRDefault="00E0337F" w:rsidP="00350FC2">
      <w:pPr>
        <w:spacing w:line="360" w:lineRule="auto"/>
        <w:ind w:left="567"/>
        <w:jc w:val="both"/>
        <w:rPr>
          <w:rFonts w:ascii="Arial" w:hAnsi="Arial" w:cs="Arial"/>
          <w:lang w:val="id-ID"/>
        </w:rPr>
      </w:pPr>
    </w:p>
    <w:p w:rsidR="00E0337F" w:rsidRDefault="00E0337F" w:rsidP="00350FC2">
      <w:pPr>
        <w:spacing w:line="360" w:lineRule="auto"/>
        <w:ind w:left="567"/>
        <w:jc w:val="both"/>
        <w:rPr>
          <w:rFonts w:ascii="Arial" w:hAnsi="Arial" w:cs="Arial"/>
          <w:lang w:val="id-ID"/>
        </w:rPr>
      </w:pPr>
    </w:p>
    <w:p w:rsidR="00E0337F" w:rsidRDefault="00E0337F" w:rsidP="00350FC2">
      <w:pPr>
        <w:spacing w:line="360" w:lineRule="auto"/>
        <w:ind w:left="567"/>
        <w:jc w:val="both"/>
        <w:rPr>
          <w:rFonts w:ascii="Arial" w:hAnsi="Arial" w:cs="Arial"/>
          <w:lang w:val="id-ID"/>
        </w:rPr>
      </w:pPr>
    </w:p>
    <w:p w:rsidR="00E0337F" w:rsidRDefault="00E0337F" w:rsidP="00350FC2">
      <w:pPr>
        <w:spacing w:line="360" w:lineRule="auto"/>
        <w:ind w:left="567"/>
        <w:jc w:val="both"/>
        <w:rPr>
          <w:rFonts w:ascii="Arial" w:hAnsi="Arial" w:cs="Arial"/>
          <w:lang w:val="id-ID"/>
        </w:rPr>
      </w:pPr>
    </w:p>
    <w:p w:rsidR="00E0337F" w:rsidRDefault="00E0337F" w:rsidP="00350FC2">
      <w:pPr>
        <w:spacing w:line="360" w:lineRule="auto"/>
        <w:ind w:left="567"/>
        <w:jc w:val="both"/>
        <w:rPr>
          <w:rFonts w:ascii="Arial" w:hAnsi="Arial" w:cs="Arial"/>
          <w:lang w:val="id-ID"/>
        </w:rPr>
      </w:pPr>
    </w:p>
    <w:p w:rsidR="00E0337F" w:rsidRPr="00F96DCD" w:rsidRDefault="00E0337F" w:rsidP="00350FC2">
      <w:pPr>
        <w:spacing w:line="360" w:lineRule="auto"/>
        <w:ind w:left="567"/>
        <w:jc w:val="both"/>
        <w:rPr>
          <w:rFonts w:ascii="Arial" w:hAnsi="Arial" w:cs="Arial"/>
        </w:rPr>
      </w:pPr>
    </w:p>
    <w:p w:rsidR="007E055B" w:rsidRPr="00F96DCD" w:rsidRDefault="007E055B" w:rsidP="0026439F">
      <w:pPr>
        <w:tabs>
          <w:tab w:val="left" w:pos="567"/>
          <w:tab w:val="left" w:pos="1134"/>
          <w:tab w:val="left" w:pos="2127"/>
        </w:tabs>
        <w:spacing w:line="360" w:lineRule="auto"/>
        <w:ind w:left="567" w:hanging="283"/>
        <w:jc w:val="center"/>
        <w:rPr>
          <w:rFonts w:ascii="Arial" w:hAnsi="Arial" w:cs="Arial"/>
          <w:b/>
          <w:sz w:val="22"/>
          <w:szCs w:val="22"/>
          <w:lang w:val="id-ID"/>
        </w:rPr>
      </w:pPr>
    </w:p>
    <w:p w:rsidR="00086EC5" w:rsidRPr="00F96DCD" w:rsidRDefault="00086EC5" w:rsidP="000C1837">
      <w:pPr>
        <w:tabs>
          <w:tab w:val="left" w:pos="567"/>
          <w:tab w:val="left" w:pos="1134"/>
          <w:tab w:val="left" w:pos="2127"/>
        </w:tabs>
        <w:spacing w:line="360" w:lineRule="auto"/>
        <w:ind w:left="2410" w:hanging="1984"/>
        <w:jc w:val="center"/>
        <w:rPr>
          <w:rFonts w:ascii="Arial" w:hAnsi="Arial" w:cs="Arial"/>
          <w:b/>
          <w:sz w:val="22"/>
          <w:szCs w:val="22"/>
          <w:lang w:val="id-ID"/>
        </w:rPr>
      </w:pPr>
    </w:p>
    <w:p w:rsidR="007E055B" w:rsidRPr="00F96DCD" w:rsidRDefault="007E055B" w:rsidP="00B0427D">
      <w:pPr>
        <w:spacing w:before="120" w:line="360" w:lineRule="auto"/>
        <w:jc w:val="center"/>
        <w:rPr>
          <w:rFonts w:ascii="Arial" w:hAnsi="Arial" w:cs="Arial"/>
          <w:b/>
          <w:lang w:val="id-ID"/>
        </w:rPr>
      </w:pPr>
    </w:p>
    <w:p w:rsidR="007E055B" w:rsidRPr="00F96DCD" w:rsidRDefault="007E055B" w:rsidP="00B0427D">
      <w:pPr>
        <w:spacing w:before="120" w:line="360" w:lineRule="auto"/>
        <w:jc w:val="center"/>
        <w:rPr>
          <w:rFonts w:ascii="Arial" w:hAnsi="Arial" w:cs="Arial"/>
          <w:b/>
          <w:lang w:val="id-ID"/>
        </w:rPr>
      </w:pPr>
    </w:p>
    <w:p w:rsidR="007E055B" w:rsidRPr="00F96DCD" w:rsidRDefault="007E055B" w:rsidP="00B0427D">
      <w:pPr>
        <w:spacing w:before="120" w:line="360" w:lineRule="auto"/>
        <w:jc w:val="center"/>
        <w:rPr>
          <w:rFonts w:ascii="Arial" w:hAnsi="Arial" w:cs="Arial"/>
          <w:b/>
          <w:lang w:val="id-ID"/>
        </w:rPr>
      </w:pPr>
    </w:p>
    <w:p w:rsidR="007E055B" w:rsidRPr="00F96DCD" w:rsidRDefault="007E055B" w:rsidP="00B0427D">
      <w:pPr>
        <w:spacing w:before="120" w:line="360" w:lineRule="auto"/>
        <w:jc w:val="center"/>
        <w:rPr>
          <w:rFonts w:ascii="Arial" w:hAnsi="Arial" w:cs="Arial"/>
          <w:b/>
          <w:lang w:val="id-ID"/>
        </w:rPr>
      </w:pPr>
    </w:p>
    <w:p w:rsidR="00E165F1" w:rsidRPr="00F96DCD" w:rsidRDefault="00E165F1" w:rsidP="00F4299C">
      <w:pPr>
        <w:spacing w:before="120" w:line="360" w:lineRule="auto"/>
        <w:rPr>
          <w:rFonts w:ascii="Arial" w:hAnsi="Arial" w:cs="Arial"/>
          <w:b/>
          <w:lang w:val="en-ID"/>
        </w:rPr>
      </w:pPr>
    </w:p>
    <w:p w:rsidR="00B0427D" w:rsidRPr="00F96DCD" w:rsidRDefault="000C1837" w:rsidP="00B0427D">
      <w:pPr>
        <w:spacing w:before="120" w:line="360" w:lineRule="auto"/>
        <w:jc w:val="center"/>
        <w:rPr>
          <w:rFonts w:ascii="Arial" w:hAnsi="Arial" w:cs="Arial"/>
          <w:b/>
          <w:lang w:val="id-ID"/>
        </w:rPr>
      </w:pPr>
      <w:r w:rsidRPr="00F96DCD">
        <w:rPr>
          <w:rFonts w:ascii="Arial" w:hAnsi="Arial" w:cs="Arial"/>
          <w:b/>
          <w:lang w:val="id-ID"/>
        </w:rPr>
        <w:lastRenderedPageBreak/>
        <w:t>BAB VII</w:t>
      </w:r>
    </w:p>
    <w:p w:rsidR="00B0427D" w:rsidRPr="00F96DCD" w:rsidRDefault="00B0427D" w:rsidP="00B0427D">
      <w:pPr>
        <w:spacing w:before="120" w:line="360" w:lineRule="auto"/>
        <w:jc w:val="center"/>
        <w:rPr>
          <w:rFonts w:ascii="Arial" w:hAnsi="Arial" w:cs="Arial"/>
          <w:b/>
          <w:lang w:val="id-ID"/>
        </w:rPr>
      </w:pPr>
      <w:r w:rsidRPr="00F96DCD">
        <w:rPr>
          <w:rFonts w:ascii="Arial" w:hAnsi="Arial" w:cs="Arial"/>
          <w:b/>
          <w:lang w:val="id-ID"/>
        </w:rPr>
        <w:t>PENUTUP</w:t>
      </w:r>
    </w:p>
    <w:p w:rsidR="00141283" w:rsidRPr="00F96DCD" w:rsidRDefault="00B0427D" w:rsidP="00141283">
      <w:pPr>
        <w:spacing w:before="120" w:line="360" w:lineRule="auto"/>
        <w:jc w:val="both"/>
        <w:rPr>
          <w:rFonts w:ascii="Arial" w:hAnsi="Arial" w:cs="Arial"/>
          <w:lang w:val="id-ID"/>
        </w:rPr>
      </w:pPr>
      <w:r w:rsidRPr="00F96DCD">
        <w:rPr>
          <w:rFonts w:ascii="Arial" w:hAnsi="Arial" w:cs="Arial"/>
          <w:lang w:val="id-ID"/>
        </w:rPr>
        <w:tab/>
        <w:t xml:space="preserve">Rencana Strategis (Renstra) Badan Perpustakaan dan Kearsipan Daerah Provinsi Jawa Barat </w:t>
      </w:r>
      <w:r w:rsidR="002B3573" w:rsidRPr="00F96DCD">
        <w:rPr>
          <w:rFonts w:ascii="Arial" w:hAnsi="Arial" w:cs="Arial"/>
          <w:lang w:val="id-ID"/>
        </w:rPr>
        <w:t>Tahun 2013 – 2018</w:t>
      </w:r>
      <w:r w:rsidR="00191673" w:rsidRPr="00F96DCD">
        <w:rPr>
          <w:rFonts w:ascii="Arial" w:hAnsi="Arial" w:cs="Arial"/>
          <w:lang w:val="id-ID"/>
        </w:rPr>
        <w:t xml:space="preserve"> </w:t>
      </w:r>
      <w:r w:rsidR="00141283" w:rsidRPr="00F96DCD">
        <w:rPr>
          <w:rFonts w:ascii="Arial" w:hAnsi="Arial" w:cs="Arial"/>
          <w:lang w:val="id-ID"/>
        </w:rPr>
        <w:t xml:space="preserve">yang </w:t>
      </w:r>
      <w:r w:rsidR="00191673" w:rsidRPr="00F96DCD">
        <w:rPr>
          <w:rFonts w:ascii="Arial" w:hAnsi="Arial" w:cs="Arial"/>
          <w:lang w:val="id-ID"/>
        </w:rPr>
        <w:t xml:space="preserve">telah </w:t>
      </w:r>
      <w:r w:rsidR="002B3573" w:rsidRPr="00F96DCD">
        <w:rPr>
          <w:rFonts w:ascii="Arial" w:hAnsi="Arial" w:cs="Arial"/>
          <w:lang w:val="id-ID"/>
        </w:rPr>
        <w:t xml:space="preserve">disusun </w:t>
      </w:r>
      <w:r w:rsidR="00191673" w:rsidRPr="00F96DCD">
        <w:rPr>
          <w:rFonts w:ascii="Arial" w:hAnsi="Arial" w:cs="Arial"/>
          <w:lang w:val="id-ID"/>
        </w:rPr>
        <w:t xml:space="preserve">melalui suatu alur atau proses yang baku sesuai ketentuan peraturan perundang-undangan yang berlaku, </w:t>
      </w:r>
      <w:r w:rsidR="00141283" w:rsidRPr="00F96DCD">
        <w:rPr>
          <w:rFonts w:ascii="Arial" w:hAnsi="Arial" w:cs="Arial"/>
          <w:lang w:val="id-ID"/>
        </w:rPr>
        <w:t xml:space="preserve">serta melalui </w:t>
      </w:r>
      <w:r w:rsidR="00191673" w:rsidRPr="00F96DCD">
        <w:rPr>
          <w:rFonts w:ascii="Arial" w:hAnsi="Arial" w:cs="Arial"/>
          <w:lang w:val="id-ID"/>
        </w:rPr>
        <w:t>pemikiran</w:t>
      </w:r>
      <w:r w:rsidR="00141283" w:rsidRPr="00F96DCD">
        <w:rPr>
          <w:rFonts w:ascii="Arial" w:hAnsi="Arial" w:cs="Arial"/>
          <w:lang w:val="id-ID"/>
        </w:rPr>
        <w:t xml:space="preserve"> dan diskusi</w:t>
      </w:r>
      <w:r w:rsidR="00191673" w:rsidRPr="00F96DCD">
        <w:rPr>
          <w:rFonts w:ascii="Arial" w:hAnsi="Arial" w:cs="Arial"/>
          <w:lang w:val="id-ID"/>
        </w:rPr>
        <w:t xml:space="preserve"> yang mendalam tentang rumusan perencanaan yang strategis </w:t>
      </w:r>
      <w:r w:rsidR="000D56EB" w:rsidRPr="00F96DCD">
        <w:rPr>
          <w:rFonts w:ascii="Arial" w:hAnsi="Arial" w:cs="Arial"/>
          <w:lang w:val="id-ID"/>
        </w:rPr>
        <w:t>bagi kegiatan perpustakaan dan kearsipan selama</w:t>
      </w:r>
      <w:r w:rsidR="00141283" w:rsidRPr="00F96DCD">
        <w:rPr>
          <w:rFonts w:ascii="Arial" w:hAnsi="Arial" w:cs="Arial"/>
          <w:lang w:val="id-ID"/>
        </w:rPr>
        <w:t xml:space="preserve"> kurun waktu lima tahun kedepan, seharusnya dapat dijadikan tolok ukur atau acuan dalam rangka menghasilkan </w:t>
      </w:r>
      <w:r w:rsidR="00BC33BF" w:rsidRPr="00F96DCD">
        <w:rPr>
          <w:rFonts w:ascii="Arial" w:hAnsi="Arial" w:cs="Arial"/>
          <w:lang w:val="id-ID"/>
        </w:rPr>
        <w:t xml:space="preserve">keluaran </w:t>
      </w:r>
      <w:r w:rsidR="00141283" w:rsidRPr="00F96DCD">
        <w:rPr>
          <w:rFonts w:ascii="Arial" w:hAnsi="Arial" w:cs="Arial"/>
          <w:lang w:val="id-ID"/>
        </w:rPr>
        <w:t>(</w:t>
      </w:r>
      <w:r w:rsidR="00141283" w:rsidRPr="00F96DCD">
        <w:rPr>
          <w:rFonts w:ascii="Arial" w:hAnsi="Arial" w:cs="Arial"/>
          <w:i/>
          <w:lang w:val="id-ID"/>
        </w:rPr>
        <w:t xml:space="preserve">output), </w:t>
      </w:r>
      <w:r w:rsidR="00BC33BF" w:rsidRPr="00F96DCD">
        <w:rPr>
          <w:rFonts w:ascii="Arial" w:hAnsi="Arial" w:cs="Arial"/>
          <w:i/>
          <w:lang w:val="id-ID"/>
        </w:rPr>
        <w:t>hasil (</w:t>
      </w:r>
      <w:r w:rsidR="00141283" w:rsidRPr="00F96DCD">
        <w:rPr>
          <w:rFonts w:ascii="Arial" w:hAnsi="Arial" w:cs="Arial"/>
          <w:i/>
          <w:lang w:val="id-ID"/>
        </w:rPr>
        <w:t>outcome</w:t>
      </w:r>
      <w:r w:rsidR="00BC33BF" w:rsidRPr="00F96DCD">
        <w:rPr>
          <w:rFonts w:ascii="Arial" w:hAnsi="Arial" w:cs="Arial"/>
          <w:i/>
          <w:lang w:val="id-ID"/>
        </w:rPr>
        <w:t>)</w:t>
      </w:r>
      <w:r w:rsidR="00141283" w:rsidRPr="00F96DCD">
        <w:rPr>
          <w:rFonts w:ascii="Arial" w:hAnsi="Arial" w:cs="Arial"/>
          <w:i/>
          <w:lang w:val="id-ID"/>
        </w:rPr>
        <w:t xml:space="preserve">, </w:t>
      </w:r>
      <w:r w:rsidR="00BC33BF" w:rsidRPr="00F96DCD">
        <w:rPr>
          <w:rFonts w:ascii="Arial" w:hAnsi="Arial" w:cs="Arial"/>
          <w:lang w:val="id-ID"/>
        </w:rPr>
        <w:t>dampak</w:t>
      </w:r>
      <w:r w:rsidR="00BC33BF" w:rsidRPr="00F96DCD">
        <w:rPr>
          <w:rFonts w:ascii="Arial" w:hAnsi="Arial" w:cs="Arial"/>
          <w:i/>
          <w:lang w:val="id-ID"/>
        </w:rPr>
        <w:t xml:space="preserve"> (</w:t>
      </w:r>
      <w:r w:rsidR="00141283" w:rsidRPr="00F96DCD">
        <w:rPr>
          <w:rFonts w:ascii="Arial" w:hAnsi="Arial" w:cs="Arial"/>
          <w:i/>
          <w:lang w:val="id-ID"/>
        </w:rPr>
        <w:t>impact</w:t>
      </w:r>
      <w:r w:rsidR="00BC33BF" w:rsidRPr="00F96DCD">
        <w:rPr>
          <w:rFonts w:ascii="Arial" w:hAnsi="Arial" w:cs="Arial"/>
          <w:i/>
          <w:lang w:val="id-ID"/>
        </w:rPr>
        <w:t>)</w:t>
      </w:r>
      <w:r w:rsidR="00141283" w:rsidRPr="00F96DCD">
        <w:rPr>
          <w:rFonts w:ascii="Arial" w:hAnsi="Arial" w:cs="Arial"/>
          <w:i/>
          <w:lang w:val="id-ID"/>
        </w:rPr>
        <w:t xml:space="preserve"> </w:t>
      </w:r>
      <w:r w:rsidR="00141283" w:rsidRPr="00F96DCD">
        <w:rPr>
          <w:rFonts w:ascii="Arial" w:hAnsi="Arial" w:cs="Arial"/>
          <w:lang w:val="id-ID"/>
        </w:rPr>
        <w:t xml:space="preserve">dan </w:t>
      </w:r>
      <w:r w:rsidR="00BC33BF" w:rsidRPr="00F96DCD">
        <w:rPr>
          <w:rFonts w:ascii="Arial" w:hAnsi="Arial" w:cs="Arial"/>
          <w:lang w:val="id-ID"/>
        </w:rPr>
        <w:t>manfaat</w:t>
      </w:r>
      <w:r w:rsidR="00BC33BF" w:rsidRPr="00F96DCD">
        <w:rPr>
          <w:rFonts w:ascii="Arial" w:hAnsi="Arial" w:cs="Arial"/>
          <w:i/>
          <w:lang w:val="id-ID"/>
        </w:rPr>
        <w:t xml:space="preserve"> (</w:t>
      </w:r>
      <w:r w:rsidR="00141283" w:rsidRPr="00F96DCD">
        <w:rPr>
          <w:rFonts w:ascii="Arial" w:hAnsi="Arial" w:cs="Arial"/>
          <w:i/>
          <w:lang w:val="id-ID"/>
        </w:rPr>
        <w:t>benefit</w:t>
      </w:r>
      <w:r w:rsidR="00BC33BF" w:rsidRPr="00F96DCD">
        <w:rPr>
          <w:rFonts w:ascii="Arial" w:hAnsi="Arial" w:cs="Arial"/>
          <w:i/>
          <w:lang w:val="id-ID"/>
        </w:rPr>
        <w:t>)</w:t>
      </w:r>
      <w:r w:rsidR="00141283" w:rsidRPr="00F96DCD">
        <w:rPr>
          <w:rFonts w:ascii="Arial" w:hAnsi="Arial" w:cs="Arial"/>
          <w:lang w:val="id-ID"/>
        </w:rPr>
        <w:t xml:space="preserve"> yang sesuai dengan target kinerja yang telah ditetapkan. </w:t>
      </w:r>
    </w:p>
    <w:p w:rsidR="00141283" w:rsidRPr="00F96DCD" w:rsidRDefault="00141283" w:rsidP="00141283">
      <w:pPr>
        <w:spacing w:before="120" w:line="360" w:lineRule="auto"/>
        <w:jc w:val="both"/>
        <w:rPr>
          <w:rFonts w:ascii="Arial" w:hAnsi="Arial" w:cs="Arial"/>
          <w:lang w:val="id-ID"/>
        </w:rPr>
      </w:pPr>
      <w:r w:rsidRPr="00F96DCD">
        <w:rPr>
          <w:rFonts w:ascii="Arial" w:hAnsi="Arial" w:cs="Arial"/>
          <w:lang w:val="id-ID"/>
        </w:rPr>
        <w:tab/>
        <w:t xml:space="preserve">Oleh karena itu, </w:t>
      </w:r>
      <w:r w:rsidR="00BC33BF" w:rsidRPr="00F96DCD">
        <w:rPr>
          <w:rFonts w:ascii="Arial" w:hAnsi="Arial" w:cs="Arial"/>
          <w:lang w:val="id-ID"/>
        </w:rPr>
        <w:t>Renstra Bapusipda Provinsi Jawa Barat Tahun 2013 – 2018 diharapkan dapat dilaksanakan atau terwujud sebagaimana mestinya</w:t>
      </w:r>
      <w:r w:rsidR="006108A1" w:rsidRPr="00F96DCD">
        <w:rPr>
          <w:rFonts w:ascii="Arial" w:hAnsi="Arial" w:cs="Arial"/>
          <w:lang w:val="id-ID"/>
        </w:rPr>
        <w:t xml:space="preserve"> dan konkritnya dapat menggambarkan penampilan perencanaan (</w:t>
      </w:r>
      <w:r w:rsidR="006108A1" w:rsidRPr="00F96DCD">
        <w:rPr>
          <w:rFonts w:ascii="Arial" w:hAnsi="Arial" w:cs="Arial"/>
          <w:i/>
          <w:lang w:val="id-ID"/>
        </w:rPr>
        <w:t>performance planning</w:t>
      </w:r>
      <w:r w:rsidR="006108A1" w:rsidRPr="00F96DCD">
        <w:rPr>
          <w:rFonts w:ascii="Arial" w:hAnsi="Arial" w:cs="Arial"/>
          <w:lang w:val="id-ID"/>
        </w:rPr>
        <w:t>) yang mudah dijabarkan kedalam Rencana Kerja Tahunan</w:t>
      </w:r>
      <w:r w:rsidR="004C7CB2" w:rsidRPr="00F96DCD">
        <w:rPr>
          <w:rFonts w:ascii="Arial" w:hAnsi="Arial" w:cs="Arial"/>
          <w:lang w:val="id-ID"/>
        </w:rPr>
        <w:t xml:space="preserve"> (Renja)</w:t>
      </w:r>
      <w:r w:rsidR="006108A1" w:rsidRPr="00F96DCD">
        <w:rPr>
          <w:rFonts w:ascii="Arial" w:hAnsi="Arial" w:cs="Arial"/>
          <w:lang w:val="id-ID"/>
        </w:rPr>
        <w:t xml:space="preserve"> maupu</w:t>
      </w:r>
      <w:r w:rsidR="004C7CB2" w:rsidRPr="00F96DCD">
        <w:rPr>
          <w:rFonts w:ascii="Arial" w:hAnsi="Arial" w:cs="Arial"/>
          <w:lang w:val="id-ID"/>
        </w:rPr>
        <w:t>n</w:t>
      </w:r>
      <w:r w:rsidR="006108A1" w:rsidRPr="00F96DCD">
        <w:rPr>
          <w:rFonts w:ascii="Arial" w:hAnsi="Arial" w:cs="Arial"/>
          <w:lang w:val="id-ID"/>
        </w:rPr>
        <w:t xml:space="preserve"> Re</w:t>
      </w:r>
      <w:r w:rsidR="004C7CB2" w:rsidRPr="00F96DCD">
        <w:rPr>
          <w:rFonts w:ascii="Arial" w:hAnsi="Arial" w:cs="Arial"/>
          <w:lang w:val="id-ID"/>
        </w:rPr>
        <w:t>ncana Kegiatan Anggaran (RKA).</w:t>
      </w:r>
    </w:p>
    <w:p w:rsidR="00B0427D" w:rsidRPr="00F96DCD" w:rsidRDefault="00B0427D" w:rsidP="00B0427D">
      <w:pPr>
        <w:spacing w:before="120" w:line="360" w:lineRule="auto"/>
        <w:jc w:val="both"/>
        <w:rPr>
          <w:rFonts w:ascii="Arial" w:hAnsi="Arial" w:cs="Arial"/>
          <w:b/>
          <w:strike/>
          <w:lang w:val="id-ID"/>
        </w:rPr>
      </w:pPr>
      <w:r w:rsidRPr="00F96DCD">
        <w:rPr>
          <w:rFonts w:ascii="Arial" w:hAnsi="Arial" w:cs="Arial"/>
          <w:lang w:val="id-ID"/>
        </w:rPr>
        <w:tab/>
      </w:r>
      <w:r w:rsidR="00371D7D" w:rsidRPr="00F96DCD">
        <w:rPr>
          <w:rFonts w:ascii="Arial" w:hAnsi="Arial" w:cs="Arial"/>
          <w:lang w:val="id-ID"/>
        </w:rPr>
        <w:t>Keberhasilan implemen</w:t>
      </w:r>
      <w:r w:rsidR="00893E78" w:rsidRPr="00F96DCD">
        <w:rPr>
          <w:rFonts w:ascii="Arial" w:hAnsi="Arial" w:cs="Arial"/>
          <w:lang w:val="id-ID"/>
        </w:rPr>
        <w:t xml:space="preserve">tasi </w:t>
      </w:r>
      <w:r w:rsidR="00371D7D" w:rsidRPr="00F96DCD">
        <w:rPr>
          <w:rFonts w:ascii="Arial" w:hAnsi="Arial" w:cs="Arial"/>
          <w:lang w:val="id-ID"/>
        </w:rPr>
        <w:t>Renstra ini</w:t>
      </w:r>
      <w:r w:rsidR="00893E78" w:rsidRPr="00F96DCD">
        <w:rPr>
          <w:rFonts w:ascii="Arial" w:hAnsi="Arial" w:cs="Arial"/>
          <w:lang w:val="id-ID"/>
        </w:rPr>
        <w:t xml:space="preserve"> sangat tergantung pada keterlibatan, peran serta dan upaya sungguh sungguh dari segenap unsur di lingkungan Bapusipda Provinsi Jawa Barat serta segenap </w:t>
      </w:r>
      <w:r w:rsidR="00893E78" w:rsidRPr="00F96DCD">
        <w:rPr>
          <w:rFonts w:ascii="Arial" w:hAnsi="Arial" w:cs="Arial"/>
          <w:i/>
          <w:lang w:val="id-ID"/>
        </w:rPr>
        <w:t>stakeholder</w:t>
      </w:r>
      <w:r w:rsidR="00893E78" w:rsidRPr="00F96DCD">
        <w:rPr>
          <w:rFonts w:ascii="Arial" w:hAnsi="Arial" w:cs="Arial"/>
          <w:lang w:val="id-ID"/>
        </w:rPr>
        <w:t xml:space="preserve"> dibidang perpustakaan dan kearsipan, hingga akhirnya visi Bapusipda </w:t>
      </w:r>
      <w:r w:rsidR="008A498B" w:rsidRPr="00F96DCD">
        <w:rPr>
          <w:rFonts w:ascii="Arial" w:hAnsi="Arial" w:cs="Arial"/>
          <w:lang w:val="id-ID"/>
        </w:rPr>
        <w:t xml:space="preserve">Provinsi Jawa Barat yaitu </w:t>
      </w:r>
      <w:r w:rsidR="009B1959" w:rsidRPr="00F96DCD">
        <w:rPr>
          <w:rFonts w:ascii="Arial" w:hAnsi="Arial" w:cs="Arial"/>
          <w:lang w:val="id-ID"/>
        </w:rPr>
        <w:t>“</w:t>
      </w:r>
      <w:r w:rsidR="009B1959" w:rsidRPr="00F96DCD">
        <w:rPr>
          <w:rFonts w:ascii="Arial" w:hAnsi="Arial" w:cs="Arial"/>
          <w:b/>
          <w:lang w:val="id-ID"/>
        </w:rPr>
        <w:t>Perpus</w:t>
      </w:r>
      <w:r w:rsidR="009E5BDB">
        <w:rPr>
          <w:rFonts w:ascii="Arial" w:hAnsi="Arial" w:cs="Arial"/>
          <w:b/>
          <w:lang w:val="id-ID"/>
        </w:rPr>
        <w:t xml:space="preserve">takaan Mencerdaskan Masyarakat dan </w:t>
      </w:r>
      <w:r w:rsidR="009B1959" w:rsidRPr="00F96DCD">
        <w:rPr>
          <w:rFonts w:ascii="Arial" w:hAnsi="Arial" w:cs="Arial"/>
          <w:b/>
          <w:lang w:val="id-ID"/>
        </w:rPr>
        <w:t>Kearsipan Pilar Akuntabilitas</w:t>
      </w:r>
      <w:r w:rsidR="009B1959" w:rsidRPr="00F96DCD">
        <w:rPr>
          <w:rFonts w:ascii="Arial" w:hAnsi="Arial" w:cs="Arial"/>
          <w:lang w:val="id-ID"/>
        </w:rPr>
        <w:t>”</w:t>
      </w:r>
      <w:r w:rsidR="008A498B" w:rsidRPr="00F96DCD">
        <w:rPr>
          <w:rFonts w:ascii="Arial" w:hAnsi="Arial" w:cs="Arial"/>
          <w:lang w:val="id-ID"/>
        </w:rPr>
        <w:t xml:space="preserve"> </w:t>
      </w:r>
      <w:r w:rsidR="004C7CB2" w:rsidRPr="00F96DCD">
        <w:rPr>
          <w:rFonts w:ascii="Arial" w:hAnsi="Arial" w:cs="Arial"/>
          <w:lang w:val="id-ID"/>
        </w:rPr>
        <w:t>dapat terwujud sesuai dengan</w:t>
      </w:r>
      <w:r w:rsidR="009B1959" w:rsidRPr="00F96DCD">
        <w:rPr>
          <w:rFonts w:ascii="Arial" w:hAnsi="Arial" w:cs="Arial"/>
          <w:lang w:val="id-ID"/>
        </w:rPr>
        <w:t xml:space="preserve"> yang </w:t>
      </w:r>
      <w:r w:rsidR="004C7CB2" w:rsidRPr="00F96DCD">
        <w:rPr>
          <w:rFonts w:ascii="Arial" w:hAnsi="Arial" w:cs="Arial"/>
          <w:lang w:val="id-ID"/>
        </w:rPr>
        <w:t xml:space="preserve"> </w:t>
      </w:r>
      <w:r w:rsidR="009B1959" w:rsidRPr="00F96DCD">
        <w:rPr>
          <w:rFonts w:ascii="Arial" w:hAnsi="Arial" w:cs="Arial"/>
          <w:lang w:val="id-ID"/>
        </w:rPr>
        <w:t>diharapkan</w:t>
      </w:r>
      <w:r w:rsidR="004C7CB2" w:rsidRPr="00F96DCD">
        <w:rPr>
          <w:rFonts w:ascii="Arial" w:hAnsi="Arial" w:cs="Arial"/>
          <w:lang w:val="id-ID"/>
        </w:rPr>
        <w:t>.</w:t>
      </w:r>
    </w:p>
    <w:p w:rsidR="00B0427D" w:rsidRPr="00F96DCD" w:rsidRDefault="00B0427D" w:rsidP="00B0427D">
      <w:pPr>
        <w:tabs>
          <w:tab w:val="left" w:pos="1140"/>
        </w:tabs>
        <w:spacing w:before="120" w:line="360" w:lineRule="auto"/>
        <w:ind w:left="426"/>
        <w:jc w:val="both"/>
        <w:rPr>
          <w:rFonts w:ascii="Arial" w:hAnsi="Arial" w:cs="Arial"/>
          <w:lang w:val="en-ID"/>
        </w:rPr>
      </w:pPr>
    </w:p>
    <w:tbl>
      <w:tblPr>
        <w:tblW w:w="8896" w:type="dxa"/>
        <w:tblInd w:w="426" w:type="dxa"/>
        <w:tblLook w:val="04A0" w:firstRow="1" w:lastRow="0" w:firstColumn="1" w:lastColumn="0" w:noHBand="0" w:noVBand="1"/>
      </w:tblPr>
      <w:tblGrid>
        <w:gridCol w:w="3226"/>
        <w:gridCol w:w="5670"/>
      </w:tblGrid>
      <w:tr w:rsidR="00B0427D" w:rsidRPr="00F96DCD">
        <w:tc>
          <w:tcPr>
            <w:tcW w:w="3226" w:type="dxa"/>
          </w:tcPr>
          <w:p w:rsidR="00B0427D" w:rsidRPr="00F96DCD" w:rsidRDefault="00B0427D" w:rsidP="00CF3720">
            <w:pPr>
              <w:tabs>
                <w:tab w:val="left" w:pos="1140"/>
              </w:tabs>
              <w:spacing w:before="120" w:line="360" w:lineRule="auto"/>
              <w:jc w:val="both"/>
              <w:rPr>
                <w:rFonts w:ascii="Arial" w:hAnsi="Arial" w:cs="Arial"/>
                <w:lang w:val="id-ID"/>
              </w:rPr>
            </w:pPr>
          </w:p>
        </w:tc>
        <w:tc>
          <w:tcPr>
            <w:tcW w:w="5670" w:type="dxa"/>
          </w:tcPr>
          <w:p w:rsidR="00BF65B0" w:rsidRPr="00F8213A" w:rsidRDefault="00B0427D" w:rsidP="00CF3720">
            <w:pPr>
              <w:tabs>
                <w:tab w:val="left" w:pos="1140"/>
              </w:tabs>
              <w:jc w:val="center"/>
              <w:rPr>
                <w:rFonts w:ascii="Arial" w:hAnsi="Arial" w:cs="Arial"/>
                <w:sz w:val="22"/>
                <w:szCs w:val="22"/>
                <w:lang w:val="id-ID"/>
              </w:rPr>
            </w:pPr>
            <w:r w:rsidRPr="00F8213A">
              <w:rPr>
                <w:rFonts w:ascii="Arial" w:hAnsi="Arial" w:cs="Arial"/>
                <w:sz w:val="22"/>
                <w:szCs w:val="22"/>
                <w:lang w:val="id-ID"/>
              </w:rPr>
              <w:t xml:space="preserve">KEPALA BADAN </w:t>
            </w:r>
          </w:p>
          <w:p w:rsidR="00B0427D" w:rsidRPr="00F8213A" w:rsidRDefault="00B0427D" w:rsidP="00CF3720">
            <w:pPr>
              <w:tabs>
                <w:tab w:val="left" w:pos="1140"/>
              </w:tabs>
              <w:jc w:val="center"/>
              <w:rPr>
                <w:rFonts w:ascii="Arial" w:hAnsi="Arial" w:cs="Arial"/>
                <w:sz w:val="22"/>
                <w:szCs w:val="22"/>
                <w:lang w:val="id-ID"/>
              </w:rPr>
            </w:pPr>
            <w:r w:rsidRPr="00F8213A">
              <w:rPr>
                <w:rFonts w:ascii="Arial" w:hAnsi="Arial" w:cs="Arial"/>
                <w:sz w:val="22"/>
                <w:szCs w:val="22"/>
                <w:lang w:val="id-ID"/>
              </w:rPr>
              <w:t>PERPUSTAKAAN DAN KEARSIPAN DAERAH PROVINSI JAWA BARAT</w:t>
            </w:r>
            <w:r w:rsidR="00F8213A">
              <w:rPr>
                <w:rFonts w:ascii="Arial" w:hAnsi="Arial" w:cs="Arial"/>
                <w:sz w:val="22"/>
                <w:szCs w:val="22"/>
                <w:lang w:val="id-ID"/>
              </w:rPr>
              <w:t>,</w:t>
            </w:r>
          </w:p>
          <w:p w:rsidR="00B0427D" w:rsidRPr="00F96DCD" w:rsidRDefault="00B0427D" w:rsidP="00CF3720">
            <w:pPr>
              <w:tabs>
                <w:tab w:val="left" w:pos="1140"/>
              </w:tabs>
              <w:jc w:val="both"/>
              <w:rPr>
                <w:rFonts w:ascii="Arial" w:hAnsi="Arial" w:cs="Arial"/>
                <w:sz w:val="22"/>
                <w:szCs w:val="22"/>
                <w:lang w:val="id-ID"/>
              </w:rPr>
            </w:pPr>
          </w:p>
          <w:p w:rsidR="00B0427D" w:rsidRPr="00F96DCD" w:rsidRDefault="00B0427D" w:rsidP="00CF3720">
            <w:pPr>
              <w:tabs>
                <w:tab w:val="left" w:pos="1140"/>
              </w:tabs>
              <w:jc w:val="both"/>
              <w:rPr>
                <w:rFonts w:ascii="Arial" w:hAnsi="Arial" w:cs="Arial"/>
                <w:sz w:val="22"/>
                <w:szCs w:val="22"/>
                <w:lang w:val="id-ID"/>
              </w:rPr>
            </w:pPr>
          </w:p>
          <w:p w:rsidR="00BF65B0" w:rsidRPr="00F96DCD" w:rsidRDefault="00BF65B0" w:rsidP="00CF3720">
            <w:pPr>
              <w:tabs>
                <w:tab w:val="left" w:pos="1140"/>
              </w:tabs>
              <w:jc w:val="both"/>
              <w:rPr>
                <w:rFonts w:ascii="Arial" w:hAnsi="Arial" w:cs="Arial"/>
                <w:sz w:val="22"/>
                <w:szCs w:val="22"/>
                <w:lang w:val="id-ID"/>
              </w:rPr>
            </w:pPr>
          </w:p>
          <w:p w:rsidR="00B0427D" w:rsidRPr="00F96DCD" w:rsidRDefault="004877CE" w:rsidP="00CF3720">
            <w:pPr>
              <w:tabs>
                <w:tab w:val="left" w:pos="1140"/>
              </w:tabs>
              <w:jc w:val="center"/>
              <w:rPr>
                <w:rFonts w:ascii="Arial" w:hAnsi="Arial" w:cs="Arial"/>
                <w:b/>
                <w:sz w:val="22"/>
                <w:szCs w:val="22"/>
                <w:lang w:val="id-ID"/>
              </w:rPr>
            </w:pPr>
            <w:r w:rsidRPr="00F96DCD">
              <w:rPr>
                <w:rFonts w:ascii="Arial" w:hAnsi="Arial" w:cs="Arial"/>
                <w:b/>
                <w:sz w:val="22"/>
                <w:szCs w:val="22"/>
                <w:lang w:val="id-ID"/>
              </w:rPr>
              <w:t>Dr. Hj. NENNY KENCANAWATI, M.Si</w:t>
            </w:r>
          </w:p>
          <w:p w:rsidR="00B0427D" w:rsidRPr="00F8213A" w:rsidRDefault="004877CE" w:rsidP="004B7207">
            <w:pPr>
              <w:tabs>
                <w:tab w:val="left" w:pos="1140"/>
              </w:tabs>
              <w:jc w:val="center"/>
              <w:rPr>
                <w:rFonts w:ascii="Arial" w:hAnsi="Arial" w:cs="Arial"/>
                <w:sz w:val="22"/>
                <w:szCs w:val="22"/>
                <w:lang w:val="id-ID"/>
              </w:rPr>
            </w:pPr>
            <w:r w:rsidRPr="00F8213A">
              <w:rPr>
                <w:rFonts w:ascii="Arial" w:hAnsi="Arial" w:cs="Arial"/>
                <w:sz w:val="22"/>
                <w:szCs w:val="22"/>
                <w:lang w:val="id-ID"/>
              </w:rPr>
              <w:t>Pembina</w:t>
            </w:r>
            <w:r w:rsidR="00662F57" w:rsidRPr="00F8213A">
              <w:rPr>
                <w:rFonts w:ascii="Arial" w:hAnsi="Arial" w:cs="Arial"/>
                <w:sz w:val="22"/>
                <w:szCs w:val="22"/>
                <w:lang w:val="id-ID"/>
              </w:rPr>
              <w:t xml:space="preserve"> Utama</w:t>
            </w:r>
            <w:r w:rsidRPr="00F8213A">
              <w:rPr>
                <w:rFonts w:ascii="Arial" w:hAnsi="Arial" w:cs="Arial"/>
                <w:sz w:val="22"/>
                <w:szCs w:val="22"/>
                <w:lang w:val="id-ID"/>
              </w:rPr>
              <w:t xml:space="preserve"> Madya</w:t>
            </w:r>
          </w:p>
          <w:p w:rsidR="004877CE" w:rsidRPr="00F96DCD" w:rsidRDefault="004877CE" w:rsidP="004B7207">
            <w:pPr>
              <w:tabs>
                <w:tab w:val="left" w:pos="1140"/>
              </w:tabs>
              <w:jc w:val="center"/>
              <w:rPr>
                <w:rFonts w:ascii="Arial" w:hAnsi="Arial" w:cs="Arial"/>
                <w:b/>
                <w:strike/>
                <w:lang w:val="id-ID"/>
              </w:rPr>
            </w:pPr>
            <w:r w:rsidRPr="00F8213A">
              <w:rPr>
                <w:rFonts w:ascii="Arial" w:hAnsi="Arial" w:cs="Arial"/>
                <w:sz w:val="22"/>
                <w:szCs w:val="22"/>
                <w:lang w:val="id-ID"/>
              </w:rPr>
              <w:t>NIP. 19570114 198503 2 002</w:t>
            </w:r>
          </w:p>
        </w:tc>
      </w:tr>
    </w:tbl>
    <w:p w:rsidR="000654A3" w:rsidRPr="00F96DCD" w:rsidRDefault="000654A3" w:rsidP="00BD5A78">
      <w:pPr>
        <w:tabs>
          <w:tab w:val="num" w:pos="1134"/>
        </w:tabs>
        <w:spacing w:line="360" w:lineRule="auto"/>
        <w:ind w:left="1134" w:hanging="425"/>
        <w:jc w:val="both"/>
        <w:rPr>
          <w:rFonts w:ascii="Arial" w:hAnsi="Arial" w:cs="Arial"/>
          <w:lang w:val="id-ID"/>
        </w:rPr>
      </w:pPr>
    </w:p>
    <w:sectPr w:rsidR="000654A3" w:rsidRPr="00F96DCD" w:rsidSect="00AC6036">
      <w:pgSz w:w="11907" w:h="16839" w:code="9"/>
      <w:pgMar w:top="1701" w:right="1418"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1ED" w:rsidRDefault="005651ED" w:rsidP="00B55608">
      <w:r>
        <w:separator/>
      </w:r>
    </w:p>
  </w:endnote>
  <w:endnote w:type="continuationSeparator" w:id="0">
    <w:p w:rsidR="005651ED" w:rsidRDefault="005651ED" w:rsidP="00B55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98F" w:rsidRPr="00A55D34" w:rsidRDefault="009E198F" w:rsidP="00A55D34">
    <w:pPr>
      <w:pStyle w:val="Footer"/>
      <w:jc w:val="center"/>
      <w:rPr>
        <w:lang w:val="id-I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98F" w:rsidRPr="00983E5D" w:rsidRDefault="009E198F">
    <w:pPr>
      <w:pStyle w:val="Footer"/>
      <w:pBdr>
        <w:top w:val="thinThickSmallGap" w:sz="24" w:space="1" w:color="622423" w:themeColor="accent2" w:themeShade="7F"/>
      </w:pBdr>
      <w:rPr>
        <w:rFonts w:asciiTheme="majorHAnsi" w:hAnsiTheme="majorHAnsi"/>
        <w:lang w:val="id-ID"/>
      </w:rPr>
    </w:pPr>
    <w:r w:rsidRPr="008C59A9">
      <w:rPr>
        <w:rFonts w:asciiTheme="majorHAnsi" w:hAnsiTheme="majorHAnsi"/>
        <w:lang w:val="id-ID"/>
      </w:rPr>
      <w:t>Renstra Bapusipda Provinsi Jawa Barat 2013-2018</w:t>
    </w:r>
    <w:r w:rsidRPr="008C59A9">
      <w:rPr>
        <w:rFonts w:asciiTheme="majorHAnsi" w:hAnsiTheme="majorHAnsi"/>
      </w:rPr>
      <w:ptab w:relativeTo="margin" w:alignment="right" w:leader="none"/>
    </w:r>
    <w:r>
      <w:fldChar w:fldCharType="begin"/>
    </w:r>
    <w:r>
      <w:instrText xml:space="preserve"> PAGE   \* MERGEFORMAT </w:instrText>
    </w:r>
    <w:r>
      <w:fldChar w:fldCharType="separate"/>
    </w:r>
    <w:r w:rsidR="008222D6" w:rsidRPr="008222D6">
      <w:rPr>
        <w:rFonts w:asciiTheme="majorHAnsi" w:hAnsiTheme="majorHAnsi"/>
        <w:noProof/>
      </w:rPr>
      <w:t>55</w:t>
    </w:r>
    <w:r>
      <w:rPr>
        <w:rFonts w:asciiTheme="majorHAnsi" w:hAnsiTheme="majorHAnsi"/>
        <w:noProof/>
      </w:rPr>
      <w:fldChar w:fldCharType="end"/>
    </w:r>
  </w:p>
  <w:p w:rsidR="009E198F" w:rsidRPr="008C59A9" w:rsidRDefault="009E198F">
    <w:pPr>
      <w:pStyle w:val="Footer"/>
      <w:rPr>
        <w:lang w:val="id-ID"/>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1653393"/>
      <w:docPartObj>
        <w:docPartGallery w:val="Page Numbers (Bottom of Page)"/>
        <w:docPartUnique/>
      </w:docPartObj>
    </w:sdtPr>
    <w:sdtContent>
      <w:p w:rsidR="009E198F" w:rsidRDefault="009E198F">
        <w:pPr>
          <w:pStyle w:val="Footer"/>
          <w:jc w:val="center"/>
        </w:pPr>
        <w:r>
          <w:fldChar w:fldCharType="begin"/>
        </w:r>
        <w:r>
          <w:instrText xml:space="preserve"> PAGE   \* MERGEFORMAT </w:instrText>
        </w:r>
        <w:r>
          <w:fldChar w:fldCharType="separate"/>
        </w:r>
        <w:r>
          <w:rPr>
            <w:noProof/>
          </w:rPr>
          <w:t>44</w:t>
        </w:r>
        <w:r>
          <w:rPr>
            <w:noProof/>
          </w:rPr>
          <w:fldChar w:fldCharType="end"/>
        </w:r>
      </w:p>
    </w:sdtContent>
  </w:sdt>
  <w:p w:rsidR="009E198F" w:rsidRDefault="009E198F" w:rsidP="002E3D60">
    <w:pPr>
      <w:pStyle w:val="Footer"/>
      <w:tabs>
        <w:tab w:val="clear" w:pos="4680"/>
        <w:tab w:val="clear" w:pos="9360"/>
        <w:tab w:val="left" w:pos="754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1ED" w:rsidRDefault="005651ED" w:rsidP="00B55608">
      <w:r>
        <w:separator/>
      </w:r>
    </w:p>
  </w:footnote>
  <w:footnote w:type="continuationSeparator" w:id="0">
    <w:p w:rsidR="005651ED" w:rsidRDefault="005651ED" w:rsidP="00B556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98F" w:rsidRPr="002F3E59" w:rsidRDefault="009E198F" w:rsidP="002F3E59">
    <w:pPr>
      <w:pStyle w:val="Header"/>
      <w:jc w:val="center"/>
      <w:rPr>
        <w:rFonts w:eastAsia="Arial Unicode M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C15C9"/>
    <w:multiLevelType w:val="hybridMultilevel"/>
    <w:tmpl w:val="FC527FDC"/>
    <w:lvl w:ilvl="0" w:tplc="9FFADCF2">
      <w:start w:val="1"/>
      <w:numFmt w:val="lowerLetter"/>
      <w:lvlText w:val="%1."/>
      <w:lvlJc w:val="left"/>
      <w:pPr>
        <w:tabs>
          <w:tab w:val="num" w:pos="900"/>
        </w:tabs>
        <w:ind w:left="900" w:hanging="360"/>
      </w:pPr>
      <w:rPr>
        <w:rFonts w:cs="Times New Roman" w:hint="default"/>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1">
    <w:nsid w:val="069479FE"/>
    <w:multiLevelType w:val="multilevel"/>
    <w:tmpl w:val="D5D86252"/>
    <w:lvl w:ilvl="0">
      <w:start w:val="1"/>
      <w:numFmt w:val="decimal"/>
      <w:lvlText w:val="%1."/>
      <w:lvlJc w:val="left"/>
      <w:pPr>
        <w:ind w:left="720" w:hanging="6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07DD62E9"/>
    <w:multiLevelType w:val="hybridMultilevel"/>
    <w:tmpl w:val="B9CC38BA"/>
    <w:lvl w:ilvl="0" w:tplc="8C96F536">
      <w:start w:val="1"/>
      <w:numFmt w:val="lowerLetter"/>
      <w:lvlText w:val="%1."/>
      <w:lvlJc w:val="left"/>
      <w:pPr>
        <w:tabs>
          <w:tab w:val="num" w:pos="720"/>
        </w:tabs>
        <w:ind w:left="720" w:hanging="360"/>
      </w:pPr>
      <w:rPr>
        <w:rFonts w:ascii="Times New Roman" w:eastAsia="Times New Roman" w:hAnsi="Times New Roman" w:cs="Times New Roman"/>
      </w:rPr>
    </w:lvl>
    <w:lvl w:ilvl="1" w:tplc="835622E4">
      <w:start w:val="1"/>
      <w:numFmt w:val="decimal"/>
      <w:lvlText w:val="%2)"/>
      <w:lvlJc w:val="left"/>
      <w:pPr>
        <w:tabs>
          <w:tab w:val="num" w:pos="1440"/>
        </w:tabs>
        <w:ind w:left="1440" w:hanging="360"/>
      </w:pPr>
      <w:rPr>
        <w:rFonts w:ascii="Times New Roman" w:eastAsia="Times New Roman" w:hAnsi="Times New Roman" w:cs="Times New Roman"/>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AAA3ED7"/>
    <w:multiLevelType w:val="hybridMultilevel"/>
    <w:tmpl w:val="FCD4E408"/>
    <w:lvl w:ilvl="0" w:tplc="0421000F">
      <w:start w:val="1"/>
      <w:numFmt w:val="decimal"/>
      <w:lvlText w:val="%1."/>
      <w:lvlJc w:val="left"/>
      <w:pPr>
        <w:ind w:left="540" w:hanging="360"/>
      </w:pPr>
      <w:rPr>
        <w:rFonts w:hint="default"/>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4">
    <w:nsid w:val="0EB150DC"/>
    <w:multiLevelType w:val="hybridMultilevel"/>
    <w:tmpl w:val="0E9CBFA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2516597"/>
    <w:multiLevelType w:val="hybridMultilevel"/>
    <w:tmpl w:val="AE741278"/>
    <w:lvl w:ilvl="0" w:tplc="C89233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9FB62CE"/>
    <w:multiLevelType w:val="multilevel"/>
    <w:tmpl w:val="EED853CC"/>
    <w:lvl w:ilvl="0">
      <w:start w:val="2"/>
      <w:numFmt w:val="decimal"/>
      <w:lvlText w:val="%1."/>
      <w:lvlJc w:val="left"/>
      <w:pPr>
        <w:ind w:left="720" w:hanging="6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A206963"/>
    <w:multiLevelType w:val="hybridMultilevel"/>
    <w:tmpl w:val="8CC04B3C"/>
    <w:lvl w:ilvl="0" w:tplc="04210011">
      <w:start w:val="1"/>
      <w:numFmt w:val="decimal"/>
      <w:lvlText w:val="%1)"/>
      <w:lvlJc w:val="left"/>
      <w:pPr>
        <w:ind w:left="1004" w:hanging="360"/>
      </w:pPr>
    </w:lvl>
    <w:lvl w:ilvl="1" w:tplc="04210011">
      <w:start w:val="1"/>
      <w:numFmt w:val="decimal"/>
      <w:lvlText w:val="%2)"/>
      <w:lvlJc w:val="left"/>
      <w:pPr>
        <w:ind w:left="1724" w:hanging="360"/>
      </w:pPr>
    </w:lvl>
    <w:lvl w:ilvl="2" w:tplc="0421001B">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8">
    <w:nsid w:val="1DC540D4"/>
    <w:multiLevelType w:val="hybridMultilevel"/>
    <w:tmpl w:val="77BC06B8"/>
    <w:lvl w:ilvl="0" w:tplc="A40275C4">
      <w:start w:val="2"/>
      <w:numFmt w:val="decimal"/>
      <w:lvlText w:val="%1."/>
      <w:lvlJc w:val="left"/>
      <w:pPr>
        <w:ind w:left="50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ED50530"/>
    <w:multiLevelType w:val="hybridMultilevel"/>
    <w:tmpl w:val="98880AA6"/>
    <w:lvl w:ilvl="0" w:tplc="51B89438">
      <w:start w:val="2"/>
      <w:numFmt w:val="lowerLetter"/>
      <w:lvlText w:val="%1."/>
      <w:lvlJc w:val="left"/>
      <w:pPr>
        <w:ind w:left="720" w:hanging="360"/>
      </w:pPr>
      <w:rPr>
        <w:rFonts w:hint="default"/>
        <w:b/>
      </w:rPr>
    </w:lvl>
    <w:lvl w:ilvl="1" w:tplc="C8B42144">
      <w:start w:val="2"/>
      <w:numFmt w:val="decimal"/>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3C05A4"/>
    <w:multiLevelType w:val="hybridMultilevel"/>
    <w:tmpl w:val="3A9836C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23AB1B7F"/>
    <w:multiLevelType w:val="multilevel"/>
    <w:tmpl w:val="10445906"/>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275809D7"/>
    <w:multiLevelType w:val="hybridMultilevel"/>
    <w:tmpl w:val="8B1AFE0E"/>
    <w:lvl w:ilvl="0" w:tplc="0421000F">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3">
    <w:nsid w:val="28916AAF"/>
    <w:multiLevelType w:val="hybridMultilevel"/>
    <w:tmpl w:val="28D6DF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9B54A13"/>
    <w:multiLevelType w:val="hybridMultilevel"/>
    <w:tmpl w:val="0F6AC574"/>
    <w:lvl w:ilvl="0" w:tplc="245A074E">
      <w:start w:val="1"/>
      <w:numFmt w:val="decimal"/>
      <w:lvlText w:val="%1."/>
      <w:lvlJc w:val="center"/>
      <w:pPr>
        <w:ind w:left="1004" w:hanging="360"/>
      </w:pPr>
      <w:rPr>
        <w:rFont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15">
    <w:nsid w:val="29DE615F"/>
    <w:multiLevelType w:val="multilevel"/>
    <w:tmpl w:val="A14C6B3A"/>
    <w:lvl w:ilvl="0">
      <w:start w:val="1"/>
      <w:numFmt w:val="decimal"/>
      <w:lvlText w:val="%1."/>
      <w:lvlJc w:val="left"/>
      <w:pPr>
        <w:ind w:left="720" w:hanging="6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2B841D7D"/>
    <w:multiLevelType w:val="hybridMultilevel"/>
    <w:tmpl w:val="F9167D0E"/>
    <w:lvl w:ilvl="0" w:tplc="67F000F0">
      <w:start w:val="1"/>
      <w:numFmt w:val="decimal"/>
      <w:lvlText w:val="%1.1"/>
      <w:lvlJc w:val="left"/>
      <w:pPr>
        <w:ind w:left="28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C2A0033"/>
    <w:multiLevelType w:val="hybridMultilevel"/>
    <w:tmpl w:val="D10C564C"/>
    <w:lvl w:ilvl="0" w:tplc="AF3051FC">
      <w:start w:val="1"/>
      <w:numFmt w:val="lowerLetter"/>
      <w:lvlText w:val="%1."/>
      <w:lvlJc w:val="left"/>
      <w:pPr>
        <w:tabs>
          <w:tab w:val="num" w:pos="720"/>
        </w:tabs>
        <w:ind w:left="720" w:hanging="360"/>
      </w:pPr>
      <w:rPr>
        <w:rFonts w:ascii="Times New Roman" w:eastAsia="Times New Roman" w:hAnsi="Times New Roman" w:cs="Arial"/>
      </w:rPr>
    </w:lvl>
    <w:lvl w:ilvl="1" w:tplc="56207FF4">
      <w:start w:val="5"/>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C532F0F"/>
    <w:multiLevelType w:val="hybridMultilevel"/>
    <w:tmpl w:val="2D2C7E00"/>
    <w:lvl w:ilvl="0" w:tplc="0B727D6A">
      <w:start w:val="1"/>
      <w:numFmt w:val="decimal"/>
      <w:lvlText w:val="(%1)"/>
      <w:lvlJc w:val="left"/>
      <w:pPr>
        <w:tabs>
          <w:tab w:val="num" w:pos="720"/>
        </w:tabs>
        <w:ind w:left="720" w:hanging="360"/>
      </w:pPr>
      <w:rPr>
        <w:rFonts w:cs="Times New Roman" w:hint="default"/>
        <w:b w:val="0"/>
        <w:bCs w:val="0"/>
      </w:rPr>
    </w:lvl>
    <w:lvl w:ilvl="1" w:tplc="160E9C60">
      <w:start w:val="1"/>
      <w:numFmt w:val="lowerLetter"/>
      <w:lvlText w:val="%2."/>
      <w:lvlJc w:val="left"/>
      <w:pPr>
        <w:tabs>
          <w:tab w:val="num" w:pos="-2486"/>
        </w:tabs>
        <w:ind w:left="644" w:hanging="360"/>
      </w:pPr>
      <w:rPr>
        <w:rFonts w:cs="Times New Roman" w:hint="default"/>
        <w:b w:val="0"/>
        <w:bCs w:val="0"/>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nsid w:val="2E216B29"/>
    <w:multiLevelType w:val="multilevel"/>
    <w:tmpl w:val="6FCA063E"/>
    <w:lvl w:ilvl="0">
      <w:start w:val="1"/>
      <w:numFmt w:val="decimal"/>
      <w:lvlText w:val="%1."/>
      <w:lvlJc w:val="left"/>
      <w:pPr>
        <w:ind w:left="720" w:hanging="6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320C24E5"/>
    <w:multiLevelType w:val="multilevel"/>
    <w:tmpl w:val="1D4A1514"/>
    <w:lvl w:ilvl="0">
      <w:start w:val="1"/>
      <w:numFmt w:val="decimal"/>
      <w:lvlText w:val="%1."/>
      <w:lvlJc w:val="center"/>
      <w:pPr>
        <w:ind w:left="720" w:hanging="55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3288533C"/>
    <w:multiLevelType w:val="hybridMultilevel"/>
    <w:tmpl w:val="16729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0018BD"/>
    <w:multiLevelType w:val="hybridMultilevel"/>
    <w:tmpl w:val="5FE4279A"/>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3">
    <w:nsid w:val="341B30A6"/>
    <w:multiLevelType w:val="multilevel"/>
    <w:tmpl w:val="227A0DAC"/>
    <w:lvl w:ilvl="0">
      <w:start w:val="1"/>
      <w:numFmt w:val="decimal"/>
      <w:lvlText w:val="%1."/>
      <w:lvlJc w:val="center"/>
      <w:pPr>
        <w:ind w:left="1008" w:hanging="838"/>
      </w:pPr>
      <w:rPr>
        <w:rFonts w:hint="default"/>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4">
    <w:nsid w:val="385C6826"/>
    <w:multiLevelType w:val="hybridMultilevel"/>
    <w:tmpl w:val="92D45354"/>
    <w:lvl w:ilvl="0" w:tplc="8C787C54">
      <w:start w:val="1"/>
      <w:numFmt w:val="decimal"/>
      <w:lvlText w:val="4.1.%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39DF69CF"/>
    <w:multiLevelType w:val="multilevel"/>
    <w:tmpl w:val="5770EE2A"/>
    <w:lvl w:ilvl="0">
      <w:start w:val="1"/>
      <w:numFmt w:val="decimal"/>
      <w:lvlText w:val="%1."/>
      <w:lvlJc w:val="center"/>
      <w:pPr>
        <w:ind w:left="720" w:hanging="55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3D563DBD"/>
    <w:multiLevelType w:val="hybridMultilevel"/>
    <w:tmpl w:val="505C355A"/>
    <w:lvl w:ilvl="0" w:tplc="69DC8E08">
      <w:start w:val="1"/>
      <w:numFmt w:val="lowerLetter"/>
      <w:lvlText w:val="%1."/>
      <w:lvlJc w:val="left"/>
      <w:pPr>
        <w:tabs>
          <w:tab w:val="num" w:pos="2160"/>
        </w:tabs>
        <w:ind w:left="2160" w:hanging="360"/>
      </w:pPr>
      <w:rPr>
        <w:rFonts w:hint="default"/>
      </w:rPr>
    </w:lvl>
    <w:lvl w:ilvl="1" w:tplc="404E4098">
      <w:start w:val="1"/>
      <w:numFmt w:val="decimal"/>
      <w:lvlText w:val="%2)"/>
      <w:lvlJc w:val="left"/>
      <w:pPr>
        <w:ind w:left="1500" w:hanging="360"/>
      </w:pPr>
      <w:rPr>
        <w:rFonts w:ascii="Times New Roman" w:eastAsia="Times New Roman" w:hAnsi="Times New Roman" w:cs="Times New Roman"/>
      </w:rPr>
    </w:lvl>
    <w:lvl w:ilvl="2" w:tplc="ED8EFBD2">
      <w:start w:val="1"/>
      <w:numFmt w:val="lowerLetter"/>
      <w:lvlText w:val="%3."/>
      <w:lvlJc w:val="right"/>
      <w:pPr>
        <w:ind w:left="2220" w:hanging="180"/>
      </w:pPr>
      <w:rPr>
        <w:rFonts w:ascii="Times New Roman" w:eastAsia="Times New Roman" w:hAnsi="Times New Roman" w:cs="Times New Roman"/>
      </w:rPr>
    </w:lvl>
    <w:lvl w:ilvl="3" w:tplc="0421000F" w:tentative="1">
      <w:start w:val="1"/>
      <w:numFmt w:val="decimal"/>
      <w:lvlText w:val="%4."/>
      <w:lvlJc w:val="left"/>
      <w:pPr>
        <w:ind w:left="2940" w:hanging="360"/>
      </w:pPr>
    </w:lvl>
    <w:lvl w:ilvl="4" w:tplc="04210001">
      <w:start w:val="1"/>
      <w:numFmt w:val="bullet"/>
      <w:lvlText w:val=""/>
      <w:lvlJc w:val="left"/>
      <w:pPr>
        <w:ind w:left="3660" w:hanging="360"/>
      </w:pPr>
      <w:rPr>
        <w:rFonts w:ascii="Symbol" w:hAnsi="Symbol" w:hint="default"/>
      </w:r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27">
    <w:nsid w:val="42D94BC1"/>
    <w:multiLevelType w:val="hybridMultilevel"/>
    <w:tmpl w:val="E2FC9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5247E5"/>
    <w:multiLevelType w:val="hybridMultilevel"/>
    <w:tmpl w:val="AF0A87B8"/>
    <w:lvl w:ilvl="0" w:tplc="04210019">
      <w:start w:val="1"/>
      <w:numFmt w:val="lowerLetter"/>
      <w:lvlText w:val="%1."/>
      <w:lvlJc w:val="left"/>
      <w:pPr>
        <w:ind w:left="1005" w:hanging="360"/>
      </w:pPr>
    </w:lvl>
    <w:lvl w:ilvl="1" w:tplc="04210019" w:tentative="1">
      <w:start w:val="1"/>
      <w:numFmt w:val="lowerLetter"/>
      <w:lvlText w:val="%2."/>
      <w:lvlJc w:val="left"/>
      <w:pPr>
        <w:ind w:left="1725" w:hanging="360"/>
      </w:pPr>
    </w:lvl>
    <w:lvl w:ilvl="2" w:tplc="0421001B" w:tentative="1">
      <w:start w:val="1"/>
      <w:numFmt w:val="lowerRoman"/>
      <w:lvlText w:val="%3."/>
      <w:lvlJc w:val="right"/>
      <w:pPr>
        <w:ind w:left="2445" w:hanging="180"/>
      </w:pPr>
    </w:lvl>
    <w:lvl w:ilvl="3" w:tplc="0421000F" w:tentative="1">
      <w:start w:val="1"/>
      <w:numFmt w:val="decimal"/>
      <w:lvlText w:val="%4."/>
      <w:lvlJc w:val="left"/>
      <w:pPr>
        <w:ind w:left="3165" w:hanging="360"/>
      </w:pPr>
    </w:lvl>
    <w:lvl w:ilvl="4" w:tplc="04210019" w:tentative="1">
      <w:start w:val="1"/>
      <w:numFmt w:val="lowerLetter"/>
      <w:lvlText w:val="%5."/>
      <w:lvlJc w:val="left"/>
      <w:pPr>
        <w:ind w:left="3885" w:hanging="360"/>
      </w:pPr>
    </w:lvl>
    <w:lvl w:ilvl="5" w:tplc="0421001B" w:tentative="1">
      <w:start w:val="1"/>
      <w:numFmt w:val="lowerRoman"/>
      <w:lvlText w:val="%6."/>
      <w:lvlJc w:val="right"/>
      <w:pPr>
        <w:ind w:left="4605" w:hanging="180"/>
      </w:pPr>
    </w:lvl>
    <w:lvl w:ilvl="6" w:tplc="0421000F" w:tentative="1">
      <w:start w:val="1"/>
      <w:numFmt w:val="decimal"/>
      <w:lvlText w:val="%7."/>
      <w:lvlJc w:val="left"/>
      <w:pPr>
        <w:ind w:left="5325" w:hanging="360"/>
      </w:pPr>
    </w:lvl>
    <w:lvl w:ilvl="7" w:tplc="04210019" w:tentative="1">
      <w:start w:val="1"/>
      <w:numFmt w:val="lowerLetter"/>
      <w:lvlText w:val="%8."/>
      <w:lvlJc w:val="left"/>
      <w:pPr>
        <w:ind w:left="6045" w:hanging="360"/>
      </w:pPr>
    </w:lvl>
    <w:lvl w:ilvl="8" w:tplc="0421001B" w:tentative="1">
      <w:start w:val="1"/>
      <w:numFmt w:val="lowerRoman"/>
      <w:lvlText w:val="%9."/>
      <w:lvlJc w:val="right"/>
      <w:pPr>
        <w:ind w:left="6765" w:hanging="180"/>
      </w:pPr>
    </w:lvl>
  </w:abstractNum>
  <w:abstractNum w:abstractNumId="29">
    <w:nsid w:val="45010CC1"/>
    <w:multiLevelType w:val="hybridMultilevel"/>
    <w:tmpl w:val="79AE78C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45A04BC3"/>
    <w:multiLevelType w:val="multilevel"/>
    <w:tmpl w:val="63948F8E"/>
    <w:lvl w:ilvl="0">
      <w:start w:val="1"/>
      <w:numFmt w:val="decimal"/>
      <w:lvlText w:val="%1."/>
      <w:lvlJc w:val="center"/>
      <w:pPr>
        <w:ind w:left="720" w:hanging="436"/>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nsid w:val="47DB5EB2"/>
    <w:multiLevelType w:val="hybridMultilevel"/>
    <w:tmpl w:val="38186794"/>
    <w:lvl w:ilvl="0" w:tplc="0421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nsid w:val="4A3C3415"/>
    <w:multiLevelType w:val="hybridMultilevel"/>
    <w:tmpl w:val="FF8EB694"/>
    <w:lvl w:ilvl="0" w:tplc="C55A9252">
      <w:start w:val="1"/>
      <w:numFmt w:val="lowerLetter"/>
      <w:lvlText w:val="%1."/>
      <w:lvlJc w:val="left"/>
      <w:pPr>
        <w:tabs>
          <w:tab w:val="num" w:pos="726"/>
        </w:tabs>
        <w:ind w:left="726" w:hanging="360"/>
      </w:pPr>
      <w:rPr>
        <w:rFonts w:ascii="Times New Roman" w:eastAsia="Times New Roman" w:hAnsi="Times New Roman" w:cs="Times New Roman" w:hint="default"/>
      </w:rPr>
    </w:lvl>
    <w:lvl w:ilvl="1" w:tplc="600C2B04">
      <w:start w:val="1"/>
      <w:numFmt w:val="decimal"/>
      <w:lvlText w:val="(%2)"/>
      <w:lvlJc w:val="left"/>
      <w:pPr>
        <w:tabs>
          <w:tab w:val="num" w:pos="1455"/>
        </w:tabs>
        <w:ind w:left="1455" w:hanging="375"/>
      </w:pPr>
      <w:rPr>
        <w:rFonts w:cs="Times New Roman" w:hint="default"/>
      </w:rPr>
    </w:lvl>
    <w:lvl w:ilvl="2" w:tplc="C59C8C50">
      <w:start w:val="1"/>
      <w:numFmt w:val="none"/>
      <w:lvlText w:val="(1)"/>
      <w:lvlJc w:val="left"/>
      <w:pPr>
        <w:tabs>
          <w:tab w:val="num" w:pos="2355"/>
        </w:tabs>
        <w:ind w:left="2355" w:hanging="375"/>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nsid w:val="500C3378"/>
    <w:multiLevelType w:val="multilevel"/>
    <w:tmpl w:val="7CE28678"/>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decimal"/>
      <w:lvlText w:val="%3."/>
      <w:lvlJc w:val="left"/>
      <w:pPr>
        <w:tabs>
          <w:tab w:val="num" w:pos="375"/>
        </w:tabs>
        <w:ind w:left="375" w:hanging="375"/>
      </w:pPr>
      <w:rPr>
        <w:rFonts w:hint="default"/>
      </w:rPr>
    </w:lvl>
    <w:lvl w:ilvl="3">
      <w:start w:val="1"/>
      <w:numFmt w:val="decimal"/>
      <w:lvlText w:val="%4."/>
      <w:lvlJc w:val="left"/>
      <w:pPr>
        <w:tabs>
          <w:tab w:val="num" w:pos="2520"/>
        </w:tabs>
        <w:ind w:left="2520" w:hanging="360"/>
      </w:pPr>
    </w:lvl>
    <w:lvl w:ilvl="4">
      <w:start w:val="1"/>
      <w:numFmt w:val="bullet"/>
      <w:lvlText w:val="-"/>
      <w:lvlJc w:val="left"/>
      <w:pPr>
        <w:ind w:left="3240" w:hanging="360"/>
      </w:pPr>
      <w:rPr>
        <w:rFonts w:ascii="Arial" w:eastAsia="Times New Roman" w:hAnsi="Arial" w:cs="Arial" w:hint="default"/>
      </w:r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4">
    <w:nsid w:val="51075129"/>
    <w:multiLevelType w:val="multilevel"/>
    <w:tmpl w:val="C6B6E588"/>
    <w:lvl w:ilvl="0">
      <w:start w:val="1"/>
      <w:numFmt w:val="decimal"/>
      <w:lvlText w:val="%1."/>
      <w:lvlJc w:val="center"/>
      <w:pPr>
        <w:ind w:left="720" w:hanging="55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nsid w:val="53257B9D"/>
    <w:multiLevelType w:val="hybridMultilevel"/>
    <w:tmpl w:val="2804A634"/>
    <w:lvl w:ilvl="0" w:tplc="0409000F">
      <w:start w:val="1"/>
      <w:numFmt w:val="decimal"/>
      <w:lvlText w:val="%1."/>
      <w:lvlJc w:val="left"/>
      <w:pPr>
        <w:ind w:left="893" w:hanging="360"/>
      </w:pPr>
    </w:lvl>
    <w:lvl w:ilvl="1" w:tplc="04090019" w:tentative="1">
      <w:start w:val="1"/>
      <w:numFmt w:val="lowerLetter"/>
      <w:lvlText w:val="%2."/>
      <w:lvlJc w:val="left"/>
      <w:pPr>
        <w:ind w:left="1613" w:hanging="360"/>
      </w:pPr>
    </w:lvl>
    <w:lvl w:ilvl="2" w:tplc="0409001B" w:tentative="1">
      <w:start w:val="1"/>
      <w:numFmt w:val="lowerRoman"/>
      <w:lvlText w:val="%3."/>
      <w:lvlJc w:val="right"/>
      <w:pPr>
        <w:ind w:left="2333" w:hanging="180"/>
      </w:pPr>
    </w:lvl>
    <w:lvl w:ilvl="3" w:tplc="0409000F" w:tentative="1">
      <w:start w:val="1"/>
      <w:numFmt w:val="decimal"/>
      <w:lvlText w:val="%4."/>
      <w:lvlJc w:val="left"/>
      <w:pPr>
        <w:ind w:left="3053" w:hanging="360"/>
      </w:pPr>
    </w:lvl>
    <w:lvl w:ilvl="4" w:tplc="04090019" w:tentative="1">
      <w:start w:val="1"/>
      <w:numFmt w:val="lowerLetter"/>
      <w:lvlText w:val="%5."/>
      <w:lvlJc w:val="left"/>
      <w:pPr>
        <w:ind w:left="3773" w:hanging="360"/>
      </w:pPr>
    </w:lvl>
    <w:lvl w:ilvl="5" w:tplc="0409001B" w:tentative="1">
      <w:start w:val="1"/>
      <w:numFmt w:val="lowerRoman"/>
      <w:lvlText w:val="%6."/>
      <w:lvlJc w:val="right"/>
      <w:pPr>
        <w:ind w:left="4493" w:hanging="180"/>
      </w:pPr>
    </w:lvl>
    <w:lvl w:ilvl="6" w:tplc="0409000F" w:tentative="1">
      <w:start w:val="1"/>
      <w:numFmt w:val="decimal"/>
      <w:lvlText w:val="%7."/>
      <w:lvlJc w:val="left"/>
      <w:pPr>
        <w:ind w:left="5213" w:hanging="360"/>
      </w:pPr>
    </w:lvl>
    <w:lvl w:ilvl="7" w:tplc="04090019" w:tentative="1">
      <w:start w:val="1"/>
      <w:numFmt w:val="lowerLetter"/>
      <w:lvlText w:val="%8."/>
      <w:lvlJc w:val="left"/>
      <w:pPr>
        <w:ind w:left="5933" w:hanging="360"/>
      </w:pPr>
    </w:lvl>
    <w:lvl w:ilvl="8" w:tplc="0409001B" w:tentative="1">
      <w:start w:val="1"/>
      <w:numFmt w:val="lowerRoman"/>
      <w:lvlText w:val="%9."/>
      <w:lvlJc w:val="right"/>
      <w:pPr>
        <w:ind w:left="6653" w:hanging="180"/>
      </w:pPr>
    </w:lvl>
  </w:abstractNum>
  <w:abstractNum w:abstractNumId="36">
    <w:nsid w:val="533A325F"/>
    <w:multiLevelType w:val="hybridMultilevel"/>
    <w:tmpl w:val="C8783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67C2560"/>
    <w:multiLevelType w:val="multilevel"/>
    <w:tmpl w:val="1D84B6B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8">
    <w:nsid w:val="63503B5C"/>
    <w:multiLevelType w:val="hybridMultilevel"/>
    <w:tmpl w:val="D228FF8A"/>
    <w:lvl w:ilvl="0" w:tplc="16A29AEE">
      <w:start w:val="1"/>
      <w:numFmt w:val="upperLetter"/>
      <w:lvlText w:val="%1."/>
      <w:lvlJc w:val="left"/>
      <w:pPr>
        <w:tabs>
          <w:tab w:val="num" w:pos="780"/>
        </w:tabs>
        <w:ind w:left="780" w:hanging="360"/>
      </w:pPr>
      <w:rPr>
        <w:rFonts w:hint="default"/>
      </w:rPr>
    </w:lvl>
    <w:lvl w:ilvl="1" w:tplc="FB5EFDDC">
      <w:start w:val="1"/>
      <w:numFmt w:val="decimal"/>
      <w:lvlText w:val="%2)"/>
      <w:lvlJc w:val="left"/>
      <w:pPr>
        <w:tabs>
          <w:tab w:val="num" w:pos="1500"/>
        </w:tabs>
        <w:ind w:left="1500" w:hanging="360"/>
      </w:pPr>
      <w:rPr>
        <w:rFonts w:ascii="Times New Roman" w:eastAsia="Times New Roman" w:hAnsi="Times New Roman" w:cs="Times New Roman"/>
      </w:rPr>
    </w:lvl>
    <w:lvl w:ilvl="2" w:tplc="6218B8F2">
      <w:start w:val="1"/>
      <w:numFmt w:val="lowerLetter"/>
      <w:lvlText w:val="%3."/>
      <w:lvlJc w:val="left"/>
      <w:pPr>
        <w:tabs>
          <w:tab w:val="num" w:pos="2400"/>
        </w:tabs>
        <w:ind w:left="2400" w:hanging="360"/>
      </w:pPr>
      <w:rPr>
        <w:rFonts w:ascii="Times New Roman" w:eastAsia="Times New Roman" w:hAnsi="Times New Roman" w:cs="Times New Roman"/>
      </w:rPr>
    </w:lvl>
    <w:lvl w:ilvl="3" w:tplc="0409000F">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9">
    <w:nsid w:val="63E47296"/>
    <w:multiLevelType w:val="multilevel"/>
    <w:tmpl w:val="5E20804A"/>
    <w:lvl w:ilvl="0">
      <w:start w:val="1"/>
      <w:numFmt w:val="decimal"/>
      <w:lvlText w:val="%1."/>
      <w:lvlJc w:val="center"/>
      <w:pPr>
        <w:ind w:left="720" w:hanging="55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nsid w:val="655C463B"/>
    <w:multiLevelType w:val="hybridMultilevel"/>
    <w:tmpl w:val="4440C21A"/>
    <w:lvl w:ilvl="0" w:tplc="04210019">
      <w:start w:val="1"/>
      <w:numFmt w:val="lowerLetter"/>
      <w:lvlText w:val="%1."/>
      <w:lvlJc w:val="left"/>
      <w:pPr>
        <w:tabs>
          <w:tab w:val="num" w:pos="0"/>
        </w:tabs>
        <w:ind w:left="2880" w:hanging="360"/>
      </w:pPr>
      <w:rPr>
        <w:rFonts w:hint="default"/>
      </w:rPr>
    </w:lvl>
    <w:lvl w:ilvl="1" w:tplc="04210019">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41">
    <w:nsid w:val="66E65158"/>
    <w:multiLevelType w:val="hybridMultilevel"/>
    <w:tmpl w:val="3092CD04"/>
    <w:lvl w:ilvl="0" w:tplc="46F48D82">
      <w:start w:val="1"/>
      <w:numFmt w:val="decimal"/>
      <w:lvlText w:val="4.%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2">
    <w:nsid w:val="68624BAB"/>
    <w:multiLevelType w:val="hybridMultilevel"/>
    <w:tmpl w:val="5770F08C"/>
    <w:lvl w:ilvl="0" w:tplc="245A074E">
      <w:start w:val="1"/>
      <w:numFmt w:val="decimal"/>
      <w:lvlText w:val="%1."/>
      <w:lvlJc w:val="center"/>
      <w:pPr>
        <w:ind w:left="1004" w:hanging="360"/>
      </w:pPr>
      <w:rPr>
        <w:rFont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43">
    <w:nsid w:val="6A127452"/>
    <w:multiLevelType w:val="multilevel"/>
    <w:tmpl w:val="BD8C458E"/>
    <w:lvl w:ilvl="0">
      <w:start w:val="1"/>
      <w:numFmt w:val="decimal"/>
      <w:lvlText w:val="%1."/>
      <w:lvlJc w:val="left"/>
      <w:pPr>
        <w:ind w:left="720" w:hanging="6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nsid w:val="6A7F534C"/>
    <w:multiLevelType w:val="hybridMultilevel"/>
    <w:tmpl w:val="62C46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D105F95"/>
    <w:multiLevelType w:val="hybridMultilevel"/>
    <w:tmpl w:val="68C01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F2778A2"/>
    <w:multiLevelType w:val="hybridMultilevel"/>
    <w:tmpl w:val="AFF0022C"/>
    <w:lvl w:ilvl="0" w:tplc="AEE4ED1A">
      <w:start w:val="1"/>
      <w:numFmt w:val="decimal"/>
      <w:lvlText w:val="%1."/>
      <w:lvlJc w:val="left"/>
      <w:pPr>
        <w:ind w:left="623" w:hanging="360"/>
      </w:pPr>
      <w:rPr>
        <w:rFonts w:hint="default"/>
      </w:rPr>
    </w:lvl>
    <w:lvl w:ilvl="1" w:tplc="04090019" w:tentative="1">
      <w:start w:val="1"/>
      <w:numFmt w:val="lowerLetter"/>
      <w:lvlText w:val="%2."/>
      <w:lvlJc w:val="left"/>
      <w:pPr>
        <w:ind w:left="1343" w:hanging="360"/>
      </w:pPr>
    </w:lvl>
    <w:lvl w:ilvl="2" w:tplc="0409001B" w:tentative="1">
      <w:start w:val="1"/>
      <w:numFmt w:val="lowerRoman"/>
      <w:lvlText w:val="%3."/>
      <w:lvlJc w:val="right"/>
      <w:pPr>
        <w:ind w:left="2063" w:hanging="180"/>
      </w:pPr>
    </w:lvl>
    <w:lvl w:ilvl="3" w:tplc="0409000F" w:tentative="1">
      <w:start w:val="1"/>
      <w:numFmt w:val="decimal"/>
      <w:lvlText w:val="%4."/>
      <w:lvlJc w:val="left"/>
      <w:pPr>
        <w:ind w:left="2783" w:hanging="360"/>
      </w:pPr>
    </w:lvl>
    <w:lvl w:ilvl="4" w:tplc="04090019" w:tentative="1">
      <w:start w:val="1"/>
      <w:numFmt w:val="lowerLetter"/>
      <w:lvlText w:val="%5."/>
      <w:lvlJc w:val="left"/>
      <w:pPr>
        <w:ind w:left="3503" w:hanging="360"/>
      </w:pPr>
    </w:lvl>
    <w:lvl w:ilvl="5" w:tplc="0409001B" w:tentative="1">
      <w:start w:val="1"/>
      <w:numFmt w:val="lowerRoman"/>
      <w:lvlText w:val="%6."/>
      <w:lvlJc w:val="right"/>
      <w:pPr>
        <w:ind w:left="4223" w:hanging="180"/>
      </w:pPr>
    </w:lvl>
    <w:lvl w:ilvl="6" w:tplc="0409000F" w:tentative="1">
      <w:start w:val="1"/>
      <w:numFmt w:val="decimal"/>
      <w:lvlText w:val="%7."/>
      <w:lvlJc w:val="left"/>
      <w:pPr>
        <w:ind w:left="4943" w:hanging="360"/>
      </w:pPr>
    </w:lvl>
    <w:lvl w:ilvl="7" w:tplc="04090019" w:tentative="1">
      <w:start w:val="1"/>
      <w:numFmt w:val="lowerLetter"/>
      <w:lvlText w:val="%8."/>
      <w:lvlJc w:val="left"/>
      <w:pPr>
        <w:ind w:left="5663" w:hanging="360"/>
      </w:pPr>
    </w:lvl>
    <w:lvl w:ilvl="8" w:tplc="0409001B" w:tentative="1">
      <w:start w:val="1"/>
      <w:numFmt w:val="lowerRoman"/>
      <w:lvlText w:val="%9."/>
      <w:lvlJc w:val="right"/>
      <w:pPr>
        <w:ind w:left="6383" w:hanging="180"/>
      </w:pPr>
    </w:lvl>
  </w:abstractNum>
  <w:abstractNum w:abstractNumId="47">
    <w:nsid w:val="709B42B6"/>
    <w:multiLevelType w:val="hybridMultilevel"/>
    <w:tmpl w:val="E70686AE"/>
    <w:lvl w:ilvl="0" w:tplc="38126528">
      <w:start w:val="1"/>
      <w:numFmt w:val="bullet"/>
      <w:lvlText w:val="•"/>
      <w:lvlJc w:val="left"/>
      <w:pPr>
        <w:tabs>
          <w:tab w:val="num" w:pos="720"/>
        </w:tabs>
        <w:ind w:left="720" w:hanging="360"/>
      </w:pPr>
      <w:rPr>
        <w:rFonts w:ascii="Times New Roman" w:hAnsi="Times New Roman" w:hint="default"/>
      </w:rPr>
    </w:lvl>
    <w:lvl w:ilvl="1" w:tplc="33969246">
      <w:start w:val="1"/>
      <w:numFmt w:val="decimal"/>
      <w:lvlText w:val="%2."/>
      <w:lvlJc w:val="left"/>
      <w:pPr>
        <w:tabs>
          <w:tab w:val="num" w:pos="1440"/>
        </w:tabs>
        <w:ind w:left="1440" w:hanging="360"/>
      </w:pPr>
    </w:lvl>
    <w:lvl w:ilvl="2" w:tplc="2474FC66" w:tentative="1">
      <w:start w:val="1"/>
      <w:numFmt w:val="bullet"/>
      <w:lvlText w:val="•"/>
      <w:lvlJc w:val="left"/>
      <w:pPr>
        <w:tabs>
          <w:tab w:val="num" w:pos="2160"/>
        </w:tabs>
        <w:ind w:left="2160" w:hanging="360"/>
      </w:pPr>
      <w:rPr>
        <w:rFonts w:ascii="Times New Roman" w:hAnsi="Times New Roman" w:hint="default"/>
      </w:rPr>
    </w:lvl>
    <w:lvl w:ilvl="3" w:tplc="5B80D112" w:tentative="1">
      <w:start w:val="1"/>
      <w:numFmt w:val="bullet"/>
      <w:lvlText w:val="•"/>
      <w:lvlJc w:val="left"/>
      <w:pPr>
        <w:tabs>
          <w:tab w:val="num" w:pos="2880"/>
        </w:tabs>
        <w:ind w:left="2880" w:hanging="360"/>
      </w:pPr>
      <w:rPr>
        <w:rFonts w:ascii="Times New Roman" w:hAnsi="Times New Roman" w:hint="default"/>
      </w:rPr>
    </w:lvl>
    <w:lvl w:ilvl="4" w:tplc="5246B728" w:tentative="1">
      <w:start w:val="1"/>
      <w:numFmt w:val="bullet"/>
      <w:lvlText w:val="•"/>
      <w:lvlJc w:val="left"/>
      <w:pPr>
        <w:tabs>
          <w:tab w:val="num" w:pos="3600"/>
        </w:tabs>
        <w:ind w:left="3600" w:hanging="360"/>
      </w:pPr>
      <w:rPr>
        <w:rFonts w:ascii="Times New Roman" w:hAnsi="Times New Roman" w:hint="default"/>
      </w:rPr>
    </w:lvl>
    <w:lvl w:ilvl="5" w:tplc="F3C45A04" w:tentative="1">
      <w:start w:val="1"/>
      <w:numFmt w:val="bullet"/>
      <w:lvlText w:val="•"/>
      <w:lvlJc w:val="left"/>
      <w:pPr>
        <w:tabs>
          <w:tab w:val="num" w:pos="4320"/>
        </w:tabs>
        <w:ind w:left="4320" w:hanging="360"/>
      </w:pPr>
      <w:rPr>
        <w:rFonts w:ascii="Times New Roman" w:hAnsi="Times New Roman" w:hint="default"/>
      </w:rPr>
    </w:lvl>
    <w:lvl w:ilvl="6" w:tplc="A846085C" w:tentative="1">
      <w:start w:val="1"/>
      <w:numFmt w:val="bullet"/>
      <w:lvlText w:val="•"/>
      <w:lvlJc w:val="left"/>
      <w:pPr>
        <w:tabs>
          <w:tab w:val="num" w:pos="5040"/>
        </w:tabs>
        <w:ind w:left="5040" w:hanging="360"/>
      </w:pPr>
      <w:rPr>
        <w:rFonts w:ascii="Times New Roman" w:hAnsi="Times New Roman" w:hint="default"/>
      </w:rPr>
    </w:lvl>
    <w:lvl w:ilvl="7" w:tplc="15B05E44" w:tentative="1">
      <w:start w:val="1"/>
      <w:numFmt w:val="bullet"/>
      <w:lvlText w:val="•"/>
      <w:lvlJc w:val="left"/>
      <w:pPr>
        <w:tabs>
          <w:tab w:val="num" w:pos="5760"/>
        </w:tabs>
        <w:ind w:left="5760" w:hanging="360"/>
      </w:pPr>
      <w:rPr>
        <w:rFonts w:ascii="Times New Roman" w:hAnsi="Times New Roman" w:hint="default"/>
      </w:rPr>
    </w:lvl>
    <w:lvl w:ilvl="8" w:tplc="F260E15E" w:tentative="1">
      <w:start w:val="1"/>
      <w:numFmt w:val="bullet"/>
      <w:lvlText w:val="•"/>
      <w:lvlJc w:val="left"/>
      <w:pPr>
        <w:tabs>
          <w:tab w:val="num" w:pos="6480"/>
        </w:tabs>
        <w:ind w:left="6480" w:hanging="360"/>
      </w:pPr>
      <w:rPr>
        <w:rFonts w:ascii="Times New Roman" w:hAnsi="Times New Roman" w:hint="default"/>
      </w:rPr>
    </w:lvl>
  </w:abstractNum>
  <w:abstractNum w:abstractNumId="48">
    <w:nsid w:val="7204428B"/>
    <w:multiLevelType w:val="multilevel"/>
    <w:tmpl w:val="BD8C458E"/>
    <w:lvl w:ilvl="0">
      <w:start w:val="1"/>
      <w:numFmt w:val="decimal"/>
      <w:lvlText w:val="%1."/>
      <w:lvlJc w:val="left"/>
      <w:pPr>
        <w:ind w:left="720" w:hanging="6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nsid w:val="740073DF"/>
    <w:multiLevelType w:val="hybridMultilevel"/>
    <w:tmpl w:val="FB489098"/>
    <w:lvl w:ilvl="0" w:tplc="0B227F08">
      <w:start w:val="5"/>
      <w:numFmt w:val="decimal"/>
      <w:lvlText w:val="%1.1"/>
      <w:lvlJc w:val="left"/>
      <w:pPr>
        <w:ind w:left="5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nsid w:val="744D09CC"/>
    <w:multiLevelType w:val="hybridMultilevel"/>
    <w:tmpl w:val="3634CA44"/>
    <w:lvl w:ilvl="0" w:tplc="C8D4FB6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1">
    <w:nsid w:val="758A03E0"/>
    <w:multiLevelType w:val="hybridMultilevel"/>
    <w:tmpl w:val="CFFA5A3E"/>
    <w:lvl w:ilvl="0" w:tplc="9FFADCF2">
      <w:start w:val="1"/>
      <w:numFmt w:val="lowerLetter"/>
      <w:lvlText w:val="%1."/>
      <w:lvlJc w:val="left"/>
      <w:pPr>
        <w:tabs>
          <w:tab w:val="num" w:pos="900"/>
        </w:tabs>
        <w:ind w:left="900" w:hanging="360"/>
      </w:pPr>
      <w:rPr>
        <w:rFonts w:cs="Times New Roman" w:hint="default"/>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52">
    <w:nsid w:val="75E0681A"/>
    <w:multiLevelType w:val="hybridMultilevel"/>
    <w:tmpl w:val="B18E0BA8"/>
    <w:lvl w:ilvl="0" w:tplc="6FBC2316">
      <w:start w:val="1"/>
      <w:numFmt w:val="decimal"/>
      <w:lvlText w:val="%1."/>
      <w:lvlJc w:val="left"/>
      <w:pPr>
        <w:tabs>
          <w:tab w:val="num" w:pos="644"/>
        </w:tabs>
        <w:ind w:left="644" w:hanging="360"/>
      </w:pPr>
      <w:rPr>
        <w:b w:val="0"/>
      </w:rPr>
    </w:lvl>
    <w:lvl w:ilvl="1" w:tplc="F912EFAA">
      <w:start w:val="1"/>
      <w:numFmt w:val="decimal"/>
      <w:lvlText w:val="%2."/>
      <w:lvlJc w:val="left"/>
      <w:pPr>
        <w:tabs>
          <w:tab w:val="num" w:pos="1440"/>
        </w:tabs>
        <w:ind w:left="1440" w:hanging="360"/>
      </w:pPr>
    </w:lvl>
    <w:lvl w:ilvl="2" w:tplc="10DE51AA" w:tentative="1">
      <w:start w:val="1"/>
      <w:numFmt w:val="decimal"/>
      <w:lvlText w:val="%3."/>
      <w:lvlJc w:val="left"/>
      <w:pPr>
        <w:tabs>
          <w:tab w:val="num" w:pos="2160"/>
        </w:tabs>
        <w:ind w:left="2160" w:hanging="360"/>
      </w:pPr>
    </w:lvl>
    <w:lvl w:ilvl="3" w:tplc="59849F30">
      <w:start w:val="1"/>
      <w:numFmt w:val="decimal"/>
      <w:lvlText w:val="%4."/>
      <w:lvlJc w:val="left"/>
      <w:pPr>
        <w:tabs>
          <w:tab w:val="num" w:pos="2880"/>
        </w:tabs>
        <w:ind w:left="2880" w:hanging="360"/>
      </w:pPr>
    </w:lvl>
    <w:lvl w:ilvl="4" w:tplc="82928F22" w:tentative="1">
      <w:start w:val="1"/>
      <w:numFmt w:val="decimal"/>
      <w:lvlText w:val="%5."/>
      <w:lvlJc w:val="left"/>
      <w:pPr>
        <w:tabs>
          <w:tab w:val="num" w:pos="3600"/>
        </w:tabs>
        <w:ind w:left="3600" w:hanging="360"/>
      </w:pPr>
    </w:lvl>
    <w:lvl w:ilvl="5" w:tplc="A754DB34" w:tentative="1">
      <w:start w:val="1"/>
      <w:numFmt w:val="decimal"/>
      <w:lvlText w:val="%6."/>
      <w:lvlJc w:val="left"/>
      <w:pPr>
        <w:tabs>
          <w:tab w:val="num" w:pos="4320"/>
        </w:tabs>
        <w:ind w:left="4320" w:hanging="360"/>
      </w:pPr>
    </w:lvl>
    <w:lvl w:ilvl="6" w:tplc="17AC94D4" w:tentative="1">
      <w:start w:val="1"/>
      <w:numFmt w:val="decimal"/>
      <w:lvlText w:val="%7."/>
      <w:lvlJc w:val="left"/>
      <w:pPr>
        <w:tabs>
          <w:tab w:val="num" w:pos="5040"/>
        </w:tabs>
        <w:ind w:left="5040" w:hanging="360"/>
      </w:pPr>
    </w:lvl>
    <w:lvl w:ilvl="7" w:tplc="0BD684F6" w:tentative="1">
      <w:start w:val="1"/>
      <w:numFmt w:val="decimal"/>
      <w:lvlText w:val="%8."/>
      <w:lvlJc w:val="left"/>
      <w:pPr>
        <w:tabs>
          <w:tab w:val="num" w:pos="5760"/>
        </w:tabs>
        <w:ind w:left="5760" w:hanging="360"/>
      </w:pPr>
    </w:lvl>
    <w:lvl w:ilvl="8" w:tplc="32EC0A4A" w:tentative="1">
      <w:start w:val="1"/>
      <w:numFmt w:val="decimal"/>
      <w:lvlText w:val="%9."/>
      <w:lvlJc w:val="left"/>
      <w:pPr>
        <w:tabs>
          <w:tab w:val="num" w:pos="6480"/>
        </w:tabs>
        <w:ind w:left="6480" w:hanging="360"/>
      </w:pPr>
    </w:lvl>
  </w:abstractNum>
  <w:abstractNum w:abstractNumId="53">
    <w:nsid w:val="760D2205"/>
    <w:multiLevelType w:val="multilevel"/>
    <w:tmpl w:val="3E2C99F6"/>
    <w:lvl w:ilvl="0">
      <w:start w:val="1"/>
      <w:numFmt w:val="decimal"/>
      <w:lvlText w:val="%1."/>
      <w:lvlJc w:val="left"/>
      <w:pPr>
        <w:ind w:left="720" w:hanging="6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4">
    <w:nsid w:val="79DA79F0"/>
    <w:multiLevelType w:val="hybridMultilevel"/>
    <w:tmpl w:val="CFFA5A3E"/>
    <w:lvl w:ilvl="0" w:tplc="9FFADCF2">
      <w:start w:val="1"/>
      <w:numFmt w:val="lowerLetter"/>
      <w:lvlText w:val="%1."/>
      <w:lvlJc w:val="left"/>
      <w:pPr>
        <w:tabs>
          <w:tab w:val="num" w:pos="900"/>
        </w:tabs>
        <w:ind w:left="900" w:hanging="360"/>
      </w:pPr>
      <w:rPr>
        <w:rFonts w:cs="Times New Roman" w:hint="default"/>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55">
    <w:nsid w:val="7AE60B48"/>
    <w:multiLevelType w:val="hybridMultilevel"/>
    <w:tmpl w:val="E97A732E"/>
    <w:lvl w:ilvl="0" w:tplc="C65C2EBA">
      <w:start w:val="1"/>
      <w:numFmt w:val="decimal"/>
      <w:lvlText w:val="6.%1"/>
      <w:lvlJc w:val="left"/>
      <w:pPr>
        <w:ind w:left="157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nsid w:val="7E7F131D"/>
    <w:multiLevelType w:val="hybridMultilevel"/>
    <w:tmpl w:val="A086E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E91506B"/>
    <w:multiLevelType w:val="multilevel"/>
    <w:tmpl w:val="99C83C50"/>
    <w:lvl w:ilvl="0">
      <w:start w:val="1"/>
      <w:numFmt w:val="decimal"/>
      <w:lvlText w:val="%1."/>
      <w:lvlJc w:val="center"/>
      <w:pPr>
        <w:ind w:left="720" w:hanging="436"/>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1"/>
  </w:num>
  <w:num w:numId="2">
    <w:abstractNumId w:val="17"/>
  </w:num>
  <w:num w:numId="3">
    <w:abstractNumId w:val="38"/>
  </w:num>
  <w:num w:numId="4">
    <w:abstractNumId w:val="2"/>
  </w:num>
  <w:num w:numId="5">
    <w:abstractNumId w:val="33"/>
  </w:num>
  <w:num w:numId="6">
    <w:abstractNumId w:val="26"/>
  </w:num>
  <w:num w:numId="7">
    <w:abstractNumId w:val="3"/>
  </w:num>
  <w:num w:numId="8">
    <w:abstractNumId w:val="9"/>
  </w:num>
  <w:num w:numId="9">
    <w:abstractNumId w:val="18"/>
  </w:num>
  <w:num w:numId="10">
    <w:abstractNumId w:val="32"/>
  </w:num>
  <w:num w:numId="11">
    <w:abstractNumId w:val="0"/>
  </w:num>
  <w:num w:numId="12">
    <w:abstractNumId w:val="54"/>
  </w:num>
  <w:num w:numId="13">
    <w:abstractNumId w:val="51"/>
  </w:num>
  <w:num w:numId="14">
    <w:abstractNumId w:val="37"/>
  </w:num>
  <w:num w:numId="15">
    <w:abstractNumId w:val="31"/>
  </w:num>
  <w:num w:numId="16">
    <w:abstractNumId w:val="40"/>
  </w:num>
  <w:num w:numId="17">
    <w:abstractNumId w:val="12"/>
  </w:num>
  <w:num w:numId="18">
    <w:abstractNumId w:val="50"/>
  </w:num>
  <w:num w:numId="19">
    <w:abstractNumId w:val="5"/>
  </w:num>
  <w:num w:numId="20">
    <w:abstractNumId w:val="4"/>
  </w:num>
  <w:num w:numId="21">
    <w:abstractNumId w:val="28"/>
  </w:num>
  <w:num w:numId="22">
    <w:abstractNumId w:val="41"/>
  </w:num>
  <w:num w:numId="23">
    <w:abstractNumId w:val="24"/>
  </w:num>
  <w:num w:numId="24">
    <w:abstractNumId w:val="15"/>
  </w:num>
  <w:num w:numId="25">
    <w:abstractNumId w:val="52"/>
  </w:num>
  <w:num w:numId="26">
    <w:abstractNumId w:val="47"/>
  </w:num>
  <w:num w:numId="27">
    <w:abstractNumId w:val="8"/>
  </w:num>
  <w:num w:numId="28">
    <w:abstractNumId w:val="22"/>
  </w:num>
  <w:num w:numId="29">
    <w:abstractNumId w:val="19"/>
  </w:num>
  <w:num w:numId="30">
    <w:abstractNumId w:val="48"/>
  </w:num>
  <w:num w:numId="31">
    <w:abstractNumId w:val="39"/>
  </w:num>
  <w:num w:numId="32">
    <w:abstractNumId w:val="1"/>
  </w:num>
  <w:num w:numId="33">
    <w:abstractNumId w:val="20"/>
  </w:num>
  <w:num w:numId="34">
    <w:abstractNumId w:val="25"/>
  </w:num>
  <w:num w:numId="35">
    <w:abstractNumId w:val="23"/>
  </w:num>
  <w:num w:numId="36">
    <w:abstractNumId w:val="30"/>
  </w:num>
  <w:num w:numId="37">
    <w:abstractNumId w:val="57"/>
  </w:num>
  <w:num w:numId="38">
    <w:abstractNumId w:val="10"/>
  </w:num>
  <w:num w:numId="39">
    <w:abstractNumId w:val="7"/>
  </w:num>
  <w:num w:numId="40">
    <w:abstractNumId w:val="29"/>
  </w:num>
  <w:num w:numId="41">
    <w:abstractNumId w:val="43"/>
  </w:num>
  <w:num w:numId="42">
    <w:abstractNumId w:val="42"/>
  </w:num>
  <w:num w:numId="43">
    <w:abstractNumId w:val="14"/>
  </w:num>
  <w:num w:numId="44">
    <w:abstractNumId w:val="34"/>
  </w:num>
  <w:num w:numId="45">
    <w:abstractNumId w:val="13"/>
  </w:num>
  <w:num w:numId="46">
    <w:abstractNumId w:val="53"/>
  </w:num>
  <w:num w:numId="47">
    <w:abstractNumId w:val="6"/>
  </w:num>
  <w:num w:numId="48">
    <w:abstractNumId w:val="36"/>
  </w:num>
  <w:num w:numId="49">
    <w:abstractNumId w:val="21"/>
  </w:num>
  <w:num w:numId="50">
    <w:abstractNumId w:val="46"/>
  </w:num>
  <w:num w:numId="51">
    <w:abstractNumId w:val="56"/>
  </w:num>
  <w:num w:numId="52">
    <w:abstractNumId w:val="44"/>
  </w:num>
  <w:num w:numId="53">
    <w:abstractNumId w:val="45"/>
  </w:num>
  <w:num w:numId="54">
    <w:abstractNumId w:val="27"/>
  </w:num>
  <w:num w:numId="55">
    <w:abstractNumId w:val="35"/>
  </w:num>
  <w:num w:numId="56">
    <w:abstractNumId w:val="16"/>
  </w:num>
  <w:num w:numId="57">
    <w:abstractNumId w:val="49"/>
  </w:num>
  <w:num w:numId="58">
    <w:abstractNumId w:val="5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528"/>
    <w:rsid w:val="00000601"/>
    <w:rsid w:val="000018F2"/>
    <w:rsid w:val="00004F7B"/>
    <w:rsid w:val="00012107"/>
    <w:rsid w:val="00012431"/>
    <w:rsid w:val="00012AEF"/>
    <w:rsid w:val="00012C4F"/>
    <w:rsid w:val="0001409B"/>
    <w:rsid w:val="00015526"/>
    <w:rsid w:val="00015DF0"/>
    <w:rsid w:val="00017500"/>
    <w:rsid w:val="00020B14"/>
    <w:rsid w:val="000229E9"/>
    <w:rsid w:val="000247AC"/>
    <w:rsid w:val="00024A9B"/>
    <w:rsid w:val="0002660B"/>
    <w:rsid w:val="00027462"/>
    <w:rsid w:val="0002778B"/>
    <w:rsid w:val="00031157"/>
    <w:rsid w:val="000338BF"/>
    <w:rsid w:val="000374E1"/>
    <w:rsid w:val="000427ED"/>
    <w:rsid w:val="00042F2D"/>
    <w:rsid w:val="00043301"/>
    <w:rsid w:val="000457E3"/>
    <w:rsid w:val="0004673C"/>
    <w:rsid w:val="00047AB8"/>
    <w:rsid w:val="00055D4B"/>
    <w:rsid w:val="00057257"/>
    <w:rsid w:val="00062C4D"/>
    <w:rsid w:val="0006329F"/>
    <w:rsid w:val="000637B4"/>
    <w:rsid w:val="000654A3"/>
    <w:rsid w:val="00066311"/>
    <w:rsid w:val="00066441"/>
    <w:rsid w:val="00072ADF"/>
    <w:rsid w:val="00072CA8"/>
    <w:rsid w:val="000731C7"/>
    <w:rsid w:val="000737C2"/>
    <w:rsid w:val="000806F2"/>
    <w:rsid w:val="00084290"/>
    <w:rsid w:val="00084E47"/>
    <w:rsid w:val="000860EE"/>
    <w:rsid w:val="00086EC5"/>
    <w:rsid w:val="0008785F"/>
    <w:rsid w:val="0009186F"/>
    <w:rsid w:val="00091C6A"/>
    <w:rsid w:val="00094911"/>
    <w:rsid w:val="00097908"/>
    <w:rsid w:val="000A0660"/>
    <w:rsid w:val="000A09C1"/>
    <w:rsid w:val="000A191F"/>
    <w:rsid w:val="000A7B33"/>
    <w:rsid w:val="000B4565"/>
    <w:rsid w:val="000B45BC"/>
    <w:rsid w:val="000B4DD8"/>
    <w:rsid w:val="000B7C24"/>
    <w:rsid w:val="000C0680"/>
    <w:rsid w:val="000C0830"/>
    <w:rsid w:val="000C1837"/>
    <w:rsid w:val="000C4A56"/>
    <w:rsid w:val="000C4CDC"/>
    <w:rsid w:val="000C5003"/>
    <w:rsid w:val="000C53BC"/>
    <w:rsid w:val="000C5D16"/>
    <w:rsid w:val="000C6053"/>
    <w:rsid w:val="000D182E"/>
    <w:rsid w:val="000D3748"/>
    <w:rsid w:val="000D44DC"/>
    <w:rsid w:val="000D4C55"/>
    <w:rsid w:val="000D503C"/>
    <w:rsid w:val="000D5626"/>
    <w:rsid w:val="000D56EB"/>
    <w:rsid w:val="000D7D31"/>
    <w:rsid w:val="000E38D6"/>
    <w:rsid w:val="000E3FBF"/>
    <w:rsid w:val="000E4D61"/>
    <w:rsid w:val="000E607E"/>
    <w:rsid w:val="000E697C"/>
    <w:rsid w:val="000E74E3"/>
    <w:rsid w:val="000E7B63"/>
    <w:rsid w:val="000F1B23"/>
    <w:rsid w:val="000F3688"/>
    <w:rsid w:val="00100BCB"/>
    <w:rsid w:val="0010516B"/>
    <w:rsid w:val="001067F6"/>
    <w:rsid w:val="00106B9C"/>
    <w:rsid w:val="00107122"/>
    <w:rsid w:val="0010780F"/>
    <w:rsid w:val="00110358"/>
    <w:rsid w:val="0011162B"/>
    <w:rsid w:val="001125B5"/>
    <w:rsid w:val="00113260"/>
    <w:rsid w:val="00113787"/>
    <w:rsid w:val="00113B04"/>
    <w:rsid w:val="0011610D"/>
    <w:rsid w:val="0012014C"/>
    <w:rsid w:val="00121172"/>
    <w:rsid w:val="0012343D"/>
    <w:rsid w:val="001264B1"/>
    <w:rsid w:val="001268CF"/>
    <w:rsid w:val="00126AA4"/>
    <w:rsid w:val="001318A4"/>
    <w:rsid w:val="00134B0C"/>
    <w:rsid w:val="001351EB"/>
    <w:rsid w:val="0013527C"/>
    <w:rsid w:val="001353EE"/>
    <w:rsid w:val="00135DC1"/>
    <w:rsid w:val="0013765B"/>
    <w:rsid w:val="001377EB"/>
    <w:rsid w:val="001400A4"/>
    <w:rsid w:val="00141283"/>
    <w:rsid w:val="00141A5F"/>
    <w:rsid w:val="00142E50"/>
    <w:rsid w:val="0014519C"/>
    <w:rsid w:val="00146387"/>
    <w:rsid w:val="001478AE"/>
    <w:rsid w:val="00147D37"/>
    <w:rsid w:val="00150A93"/>
    <w:rsid w:val="001511C3"/>
    <w:rsid w:val="00151B8C"/>
    <w:rsid w:val="001561AB"/>
    <w:rsid w:val="00160485"/>
    <w:rsid w:val="00160E24"/>
    <w:rsid w:val="00161029"/>
    <w:rsid w:val="00161522"/>
    <w:rsid w:val="00161B88"/>
    <w:rsid w:val="00162F6A"/>
    <w:rsid w:val="00163B50"/>
    <w:rsid w:val="0016542A"/>
    <w:rsid w:val="0016602C"/>
    <w:rsid w:val="00170C1B"/>
    <w:rsid w:val="00172B25"/>
    <w:rsid w:val="001732C6"/>
    <w:rsid w:val="001755B0"/>
    <w:rsid w:val="00176B1B"/>
    <w:rsid w:val="00177E66"/>
    <w:rsid w:val="00180D71"/>
    <w:rsid w:val="001829E4"/>
    <w:rsid w:val="00186249"/>
    <w:rsid w:val="00187858"/>
    <w:rsid w:val="00190197"/>
    <w:rsid w:val="00190343"/>
    <w:rsid w:val="00191673"/>
    <w:rsid w:val="0019197A"/>
    <w:rsid w:val="00197977"/>
    <w:rsid w:val="001A003A"/>
    <w:rsid w:val="001A03DB"/>
    <w:rsid w:val="001A2990"/>
    <w:rsid w:val="001A2B1D"/>
    <w:rsid w:val="001A2CAF"/>
    <w:rsid w:val="001A2D01"/>
    <w:rsid w:val="001A32F9"/>
    <w:rsid w:val="001A35AE"/>
    <w:rsid w:val="001A4660"/>
    <w:rsid w:val="001A62E2"/>
    <w:rsid w:val="001B2AAB"/>
    <w:rsid w:val="001B2AD9"/>
    <w:rsid w:val="001B3556"/>
    <w:rsid w:val="001B4304"/>
    <w:rsid w:val="001B4537"/>
    <w:rsid w:val="001C186E"/>
    <w:rsid w:val="001C237D"/>
    <w:rsid w:val="001C2393"/>
    <w:rsid w:val="001C2929"/>
    <w:rsid w:val="001C3F95"/>
    <w:rsid w:val="001C4124"/>
    <w:rsid w:val="001C42D5"/>
    <w:rsid w:val="001C435B"/>
    <w:rsid w:val="001C489D"/>
    <w:rsid w:val="001C54DF"/>
    <w:rsid w:val="001C61D3"/>
    <w:rsid w:val="001D2241"/>
    <w:rsid w:val="001D34D6"/>
    <w:rsid w:val="001E0182"/>
    <w:rsid w:val="001E0EF1"/>
    <w:rsid w:val="001E26E2"/>
    <w:rsid w:val="001E459D"/>
    <w:rsid w:val="001E6262"/>
    <w:rsid w:val="001E7126"/>
    <w:rsid w:val="001F0A4F"/>
    <w:rsid w:val="001F0CD8"/>
    <w:rsid w:val="001F1898"/>
    <w:rsid w:val="001F19CC"/>
    <w:rsid w:val="001F21C8"/>
    <w:rsid w:val="001F3C2A"/>
    <w:rsid w:val="001F5652"/>
    <w:rsid w:val="001F66F8"/>
    <w:rsid w:val="002020E5"/>
    <w:rsid w:val="002036C8"/>
    <w:rsid w:val="00206AAD"/>
    <w:rsid w:val="00206F8D"/>
    <w:rsid w:val="00210631"/>
    <w:rsid w:val="0021156E"/>
    <w:rsid w:val="00212C4B"/>
    <w:rsid w:val="00215736"/>
    <w:rsid w:val="0021704B"/>
    <w:rsid w:val="002171CF"/>
    <w:rsid w:val="00220069"/>
    <w:rsid w:val="00221456"/>
    <w:rsid w:val="00222DC4"/>
    <w:rsid w:val="00224074"/>
    <w:rsid w:val="00225F7A"/>
    <w:rsid w:val="00226CED"/>
    <w:rsid w:val="002272EF"/>
    <w:rsid w:val="002308CA"/>
    <w:rsid w:val="002347BF"/>
    <w:rsid w:val="00234AF8"/>
    <w:rsid w:val="00234EB5"/>
    <w:rsid w:val="0023572B"/>
    <w:rsid w:val="00236FF5"/>
    <w:rsid w:val="002375AD"/>
    <w:rsid w:val="0024027D"/>
    <w:rsid w:val="002408B7"/>
    <w:rsid w:val="00241DF8"/>
    <w:rsid w:val="00242BD3"/>
    <w:rsid w:val="0024393E"/>
    <w:rsid w:val="00243D47"/>
    <w:rsid w:val="00246014"/>
    <w:rsid w:val="0025264A"/>
    <w:rsid w:val="00253156"/>
    <w:rsid w:val="00253452"/>
    <w:rsid w:val="0025623D"/>
    <w:rsid w:val="00256F8B"/>
    <w:rsid w:val="00257A35"/>
    <w:rsid w:val="0026015D"/>
    <w:rsid w:val="00260552"/>
    <w:rsid w:val="002605C6"/>
    <w:rsid w:val="00262B3C"/>
    <w:rsid w:val="002632D1"/>
    <w:rsid w:val="00263A1B"/>
    <w:rsid w:val="0026439F"/>
    <w:rsid w:val="00265D33"/>
    <w:rsid w:val="0026672A"/>
    <w:rsid w:val="00270EE8"/>
    <w:rsid w:val="00273465"/>
    <w:rsid w:val="00274BE9"/>
    <w:rsid w:val="00275701"/>
    <w:rsid w:val="002759D0"/>
    <w:rsid w:val="0027691F"/>
    <w:rsid w:val="00280364"/>
    <w:rsid w:val="00280D12"/>
    <w:rsid w:val="002814CE"/>
    <w:rsid w:val="0028217A"/>
    <w:rsid w:val="00283EC7"/>
    <w:rsid w:val="00285707"/>
    <w:rsid w:val="00286A6E"/>
    <w:rsid w:val="00286B8C"/>
    <w:rsid w:val="002904DF"/>
    <w:rsid w:val="002906A1"/>
    <w:rsid w:val="00291624"/>
    <w:rsid w:val="00291AAA"/>
    <w:rsid w:val="00292196"/>
    <w:rsid w:val="0029261C"/>
    <w:rsid w:val="00292F41"/>
    <w:rsid w:val="00295495"/>
    <w:rsid w:val="00296044"/>
    <w:rsid w:val="00296059"/>
    <w:rsid w:val="002962F6"/>
    <w:rsid w:val="00296973"/>
    <w:rsid w:val="00296CF1"/>
    <w:rsid w:val="002A26E1"/>
    <w:rsid w:val="002A4231"/>
    <w:rsid w:val="002A5F96"/>
    <w:rsid w:val="002B0BA4"/>
    <w:rsid w:val="002B1781"/>
    <w:rsid w:val="002B3573"/>
    <w:rsid w:val="002B57DE"/>
    <w:rsid w:val="002B5CB7"/>
    <w:rsid w:val="002B6047"/>
    <w:rsid w:val="002B6E4D"/>
    <w:rsid w:val="002B7802"/>
    <w:rsid w:val="002C0075"/>
    <w:rsid w:val="002C1F76"/>
    <w:rsid w:val="002C215C"/>
    <w:rsid w:val="002C4268"/>
    <w:rsid w:val="002C6408"/>
    <w:rsid w:val="002C6AA4"/>
    <w:rsid w:val="002C7C7F"/>
    <w:rsid w:val="002D0DD7"/>
    <w:rsid w:val="002D0F4A"/>
    <w:rsid w:val="002D172F"/>
    <w:rsid w:val="002D228C"/>
    <w:rsid w:val="002D3CD1"/>
    <w:rsid w:val="002D422D"/>
    <w:rsid w:val="002D5BC2"/>
    <w:rsid w:val="002D5F6E"/>
    <w:rsid w:val="002D711C"/>
    <w:rsid w:val="002D7C47"/>
    <w:rsid w:val="002E010F"/>
    <w:rsid w:val="002E101F"/>
    <w:rsid w:val="002E1812"/>
    <w:rsid w:val="002E2ACF"/>
    <w:rsid w:val="002E3D60"/>
    <w:rsid w:val="002E6643"/>
    <w:rsid w:val="002E7607"/>
    <w:rsid w:val="002F0737"/>
    <w:rsid w:val="002F0BF0"/>
    <w:rsid w:val="002F1249"/>
    <w:rsid w:val="002F3E59"/>
    <w:rsid w:val="002F4E88"/>
    <w:rsid w:val="002F6A29"/>
    <w:rsid w:val="002F71A7"/>
    <w:rsid w:val="00300CB2"/>
    <w:rsid w:val="00305AF4"/>
    <w:rsid w:val="00305AF6"/>
    <w:rsid w:val="00305B63"/>
    <w:rsid w:val="00306B82"/>
    <w:rsid w:val="00307F97"/>
    <w:rsid w:val="0031023E"/>
    <w:rsid w:val="003122F1"/>
    <w:rsid w:val="00313740"/>
    <w:rsid w:val="00313F2F"/>
    <w:rsid w:val="00314CA8"/>
    <w:rsid w:val="00315400"/>
    <w:rsid w:val="00315BB3"/>
    <w:rsid w:val="0031692C"/>
    <w:rsid w:val="0031742B"/>
    <w:rsid w:val="00317AF1"/>
    <w:rsid w:val="00331C5D"/>
    <w:rsid w:val="00333189"/>
    <w:rsid w:val="0033512F"/>
    <w:rsid w:val="00335BB1"/>
    <w:rsid w:val="00336427"/>
    <w:rsid w:val="00336F04"/>
    <w:rsid w:val="00340260"/>
    <w:rsid w:val="003406A4"/>
    <w:rsid w:val="00342AEE"/>
    <w:rsid w:val="003430EE"/>
    <w:rsid w:val="00350EE6"/>
    <w:rsid w:val="00350FC2"/>
    <w:rsid w:val="00351D1A"/>
    <w:rsid w:val="00351EA8"/>
    <w:rsid w:val="003524FA"/>
    <w:rsid w:val="003541D5"/>
    <w:rsid w:val="00354CB0"/>
    <w:rsid w:val="00360C45"/>
    <w:rsid w:val="00361EC4"/>
    <w:rsid w:val="00365BE8"/>
    <w:rsid w:val="00370C06"/>
    <w:rsid w:val="00371D7D"/>
    <w:rsid w:val="0037263E"/>
    <w:rsid w:val="0037596E"/>
    <w:rsid w:val="0037656D"/>
    <w:rsid w:val="00376DEC"/>
    <w:rsid w:val="00377203"/>
    <w:rsid w:val="00381D37"/>
    <w:rsid w:val="003821B8"/>
    <w:rsid w:val="00382D1B"/>
    <w:rsid w:val="00384088"/>
    <w:rsid w:val="003843EC"/>
    <w:rsid w:val="0038485B"/>
    <w:rsid w:val="00385CE4"/>
    <w:rsid w:val="0038724F"/>
    <w:rsid w:val="00387852"/>
    <w:rsid w:val="00390466"/>
    <w:rsid w:val="003913A8"/>
    <w:rsid w:val="00391F9F"/>
    <w:rsid w:val="003920A7"/>
    <w:rsid w:val="00392D59"/>
    <w:rsid w:val="00393BEB"/>
    <w:rsid w:val="0039440A"/>
    <w:rsid w:val="00394467"/>
    <w:rsid w:val="00397D14"/>
    <w:rsid w:val="003A12A3"/>
    <w:rsid w:val="003A1849"/>
    <w:rsid w:val="003A6955"/>
    <w:rsid w:val="003A76C5"/>
    <w:rsid w:val="003A787A"/>
    <w:rsid w:val="003B0A0F"/>
    <w:rsid w:val="003B1B76"/>
    <w:rsid w:val="003B200D"/>
    <w:rsid w:val="003B53E1"/>
    <w:rsid w:val="003B55BA"/>
    <w:rsid w:val="003B5E78"/>
    <w:rsid w:val="003B6BE6"/>
    <w:rsid w:val="003B76D7"/>
    <w:rsid w:val="003B7D4F"/>
    <w:rsid w:val="003C2739"/>
    <w:rsid w:val="003C3474"/>
    <w:rsid w:val="003C442F"/>
    <w:rsid w:val="003C5394"/>
    <w:rsid w:val="003C6AEE"/>
    <w:rsid w:val="003C7FB6"/>
    <w:rsid w:val="003D037A"/>
    <w:rsid w:val="003D0945"/>
    <w:rsid w:val="003D2060"/>
    <w:rsid w:val="003D30F5"/>
    <w:rsid w:val="003D4253"/>
    <w:rsid w:val="003D7876"/>
    <w:rsid w:val="003E09E8"/>
    <w:rsid w:val="003E1181"/>
    <w:rsid w:val="003E1F42"/>
    <w:rsid w:val="003E2739"/>
    <w:rsid w:val="003E27FE"/>
    <w:rsid w:val="003E29E0"/>
    <w:rsid w:val="003E2DA2"/>
    <w:rsid w:val="003E69CD"/>
    <w:rsid w:val="003F09D8"/>
    <w:rsid w:val="003F19B1"/>
    <w:rsid w:val="003F40B5"/>
    <w:rsid w:val="003F54E9"/>
    <w:rsid w:val="003F57D6"/>
    <w:rsid w:val="003F6CB5"/>
    <w:rsid w:val="0040016F"/>
    <w:rsid w:val="00400380"/>
    <w:rsid w:val="004008F5"/>
    <w:rsid w:val="0040151F"/>
    <w:rsid w:val="004016FA"/>
    <w:rsid w:val="00402B05"/>
    <w:rsid w:val="00402B22"/>
    <w:rsid w:val="004046F8"/>
    <w:rsid w:val="00407828"/>
    <w:rsid w:val="00414D0D"/>
    <w:rsid w:val="00420581"/>
    <w:rsid w:val="00420933"/>
    <w:rsid w:val="004211A9"/>
    <w:rsid w:val="0042176F"/>
    <w:rsid w:val="00421DD8"/>
    <w:rsid w:val="00425B12"/>
    <w:rsid w:val="00426DFD"/>
    <w:rsid w:val="004307A5"/>
    <w:rsid w:val="00433C97"/>
    <w:rsid w:val="00434A88"/>
    <w:rsid w:val="00434DD1"/>
    <w:rsid w:val="00434FB5"/>
    <w:rsid w:val="004360E8"/>
    <w:rsid w:val="004377A8"/>
    <w:rsid w:val="00437A06"/>
    <w:rsid w:val="00437D41"/>
    <w:rsid w:val="00440F4E"/>
    <w:rsid w:val="00443BB6"/>
    <w:rsid w:val="00443E3C"/>
    <w:rsid w:val="00444119"/>
    <w:rsid w:val="00445B1F"/>
    <w:rsid w:val="00445D08"/>
    <w:rsid w:val="004470BC"/>
    <w:rsid w:val="00453EAE"/>
    <w:rsid w:val="004562D6"/>
    <w:rsid w:val="00456CF1"/>
    <w:rsid w:val="0045745E"/>
    <w:rsid w:val="004574CB"/>
    <w:rsid w:val="00457751"/>
    <w:rsid w:val="004604F2"/>
    <w:rsid w:val="004610DD"/>
    <w:rsid w:val="00461BD6"/>
    <w:rsid w:val="00462047"/>
    <w:rsid w:val="00463756"/>
    <w:rsid w:val="00464B11"/>
    <w:rsid w:val="00465CFB"/>
    <w:rsid w:val="00465E14"/>
    <w:rsid w:val="0046643F"/>
    <w:rsid w:val="00466445"/>
    <w:rsid w:val="00467DCB"/>
    <w:rsid w:val="00474840"/>
    <w:rsid w:val="00474B47"/>
    <w:rsid w:val="00474BB5"/>
    <w:rsid w:val="00476AA3"/>
    <w:rsid w:val="00476F26"/>
    <w:rsid w:val="004819F5"/>
    <w:rsid w:val="004820EB"/>
    <w:rsid w:val="004831AC"/>
    <w:rsid w:val="00483874"/>
    <w:rsid w:val="00484BE4"/>
    <w:rsid w:val="00485A18"/>
    <w:rsid w:val="004877CE"/>
    <w:rsid w:val="00493E13"/>
    <w:rsid w:val="00493FB4"/>
    <w:rsid w:val="00496E2B"/>
    <w:rsid w:val="004A4186"/>
    <w:rsid w:val="004A49D1"/>
    <w:rsid w:val="004A4CE1"/>
    <w:rsid w:val="004A67A5"/>
    <w:rsid w:val="004A6D2A"/>
    <w:rsid w:val="004B2241"/>
    <w:rsid w:val="004B33EB"/>
    <w:rsid w:val="004B5199"/>
    <w:rsid w:val="004B601C"/>
    <w:rsid w:val="004B7207"/>
    <w:rsid w:val="004B79C8"/>
    <w:rsid w:val="004B79DB"/>
    <w:rsid w:val="004C0E6E"/>
    <w:rsid w:val="004C26E4"/>
    <w:rsid w:val="004C2F54"/>
    <w:rsid w:val="004C7103"/>
    <w:rsid w:val="004C7BFD"/>
    <w:rsid w:val="004C7CB2"/>
    <w:rsid w:val="004D02A9"/>
    <w:rsid w:val="004D05ED"/>
    <w:rsid w:val="004D06CE"/>
    <w:rsid w:val="004D1A70"/>
    <w:rsid w:val="004D26EA"/>
    <w:rsid w:val="004D2752"/>
    <w:rsid w:val="004D2D72"/>
    <w:rsid w:val="004D396B"/>
    <w:rsid w:val="004D474F"/>
    <w:rsid w:val="004D5669"/>
    <w:rsid w:val="004D5C69"/>
    <w:rsid w:val="004E1DA4"/>
    <w:rsid w:val="004E2C60"/>
    <w:rsid w:val="004E4D75"/>
    <w:rsid w:val="004E560A"/>
    <w:rsid w:val="004E617B"/>
    <w:rsid w:val="004E6EF8"/>
    <w:rsid w:val="004E7E32"/>
    <w:rsid w:val="004F0B4A"/>
    <w:rsid w:val="004F13A7"/>
    <w:rsid w:val="004F4275"/>
    <w:rsid w:val="004F54FB"/>
    <w:rsid w:val="004F671C"/>
    <w:rsid w:val="004F6EC8"/>
    <w:rsid w:val="004F6FB3"/>
    <w:rsid w:val="004F750B"/>
    <w:rsid w:val="00500FE0"/>
    <w:rsid w:val="00503044"/>
    <w:rsid w:val="0050340D"/>
    <w:rsid w:val="00503A38"/>
    <w:rsid w:val="00504BCA"/>
    <w:rsid w:val="00506509"/>
    <w:rsid w:val="0050762C"/>
    <w:rsid w:val="00510FBA"/>
    <w:rsid w:val="005111CB"/>
    <w:rsid w:val="00511759"/>
    <w:rsid w:val="005117A5"/>
    <w:rsid w:val="0051218D"/>
    <w:rsid w:val="0051468D"/>
    <w:rsid w:val="00520943"/>
    <w:rsid w:val="005214CB"/>
    <w:rsid w:val="00523723"/>
    <w:rsid w:val="00524D35"/>
    <w:rsid w:val="005259DF"/>
    <w:rsid w:val="00527CD8"/>
    <w:rsid w:val="0053003C"/>
    <w:rsid w:val="00532A61"/>
    <w:rsid w:val="00532EB1"/>
    <w:rsid w:val="00532F8A"/>
    <w:rsid w:val="005362EF"/>
    <w:rsid w:val="005421DC"/>
    <w:rsid w:val="00542476"/>
    <w:rsid w:val="005450D5"/>
    <w:rsid w:val="00545A11"/>
    <w:rsid w:val="0055095D"/>
    <w:rsid w:val="00550D6A"/>
    <w:rsid w:val="00552589"/>
    <w:rsid w:val="00552818"/>
    <w:rsid w:val="00552F36"/>
    <w:rsid w:val="00553D79"/>
    <w:rsid w:val="00556237"/>
    <w:rsid w:val="00557B01"/>
    <w:rsid w:val="00562158"/>
    <w:rsid w:val="005651ED"/>
    <w:rsid w:val="00565D5B"/>
    <w:rsid w:val="00566ADA"/>
    <w:rsid w:val="00566CC6"/>
    <w:rsid w:val="00566D7E"/>
    <w:rsid w:val="00575A5D"/>
    <w:rsid w:val="0057734E"/>
    <w:rsid w:val="00580845"/>
    <w:rsid w:val="005808A1"/>
    <w:rsid w:val="00580B37"/>
    <w:rsid w:val="00583956"/>
    <w:rsid w:val="00583C22"/>
    <w:rsid w:val="00584020"/>
    <w:rsid w:val="00585E46"/>
    <w:rsid w:val="005865B2"/>
    <w:rsid w:val="005906F3"/>
    <w:rsid w:val="00590C48"/>
    <w:rsid w:val="00591979"/>
    <w:rsid w:val="005964F3"/>
    <w:rsid w:val="00596CE2"/>
    <w:rsid w:val="00596F72"/>
    <w:rsid w:val="00597B9A"/>
    <w:rsid w:val="005A04D6"/>
    <w:rsid w:val="005A0B4F"/>
    <w:rsid w:val="005A0D8F"/>
    <w:rsid w:val="005A1143"/>
    <w:rsid w:val="005A18AC"/>
    <w:rsid w:val="005A2DAF"/>
    <w:rsid w:val="005B1422"/>
    <w:rsid w:val="005B2F29"/>
    <w:rsid w:val="005B694C"/>
    <w:rsid w:val="005C0DFD"/>
    <w:rsid w:val="005C281B"/>
    <w:rsid w:val="005C5B23"/>
    <w:rsid w:val="005C77A8"/>
    <w:rsid w:val="005C79E1"/>
    <w:rsid w:val="005D24B0"/>
    <w:rsid w:val="005D255F"/>
    <w:rsid w:val="005D2739"/>
    <w:rsid w:val="005D58EF"/>
    <w:rsid w:val="005D6EBD"/>
    <w:rsid w:val="005E1BDB"/>
    <w:rsid w:val="005E2B63"/>
    <w:rsid w:val="005E3628"/>
    <w:rsid w:val="005E44A7"/>
    <w:rsid w:val="005E4A95"/>
    <w:rsid w:val="005F16CA"/>
    <w:rsid w:val="005F268F"/>
    <w:rsid w:val="005F4578"/>
    <w:rsid w:val="005F523C"/>
    <w:rsid w:val="005F5CB7"/>
    <w:rsid w:val="005F6EC8"/>
    <w:rsid w:val="005F7B64"/>
    <w:rsid w:val="00600728"/>
    <w:rsid w:val="00600B7D"/>
    <w:rsid w:val="00600C34"/>
    <w:rsid w:val="00603D4F"/>
    <w:rsid w:val="00603E02"/>
    <w:rsid w:val="00604AE6"/>
    <w:rsid w:val="0060752A"/>
    <w:rsid w:val="006108A1"/>
    <w:rsid w:val="006110F7"/>
    <w:rsid w:val="00611786"/>
    <w:rsid w:val="0061493F"/>
    <w:rsid w:val="0061764B"/>
    <w:rsid w:val="00620965"/>
    <w:rsid w:val="006214C2"/>
    <w:rsid w:val="00622336"/>
    <w:rsid w:val="006236AE"/>
    <w:rsid w:val="006239C5"/>
    <w:rsid w:val="006313F5"/>
    <w:rsid w:val="00634905"/>
    <w:rsid w:val="006360EF"/>
    <w:rsid w:val="00637799"/>
    <w:rsid w:val="00641644"/>
    <w:rsid w:val="0064174A"/>
    <w:rsid w:val="0064300F"/>
    <w:rsid w:val="006434EE"/>
    <w:rsid w:val="00643524"/>
    <w:rsid w:val="0064378F"/>
    <w:rsid w:val="0064577C"/>
    <w:rsid w:val="00651DC2"/>
    <w:rsid w:val="00651ED4"/>
    <w:rsid w:val="006520B9"/>
    <w:rsid w:val="006520BE"/>
    <w:rsid w:val="006547BA"/>
    <w:rsid w:val="0065623C"/>
    <w:rsid w:val="006606CC"/>
    <w:rsid w:val="00661380"/>
    <w:rsid w:val="00661F0E"/>
    <w:rsid w:val="00662F57"/>
    <w:rsid w:val="006635E9"/>
    <w:rsid w:val="00664F28"/>
    <w:rsid w:val="00666926"/>
    <w:rsid w:val="00667E01"/>
    <w:rsid w:val="00667E1F"/>
    <w:rsid w:val="00672478"/>
    <w:rsid w:val="006727EA"/>
    <w:rsid w:val="0067386B"/>
    <w:rsid w:val="00675625"/>
    <w:rsid w:val="00676CC4"/>
    <w:rsid w:val="0067706A"/>
    <w:rsid w:val="00677569"/>
    <w:rsid w:val="00681788"/>
    <w:rsid w:val="00681981"/>
    <w:rsid w:val="00685F80"/>
    <w:rsid w:val="00686086"/>
    <w:rsid w:val="00690D1D"/>
    <w:rsid w:val="00691193"/>
    <w:rsid w:val="00692A48"/>
    <w:rsid w:val="00692BAA"/>
    <w:rsid w:val="00695B3D"/>
    <w:rsid w:val="00697183"/>
    <w:rsid w:val="00697CD5"/>
    <w:rsid w:val="006A56FF"/>
    <w:rsid w:val="006A5A85"/>
    <w:rsid w:val="006B00B8"/>
    <w:rsid w:val="006B0406"/>
    <w:rsid w:val="006B06AB"/>
    <w:rsid w:val="006B0AF9"/>
    <w:rsid w:val="006B2D2E"/>
    <w:rsid w:val="006B2DB9"/>
    <w:rsid w:val="006B3160"/>
    <w:rsid w:val="006B397E"/>
    <w:rsid w:val="006B4FAE"/>
    <w:rsid w:val="006B6372"/>
    <w:rsid w:val="006C30CE"/>
    <w:rsid w:val="006C359A"/>
    <w:rsid w:val="006C384E"/>
    <w:rsid w:val="006C49C9"/>
    <w:rsid w:val="006C5233"/>
    <w:rsid w:val="006C5565"/>
    <w:rsid w:val="006C629E"/>
    <w:rsid w:val="006C679B"/>
    <w:rsid w:val="006D07F8"/>
    <w:rsid w:val="006D0FB3"/>
    <w:rsid w:val="006D14E2"/>
    <w:rsid w:val="006D1C12"/>
    <w:rsid w:val="006D2DC5"/>
    <w:rsid w:val="006D4A9F"/>
    <w:rsid w:val="006D4D83"/>
    <w:rsid w:val="006D52C9"/>
    <w:rsid w:val="006D703E"/>
    <w:rsid w:val="006D7094"/>
    <w:rsid w:val="006E2450"/>
    <w:rsid w:val="006E33B0"/>
    <w:rsid w:val="006E3467"/>
    <w:rsid w:val="006E5666"/>
    <w:rsid w:val="006E5721"/>
    <w:rsid w:val="006E66F3"/>
    <w:rsid w:val="006F0CC6"/>
    <w:rsid w:val="006F2744"/>
    <w:rsid w:val="006F4AE2"/>
    <w:rsid w:val="006F62A5"/>
    <w:rsid w:val="006F68F8"/>
    <w:rsid w:val="006F6CF4"/>
    <w:rsid w:val="006F7F53"/>
    <w:rsid w:val="007012C5"/>
    <w:rsid w:val="00702FD7"/>
    <w:rsid w:val="00711AF7"/>
    <w:rsid w:val="00715A06"/>
    <w:rsid w:val="00717191"/>
    <w:rsid w:val="0072283A"/>
    <w:rsid w:val="00722B04"/>
    <w:rsid w:val="00722C99"/>
    <w:rsid w:val="00723C4F"/>
    <w:rsid w:val="00723FCF"/>
    <w:rsid w:val="007259E2"/>
    <w:rsid w:val="007269EB"/>
    <w:rsid w:val="0073338C"/>
    <w:rsid w:val="007349A4"/>
    <w:rsid w:val="00734B13"/>
    <w:rsid w:val="00735150"/>
    <w:rsid w:val="007363E8"/>
    <w:rsid w:val="0073660E"/>
    <w:rsid w:val="00737B31"/>
    <w:rsid w:val="00741400"/>
    <w:rsid w:val="00743E60"/>
    <w:rsid w:val="00743E77"/>
    <w:rsid w:val="0074407A"/>
    <w:rsid w:val="00744584"/>
    <w:rsid w:val="00744818"/>
    <w:rsid w:val="00750A58"/>
    <w:rsid w:val="00751D04"/>
    <w:rsid w:val="0075439A"/>
    <w:rsid w:val="00755484"/>
    <w:rsid w:val="00756216"/>
    <w:rsid w:val="0075737D"/>
    <w:rsid w:val="0076241E"/>
    <w:rsid w:val="007631CB"/>
    <w:rsid w:val="00763879"/>
    <w:rsid w:val="0076470A"/>
    <w:rsid w:val="0076535A"/>
    <w:rsid w:val="00772027"/>
    <w:rsid w:val="00772143"/>
    <w:rsid w:val="00772B6F"/>
    <w:rsid w:val="00772E09"/>
    <w:rsid w:val="00773AB3"/>
    <w:rsid w:val="007751A5"/>
    <w:rsid w:val="00775749"/>
    <w:rsid w:val="00781A0C"/>
    <w:rsid w:val="007822D0"/>
    <w:rsid w:val="00782B29"/>
    <w:rsid w:val="00782DB8"/>
    <w:rsid w:val="00783425"/>
    <w:rsid w:val="0079105E"/>
    <w:rsid w:val="00794315"/>
    <w:rsid w:val="00794D70"/>
    <w:rsid w:val="00795EB5"/>
    <w:rsid w:val="007A05C6"/>
    <w:rsid w:val="007A0D6E"/>
    <w:rsid w:val="007A11D3"/>
    <w:rsid w:val="007A17AE"/>
    <w:rsid w:val="007A23A8"/>
    <w:rsid w:val="007A334B"/>
    <w:rsid w:val="007A5047"/>
    <w:rsid w:val="007A64E9"/>
    <w:rsid w:val="007B0DB4"/>
    <w:rsid w:val="007B2873"/>
    <w:rsid w:val="007B3535"/>
    <w:rsid w:val="007B4436"/>
    <w:rsid w:val="007B4BB3"/>
    <w:rsid w:val="007B6746"/>
    <w:rsid w:val="007B6FC3"/>
    <w:rsid w:val="007C1DD0"/>
    <w:rsid w:val="007C3613"/>
    <w:rsid w:val="007D1CEE"/>
    <w:rsid w:val="007D4502"/>
    <w:rsid w:val="007D518D"/>
    <w:rsid w:val="007D688F"/>
    <w:rsid w:val="007D75EA"/>
    <w:rsid w:val="007E055B"/>
    <w:rsid w:val="007E0C45"/>
    <w:rsid w:val="007E3ADB"/>
    <w:rsid w:val="007E446B"/>
    <w:rsid w:val="007E5283"/>
    <w:rsid w:val="007E528C"/>
    <w:rsid w:val="007E5F85"/>
    <w:rsid w:val="007E6590"/>
    <w:rsid w:val="007E6DB8"/>
    <w:rsid w:val="007F1F1A"/>
    <w:rsid w:val="007F2D57"/>
    <w:rsid w:val="007F35E9"/>
    <w:rsid w:val="007F5C9A"/>
    <w:rsid w:val="007F7984"/>
    <w:rsid w:val="00802D17"/>
    <w:rsid w:val="00806869"/>
    <w:rsid w:val="00806AF5"/>
    <w:rsid w:val="00810424"/>
    <w:rsid w:val="00810C74"/>
    <w:rsid w:val="00810DFD"/>
    <w:rsid w:val="00812A6E"/>
    <w:rsid w:val="008138EB"/>
    <w:rsid w:val="008145F8"/>
    <w:rsid w:val="00817777"/>
    <w:rsid w:val="008222D6"/>
    <w:rsid w:val="00822EE2"/>
    <w:rsid w:val="00823933"/>
    <w:rsid w:val="00823A7D"/>
    <w:rsid w:val="008243AB"/>
    <w:rsid w:val="00824E3C"/>
    <w:rsid w:val="00826413"/>
    <w:rsid w:val="0082762B"/>
    <w:rsid w:val="00832257"/>
    <w:rsid w:val="00834B7B"/>
    <w:rsid w:val="0083510C"/>
    <w:rsid w:val="00835760"/>
    <w:rsid w:val="00835B69"/>
    <w:rsid w:val="0083618F"/>
    <w:rsid w:val="00840169"/>
    <w:rsid w:val="00841191"/>
    <w:rsid w:val="0084185A"/>
    <w:rsid w:val="00843A2F"/>
    <w:rsid w:val="00844533"/>
    <w:rsid w:val="008447F5"/>
    <w:rsid w:val="00845273"/>
    <w:rsid w:val="008458D7"/>
    <w:rsid w:val="00847ED8"/>
    <w:rsid w:val="00850059"/>
    <w:rsid w:val="00853149"/>
    <w:rsid w:val="0085374E"/>
    <w:rsid w:val="00853E8E"/>
    <w:rsid w:val="008563BD"/>
    <w:rsid w:val="00860966"/>
    <w:rsid w:val="00862187"/>
    <w:rsid w:val="00863326"/>
    <w:rsid w:val="008643C7"/>
    <w:rsid w:val="00864CB9"/>
    <w:rsid w:val="00864CF1"/>
    <w:rsid w:val="00864E33"/>
    <w:rsid w:val="008654B9"/>
    <w:rsid w:val="00870B0F"/>
    <w:rsid w:val="00871CAC"/>
    <w:rsid w:val="00872465"/>
    <w:rsid w:val="008733EC"/>
    <w:rsid w:val="008736AF"/>
    <w:rsid w:val="00874197"/>
    <w:rsid w:val="008744EE"/>
    <w:rsid w:val="00875CF1"/>
    <w:rsid w:val="00877360"/>
    <w:rsid w:val="00877D25"/>
    <w:rsid w:val="00882E26"/>
    <w:rsid w:val="00884A28"/>
    <w:rsid w:val="00885E1A"/>
    <w:rsid w:val="00885E5E"/>
    <w:rsid w:val="00890724"/>
    <w:rsid w:val="008910AD"/>
    <w:rsid w:val="00893E78"/>
    <w:rsid w:val="00894597"/>
    <w:rsid w:val="008948AD"/>
    <w:rsid w:val="00895110"/>
    <w:rsid w:val="00895DED"/>
    <w:rsid w:val="00896BB3"/>
    <w:rsid w:val="0089753F"/>
    <w:rsid w:val="008979E8"/>
    <w:rsid w:val="008A0374"/>
    <w:rsid w:val="008A283E"/>
    <w:rsid w:val="008A498B"/>
    <w:rsid w:val="008A6547"/>
    <w:rsid w:val="008A7891"/>
    <w:rsid w:val="008A78DA"/>
    <w:rsid w:val="008B3C62"/>
    <w:rsid w:val="008B6516"/>
    <w:rsid w:val="008C2686"/>
    <w:rsid w:val="008C325E"/>
    <w:rsid w:val="008C42BA"/>
    <w:rsid w:val="008C4FFA"/>
    <w:rsid w:val="008C59A9"/>
    <w:rsid w:val="008C73D4"/>
    <w:rsid w:val="008C79C7"/>
    <w:rsid w:val="008C7B82"/>
    <w:rsid w:val="008C7C70"/>
    <w:rsid w:val="008D2638"/>
    <w:rsid w:val="008D635C"/>
    <w:rsid w:val="008D702A"/>
    <w:rsid w:val="008E0631"/>
    <w:rsid w:val="008E438D"/>
    <w:rsid w:val="008F2A1B"/>
    <w:rsid w:val="008F34E0"/>
    <w:rsid w:val="008F6261"/>
    <w:rsid w:val="008F6818"/>
    <w:rsid w:val="008F6F43"/>
    <w:rsid w:val="008F7058"/>
    <w:rsid w:val="008F7F5B"/>
    <w:rsid w:val="00900CCD"/>
    <w:rsid w:val="00901953"/>
    <w:rsid w:val="00901A77"/>
    <w:rsid w:val="009023BE"/>
    <w:rsid w:val="0090253B"/>
    <w:rsid w:val="00905161"/>
    <w:rsid w:val="00915B4B"/>
    <w:rsid w:val="009161EB"/>
    <w:rsid w:val="00916477"/>
    <w:rsid w:val="00922D03"/>
    <w:rsid w:val="009242D9"/>
    <w:rsid w:val="00927930"/>
    <w:rsid w:val="009310A1"/>
    <w:rsid w:val="00931399"/>
    <w:rsid w:val="0093301F"/>
    <w:rsid w:val="00934C96"/>
    <w:rsid w:val="00935087"/>
    <w:rsid w:val="009359F9"/>
    <w:rsid w:val="00936884"/>
    <w:rsid w:val="00941BF5"/>
    <w:rsid w:val="009428F5"/>
    <w:rsid w:val="00943F3B"/>
    <w:rsid w:val="009456FB"/>
    <w:rsid w:val="00945A32"/>
    <w:rsid w:val="0095014F"/>
    <w:rsid w:val="009533A9"/>
    <w:rsid w:val="009550FC"/>
    <w:rsid w:val="009551C9"/>
    <w:rsid w:val="00955BA1"/>
    <w:rsid w:val="00955E70"/>
    <w:rsid w:val="00955FD4"/>
    <w:rsid w:val="00957CB6"/>
    <w:rsid w:val="00961482"/>
    <w:rsid w:val="009615BB"/>
    <w:rsid w:val="009664B4"/>
    <w:rsid w:val="00966900"/>
    <w:rsid w:val="00967B90"/>
    <w:rsid w:val="00971AA2"/>
    <w:rsid w:val="00971EE7"/>
    <w:rsid w:val="00973FEB"/>
    <w:rsid w:val="00975C39"/>
    <w:rsid w:val="00981A6E"/>
    <w:rsid w:val="00982092"/>
    <w:rsid w:val="0098249D"/>
    <w:rsid w:val="00982A9A"/>
    <w:rsid w:val="00982FBB"/>
    <w:rsid w:val="00983E5D"/>
    <w:rsid w:val="009847EE"/>
    <w:rsid w:val="009861C5"/>
    <w:rsid w:val="00990959"/>
    <w:rsid w:val="009911F7"/>
    <w:rsid w:val="00994B8B"/>
    <w:rsid w:val="00996570"/>
    <w:rsid w:val="00996EAE"/>
    <w:rsid w:val="0099778D"/>
    <w:rsid w:val="009A11FF"/>
    <w:rsid w:val="009A209C"/>
    <w:rsid w:val="009A31C0"/>
    <w:rsid w:val="009A4661"/>
    <w:rsid w:val="009A50A1"/>
    <w:rsid w:val="009A7A73"/>
    <w:rsid w:val="009B02DC"/>
    <w:rsid w:val="009B0BCB"/>
    <w:rsid w:val="009B1959"/>
    <w:rsid w:val="009B365E"/>
    <w:rsid w:val="009B6651"/>
    <w:rsid w:val="009B697B"/>
    <w:rsid w:val="009C22BA"/>
    <w:rsid w:val="009C3D32"/>
    <w:rsid w:val="009C4D59"/>
    <w:rsid w:val="009C6AF1"/>
    <w:rsid w:val="009D01CF"/>
    <w:rsid w:val="009D1179"/>
    <w:rsid w:val="009D15BE"/>
    <w:rsid w:val="009D217E"/>
    <w:rsid w:val="009D3D0B"/>
    <w:rsid w:val="009D487D"/>
    <w:rsid w:val="009D7B43"/>
    <w:rsid w:val="009E0D57"/>
    <w:rsid w:val="009E0F48"/>
    <w:rsid w:val="009E198F"/>
    <w:rsid w:val="009E23E7"/>
    <w:rsid w:val="009E3A77"/>
    <w:rsid w:val="009E3C3D"/>
    <w:rsid w:val="009E3CF9"/>
    <w:rsid w:val="009E425C"/>
    <w:rsid w:val="009E5BDB"/>
    <w:rsid w:val="009E6FD6"/>
    <w:rsid w:val="009E77C0"/>
    <w:rsid w:val="009F0C04"/>
    <w:rsid w:val="009F0F5A"/>
    <w:rsid w:val="009F14AF"/>
    <w:rsid w:val="009F3A84"/>
    <w:rsid w:val="00A05590"/>
    <w:rsid w:val="00A05865"/>
    <w:rsid w:val="00A06492"/>
    <w:rsid w:val="00A06684"/>
    <w:rsid w:val="00A124DC"/>
    <w:rsid w:val="00A12562"/>
    <w:rsid w:val="00A13B31"/>
    <w:rsid w:val="00A14194"/>
    <w:rsid w:val="00A14BBE"/>
    <w:rsid w:val="00A15CB2"/>
    <w:rsid w:val="00A15D63"/>
    <w:rsid w:val="00A16D97"/>
    <w:rsid w:val="00A179F4"/>
    <w:rsid w:val="00A23989"/>
    <w:rsid w:val="00A263EE"/>
    <w:rsid w:val="00A30B22"/>
    <w:rsid w:val="00A30EC5"/>
    <w:rsid w:val="00A34234"/>
    <w:rsid w:val="00A353A7"/>
    <w:rsid w:val="00A3575A"/>
    <w:rsid w:val="00A359C3"/>
    <w:rsid w:val="00A35C03"/>
    <w:rsid w:val="00A36BFA"/>
    <w:rsid w:val="00A37A83"/>
    <w:rsid w:val="00A37CA0"/>
    <w:rsid w:val="00A406A6"/>
    <w:rsid w:val="00A42348"/>
    <w:rsid w:val="00A45BD7"/>
    <w:rsid w:val="00A50030"/>
    <w:rsid w:val="00A509FA"/>
    <w:rsid w:val="00A520E3"/>
    <w:rsid w:val="00A5351A"/>
    <w:rsid w:val="00A54A88"/>
    <w:rsid w:val="00A55D34"/>
    <w:rsid w:val="00A57105"/>
    <w:rsid w:val="00A61FD5"/>
    <w:rsid w:val="00A64E7D"/>
    <w:rsid w:val="00A65358"/>
    <w:rsid w:val="00A70421"/>
    <w:rsid w:val="00A704AF"/>
    <w:rsid w:val="00A70739"/>
    <w:rsid w:val="00A7224D"/>
    <w:rsid w:val="00A74D4A"/>
    <w:rsid w:val="00A755A7"/>
    <w:rsid w:val="00A75639"/>
    <w:rsid w:val="00A76A67"/>
    <w:rsid w:val="00A83F9C"/>
    <w:rsid w:val="00A85E57"/>
    <w:rsid w:val="00A879AE"/>
    <w:rsid w:val="00A90644"/>
    <w:rsid w:val="00A91BFF"/>
    <w:rsid w:val="00A9222A"/>
    <w:rsid w:val="00A92644"/>
    <w:rsid w:val="00A92679"/>
    <w:rsid w:val="00A92FED"/>
    <w:rsid w:val="00A95276"/>
    <w:rsid w:val="00A97775"/>
    <w:rsid w:val="00AA09E0"/>
    <w:rsid w:val="00AA1C1E"/>
    <w:rsid w:val="00AA5172"/>
    <w:rsid w:val="00AA708F"/>
    <w:rsid w:val="00AB205E"/>
    <w:rsid w:val="00AB2EC0"/>
    <w:rsid w:val="00AB34C6"/>
    <w:rsid w:val="00AB3E13"/>
    <w:rsid w:val="00AB49CE"/>
    <w:rsid w:val="00AB7E98"/>
    <w:rsid w:val="00AC28E3"/>
    <w:rsid w:val="00AC29DA"/>
    <w:rsid w:val="00AC2F90"/>
    <w:rsid w:val="00AC4AEA"/>
    <w:rsid w:val="00AC6036"/>
    <w:rsid w:val="00AC6C8A"/>
    <w:rsid w:val="00AD1691"/>
    <w:rsid w:val="00AD19DD"/>
    <w:rsid w:val="00AD1EB3"/>
    <w:rsid w:val="00AD3532"/>
    <w:rsid w:val="00AD3702"/>
    <w:rsid w:val="00AD5185"/>
    <w:rsid w:val="00AD5886"/>
    <w:rsid w:val="00AD6262"/>
    <w:rsid w:val="00AE0B7F"/>
    <w:rsid w:val="00AE1636"/>
    <w:rsid w:val="00AE1940"/>
    <w:rsid w:val="00AE35E7"/>
    <w:rsid w:val="00AE3661"/>
    <w:rsid w:val="00AE4645"/>
    <w:rsid w:val="00AE69FA"/>
    <w:rsid w:val="00AF0BF5"/>
    <w:rsid w:val="00AF5A63"/>
    <w:rsid w:val="00AF5F5D"/>
    <w:rsid w:val="00AF743F"/>
    <w:rsid w:val="00AF7F62"/>
    <w:rsid w:val="00B00003"/>
    <w:rsid w:val="00B0078C"/>
    <w:rsid w:val="00B00FF8"/>
    <w:rsid w:val="00B03EF7"/>
    <w:rsid w:val="00B040FC"/>
    <w:rsid w:val="00B0427D"/>
    <w:rsid w:val="00B04779"/>
    <w:rsid w:val="00B055FC"/>
    <w:rsid w:val="00B07E7C"/>
    <w:rsid w:val="00B14C2D"/>
    <w:rsid w:val="00B14C57"/>
    <w:rsid w:val="00B170BD"/>
    <w:rsid w:val="00B17CE7"/>
    <w:rsid w:val="00B2067C"/>
    <w:rsid w:val="00B21235"/>
    <w:rsid w:val="00B21E1F"/>
    <w:rsid w:val="00B21FB6"/>
    <w:rsid w:val="00B227A6"/>
    <w:rsid w:val="00B22891"/>
    <w:rsid w:val="00B26861"/>
    <w:rsid w:val="00B27761"/>
    <w:rsid w:val="00B277D3"/>
    <w:rsid w:val="00B30E52"/>
    <w:rsid w:val="00B30F42"/>
    <w:rsid w:val="00B317E4"/>
    <w:rsid w:val="00B322FA"/>
    <w:rsid w:val="00B36378"/>
    <w:rsid w:val="00B4012D"/>
    <w:rsid w:val="00B449CF"/>
    <w:rsid w:val="00B45AD2"/>
    <w:rsid w:val="00B469AD"/>
    <w:rsid w:val="00B473CB"/>
    <w:rsid w:val="00B50C6F"/>
    <w:rsid w:val="00B5118C"/>
    <w:rsid w:val="00B5131E"/>
    <w:rsid w:val="00B5315D"/>
    <w:rsid w:val="00B53572"/>
    <w:rsid w:val="00B55608"/>
    <w:rsid w:val="00B562A0"/>
    <w:rsid w:val="00B616D3"/>
    <w:rsid w:val="00B62CAF"/>
    <w:rsid w:val="00B67911"/>
    <w:rsid w:val="00B67929"/>
    <w:rsid w:val="00B700B3"/>
    <w:rsid w:val="00B73C1B"/>
    <w:rsid w:val="00B76A14"/>
    <w:rsid w:val="00B80DB9"/>
    <w:rsid w:val="00B820A8"/>
    <w:rsid w:val="00B834A4"/>
    <w:rsid w:val="00B85D6F"/>
    <w:rsid w:val="00B860B3"/>
    <w:rsid w:val="00B90993"/>
    <w:rsid w:val="00B91209"/>
    <w:rsid w:val="00B915FE"/>
    <w:rsid w:val="00B93DE0"/>
    <w:rsid w:val="00B9580A"/>
    <w:rsid w:val="00B97649"/>
    <w:rsid w:val="00B976D4"/>
    <w:rsid w:val="00B97B50"/>
    <w:rsid w:val="00B97D63"/>
    <w:rsid w:val="00BA0E4A"/>
    <w:rsid w:val="00BA153B"/>
    <w:rsid w:val="00BA1EE3"/>
    <w:rsid w:val="00BA3DD5"/>
    <w:rsid w:val="00BB0470"/>
    <w:rsid w:val="00BB20C3"/>
    <w:rsid w:val="00BB234E"/>
    <w:rsid w:val="00BB5C29"/>
    <w:rsid w:val="00BB6604"/>
    <w:rsid w:val="00BC10A9"/>
    <w:rsid w:val="00BC33BF"/>
    <w:rsid w:val="00BC357D"/>
    <w:rsid w:val="00BC4E0C"/>
    <w:rsid w:val="00BC530A"/>
    <w:rsid w:val="00BC7D97"/>
    <w:rsid w:val="00BD2ACC"/>
    <w:rsid w:val="00BD3BD8"/>
    <w:rsid w:val="00BD464D"/>
    <w:rsid w:val="00BD5082"/>
    <w:rsid w:val="00BD5A78"/>
    <w:rsid w:val="00BD6E31"/>
    <w:rsid w:val="00BE0ECA"/>
    <w:rsid w:val="00BE110A"/>
    <w:rsid w:val="00BE1A43"/>
    <w:rsid w:val="00BE4528"/>
    <w:rsid w:val="00BE656A"/>
    <w:rsid w:val="00BE6AA7"/>
    <w:rsid w:val="00BE7804"/>
    <w:rsid w:val="00BE7C65"/>
    <w:rsid w:val="00BF088A"/>
    <w:rsid w:val="00BF21B4"/>
    <w:rsid w:val="00BF476F"/>
    <w:rsid w:val="00BF65B0"/>
    <w:rsid w:val="00BF6EDC"/>
    <w:rsid w:val="00C023AD"/>
    <w:rsid w:val="00C039EF"/>
    <w:rsid w:val="00C10C3B"/>
    <w:rsid w:val="00C115F0"/>
    <w:rsid w:val="00C1227D"/>
    <w:rsid w:val="00C12617"/>
    <w:rsid w:val="00C1296F"/>
    <w:rsid w:val="00C139B1"/>
    <w:rsid w:val="00C166EB"/>
    <w:rsid w:val="00C16A61"/>
    <w:rsid w:val="00C17402"/>
    <w:rsid w:val="00C20908"/>
    <w:rsid w:val="00C20BFB"/>
    <w:rsid w:val="00C24788"/>
    <w:rsid w:val="00C25298"/>
    <w:rsid w:val="00C25830"/>
    <w:rsid w:val="00C25C7B"/>
    <w:rsid w:val="00C27624"/>
    <w:rsid w:val="00C305F5"/>
    <w:rsid w:val="00C32062"/>
    <w:rsid w:val="00C32CD0"/>
    <w:rsid w:val="00C35C15"/>
    <w:rsid w:val="00C361B8"/>
    <w:rsid w:val="00C41A78"/>
    <w:rsid w:val="00C431E6"/>
    <w:rsid w:val="00C44587"/>
    <w:rsid w:val="00C46770"/>
    <w:rsid w:val="00C47FA7"/>
    <w:rsid w:val="00C51DFC"/>
    <w:rsid w:val="00C53225"/>
    <w:rsid w:val="00C54DE3"/>
    <w:rsid w:val="00C562BD"/>
    <w:rsid w:val="00C57221"/>
    <w:rsid w:val="00C60506"/>
    <w:rsid w:val="00C62DAB"/>
    <w:rsid w:val="00C63212"/>
    <w:rsid w:val="00C63D8C"/>
    <w:rsid w:val="00C64FFF"/>
    <w:rsid w:val="00C651FE"/>
    <w:rsid w:val="00C66177"/>
    <w:rsid w:val="00C66F76"/>
    <w:rsid w:val="00C719A2"/>
    <w:rsid w:val="00C73147"/>
    <w:rsid w:val="00C736B5"/>
    <w:rsid w:val="00C81C95"/>
    <w:rsid w:val="00C8212E"/>
    <w:rsid w:val="00C83003"/>
    <w:rsid w:val="00C83365"/>
    <w:rsid w:val="00C84CA8"/>
    <w:rsid w:val="00C85C45"/>
    <w:rsid w:val="00C9212F"/>
    <w:rsid w:val="00C92851"/>
    <w:rsid w:val="00C95C4B"/>
    <w:rsid w:val="00C95E60"/>
    <w:rsid w:val="00C97B8B"/>
    <w:rsid w:val="00CA17DA"/>
    <w:rsid w:val="00CA2959"/>
    <w:rsid w:val="00CA6A8A"/>
    <w:rsid w:val="00CA76F9"/>
    <w:rsid w:val="00CB020A"/>
    <w:rsid w:val="00CB305A"/>
    <w:rsid w:val="00CB3986"/>
    <w:rsid w:val="00CB5ED7"/>
    <w:rsid w:val="00CB6163"/>
    <w:rsid w:val="00CB64C3"/>
    <w:rsid w:val="00CB6DF3"/>
    <w:rsid w:val="00CB7F0A"/>
    <w:rsid w:val="00CC11CD"/>
    <w:rsid w:val="00CC2841"/>
    <w:rsid w:val="00CC2F18"/>
    <w:rsid w:val="00CC3DFE"/>
    <w:rsid w:val="00CC6233"/>
    <w:rsid w:val="00CC6DF6"/>
    <w:rsid w:val="00CD0764"/>
    <w:rsid w:val="00CD10A6"/>
    <w:rsid w:val="00CD2842"/>
    <w:rsid w:val="00CD420B"/>
    <w:rsid w:val="00CD6F52"/>
    <w:rsid w:val="00CD7E0C"/>
    <w:rsid w:val="00CE037C"/>
    <w:rsid w:val="00CE5855"/>
    <w:rsid w:val="00CF0E0A"/>
    <w:rsid w:val="00CF3720"/>
    <w:rsid w:val="00CF3721"/>
    <w:rsid w:val="00CF48DB"/>
    <w:rsid w:val="00CF5926"/>
    <w:rsid w:val="00CF6892"/>
    <w:rsid w:val="00CF695C"/>
    <w:rsid w:val="00CF6D52"/>
    <w:rsid w:val="00CF7A73"/>
    <w:rsid w:val="00D0004F"/>
    <w:rsid w:val="00D01B63"/>
    <w:rsid w:val="00D01EDF"/>
    <w:rsid w:val="00D05349"/>
    <w:rsid w:val="00D07D85"/>
    <w:rsid w:val="00D07E91"/>
    <w:rsid w:val="00D11D07"/>
    <w:rsid w:val="00D12CD4"/>
    <w:rsid w:val="00D134F7"/>
    <w:rsid w:val="00D14F26"/>
    <w:rsid w:val="00D166D9"/>
    <w:rsid w:val="00D16EC5"/>
    <w:rsid w:val="00D20B16"/>
    <w:rsid w:val="00D20E08"/>
    <w:rsid w:val="00D21CF8"/>
    <w:rsid w:val="00D21EB2"/>
    <w:rsid w:val="00D277F5"/>
    <w:rsid w:val="00D30D99"/>
    <w:rsid w:val="00D31BBF"/>
    <w:rsid w:val="00D331A0"/>
    <w:rsid w:val="00D34F23"/>
    <w:rsid w:val="00D3507D"/>
    <w:rsid w:val="00D361CF"/>
    <w:rsid w:val="00D40874"/>
    <w:rsid w:val="00D42565"/>
    <w:rsid w:val="00D43634"/>
    <w:rsid w:val="00D43A86"/>
    <w:rsid w:val="00D44033"/>
    <w:rsid w:val="00D44778"/>
    <w:rsid w:val="00D50325"/>
    <w:rsid w:val="00D537DA"/>
    <w:rsid w:val="00D541E5"/>
    <w:rsid w:val="00D561E0"/>
    <w:rsid w:val="00D62CC8"/>
    <w:rsid w:val="00D63E7B"/>
    <w:rsid w:val="00D66AC1"/>
    <w:rsid w:val="00D70CAC"/>
    <w:rsid w:val="00D745AA"/>
    <w:rsid w:val="00D754FC"/>
    <w:rsid w:val="00D76E37"/>
    <w:rsid w:val="00D83E72"/>
    <w:rsid w:val="00D84A1A"/>
    <w:rsid w:val="00D85CCC"/>
    <w:rsid w:val="00D8612C"/>
    <w:rsid w:val="00D8617C"/>
    <w:rsid w:val="00D903E7"/>
    <w:rsid w:val="00D90ADF"/>
    <w:rsid w:val="00D90D21"/>
    <w:rsid w:val="00D90F48"/>
    <w:rsid w:val="00D91814"/>
    <w:rsid w:val="00D91ED1"/>
    <w:rsid w:val="00D9216E"/>
    <w:rsid w:val="00D96C7E"/>
    <w:rsid w:val="00DA0EA9"/>
    <w:rsid w:val="00DA1397"/>
    <w:rsid w:val="00DA1C24"/>
    <w:rsid w:val="00DA1CCD"/>
    <w:rsid w:val="00DA472E"/>
    <w:rsid w:val="00DA5A85"/>
    <w:rsid w:val="00DA5C1E"/>
    <w:rsid w:val="00DA786D"/>
    <w:rsid w:val="00DB0F53"/>
    <w:rsid w:val="00DB18A1"/>
    <w:rsid w:val="00DB2C13"/>
    <w:rsid w:val="00DB3983"/>
    <w:rsid w:val="00DB7ADC"/>
    <w:rsid w:val="00DB7B8F"/>
    <w:rsid w:val="00DC177E"/>
    <w:rsid w:val="00DC1945"/>
    <w:rsid w:val="00DC415B"/>
    <w:rsid w:val="00DC5A94"/>
    <w:rsid w:val="00DC60D3"/>
    <w:rsid w:val="00DD084D"/>
    <w:rsid w:val="00DD09EB"/>
    <w:rsid w:val="00DD170C"/>
    <w:rsid w:val="00DD1DCC"/>
    <w:rsid w:val="00DD4925"/>
    <w:rsid w:val="00DD4B3A"/>
    <w:rsid w:val="00DD5252"/>
    <w:rsid w:val="00DD678C"/>
    <w:rsid w:val="00DD6D9F"/>
    <w:rsid w:val="00DE055E"/>
    <w:rsid w:val="00DE07BB"/>
    <w:rsid w:val="00DE125A"/>
    <w:rsid w:val="00DE3FB2"/>
    <w:rsid w:val="00DF161F"/>
    <w:rsid w:val="00DF6B2F"/>
    <w:rsid w:val="00E01D1F"/>
    <w:rsid w:val="00E02003"/>
    <w:rsid w:val="00E0206A"/>
    <w:rsid w:val="00E0246F"/>
    <w:rsid w:val="00E0337F"/>
    <w:rsid w:val="00E03AD4"/>
    <w:rsid w:val="00E0401C"/>
    <w:rsid w:val="00E07E94"/>
    <w:rsid w:val="00E1189F"/>
    <w:rsid w:val="00E12CE6"/>
    <w:rsid w:val="00E130B1"/>
    <w:rsid w:val="00E133F7"/>
    <w:rsid w:val="00E1452C"/>
    <w:rsid w:val="00E15171"/>
    <w:rsid w:val="00E165F1"/>
    <w:rsid w:val="00E22697"/>
    <w:rsid w:val="00E2410E"/>
    <w:rsid w:val="00E27673"/>
    <w:rsid w:val="00E3124C"/>
    <w:rsid w:val="00E32B15"/>
    <w:rsid w:val="00E331E3"/>
    <w:rsid w:val="00E34E91"/>
    <w:rsid w:val="00E364C1"/>
    <w:rsid w:val="00E364D8"/>
    <w:rsid w:val="00E41D22"/>
    <w:rsid w:val="00E422FA"/>
    <w:rsid w:val="00E430AA"/>
    <w:rsid w:val="00E44657"/>
    <w:rsid w:val="00E448BE"/>
    <w:rsid w:val="00E46979"/>
    <w:rsid w:val="00E5113E"/>
    <w:rsid w:val="00E52A94"/>
    <w:rsid w:val="00E54190"/>
    <w:rsid w:val="00E5632A"/>
    <w:rsid w:val="00E573F2"/>
    <w:rsid w:val="00E60E39"/>
    <w:rsid w:val="00E61840"/>
    <w:rsid w:val="00E635D3"/>
    <w:rsid w:val="00E64D9D"/>
    <w:rsid w:val="00E71B0E"/>
    <w:rsid w:val="00E766C0"/>
    <w:rsid w:val="00E810DF"/>
    <w:rsid w:val="00E813E0"/>
    <w:rsid w:val="00E82C90"/>
    <w:rsid w:val="00E82D03"/>
    <w:rsid w:val="00E8340E"/>
    <w:rsid w:val="00E83EF4"/>
    <w:rsid w:val="00E86222"/>
    <w:rsid w:val="00E87188"/>
    <w:rsid w:val="00E87571"/>
    <w:rsid w:val="00E9035F"/>
    <w:rsid w:val="00E91A4E"/>
    <w:rsid w:val="00E93A2D"/>
    <w:rsid w:val="00E96421"/>
    <w:rsid w:val="00E9676E"/>
    <w:rsid w:val="00E96F0F"/>
    <w:rsid w:val="00EA1A84"/>
    <w:rsid w:val="00EA303F"/>
    <w:rsid w:val="00EA37B5"/>
    <w:rsid w:val="00EA39C2"/>
    <w:rsid w:val="00EA45F0"/>
    <w:rsid w:val="00EA5BE8"/>
    <w:rsid w:val="00EA6E8B"/>
    <w:rsid w:val="00EB0571"/>
    <w:rsid w:val="00EB05DA"/>
    <w:rsid w:val="00EB0C4B"/>
    <w:rsid w:val="00EB20EB"/>
    <w:rsid w:val="00EB27C8"/>
    <w:rsid w:val="00EB5106"/>
    <w:rsid w:val="00EB5C80"/>
    <w:rsid w:val="00EB61FC"/>
    <w:rsid w:val="00EC1AAE"/>
    <w:rsid w:val="00EC2556"/>
    <w:rsid w:val="00EC412A"/>
    <w:rsid w:val="00EC50C3"/>
    <w:rsid w:val="00ED069B"/>
    <w:rsid w:val="00ED0A37"/>
    <w:rsid w:val="00ED2085"/>
    <w:rsid w:val="00ED232A"/>
    <w:rsid w:val="00ED2B73"/>
    <w:rsid w:val="00ED2BFA"/>
    <w:rsid w:val="00ED3CCF"/>
    <w:rsid w:val="00ED6477"/>
    <w:rsid w:val="00ED7EB7"/>
    <w:rsid w:val="00EE0961"/>
    <w:rsid w:val="00EE0DBB"/>
    <w:rsid w:val="00EE1538"/>
    <w:rsid w:val="00EE2391"/>
    <w:rsid w:val="00EE2ED6"/>
    <w:rsid w:val="00EE3E83"/>
    <w:rsid w:val="00EE4546"/>
    <w:rsid w:val="00EE47B8"/>
    <w:rsid w:val="00EE4CA0"/>
    <w:rsid w:val="00EE6B28"/>
    <w:rsid w:val="00EF0087"/>
    <w:rsid w:val="00EF07E0"/>
    <w:rsid w:val="00EF1521"/>
    <w:rsid w:val="00EF36EF"/>
    <w:rsid w:val="00EF390A"/>
    <w:rsid w:val="00EF6A82"/>
    <w:rsid w:val="00EF6F69"/>
    <w:rsid w:val="00EF7BE7"/>
    <w:rsid w:val="00F01AF4"/>
    <w:rsid w:val="00F0212C"/>
    <w:rsid w:val="00F03129"/>
    <w:rsid w:val="00F03309"/>
    <w:rsid w:val="00F03521"/>
    <w:rsid w:val="00F0434F"/>
    <w:rsid w:val="00F10A02"/>
    <w:rsid w:val="00F12065"/>
    <w:rsid w:val="00F12D19"/>
    <w:rsid w:val="00F133E9"/>
    <w:rsid w:val="00F13867"/>
    <w:rsid w:val="00F15F99"/>
    <w:rsid w:val="00F162CE"/>
    <w:rsid w:val="00F16C44"/>
    <w:rsid w:val="00F20284"/>
    <w:rsid w:val="00F20631"/>
    <w:rsid w:val="00F21244"/>
    <w:rsid w:val="00F21402"/>
    <w:rsid w:val="00F21715"/>
    <w:rsid w:val="00F22C3A"/>
    <w:rsid w:val="00F22DE2"/>
    <w:rsid w:val="00F25ECE"/>
    <w:rsid w:val="00F261F2"/>
    <w:rsid w:val="00F27BF3"/>
    <w:rsid w:val="00F34A38"/>
    <w:rsid w:val="00F370A6"/>
    <w:rsid w:val="00F402F7"/>
    <w:rsid w:val="00F413A1"/>
    <w:rsid w:val="00F413C5"/>
    <w:rsid w:val="00F41696"/>
    <w:rsid w:val="00F41C15"/>
    <w:rsid w:val="00F41F1D"/>
    <w:rsid w:val="00F4299C"/>
    <w:rsid w:val="00F43481"/>
    <w:rsid w:val="00F43772"/>
    <w:rsid w:val="00F445E1"/>
    <w:rsid w:val="00F45145"/>
    <w:rsid w:val="00F46EE4"/>
    <w:rsid w:val="00F5313D"/>
    <w:rsid w:val="00F5357C"/>
    <w:rsid w:val="00F54079"/>
    <w:rsid w:val="00F549F0"/>
    <w:rsid w:val="00F57721"/>
    <w:rsid w:val="00F57E0C"/>
    <w:rsid w:val="00F606EB"/>
    <w:rsid w:val="00F61034"/>
    <w:rsid w:val="00F66E8B"/>
    <w:rsid w:val="00F71F6B"/>
    <w:rsid w:val="00F76F80"/>
    <w:rsid w:val="00F804D8"/>
    <w:rsid w:val="00F80F28"/>
    <w:rsid w:val="00F81372"/>
    <w:rsid w:val="00F8213A"/>
    <w:rsid w:val="00F82308"/>
    <w:rsid w:val="00F833A9"/>
    <w:rsid w:val="00F83CDF"/>
    <w:rsid w:val="00F84F3D"/>
    <w:rsid w:val="00F85F7C"/>
    <w:rsid w:val="00F8622D"/>
    <w:rsid w:val="00F8779A"/>
    <w:rsid w:val="00F87CC4"/>
    <w:rsid w:val="00F9119C"/>
    <w:rsid w:val="00F91728"/>
    <w:rsid w:val="00F93DBB"/>
    <w:rsid w:val="00F96731"/>
    <w:rsid w:val="00F968E9"/>
    <w:rsid w:val="00F96DCD"/>
    <w:rsid w:val="00FA50FD"/>
    <w:rsid w:val="00FA55B9"/>
    <w:rsid w:val="00FB3168"/>
    <w:rsid w:val="00FB45FB"/>
    <w:rsid w:val="00FB5820"/>
    <w:rsid w:val="00FC0F32"/>
    <w:rsid w:val="00FC6582"/>
    <w:rsid w:val="00FD0CC9"/>
    <w:rsid w:val="00FD0F2D"/>
    <w:rsid w:val="00FD14A5"/>
    <w:rsid w:val="00FD3FFB"/>
    <w:rsid w:val="00FD463F"/>
    <w:rsid w:val="00FD4809"/>
    <w:rsid w:val="00FD6B89"/>
    <w:rsid w:val="00FD6D50"/>
    <w:rsid w:val="00FD7282"/>
    <w:rsid w:val="00FD787B"/>
    <w:rsid w:val="00FE0863"/>
    <w:rsid w:val="00FE089C"/>
    <w:rsid w:val="00FE6158"/>
    <w:rsid w:val="00FE63C1"/>
    <w:rsid w:val="00FE6477"/>
    <w:rsid w:val="00FE69AB"/>
    <w:rsid w:val="00FF1427"/>
    <w:rsid w:val="00FF20AE"/>
    <w:rsid w:val="00FF6A9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s1037">
          <o:proxy start="" idref="#_s1036" connectloc="3"/>
          <o:proxy end="" idref="#_s1029" connectloc="2"/>
        </o:r>
        <o:r id="V:Rule2" type="connector" idref="#_s1046">
          <o:proxy start="" idref="#_s1045" connectloc="0"/>
          <o:proxy end="" idref="#_s1036" connectloc="2"/>
        </o:r>
        <o:r id="V:Rule3" type="connector" idref="#_s1034">
          <o:proxy start="" idref="#_s1031" connectloc="0"/>
          <o:proxy end="" idref="#_s1029" connectloc="2"/>
        </o:r>
        <o:r id="V:Rule4" type="connector" idref="#_s1080">
          <o:proxy start="" idref="#_s1079" connectloc="3"/>
          <o:proxy end="" idref="#_s1032" connectloc="2"/>
        </o:r>
        <o:r id="V:Rule5" type="connector" idref="#_x0000_s1092"/>
        <o:r id="V:Rule6" type="connector" idref="#_s1043">
          <o:proxy start="" idref="#_s1042" connectloc="0"/>
          <o:proxy end="" idref="#_s1029" connectloc="2"/>
        </o:r>
        <o:r id="V:Rule7" type="connector" idref="#_x0000_s1091"/>
        <o:r id="V:Rule8" type="connector" idref="#_s1050">
          <o:proxy start="" idref="#_s1049" connectloc="0"/>
          <o:proxy end="" idref="#_s1036" connectloc="2"/>
        </o:r>
        <o:r id="V:Rule9" type="connector" idref="#_s1084">
          <o:proxy start="" idref="#_s1083" connectloc="3"/>
          <o:proxy end="" idref="#_s1042" connectloc="2"/>
        </o:r>
        <o:r id="V:Rule10" type="connector" idref="#_s1076">
          <o:proxy start="" idref="#_s1075" connectloc="3"/>
          <o:proxy end="" idref="#_s1030" connectloc="2"/>
        </o:r>
        <o:r id="V:Rule11" type="connector" idref="#_s1033">
          <o:proxy start="" idref="#_s1030" connectloc="0"/>
          <o:proxy end="" idref="#_s1029" connectloc="2"/>
        </o:r>
        <o:r id="V:Rule12" type="connector" idref="#_x0000_s1093"/>
        <o:r id="V:Rule13" type="connector" idref="#_s1041">
          <o:proxy start="" idref="#_s1040" connectloc="0"/>
          <o:proxy end="" idref="#_s1029" connectloc="2"/>
        </o:r>
        <o:r id="V:Rule14" type="connector" idref="#_x0000_s1087"/>
        <o:r id="V:Rule15" type="connector" idref="#_x0000_s1089"/>
        <o:r id="V:Rule16" type="connector" idref="#_s1082">
          <o:proxy start="" idref="#_s1081" connectloc="3"/>
          <o:proxy end="" idref="#_s1040" connectloc="2"/>
        </o:r>
        <o:r id="V:Rule17" type="connector" idref="#_s1035">
          <o:proxy start="" idref="#_s1032" connectloc="0"/>
          <o:proxy end="" idref="#_s1029" connectloc="2"/>
        </o:r>
        <o:r id="V:Rule18" type="connector" idref="#_s1078">
          <o:proxy start="" idref="#_s1077" connectloc="3"/>
          <o:proxy end="" idref="#_s1031" connectloc="2"/>
        </o:r>
        <o:r id="V:Rule19" type="connector" idref="#_s1048">
          <o:proxy start="" idref="#_s1047" connectloc="0"/>
          <o:proxy end="" idref="#_s1036" connectloc="2"/>
        </o:r>
        <o:r id="V:Rule20" type="connector" idref="#_x0000_s1090"/>
        <o:r id="V:Rule21" type="connector" idref="#_x0000_s108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95C"/>
    <w:rPr>
      <w:sz w:val="24"/>
      <w:szCs w:val="24"/>
      <w:lang w:val="en-US" w:eastAsia="en-US"/>
    </w:rPr>
  </w:style>
  <w:style w:type="paragraph" w:styleId="Heading1">
    <w:name w:val="heading 1"/>
    <w:basedOn w:val="Normal"/>
    <w:next w:val="Normal"/>
    <w:link w:val="Heading1Char"/>
    <w:qFormat/>
    <w:rsid w:val="004A49D1"/>
    <w:pPr>
      <w:keepNext/>
      <w:overflowPunct w:val="0"/>
      <w:autoSpaceDE w:val="0"/>
      <w:autoSpaceDN w:val="0"/>
      <w:adjustRightInd w:val="0"/>
      <w:jc w:val="center"/>
      <w:textAlignment w:val="baseline"/>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F5CB7"/>
    <w:pPr>
      <w:jc w:val="center"/>
    </w:pPr>
  </w:style>
  <w:style w:type="character" w:customStyle="1" w:styleId="TitleChar">
    <w:name w:val="Title Char"/>
    <w:link w:val="Title"/>
    <w:rsid w:val="005F5CB7"/>
    <w:rPr>
      <w:sz w:val="24"/>
      <w:szCs w:val="24"/>
    </w:rPr>
  </w:style>
  <w:style w:type="paragraph" w:styleId="BodyTextIndent2">
    <w:name w:val="Body Text Indent 2"/>
    <w:basedOn w:val="Normal"/>
    <w:link w:val="BodyTextIndent2Char"/>
    <w:rsid w:val="00F370A6"/>
    <w:pPr>
      <w:tabs>
        <w:tab w:val="left" w:pos="450"/>
        <w:tab w:val="left" w:pos="1440"/>
      </w:tabs>
      <w:spacing w:before="120" w:line="360" w:lineRule="auto"/>
      <w:ind w:firstLine="720"/>
      <w:jc w:val="both"/>
    </w:pPr>
    <w:rPr>
      <w:rFonts w:ascii="Arial" w:hAnsi="Arial"/>
      <w:szCs w:val="20"/>
    </w:rPr>
  </w:style>
  <w:style w:type="character" w:customStyle="1" w:styleId="BodyTextIndent2Char">
    <w:name w:val="Body Text Indent 2 Char"/>
    <w:link w:val="BodyTextIndent2"/>
    <w:rsid w:val="00F370A6"/>
    <w:rPr>
      <w:rFonts w:ascii="Arial" w:hAnsi="Arial"/>
      <w:sz w:val="24"/>
    </w:rPr>
  </w:style>
  <w:style w:type="character" w:styleId="Emphasis">
    <w:name w:val="Emphasis"/>
    <w:qFormat/>
    <w:rsid w:val="00F370A6"/>
    <w:rPr>
      <w:i/>
      <w:iCs/>
    </w:rPr>
  </w:style>
  <w:style w:type="paragraph" w:styleId="Header">
    <w:name w:val="header"/>
    <w:basedOn w:val="Normal"/>
    <w:link w:val="HeaderChar"/>
    <w:uiPriority w:val="99"/>
    <w:rsid w:val="00B55608"/>
    <w:pPr>
      <w:tabs>
        <w:tab w:val="center" w:pos="4680"/>
        <w:tab w:val="right" w:pos="9360"/>
      </w:tabs>
    </w:pPr>
  </w:style>
  <w:style w:type="character" w:customStyle="1" w:styleId="HeaderChar">
    <w:name w:val="Header Char"/>
    <w:link w:val="Header"/>
    <w:uiPriority w:val="99"/>
    <w:rsid w:val="00B55608"/>
    <w:rPr>
      <w:sz w:val="24"/>
      <w:szCs w:val="24"/>
    </w:rPr>
  </w:style>
  <w:style w:type="paragraph" w:styleId="Footer">
    <w:name w:val="footer"/>
    <w:basedOn w:val="Normal"/>
    <w:link w:val="FooterChar"/>
    <w:uiPriority w:val="99"/>
    <w:rsid w:val="00B55608"/>
    <w:pPr>
      <w:tabs>
        <w:tab w:val="center" w:pos="4680"/>
        <w:tab w:val="right" w:pos="9360"/>
      </w:tabs>
    </w:pPr>
  </w:style>
  <w:style w:type="character" w:customStyle="1" w:styleId="FooterChar">
    <w:name w:val="Footer Char"/>
    <w:link w:val="Footer"/>
    <w:uiPriority w:val="99"/>
    <w:rsid w:val="00B55608"/>
    <w:rPr>
      <w:sz w:val="24"/>
      <w:szCs w:val="24"/>
    </w:rPr>
  </w:style>
  <w:style w:type="paragraph" w:styleId="BodyTextIndent">
    <w:name w:val="Body Text Indent"/>
    <w:basedOn w:val="Normal"/>
    <w:link w:val="BodyTextIndentChar"/>
    <w:rsid w:val="00443E3C"/>
    <w:pPr>
      <w:spacing w:after="120"/>
      <w:ind w:left="283"/>
    </w:pPr>
  </w:style>
  <w:style w:type="character" w:customStyle="1" w:styleId="BodyTextIndentChar">
    <w:name w:val="Body Text Indent Char"/>
    <w:link w:val="BodyTextIndent"/>
    <w:rsid w:val="00443E3C"/>
    <w:rPr>
      <w:sz w:val="24"/>
      <w:szCs w:val="24"/>
      <w:lang w:val="en-US" w:eastAsia="en-US"/>
    </w:rPr>
  </w:style>
  <w:style w:type="paragraph" w:styleId="NormalWeb">
    <w:name w:val="Normal (Web)"/>
    <w:basedOn w:val="Normal"/>
    <w:uiPriority w:val="99"/>
    <w:unhideWhenUsed/>
    <w:rsid w:val="00443E3C"/>
    <w:pPr>
      <w:spacing w:before="100" w:beforeAutospacing="1" w:after="100" w:afterAutospacing="1"/>
    </w:pPr>
    <w:rPr>
      <w:lang w:val="id-ID" w:eastAsia="id-ID"/>
    </w:rPr>
  </w:style>
  <w:style w:type="paragraph" w:styleId="BodyText">
    <w:name w:val="Body Text"/>
    <w:basedOn w:val="Normal"/>
    <w:link w:val="BodyTextChar"/>
    <w:rsid w:val="00961482"/>
    <w:pPr>
      <w:spacing w:after="120"/>
    </w:pPr>
  </w:style>
  <w:style w:type="character" w:customStyle="1" w:styleId="BodyTextChar">
    <w:name w:val="Body Text Char"/>
    <w:link w:val="BodyText"/>
    <w:rsid w:val="00961482"/>
    <w:rPr>
      <w:sz w:val="24"/>
      <w:szCs w:val="24"/>
      <w:lang w:val="en-US" w:eastAsia="en-US"/>
    </w:rPr>
  </w:style>
  <w:style w:type="paragraph" w:styleId="ListParagraph">
    <w:name w:val="List Paragraph"/>
    <w:basedOn w:val="Normal"/>
    <w:uiPriority w:val="34"/>
    <w:qFormat/>
    <w:rsid w:val="003C5394"/>
    <w:pPr>
      <w:ind w:left="720"/>
      <w:contextualSpacing/>
    </w:pPr>
  </w:style>
  <w:style w:type="paragraph" w:styleId="BalloonText">
    <w:name w:val="Balloon Text"/>
    <w:basedOn w:val="Normal"/>
    <w:link w:val="BalloonTextChar"/>
    <w:rsid w:val="00142E50"/>
    <w:rPr>
      <w:rFonts w:ascii="Tahoma" w:hAnsi="Tahoma"/>
      <w:sz w:val="16"/>
      <w:szCs w:val="16"/>
    </w:rPr>
  </w:style>
  <w:style w:type="character" w:customStyle="1" w:styleId="BalloonTextChar">
    <w:name w:val="Balloon Text Char"/>
    <w:link w:val="BalloonText"/>
    <w:rsid w:val="00142E50"/>
    <w:rPr>
      <w:rFonts w:ascii="Tahoma" w:hAnsi="Tahoma" w:cs="Tahoma"/>
      <w:sz w:val="16"/>
      <w:szCs w:val="16"/>
      <w:lang w:val="en-US" w:eastAsia="en-US"/>
    </w:rPr>
  </w:style>
  <w:style w:type="table" w:styleId="TableGrid">
    <w:name w:val="Table Grid"/>
    <w:basedOn w:val="TableNormal"/>
    <w:uiPriority w:val="59"/>
    <w:rsid w:val="00F606E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2">
    <w:name w:val="Body Text 2"/>
    <w:basedOn w:val="Normal"/>
    <w:rsid w:val="004A49D1"/>
    <w:pPr>
      <w:spacing w:after="120" w:line="480" w:lineRule="auto"/>
    </w:pPr>
  </w:style>
  <w:style w:type="character" w:customStyle="1" w:styleId="Heading1Char">
    <w:name w:val="Heading 1 Char"/>
    <w:link w:val="Heading1"/>
    <w:locked/>
    <w:rsid w:val="004A49D1"/>
    <w:rPr>
      <w:b/>
      <w:bCs/>
      <w:sz w:val="24"/>
      <w:szCs w:val="24"/>
      <w:lang w:val="en-US" w:eastAsia="en-US" w:bidi="ar-SA"/>
    </w:rPr>
  </w:style>
  <w:style w:type="paragraph" w:styleId="PlainText">
    <w:name w:val="Plain Text"/>
    <w:basedOn w:val="Normal"/>
    <w:rsid w:val="0027691F"/>
    <w:rPr>
      <w:rFonts w:ascii="Courier New" w:hAnsi="Courier New"/>
      <w:bCs/>
      <w:kern w:val="16"/>
      <w:sz w:val="20"/>
      <w:szCs w:val="20"/>
    </w:rPr>
  </w:style>
  <w:style w:type="character" w:styleId="Strong">
    <w:name w:val="Strong"/>
    <w:qFormat/>
    <w:rsid w:val="00F03129"/>
    <w:rPr>
      <w:b/>
      <w:bCs/>
    </w:rPr>
  </w:style>
  <w:style w:type="table" w:styleId="TableClassic1">
    <w:name w:val="Table Classic 1"/>
    <w:basedOn w:val="TableNormal"/>
    <w:rsid w:val="00CB5ED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Shading2-Accent6">
    <w:name w:val="Medium Shading 2 Accent 6"/>
    <w:basedOn w:val="TableNormal"/>
    <w:uiPriority w:val="64"/>
    <w:rsid w:val="006A5A8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6A5A8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Grid1">
    <w:name w:val="Table Grid1"/>
    <w:basedOn w:val="TableNormal"/>
    <w:next w:val="TableGrid"/>
    <w:uiPriority w:val="59"/>
    <w:rsid w:val="000E7B63"/>
    <w:rPr>
      <w:rFonts w:asciiTheme="minorHAnsi" w:eastAsiaTheme="minorHAnsi" w:hAnsiTheme="minorHAnsi" w:cstheme="minorBidi"/>
      <w:sz w:val="22"/>
      <w:szCs w:val="22"/>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95C"/>
    <w:rPr>
      <w:sz w:val="24"/>
      <w:szCs w:val="24"/>
      <w:lang w:val="en-US" w:eastAsia="en-US"/>
    </w:rPr>
  </w:style>
  <w:style w:type="paragraph" w:styleId="Heading1">
    <w:name w:val="heading 1"/>
    <w:basedOn w:val="Normal"/>
    <w:next w:val="Normal"/>
    <w:link w:val="Heading1Char"/>
    <w:qFormat/>
    <w:rsid w:val="004A49D1"/>
    <w:pPr>
      <w:keepNext/>
      <w:overflowPunct w:val="0"/>
      <w:autoSpaceDE w:val="0"/>
      <w:autoSpaceDN w:val="0"/>
      <w:adjustRightInd w:val="0"/>
      <w:jc w:val="center"/>
      <w:textAlignment w:val="baseline"/>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F5CB7"/>
    <w:pPr>
      <w:jc w:val="center"/>
    </w:pPr>
  </w:style>
  <w:style w:type="character" w:customStyle="1" w:styleId="TitleChar">
    <w:name w:val="Title Char"/>
    <w:link w:val="Title"/>
    <w:rsid w:val="005F5CB7"/>
    <w:rPr>
      <w:sz w:val="24"/>
      <w:szCs w:val="24"/>
    </w:rPr>
  </w:style>
  <w:style w:type="paragraph" w:styleId="BodyTextIndent2">
    <w:name w:val="Body Text Indent 2"/>
    <w:basedOn w:val="Normal"/>
    <w:link w:val="BodyTextIndent2Char"/>
    <w:rsid w:val="00F370A6"/>
    <w:pPr>
      <w:tabs>
        <w:tab w:val="left" w:pos="450"/>
        <w:tab w:val="left" w:pos="1440"/>
      </w:tabs>
      <w:spacing w:before="120" w:line="360" w:lineRule="auto"/>
      <w:ind w:firstLine="720"/>
      <w:jc w:val="both"/>
    </w:pPr>
    <w:rPr>
      <w:rFonts w:ascii="Arial" w:hAnsi="Arial"/>
      <w:szCs w:val="20"/>
    </w:rPr>
  </w:style>
  <w:style w:type="character" w:customStyle="1" w:styleId="BodyTextIndent2Char">
    <w:name w:val="Body Text Indent 2 Char"/>
    <w:link w:val="BodyTextIndent2"/>
    <w:rsid w:val="00F370A6"/>
    <w:rPr>
      <w:rFonts w:ascii="Arial" w:hAnsi="Arial"/>
      <w:sz w:val="24"/>
    </w:rPr>
  </w:style>
  <w:style w:type="character" w:styleId="Emphasis">
    <w:name w:val="Emphasis"/>
    <w:qFormat/>
    <w:rsid w:val="00F370A6"/>
    <w:rPr>
      <w:i/>
      <w:iCs/>
    </w:rPr>
  </w:style>
  <w:style w:type="paragraph" w:styleId="Header">
    <w:name w:val="header"/>
    <w:basedOn w:val="Normal"/>
    <w:link w:val="HeaderChar"/>
    <w:uiPriority w:val="99"/>
    <w:rsid w:val="00B55608"/>
    <w:pPr>
      <w:tabs>
        <w:tab w:val="center" w:pos="4680"/>
        <w:tab w:val="right" w:pos="9360"/>
      </w:tabs>
    </w:pPr>
  </w:style>
  <w:style w:type="character" w:customStyle="1" w:styleId="HeaderChar">
    <w:name w:val="Header Char"/>
    <w:link w:val="Header"/>
    <w:uiPriority w:val="99"/>
    <w:rsid w:val="00B55608"/>
    <w:rPr>
      <w:sz w:val="24"/>
      <w:szCs w:val="24"/>
    </w:rPr>
  </w:style>
  <w:style w:type="paragraph" w:styleId="Footer">
    <w:name w:val="footer"/>
    <w:basedOn w:val="Normal"/>
    <w:link w:val="FooterChar"/>
    <w:uiPriority w:val="99"/>
    <w:rsid w:val="00B55608"/>
    <w:pPr>
      <w:tabs>
        <w:tab w:val="center" w:pos="4680"/>
        <w:tab w:val="right" w:pos="9360"/>
      </w:tabs>
    </w:pPr>
  </w:style>
  <w:style w:type="character" w:customStyle="1" w:styleId="FooterChar">
    <w:name w:val="Footer Char"/>
    <w:link w:val="Footer"/>
    <w:uiPriority w:val="99"/>
    <w:rsid w:val="00B55608"/>
    <w:rPr>
      <w:sz w:val="24"/>
      <w:szCs w:val="24"/>
    </w:rPr>
  </w:style>
  <w:style w:type="paragraph" w:styleId="BodyTextIndent">
    <w:name w:val="Body Text Indent"/>
    <w:basedOn w:val="Normal"/>
    <w:link w:val="BodyTextIndentChar"/>
    <w:rsid w:val="00443E3C"/>
    <w:pPr>
      <w:spacing w:after="120"/>
      <w:ind w:left="283"/>
    </w:pPr>
  </w:style>
  <w:style w:type="character" w:customStyle="1" w:styleId="BodyTextIndentChar">
    <w:name w:val="Body Text Indent Char"/>
    <w:link w:val="BodyTextIndent"/>
    <w:rsid w:val="00443E3C"/>
    <w:rPr>
      <w:sz w:val="24"/>
      <w:szCs w:val="24"/>
      <w:lang w:val="en-US" w:eastAsia="en-US"/>
    </w:rPr>
  </w:style>
  <w:style w:type="paragraph" w:styleId="NormalWeb">
    <w:name w:val="Normal (Web)"/>
    <w:basedOn w:val="Normal"/>
    <w:uiPriority w:val="99"/>
    <w:unhideWhenUsed/>
    <w:rsid w:val="00443E3C"/>
    <w:pPr>
      <w:spacing w:before="100" w:beforeAutospacing="1" w:after="100" w:afterAutospacing="1"/>
    </w:pPr>
    <w:rPr>
      <w:lang w:val="id-ID" w:eastAsia="id-ID"/>
    </w:rPr>
  </w:style>
  <w:style w:type="paragraph" w:styleId="BodyText">
    <w:name w:val="Body Text"/>
    <w:basedOn w:val="Normal"/>
    <w:link w:val="BodyTextChar"/>
    <w:rsid w:val="00961482"/>
    <w:pPr>
      <w:spacing w:after="120"/>
    </w:pPr>
  </w:style>
  <w:style w:type="character" w:customStyle="1" w:styleId="BodyTextChar">
    <w:name w:val="Body Text Char"/>
    <w:link w:val="BodyText"/>
    <w:rsid w:val="00961482"/>
    <w:rPr>
      <w:sz w:val="24"/>
      <w:szCs w:val="24"/>
      <w:lang w:val="en-US" w:eastAsia="en-US"/>
    </w:rPr>
  </w:style>
  <w:style w:type="paragraph" w:styleId="ListParagraph">
    <w:name w:val="List Paragraph"/>
    <w:basedOn w:val="Normal"/>
    <w:uiPriority w:val="34"/>
    <w:qFormat/>
    <w:rsid w:val="003C5394"/>
    <w:pPr>
      <w:ind w:left="720"/>
      <w:contextualSpacing/>
    </w:pPr>
  </w:style>
  <w:style w:type="paragraph" w:styleId="BalloonText">
    <w:name w:val="Balloon Text"/>
    <w:basedOn w:val="Normal"/>
    <w:link w:val="BalloonTextChar"/>
    <w:rsid w:val="00142E50"/>
    <w:rPr>
      <w:rFonts w:ascii="Tahoma" w:hAnsi="Tahoma"/>
      <w:sz w:val="16"/>
      <w:szCs w:val="16"/>
    </w:rPr>
  </w:style>
  <w:style w:type="character" w:customStyle="1" w:styleId="BalloonTextChar">
    <w:name w:val="Balloon Text Char"/>
    <w:link w:val="BalloonText"/>
    <w:rsid w:val="00142E50"/>
    <w:rPr>
      <w:rFonts w:ascii="Tahoma" w:hAnsi="Tahoma" w:cs="Tahoma"/>
      <w:sz w:val="16"/>
      <w:szCs w:val="16"/>
      <w:lang w:val="en-US" w:eastAsia="en-US"/>
    </w:rPr>
  </w:style>
  <w:style w:type="table" w:styleId="TableGrid">
    <w:name w:val="Table Grid"/>
    <w:basedOn w:val="TableNormal"/>
    <w:uiPriority w:val="59"/>
    <w:rsid w:val="00F606E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2">
    <w:name w:val="Body Text 2"/>
    <w:basedOn w:val="Normal"/>
    <w:rsid w:val="004A49D1"/>
    <w:pPr>
      <w:spacing w:after="120" w:line="480" w:lineRule="auto"/>
    </w:pPr>
  </w:style>
  <w:style w:type="character" w:customStyle="1" w:styleId="Heading1Char">
    <w:name w:val="Heading 1 Char"/>
    <w:link w:val="Heading1"/>
    <w:locked/>
    <w:rsid w:val="004A49D1"/>
    <w:rPr>
      <w:b/>
      <w:bCs/>
      <w:sz w:val="24"/>
      <w:szCs w:val="24"/>
      <w:lang w:val="en-US" w:eastAsia="en-US" w:bidi="ar-SA"/>
    </w:rPr>
  </w:style>
  <w:style w:type="paragraph" w:styleId="PlainText">
    <w:name w:val="Plain Text"/>
    <w:basedOn w:val="Normal"/>
    <w:rsid w:val="0027691F"/>
    <w:rPr>
      <w:rFonts w:ascii="Courier New" w:hAnsi="Courier New"/>
      <w:bCs/>
      <w:kern w:val="16"/>
      <w:sz w:val="20"/>
      <w:szCs w:val="20"/>
    </w:rPr>
  </w:style>
  <w:style w:type="character" w:styleId="Strong">
    <w:name w:val="Strong"/>
    <w:qFormat/>
    <w:rsid w:val="00F03129"/>
    <w:rPr>
      <w:b/>
      <w:bCs/>
    </w:rPr>
  </w:style>
  <w:style w:type="table" w:styleId="TableClassic1">
    <w:name w:val="Table Classic 1"/>
    <w:basedOn w:val="TableNormal"/>
    <w:rsid w:val="00CB5ED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Shading2-Accent6">
    <w:name w:val="Medium Shading 2 Accent 6"/>
    <w:basedOn w:val="TableNormal"/>
    <w:uiPriority w:val="64"/>
    <w:rsid w:val="006A5A8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6A5A8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Grid1">
    <w:name w:val="Table Grid1"/>
    <w:basedOn w:val="TableNormal"/>
    <w:next w:val="TableGrid"/>
    <w:uiPriority w:val="59"/>
    <w:rsid w:val="000E7B63"/>
    <w:rPr>
      <w:rFonts w:asciiTheme="minorHAnsi" w:eastAsiaTheme="minorHAnsi" w:hAnsiTheme="minorHAnsi" w:cstheme="minorBidi"/>
      <w:sz w:val="22"/>
      <w:szCs w:val="22"/>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80598">
      <w:bodyDiv w:val="1"/>
      <w:marLeft w:val="0"/>
      <w:marRight w:val="0"/>
      <w:marTop w:val="0"/>
      <w:marBottom w:val="0"/>
      <w:divBdr>
        <w:top w:val="none" w:sz="0" w:space="0" w:color="auto"/>
        <w:left w:val="none" w:sz="0" w:space="0" w:color="auto"/>
        <w:bottom w:val="none" w:sz="0" w:space="0" w:color="auto"/>
        <w:right w:val="none" w:sz="0" w:space="0" w:color="auto"/>
      </w:divBdr>
      <w:divsChild>
        <w:div w:id="369842727">
          <w:marLeft w:val="1008"/>
          <w:marRight w:val="0"/>
          <w:marTop w:val="140"/>
          <w:marBottom w:val="0"/>
          <w:divBdr>
            <w:top w:val="none" w:sz="0" w:space="0" w:color="auto"/>
            <w:left w:val="none" w:sz="0" w:space="0" w:color="auto"/>
            <w:bottom w:val="none" w:sz="0" w:space="0" w:color="auto"/>
            <w:right w:val="none" w:sz="0" w:space="0" w:color="auto"/>
          </w:divBdr>
        </w:div>
        <w:div w:id="494607839">
          <w:marLeft w:val="1008"/>
          <w:marRight w:val="0"/>
          <w:marTop w:val="140"/>
          <w:marBottom w:val="0"/>
          <w:divBdr>
            <w:top w:val="none" w:sz="0" w:space="0" w:color="auto"/>
            <w:left w:val="none" w:sz="0" w:space="0" w:color="auto"/>
            <w:bottom w:val="none" w:sz="0" w:space="0" w:color="auto"/>
            <w:right w:val="none" w:sz="0" w:space="0" w:color="auto"/>
          </w:divBdr>
        </w:div>
        <w:div w:id="627904155">
          <w:marLeft w:val="1008"/>
          <w:marRight w:val="0"/>
          <w:marTop w:val="140"/>
          <w:marBottom w:val="0"/>
          <w:divBdr>
            <w:top w:val="none" w:sz="0" w:space="0" w:color="auto"/>
            <w:left w:val="none" w:sz="0" w:space="0" w:color="auto"/>
            <w:bottom w:val="none" w:sz="0" w:space="0" w:color="auto"/>
            <w:right w:val="none" w:sz="0" w:space="0" w:color="auto"/>
          </w:divBdr>
        </w:div>
        <w:div w:id="1793088182">
          <w:marLeft w:val="1008"/>
          <w:marRight w:val="0"/>
          <w:marTop w:val="140"/>
          <w:marBottom w:val="0"/>
          <w:divBdr>
            <w:top w:val="none" w:sz="0" w:space="0" w:color="auto"/>
            <w:left w:val="none" w:sz="0" w:space="0" w:color="auto"/>
            <w:bottom w:val="none" w:sz="0" w:space="0" w:color="auto"/>
            <w:right w:val="none" w:sz="0" w:space="0" w:color="auto"/>
          </w:divBdr>
        </w:div>
      </w:divsChild>
    </w:div>
    <w:div w:id="125196713">
      <w:bodyDiv w:val="1"/>
      <w:marLeft w:val="0"/>
      <w:marRight w:val="0"/>
      <w:marTop w:val="0"/>
      <w:marBottom w:val="0"/>
      <w:divBdr>
        <w:top w:val="none" w:sz="0" w:space="0" w:color="auto"/>
        <w:left w:val="none" w:sz="0" w:space="0" w:color="auto"/>
        <w:bottom w:val="none" w:sz="0" w:space="0" w:color="auto"/>
        <w:right w:val="none" w:sz="0" w:space="0" w:color="auto"/>
      </w:divBdr>
    </w:div>
    <w:div w:id="154035828">
      <w:bodyDiv w:val="1"/>
      <w:marLeft w:val="0"/>
      <w:marRight w:val="0"/>
      <w:marTop w:val="0"/>
      <w:marBottom w:val="0"/>
      <w:divBdr>
        <w:top w:val="none" w:sz="0" w:space="0" w:color="auto"/>
        <w:left w:val="none" w:sz="0" w:space="0" w:color="auto"/>
        <w:bottom w:val="none" w:sz="0" w:space="0" w:color="auto"/>
        <w:right w:val="none" w:sz="0" w:space="0" w:color="auto"/>
      </w:divBdr>
    </w:div>
    <w:div w:id="562444211">
      <w:bodyDiv w:val="1"/>
      <w:marLeft w:val="0"/>
      <w:marRight w:val="0"/>
      <w:marTop w:val="0"/>
      <w:marBottom w:val="0"/>
      <w:divBdr>
        <w:top w:val="none" w:sz="0" w:space="0" w:color="auto"/>
        <w:left w:val="none" w:sz="0" w:space="0" w:color="auto"/>
        <w:bottom w:val="none" w:sz="0" w:space="0" w:color="auto"/>
        <w:right w:val="none" w:sz="0" w:space="0" w:color="auto"/>
      </w:divBdr>
      <w:divsChild>
        <w:div w:id="1817650753">
          <w:marLeft w:val="0"/>
          <w:marRight w:val="0"/>
          <w:marTop w:val="0"/>
          <w:marBottom w:val="0"/>
          <w:divBdr>
            <w:top w:val="none" w:sz="0" w:space="0" w:color="auto"/>
            <w:left w:val="none" w:sz="0" w:space="0" w:color="auto"/>
            <w:bottom w:val="none" w:sz="0" w:space="0" w:color="auto"/>
            <w:right w:val="none" w:sz="0" w:space="0" w:color="auto"/>
          </w:divBdr>
          <w:divsChild>
            <w:div w:id="62879546">
              <w:marLeft w:val="0"/>
              <w:marRight w:val="0"/>
              <w:marTop w:val="0"/>
              <w:marBottom w:val="0"/>
              <w:divBdr>
                <w:top w:val="none" w:sz="0" w:space="0" w:color="auto"/>
                <w:left w:val="none" w:sz="0" w:space="0" w:color="auto"/>
                <w:bottom w:val="none" w:sz="0" w:space="0" w:color="auto"/>
                <w:right w:val="none" w:sz="0" w:space="0" w:color="auto"/>
              </w:divBdr>
            </w:div>
            <w:div w:id="364983241">
              <w:marLeft w:val="0"/>
              <w:marRight w:val="0"/>
              <w:marTop w:val="0"/>
              <w:marBottom w:val="0"/>
              <w:divBdr>
                <w:top w:val="none" w:sz="0" w:space="0" w:color="auto"/>
                <w:left w:val="none" w:sz="0" w:space="0" w:color="auto"/>
                <w:bottom w:val="none" w:sz="0" w:space="0" w:color="auto"/>
                <w:right w:val="none" w:sz="0" w:space="0" w:color="auto"/>
              </w:divBdr>
            </w:div>
            <w:div w:id="448163360">
              <w:marLeft w:val="0"/>
              <w:marRight w:val="0"/>
              <w:marTop w:val="0"/>
              <w:marBottom w:val="0"/>
              <w:divBdr>
                <w:top w:val="none" w:sz="0" w:space="0" w:color="auto"/>
                <w:left w:val="none" w:sz="0" w:space="0" w:color="auto"/>
                <w:bottom w:val="none" w:sz="0" w:space="0" w:color="auto"/>
                <w:right w:val="none" w:sz="0" w:space="0" w:color="auto"/>
              </w:divBdr>
            </w:div>
            <w:div w:id="768431059">
              <w:marLeft w:val="0"/>
              <w:marRight w:val="0"/>
              <w:marTop w:val="0"/>
              <w:marBottom w:val="0"/>
              <w:divBdr>
                <w:top w:val="none" w:sz="0" w:space="0" w:color="auto"/>
                <w:left w:val="none" w:sz="0" w:space="0" w:color="auto"/>
                <w:bottom w:val="none" w:sz="0" w:space="0" w:color="auto"/>
                <w:right w:val="none" w:sz="0" w:space="0" w:color="auto"/>
              </w:divBdr>
            </w:div>
            <w:div w:id="773937320">
              <w:marLeft w:val="0"/>
              <w:marRight w:val="0"/>
              <w:marTop w:val="0"/>
              <w:marBottom w:val="0"/>
              <w:divBdr>
                <w:top w:val="none" w:sz="0" w:space="0" w:color="auto"/>
                <w:left w:val="none" w:sz="0" w:space="0" w:color="auto"/>
                <w:bottom w:val="none" w:sz="0" w:space="0" w:color="auto"/>
                <w:right w:val="none" w:sz="0" w:space="0" w:color="auto"/>
              </w:divBdr>
            </w:div>
            <w:div w:id="860046012">
              <w:marLeft w:val="0"/>
              <w:marRight w:val="0"/>
              <w:marTop w:val="0"/>
              <w:marBottom w:val="0"/>
              <w:divBdr>
                <w:top w:val="none" w:sz="0" w:space="0" w:color="auto"/>
                <w:left w:val="none" w:sz="0" w:space="0" w:color="auto"/>
                <w:bottom w:val="none" w:sz="0" w:space="0" w:color="auto"/>
                <w:right w:val="none" w:sz="0" w:space="0" w:color="auto"/>
              </w:divBdr>
            </w:div>
            <w:div w:id="1170488759">
              <w:marLeft w:val="0"/>
              <w:marRight w:val="0"/>
              <w:marTop w:val="0"/>
              <w:marBottom w:val="0"/>
              <w:divBdr>
                <w:top w:val="none" w:sz="0" w:space="0" w:color="auto"/>
                <w:left w:val="none" w:sz="0" w:space="0" w:color="auto"/>
                <w:bottom w:val="none" w:sz="0" w:space="0" w:color="auto"/>
                <w:right w:val="none" w:sz="0" w:space="0" w:color="auto"/>
              </w:divBdr>
            </w:div>
            <w:div w:id="1264873961">
              <w:marLeft w:val="0"/>
              <w:marRight w:val="0"/>
              <w:marTop w:val="0"/>
              <w:marBottom w:val="0"/>
              <w:divBdr>
                <w:top w:val="none" w:sz="0" w:space="0" w:color="auto"/>
                <w:left w:val="none" w:sz="0" w:space="0" w:color="auto"/>
                <w:bottom w:val="none" w:sz="0" w:space="0" w:color="auto"/>
                <w:right w:val="none" w:sz="0" w:space="0" w:color="auto"/>
              </w:divBdr>
            </w:div>
            <w:div w:id="1461653943">
              <w:marLeft w:val="0"/>
              <w:marRight w:val="0"/>
              <w:marTop w:val="0"/>
              <w:marBottom w:val="0"/>
              <w:divBdr>
                <w:top w:val="none" w:sz="0" w:space="0" w:color="auto"/>
                <w:left w:val="none" w:sz="0" w:space="0" w:color="auto"/>
                <w:bottom w:val="none" w:sz="0" w:space="0" w:color="auto"/>
                <w:right w:val="none" w:sz="0" w:space="0" w:color="auto"/>
              </w:divBdr>
            </w:div>
            <w:div w:id="1469317948">
              <w:marLeft w:val="0"/>
              <w:marRight w:val="0"/>
              <w:marTop w:val="0"/>
              <w:marBottom w:val="0"/>
              <w:divBdr>
                <w:top w:val="none" w:sz="0" w:space="0" w:color="auto"/>
                <w:left w:val="none" w:sz="0" w:space="0" w:color="auto"/>
                <w:bottom w:val="none" w:sz="0" w:space="0" w:color="auto"/>
                <w:right w:val="none" w:sz="0" w:space="0" w:color="auto"/>
              </w:divBdr>
            </w:div>
            <w:div w:id="1679235670">
              <w:marLeft w:val="0"/>
              <w:marRight w:val="0"/>
              <w:marTop w:val="0"/>
              <w:marBottom w:val="0"/>
              <w:divBdr>
                <w:top w:val="none" w:sz="0" w:space="0" w:color="auto"/>
                <w:left w:val="none" w:sz="0" w:space="0" w:color="auto"/>
                <w:bottom w:val="none" w:sz="0" w:space="0" w:color="auto"/>
                <w:right w:val="none" w:sz="0" w:space="0" w:color="auto"/>
              </w:divBdr>
            </w:div>
            <w:div w:id="201668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88034">
      <w:bodyDiv w:val="1"/>
      <w:marLeft w:val="0"/>
      <w:marRight w:val="0"/>
      <w:marTop w:val="0"/>
      <w:marBottom w:val="0"/>
      <w:divBdr>
        <w:top w:val="none" w:sz="0" w:space="0" w:color="auto"/>
        <w:left w:val="none" w:sz="0" w:space="0" w:color="auto"/>
        <w:bottom w:val="none" w:sz="0" w:space="0" w:color="auto"/>
        <w:right w:val="none" w:sz="0" w:space="0" w:color="auto"/>
      </w:divBdr>
    </w:div>
    <w:div w:id="595669752">
      <w:bodyDiv w:val="1"/>
      <w:marLeft w:val="0"/>
      <w:marRight w:val="0"/>
      <w:marTop w:val="0"/>
      <w:marBottom w:val="0"/>
      <w:divBdr>
        <w:top w:val="none" w:sz="0" w:space="0" w:color="auto"/>
        <w:left w:val="none" w:sz="0" w:space="0" w:color="auto"/>
        <w:bottom w:val="none" w:sz="0" w:space="0" w:color="auto"/>
        <w:right w:val="none" w:sz="0" w:space="0" w:color="auto"/>
      </w:divBdr>
    </w:div>
    <w:div w:id="678776753">
      <w:bodyDiv w:val="1"/>
      <w:marLeft w:val="0"/>
      <w:marRight w:val="0"/>
      <w:marTop w:val="0"/>
      <w:marBottom w:val="0"/>
      <w:divBdr>
        <w:top w:val="none" w:sz="0" w:space="0" w:color="auto"/>
        <w:left w:val="none" w:sz="0" w:space="0" w:color="auto"/>
        <w:bottom w:val="none" w:sz="0" w:space="0" w:color="auto"/>
        <w:right w:val="none" w:sz="0" w:space="0" w:color="auto"/>
      </w:divBdr>
      <w:divsChild>
        <w:div w:id="38818686">
          <w:marLeft w:val="1138"/>
          <w:marRight w:val="0"/>
          <w:marTop w:val="96"/>
          <w:marBottom w:val="0"/>
          <w:divBdr>
            <w:top w:val="none" w:sz="0" w:space="0" w:color="auto"/>
            <w:left w:val="none" w:sz="0" w:space="0" w:color="auto"/>
            <w:bottom w:val="none" w:sz="0" w:space="0" w:color="auto"/>
            <w:right w:val="none" w:sz="0" w:space="0" w:color="auto"/>
          </w:divBdr>
        </w:div>
        <w:div w:id="70465150">
          <w:marLeft w:val="1138"/>
          <w:marRight w:val="0"/>
          <w:marTop w:val="96"/>
          <w:marBottom w:val="0"/>
          <w:divBdr>
            <w:top w:val="none" w:sz="0" w:space="0" w:color="auto"/>
            <w:left w:val="none" w:sz="0" w:space="0" w:color="auto"/>
            <w:bottom w:val="none" w:sz="0" w:space="0" w:color="auto"/>
            <w:right w:val="none" w:sz="0" w:space="0" w:color="auto"/>
          </w:divBdr>
        </w:div>
        <w:div w:id="269094006">
          <w:marLeft w:val="1138"/>
          <w:marRight w:val="0"/>
          <w:marTop w:val="96"/>
          <w:marBottom w:val="0"/>
          <w:divBdr>
            <w:top w:val="none" w:sz="0" w:space="0" w:color="auto"/>
            <w:left w:val="none" w:sz="0" w:space="0" w:color="auto"/>
            <w:bottom w:val="none" w:sz="0" w:space="0" w:color="auto"/>
            <w:right w:val="none" w:sz="0" w:space="0" w:color="auto"/>
          </w:divBdr>
        </w:div>
        <w:div w:id="387850592">
          <w:marLeft w:val="1138"/>
          <w:marRight w:val="0"/>
          <w:marTop w:val="96"/>
          <w:marBottom w:val="0"/>
          <w:divBdr>
            <w:top w:val="none" w:sz="0" w:space="0" w:color="auto"/>
            <w:left w:val="none" w:sz="0" w:space="0" w:color="auto"/>
            <w:bottom w:val="none" w:sz="0" w:space="0" w:color="auto"/>
            <w:right w:val="none" w:sz="0" w:space="0" w:color="auto"/>
          </w:divBdr>
        </w:div>
      </w:divsChild>
    </w:div>
    <w:div w:id="891892563">
      <w:bodyDiv w:val="1"/>
      <w:marLeft w:val="0"/>
      <w:marRight w:val="0"/>
      <w:marTop w:val="0"/>
      <w:marBottom w:val="0"/>
      <w:divBdr>
        <w:top w:val="none" w:sz="0" w:space="0" w:color="auto"/>
        <w:left w:val="none" w:sz="0" w:space="0" w:color="auto"/>
        <w:bottom w:val="none" w:sz="0" w:space="0" w:color="auto"/>
        <w:right w:val="none" w:sz="0" w:space="0" w:color="auto"/>
      </w:divBdr>
    </w:div>
    <w:div w:id="931208554">
      <w:bodyDiv w:val="1"/>
      <w:marLeft w:val="0"/>
      <w:marRight w:val="0"/>
      <w:marTop w:val="0"/>
      <w:marBottom w:val="0"/>
      <w:divBdr>
        <w:top w:val="none" w:sz="0" w:space="0" w:color="auto"/>
        <w:left w:val="none" w:sz="0" w:space="0" w:color="auto"/>
        <w:bottom w:val="none" w:sz="0" w:space="0" w:color="auto"/>
        <w:right w:val="none" w:sz="0" w:space="0" w:color="auto"/>
      </w:divBdr>
    </w:div>
    <w:div w:id="933367790">
      <w:bodyDiv w:val="1"/>
      <w:marLeft w:val="0"/>
      <w:marRight w:val="0"/>
      <w:marTop w:val="0"/>
      <w:marBottom w:val="0"/>
      <w:divBdr>
        <w:top w:val="none" w:sz="0" w:space="0" w:color="auto"/>
        <w:left w:val="none" w:sz="0" w:space="0" w:color="auto"/>
        <w:bottom w:val="none" w:sz="0" w:space="0" w:color="auto"/>
        <w:right w:val="none" w:sz="0" w:space="0" w:color="auto"/>
      </w:divBdr>
      <w:divsChild>
        <w:div w:id="168251757">
          <w:marLeft w:val="0"/>
          <w:marRight w:val="0"/>
          <w:marTop w:val="0"/>
          <w:marBottom w:val="0"/>
          <w:divBdr>
            <w:top w:val="none" w:sz="0" w:space="0" w:color="auto"/>
            <w:left w:val="none" w:sz="0" w:space="0" w:color="auto"/>
            <w:bottom w:val="none" w:sz="0" w:space="0" w:color="auto"/>
            <w:right w:val="none" w:sz="0" w:space="0" w:color="auto"/>
          </w:divBdr>
        </w:div>
        <w:div w:id="439105246">
          <w:marLeft w:val="0"/>
          <w:marRight w:val="0"/>
          <w:marTop w:val="0"/>
          <w:marBottom w:val="0"/>
          <w:divBdr>
            <w:top w:val="none" w:sz="0" w:space="0" w:color="auto"/>
            <w:left w:val="none" w:sz="0" w:space="0" w:color="auto"/>
            <w:bottom w:val="none" w:sz="0" w:space="0" w:color="auto"/>
            <w:right w:val="none" w:sz="0" w:space="0" w:color="auto"/>
          </w:divBdr>
        </w:div>
        <w:div w:id="810831375">
          <w:marLeft w:val="0"/>
          <w:marRight w:val="0"/>
          <w:marTop w:val="0"/>
          <w:marBottom w:val="0"/>
          <w:divBdr>
            <w:top w:val="none" w:sz="0" w:space="0" w:color="auto"/>
            <w:left w:val="none" w:sz="0" w:space="0" w:color="auto"/>
            <w:bottom w:val="none" w:sz="0" w:space="0" w:color="auto"/>
            <w:right w:val="none" w:sz="0" w:space="0" w:color="auto"/>
          </w:divBdr>
        </w:div>
        <w:div w:id="1244804384">
          <w:marLeft w:val="0"/>
          <w:marRight w:val="0"/>
          <w:marTop w:val="0"/>
          <w:marBottom w:val="0"/>
          <w:divBdr>
            <w:top w:val="none" w:sz="0" w:space="0" w:color="auto"/>
            <w:left w:val="none" w:sz="0" w:space="0" w:color="auto"/>
            <w:bottom w:val="none" w:sz="0" w:space="0" w:color="auto"/>
            <w:right w:val="none" w:sz="0" w:space="0" w:color="auto"/>
          </w:divBdr>
        </w:div>
        <w:div w:id="1502891954">
          <w:marLeft w:val="0"/>
          <w:marRight w:val="0"/>
          <w:marTop w:val="0"/>
          <w:marBottom w:val="0"/>
          <w:divBdr>
            <w:top w:val="none" w:sz="0" w:space="0" w:color="auto"/>
            <w:left w:val="none" w:sz="0" w:space="0" w:color="auto"/>
            <w:bottom w:val="none" w:sz="0" w:space="0" w:color="auto"/>
            <w:right w:val="none" w:sz="0" w:space="0" w:color="auto"/>
          </w:divBdr>
        </w:div>
        <w:div w:id="1901750063">
          <w:marLeft w:val="0"/>
          <w:marRight w:val="0"/>
          <w:marTop w:val="0"/>
          <w:marBottom w:val="0"/>
          <w:divBdr>
            <w:top w:val="none" w:sz="0" w:space="0" w:color="auto"/>
            <w:left w:val="none" w:sz="0" w:space="0" w:color="auto"/>
            <w:bottom w:val="none" w:sz="0" w:space="0" w:color="auto"/>
            <w:right w:val="none" w:sz="0" w:space="0" w:color="auto"/>
          </w:divBdr>
        </w:div>
        <w:div w:id="1997106540">
          <w:marLeft w:val="0"/>
          <w:marRight w:val="0"/>
          <w:marTop w:val="0"/>
          <w:marBottom w:val="0"/>
          <w:divBdr>
            <w:top w:val="none" w:sz="0" w:space="0" w:color="auto"/>
            <w:left w:val="none" w:sz="0" w:space="0" w:color="auto"/>
            <w:bottom w:val="none" w:sz="0" w:space="0" w:color="auto"/>
            <w:right w:val="none" w:sz="0" w:space="0" w:color="auto"/>
          </w:divBdr>
        </w:div>
        <w:div w:id="2126919185">
          <w:marLeft w:val="0"/>
          <w:marRight w:val="0"/>
          <w:marTop w:val="0"/>
          <w:marBottom w:val="0"/>
          <w:divBdr>
            <w:top w:val="none" w:sz="0" w:space="0" w:color="auto"/>
            <w:left w:val="none" w:sz="0" w:space="0" w:color="auto"/>
            <w:bottom w:val="none" w:sz="0" w:space="0" w:color="auto"/>
            <w:right w:val="none" w:sz="0" w:space="0" w:color="auto"/>
          </w:divBdr>
        </w:div>
      </w:divsChild>
    </w:div>
    <w:div w:id="1146775509">
      <w:bodyDiv w:val="1"/>
      <w:marLeft w:val="0"/>
      <w:marRight w:val="0"/>
      <w:marTop w:val="0"/>
      <w:marBottom w:val="0"/>
      <w:divBdr>
        <w:top w:val="none" w:sz="0" w:space="0" w:color="auto"/>
        <w:left w:val="none" w:sz="0" w:space="0" w:color="auto"/>
        <w:bottom w:val="none" w:sz="0" w:space="0" w:color="auto"/>
        <w:right w:val="none" w:sz="0" w:space="0" w:color="auto"/>
      </w:divBdr>
      <w:divsChild>
        <w:div w:id="111753409">
          <w:marLeft w:val="1138"/>
          <w:marRight w:val="0"/>
          <w:marTop w:val="96"/>
          <w:marBottom w:val="0"/>
          <w:divBdr>
            <w:top w:val="none" w:sz="0" w:space="0" w:color="auto"/>
            <w:left w:val="none" w:sz="0" w:space="0" w:color="auto"/>
            <w:bottom w:val="none" w:sz="0" w:space="0" w:color="auto"/>
            <w:right w:val="none" w:sz="0" w:space="0" w:color="auto"/>
          </w:divBdr>
        </w:div>
        <w:div w:id="329604730">
          <w:marLeft w:val="1138"/>
          <w:marRight w:val="0"/>
          <w:marTop w:val="96"/>
          <w:marBottom w:val="0"/>
          <w:divBdr>
            <w:top w:val="none" w:sz="0" w:space="0" w:color="auto"/>
            <w:left w:val="none" w:sz="0" w:space="0" w:color="auto"/>
            <w:bottom w:val="none" w:sz="0" w:space="0" w:color="auto"/>
            <w:right w:val="none" w:sz="0" w:space="0" w:color="auto"/>
          </w:divBdr>
        </w:div>
        <w:div w:id="768936926">
          <w:marLeft w:val="547"/>
          <w:marRight w:val="0"/>
          <w:marTop w:val="96"/>
          <w:marBottom w:val="0"/>
          <w:divBdr>
            <w:top w:val="none" w:sz="0" w:space="0" w:color="auto"/>
            <w:left w:val="none" w:sz="0" w:space="0" w:color="auto"/>
            <w:bottom w:val="none" w:sz="0" w:space="0" w:color="auto"/>
            <w:right w:val="none" w:sz="0" w:space="0" w:color="auto"/>
          </w:divBdr>
        </w:div>
        <w:div w:id="1646199311">
          <w:marLeft w:val="1138"/>
          <w:marRight w:val="0"/>
          <w:marTop w:val="96"/>
          <w:marBottom w:val="0"/>
          <w:divBdr>
            <w:top w:val="none" w:sz="0" w:space="0" w:color="auto"/>
            <w:left w:val="none" w:sz="0" w:space="0" w:color="auto"/>
            <w:bottom w:val="none" w:sz="0" w:space="0" w:color="auto"/>
            <w:right w:val="none" w:sz="0" w:space="0" w:color="auto"/>
          </w:divBdr>
        </w:div>
        <w:div w:id="1873226917">
          <w:marLeft w:val="1138"/>
          <w:marRight w:val="0"/>
          <w:marTop w:val="96"/>
          <w:marBottom w:val="0"/>
          <w:divBdr>
            <w:top w:val="none" w:sz="0" w:space="0" w:color="auto"/>
            <w:left w:val="none" w:sz="0" w:space="0" w:color="auto"/>
            <w:bottom w:val="none" w:sz="0" w:space="0" w:color="auto"/>
            <w:right w:val="none" w:sz="0" w:space="0" w:color="auto"/>
          </w:divBdr>
        </w:div>
      </w:divsChild>
    </w:div>
    <w:div w:id="1242250767">
      <w:bodyDiv w:val="1"/>
      <w:marLeft w:val="0"/>
      <w:marRight w:val="0"/>
      <w:marTop w:val="0"/>
      <w:marBottom w:val="0"/>
      <w:divBdr>
        <w:top w:val="none" w:sz="0" w:space="0" w:color="auto"/>
        <w:left w:val="none" w:sz="0" w:space="0" w:color="auto"/>
        <w:bottom w:val="none" w:sz="0" w:space="0" w:color="auto"/>
        <w:right w:val="none" w:sz="0" w:space="0" w:color="auto"/>
      </w:divBdr>
    </w:div>
    <w:div w:id="1351641952">
      <w:bodyDiv w:val="1"/>
      <w:marLeft w:val="0"/>
      <w:marRight w:val="0"/>
      <w:marTop w:val="0"/>
      <w:marBottom w:val="0"/>
      <w:divBdr>
        <w:top w:val="none" w:sz="0" w:space="0" w:color="auto"/>
        <w:left w:val="none" w:sz="0" w:space="0" w:color="auto"/>
        <w:bottom w:val="none" w:sz="0" w:space="0" w:color="auto"/>
        <w:right w:val="none" w:sz="0" w:space="0" w:color="auto"/>
      </w:divBdr>
      <w:divsChild>
        <w:div w:id="315111316">
          <w:marLeft w:val="0"/>
          <w:marRight w:val="0"/>
          <w:marTop w:val="0"/>
          <w:marBottom w:val="0"/>
          <w:divBdr>
            <w:top w:val="none" w:sz="0" w:space="0" w:color="auto"/>
            <w:left w:val="none" w:sz="0" w:space="0" w:color="auto"/>
            <w:bottom w:val="none" w:sz="0" w:space="0" w:color="auto"/>
            <w:right w:val="none" w:sz="0" w:space="0" w:color="auto"/>
          </w:divBdr>
          <w:divsChild>
            <w:div w:id="88889347">
              <w:marLeft w:val="0"/>
              <w:marRight w:val="0"/>
              <w:marTop w:val="0"/>
              <w:marBottom w:val="0"/>
              <w:divBdr>
                <w:top w:val="none" w:sz="0" w:space="0" w:color="auto"/>
                <w:left w:val="none" w:sz="0" w:space="0" w:color="auto"/>
                <w:bottom w:val="none" w:sz="0" w:space="0" w:color="auto"/>
                <w:right w:val="none" w:sz="0" w:space="0" w:color="auto"/>
              </w:divBdr>
            </w:div>
            <w:div w:id="497767474">
              <w:marLeft w:val="0"/>
              <w:marRight w:val="0"/>
              <w:marTop w:val="0"/>
              <w:marBottom w:val="0"/>
              <w:divBdr>
                <w:top w:val="none" w:sz="0" w:space="0" w:color="auto"/>
                <w:left w:val="none" w:sz="0" w:space="0" w:color="auto"/>
                <w:bottom w:val="none" w:sz="0" w:space="0" w:color="auto"/>
                <w:right w:val="none" w:sz="0" w:space="0" w:color="auto"/>
              </w:divBdr>
            </w:div>
            <w:div w:id="508523172">
              <w:marLeft w:val="0"/>
              <w:marRight w:val="0"/>
              <w:marTop w:val="0"/>
              <w:marBottom w:val="0"/>
              <w:divBdr>
                <w:top w:val="none" w:sz="0" w:space="0" w:color="auto"/>
                <w:left w:val="none" w:sz="0" w:space="0" w:color="auto"/>
                <w:bottom w:val="none" w:sz="0" w:space="0" w:color="auto"/>
                <w:right w:val="none" w:sz="0" w:space="0" w:color="auto"/>
              </w:divBdr>
            </w:div>
            <w:div w:id="515466612">
              <w:marLeft w:val="0"/>
              <w:marRight w:val="0"/>
              <w:marTop w:val="0"/>
              <w:marBottom w:val="0"/>
              <w:divBdr>
                <w:top w:val="none" w:sz="0" w:space="0" w:color="auto"/>
                <w:left w:val="none" w:sz="0" w:space="0" w:color="auto"/>
                <w:bottom w:val="none" w:sz="0" w:space="0" w:color="auto"/>
                <w:right w:val="none" w:sz="0" w:space="0" w:color="auto"/>
              </w:divBdr>
            </w:div>
            <w:div w:id="518813016">
              <w:marLeft w:val="0"/>
              <w:marRight w:val="0"/>
              <w:marTop w:val="0"/>
              <w:marBottom w:val="0"/>
              <w:divBdr>
                <w:top w:val="none" w:sz="0" w:space="0" w:color="auto"/>
                <w:left w:val="none" w:sz="0" w:space="0" w:color="auto"/>
                <w:bottom w:val="none" w:sz="0" w:space="0" w:color="auto"/>
                <w:right w:val="none" w:sz="0" w:space="0" w:color="auto"/>
              </w:divBdr>
            </w:div>
            <w:div w:id="597644581">
              <w:marLeft w:val="0"/>
              <w:marRight w:val="0"/>
              <w:marTop w:val="0"/>
              <w:marBottom w:val="0"/>
              <w:divBdr>
                <w:top w:val="none" w:sz="0" w:space="0" w:color="auto"/>
                <w:left w:val="none" w:sz="0" w:space="0" w:color="auto"/>
                <w:bottom w:val="none" w:sz="0" w:space="0" w:color="auto"/>
                <w:right w:val="none" w:sz="0" w:space="0" w:color="auto"/>
              </w:divBdr>
            </w:div>
            <w:div w:id="611018746">
              <w:marLeft w:val="0"/>
              <w:marRight w:val="0"/>
              <w:marTop w:val="0"/>
              <w:marBottom w:val="0"/>
              <w:divBdr>
                <w:top w:val="none" w:sz="0" w:space="0" w:color="auto"/>
                <w:left w:val="none" w:sz="0" w:space="0" w:color="auto"/>
                <w:bottom w:val="none" w:sz="0" w:space="0" w:color="auto"/>
                <w:right w:val="none" w:sz="0" w:space="0" w:color="auto"/>
              </w:divBdr>
            </w:div>
            <w:div w:id="642153245">
              <w:marLeft w:val="0"/>
              <w:marRight w:val="0"/>
              <w:marTop w:val="0"/>
              <w:marBottom w:val="0"/>
              <w:divBdr>
                <w:top w:val="none" w:sz="0" w:space="0" w:color="auto"/>
                <w:left w:val="none" w:sz="0" w:space="0" w:color="auto"/>
                <w:bottom w:val="none" w:sz="0" w:space="0" w:color="auto"/>
                <w:right w:val="none" w:sz="0" w:space="0" w:color="auto"/>
              </w:divBdr>
            </w:div>
            <w:div w:id="703794165">
              <w:marLeft w:val="0"/>
              <w:marRight w:val="0"/>
              <w:marTop w:val="0"/>
              <w:marBottom w:val="0"/>
              <w:divBdr>
                <w:top w:val="none" w:sz="0" w:space="0" w:color="auto"/>
                <w:left w:val="none" w:sz="0" w:space="0" w:color="auto"/>
                <w:bottom w:val="none" w:sz="0" w:space="0" w:color="auto"/>
                <w:right w:val="none" w:sz="0" w:space="0" w:color="auto"/>
              </w:divBdr>
            </w:div>
            <w:div w:id="706486700">
              <w:marLeft w:val="0"/>
              <w:marRight w:val="0"/>
              <w:marTop w:val="0"/>
              <w:marBottom w:val="0"/>
              <w:divBdr>
                <w:top w:val="none" w:sz="0" w:space="0" w:color="auto"/>
                <w:left w:val="none" w:sz="0" w:space="0" w:color="auto"/>
                <w:bottom w:val="none" w:sz="0" w:space="0" w:color="auto"/>
                <w:right w:val="none" w:sz="0" w:space="0" w:color="auto"/>
              </w:divBdr>
            </w:div>
            <w:div w:id="728113284">
              <w:marLeft w:val="0"/>
              <w:marRight w:val="0"/>
              <w:marTop w:val="0"/>
              <w:marBottom w:val="0"/>
              <w:divBdr>
                <w:top w:val="none" w:sz="0" w:space="0" w:color="auto"/>
                <w:left w:val="none" w:sz="0" w:space="0" w:color="auto"/>
                <w:bottom w:val="none" w:sz="0" w:space="0" w:color="auto"/>
                <w:right w:val="none" w:sz="0" w:space="0" w:color="auto"/>
              </w:divBdr>
            </w:div>
            <w:div w:id="856776813">
              <w:marLeft w:val="0"/>
              <w:marRight w:val="0"/>
              <w:marTop w:val="0"/>
              <w:marBottom w:val="0"/>
              <w:divBdr>
                <w:top w:val="none" w:sz="0" w:space="0" w:color="auto"/>
                <w:left w:val="none" w:sz="0" w:space="0" w:color="auto"/>
                <w:bottom w:val="none" w:sz="0" w:space="0" w:color="auto"/>
                <w:right w:val="none" w:sz="0" w:space="0" w:color="auto"/>
              </w:divBdr>
            </w:div>
            <w:div w:id="1042170398">
              <w:marLeft w:val="0"/>
              <w:marRight w:val="0"/>
              <w:marTop w:val="0"/>
              <w:marBottom w:val="0"/>
              <w:divBdr>
                <w:top w:val="none" w:sz="0" w:space="0" w:color="auto"/>
                <w:left w:val="none" w:sz="0" w:space="0" w:color="auto"/>
                <w:bottom w:val="none" w:sz="0" w:space="0" w:color="auto"/>
                <w:right w:val="none" w:sz="0" w:space="0" w:color="auto"/>
              </w:divBdr>
            </w:div>
            <w:div w:id="1058824987">
              <w:marLeft w:val="0"/>
              <w:marRight w:val="0"/>
              <w:marTop w:val="0"/>
              <w:marBottom w:val="0"/>
              <w:divBdr>
                <w:top w:val="none" w:sz="0" w:space="0" w:color="auto"/>
                <w:left w:val="none" w:sz="0" w:space="0" w:color="auto"/>
                <w:bottom w:val="none" w:sz="0" w:space="0" w:color="auto"/>
                <w:right w:val="none" w:sz="0" w:space="0" w:color="auto"/>
              </w:divBdr>
            </w:div>
            <w:div w:id="1077434482">
              <w:marLeft w:val="0"/>
              <w:marRight w:val="0"/>
              <w:marTop w:val="0"/>
              <w:marBottom w:val="0"/>
              <w:divBdr>
                <w:top w:val="none" w:sz="0" w:space="0" w:color="auto"/>
                <w:left w:val="none" w:sz="0" w:space="0" w:color="auto"/>
                <w:bottom w:val="none" w:sz="0" w:space="0" w:color="auto"/>
                <w:right w:val="none" w:sz="0" w:space="0" w:color="auto"/>
              </w:divBdr>
            </w:div>
            <w:div w:id="1273127278">
              <w:marLeft w:val="0"/>
              <w:marRight w:val="0"/>
              <w:marTop w:val="0"/>
              <w:marBottom w:val="0"/>
              <w:divBdr>
                <w:top w:val="none" w:sz="0" w:space="0" w:color="auto"/>
                <w:left w:val="none" w:sz="0" w:space="0" w:color="auto"/>
                <w:bottom w:val="none" w:sz="0" w:space="0" w:color="auto"/>
                <w:right w:val="none" w:sz="0" w:space="0" w:color="auto"/>
              </w:divBdr>
            </w:div>
            <w:div w:id="1551651664">
              <w:marLeft w:val="0"/>
              <w:marRight w:val="0"/>
              <w:marTop w:val="0"/>
              <w:marBottom w:val="0"/>
              <w:divBdr>
                <w:top w:val="none" w:sz="0" w:space="0" w:color="auto"/>
                <w:left w:val="none" w:sz="0" w:space="0" w:color="auto"/>
                <w:bottom w:val="none" w:sz="0" w:space="0" w:color="auto"/>
                <w:right w:val="none" w:sz="0" w:space="0" w:color="auto"/>
              </w:divBdr>
            </w:div>
            <w:div w:id="1719818512">
              <w:marLeft w:val="0"/>
              <w:marRight w:val="0"/>
              <w:marTop w:val="0"/>
              <w:marBottom w:val="0"/>
              <w:divBdr>
                <w:top w:val="none" w:sz="0" w:space="0" w:color="auto"/>
                <w:left w:val="none" w:sz="0" w:space="0" w:color="auto"/>
                <w:bottom w:val="none" w:sz="0" w:space="0" w:color="auto"/>
                <w:right w:val="none" w:sz="0" w:space="0" w:color="auto"/>
              </w:divBdr>
            </w:div>
            <w:div w:id="1736586936">
              <w:marLeft w:val="0"/>
              <w:marRight w:val="0"/>
              <w:marTop w:val="0"/>
              <w:marBottom w:val="0"/>
              <w:divBdr>
                <w:top w:val="none" w:sz="0" w:space="0" w:color="auto"/>
                <w:left w:val="none" w:sz="0" w:space="0" w:color="auto"/>
                <w:bottom w:val="none" w:sz="0" w:space="0" w:color="auto"/>
                <w:right w:val="none" w:sz="0" w:space="0" w:color="auto"/>
              </w:divBdr>
            </w:div>
            <w:div w:id="1761489345">
              <w:marLeft w:val="0"/>
              <w:marRight w:val="0"/>
              <w:marTop w:val="0"/>
              <w:marBottom w:val="0"/>
              <w:divBdr>
                <w:top w:val="none" w:sz="0" w:space="0" w:color="auto"/>
                <w:left w:val="none" w:sz="0" w:space="0" w:color="auto"/>
                <w:bottom w:val="none" w:sz="0" w:space="0" w:color="auto"/>
                <w:right w:val="none" w:sz="0" w:space="0" w:color="auto"/>
              </w:divBdr>
            </w:div>
            <w:div w:id="1773089049">
              <w:marLeft w:val="0"/>
              <w:marRight w:val="0"/>
              <w:marTop w:val="0"/>
              <w:marBottom w:val="0"/>
              <w:divBdr>
                <w:top w:val="none" w:sz="0" w:space="0" w:color="auto"/>
                <w:left w:val="none" w:sz="0" w:space="0" w:color="auto"/>
                <w:bottom w:val="none" w:sz="0" w:space="0" w:color="auto"/>
                <w:right w:val="none" w:sz="0" w:space="0" w:color="auto"/>
              </w:divBdr>
            </w:div>
            <w:div w:id="1957835550">
              <w:marLeft w:val="0"/>
              <w:marRight w:val="0"/>
              <w:marTop w:val="0"/>
              <w:marBottom w:val="0"/>
              <w:divBdr>
                <w:top w:val="none" w:sz="0" w:space="0" w:color="auto"/>
                <w:left w:val="none" w:sz="0" w:space="0" w:color="auto"/>
                <w:bottom w:val="none" w:sz="0" w:space="0" w:color="auto"/>
                <w:right w:val="none" w:sz="0" w:space="0" w:color="auto"/>
              </w:divBdr>
            </w:div>
            <w:div w:id="2017532893">
              <w:marLeft w:val="0"/>
              <w:marRight w:val="0"/>
              <w:marTop w:val="0"/>
              <w:marBottom w:val="0"/>
              <w:divBdr>
                <w:top w:val="none" w:sz="0" w:space="0" w:color="auto"/>
                <w:left w:val="none" w:sz="0" w:space="0" w:color="auto"/>
                <w:bottom w:val="none" w:sz="0" w:space="0" w:color="auto"/>
                <w:right w:val="none" w:sz="0" w:space="0" w:color="auto"/>
              </w:divBdr>
            </w:div>
            <w:div w:id="2105875993">
              <w:marLeft w:val="0"/>
              <w:marRight w:val="0"/>
              <w:marTop w:val="0"/>
              <w:marBottom w:val="0"/>
              <w:divBdr>
                <w:top w:val="none" w:sz="0" w:space="0" w:color="auto"/>
                <w:left w:val="none" w:sz="0" w:space="0" w:color="auto"/>
                <w:bottom w:val="none" w:sz="0" w:space="0" w:color="auto"/>
                <w:right w:val="none" w:sz="0" w:space="0" w:color="auto"/>
              </w:divBdr>
            </w:div>
            <w:div w:id="21291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5247">
      <w:bodyDiv w:val="1"/>
      <w:marLeft w:val="0"/>
      <w:marRight w:val="0"/>
      <w:marTop w:val="0"/>
      <w:marBottom w:val="0"/>
      <w:divBdr>
        <w:top w:val="none" w:sz="0" w:space="0" w:color="auto"/>
        <w:left w:val="none" w:sz="0" w:space="0" w:color="auto"/>
        <w:bottom w:val="none" w:sz="0" w:space="0" w:color="auto"/>
        <w:right w:val="none" w:sz="0" w:space="0" w:color="auto"/>
      </w:divBdr>
      <w:divsChild>
        <w:div w:id="1280603126">
          <w:marLeft w:val="0"/>
          <w:marRight w:val="0"/>
          <w:marTop w:val="0"/>
          <w:marBottom w:val="0"/>
          <w:divBdr>
            <w:top w:val="none" w:sz="0" w:space="0" w:color="auto"/>
            <w:left w:val="none" w:sz="0" w:space="0" w:color="auto"/>
            <w:bottom w:val="none" w:sz="0" w:space="0" w:color="auto"/>
            <w:right w:val="none" w:sz="0" w:space="0" w:color="auto"/>
          </w:divBdr>
        </w:div>
        <w:div w:id="1403335039">
          <w:marLeft w:val="0"/>
          <w:marRight w:val="0"/>
          <w:marTop w:val="0"/>
          <w:marBottom w:val="0"/>
          <w:divBdr>
            <w:top w:val="none" w:sz="0" w:space="0" w:color="auto"/>
            <w:left w:val="none" w:sz="0" w:space="0" w:color="auto"/>
            <w:bottom w:val="none" w:sz="0" w:space="0" w:color="auto"/>
            <w:right w:val="none" w:sz="0" w:space="0" w:color="auto"/>
          </w:divBdr>
        </w:div>
        <w:div w:id="1964190721">
          <w:marLeft w:val="0"/>
          <w:marRight w:val="0"/>
          <w:marTop w:val="0"/>
          <w:marBottom w:val="0"/>
          <w:divBdr>
            <w:top w:val="none" w:sz="0" w:space="0" w:color="auto"/>
            <w:left w:val="none" w:sz="0" w:space="0" w:color="auto"/>
            <w:bottom w:val="none" w:sz="0" w:space="0" w:color="auto"/>
            <w:right w:val="none" w:sz="0" w:space="0" w:color="auto"/>
          </w:divBdr>
        </w:div>
        <w:div w:id="734933983">
          <w:marLeft w:val="0"/>
          <w:marRight w:val="0"/>
          <w:marTop w:val="0"/>
          <w:marBottom w:val="0"/>
          <w:divBdr>
            <w:top w:val="none" w:sz="0" w:space="0" w:color="auto"/>
            <w:left w:val="none" w:sz="0" w:space="0" w:color="auto"/>
            <w:bottom w:val="none" w:sz="0" w:space="0" w:color="auto"/>
            <w:right w:val="none" w:sz="0" w:space="0" w:color="auto"/>
          </w:divBdr>
        </w:div>
        <w:div w:id="2003462629">
          <w:marLeft w:val="0"/>
          <w:marRight w:val="0"/>
          <w:marTop w:val="0"/>
          <w:marBottom w:val="0"/>
          <w:divBdr>
            <w:top w:val="none" w:sz="0" w:space="0" w:color="auto"/>
            <w:left w:val="none" w:sz="0" w:space="0" w:color="auto"/>
            <w:bottom w:val="none" w:sz="0" w:space="0" w:color="auto"/>
            <w:right w:val="none" w:sz="0" w:space="0" w:color="auto"/>
          </w:divBdr>
        </w:div>
        <w:div w:id="198737581">
          <w:marLeft w:val="0"/>
          <w:marRight w:val="0"/>
          <w:marTop w:val="0"/>
          <w:marBottom w:val="0"/>
          <w:divBdr>
            <w:top w:val="none" w:sz="0" w:space="0" w:color="auto"/>
            <w:left w:val="none" w:sz="0" w:space="0" w:color="auto"/>
            <w:bottom w:val="none" w:sz="0" w:space="0" w:color="auto"/>
            <w:right w:val="none" w:sz="0" w:space="0" w:color="auto"/>
          </w:divBdr>
        </w:div>
      </w:divsChild>
    </w:div>
    <w:div w:id="1531994745">
      <w:bodyDiv w:val="1"/>
      <w:marLeft w:val="0"/>
      <w:marRight w:val="0"/>
      <w:marTop w:val="0"/>
      <w:marBottom w:val="0"/>
      <w:divBdr>
        <w:top w:val="none" w:sz="0" w:space="0" w:color="auto"/>
        <w:left w:val="none" w:sz="0" w:space="0" w:color="auto"/>
        <w:bottom w:val="none" w:sz="0" w:space="0" w:color="auto"/>
        <w:right w:val="none" w:sz="0" w:space="0" w:color="auto"/>
      </w:divBdr>
      <w:divsChild>
        <w:div w:id="367997276">
          <w:marLeft w:val="1138"/>
          <w:marRight w:val="0"/>
          <w:marTop w:val="96"/>
          <w:marBottom w:val="0"/>
          <w:divBdr>
            <w:top w:val="none" w:sz="0" w:space="0" w:color="auto"/>
            <w:left w:val="none" w:sz="0" w:space="0" w:color="auto"/>
            <w:bottom w:val="none" w:sz="0" w:space="0" w:color="auto"/>
            <w:right w:val="none" w:sz="0" w:space="0" w:color="auto"/>
          </w:divBdr>
        </w:div>
        <w:div w:id="529143460">
          <w:marLeft w:val="1138"/>
          <w:marRight w:val="0"/>
          <w:marTop w:val="96"/>
          <w:marBottom w:val="0"/>
          <w:divBdr>
            <w:top w:val="none" w:sz="0" w:space="0" w:color="auto"/>
            <w:left w:val="none" w:sz="0" w:space="0" w:color="auto"/>
            <w:bottom w:val="none" w:sz="0" w:space="0" w:color="auto"/>
            <w:right w:val="none" w:sz="0" w:space="0" w:color="auto"/>
          </w:divBdr>
        </w:div>
        <w:div w:id="802501991">
          <w:marLeft w:val="1138"/>
          <w:marRight w:val="0"/>
          <w:marTop w:val="96"/>
          <w:marBottom w:val="0"/>
          <w:divBdr>
            <w:top w:val="none" w:sz="0" w:space="0" w:color="auto"/>
            <w:left w:val="none" w:sz="0" w:space="0" w:color="auto"/>
            <w:bottom w:val="none" w:sz="0" w:space="0" w:color="auto"/>
            <w:right w:val="none" w:sz="0" w:space="0" w:color="auto"/>
          </w:divBdr>
        </w:div>
        <w:div w:id="875431937">
          <w:marLeft w:val="1138"/>
          <w:marRight w:val="0"/>
          <w:marTop w:val="96"/>
          <w:marBottom w:val="0"/>
          <w:divBdr>
            <w:top w:val="none" w:sz="0" w:space="0" w:color="auto"/>
            <w:left w:val="none" w:sz="0" w:space="0" w:color="auto"/>
            <w:bottom w:val="none" w:sz="0" w:space="0" w:color="auto"/>
            <w:right w:val="none" w:sz="0" w:space="0" w:color="auto"/>
          </w:divBdr>
        </w:div>
      </w:divsChild>
    </w:div>
    <w:div w:id="1723019008">
      <w:bodyDiv w:val="1"/>
      <w:marLeft w:val="0"/>
      <w:marRight w:val="0"/>
      <w:marTop w:val="0"/>
      <w:marBottom w:val="0"/>
      <w:divBdr>
        <w:top w:val="none" w:sz="0" w:space="0" w:color="auto"/>
        <w:left w:val="none" w:sz="0" w:space="0" w:color="auto"/>
        <w:bottom w:val="none" w:sz="0" w:space="0" w:color="auto"/>
        <w:right w:val="none" w:sz="0" w:space="0" w:color="auto"/>
      </w:divBdr>
    </w:div>
    <w:div w:id="1724206478">
      <w:bodyDiv w:val="1"/>
      <w:marLeft w:val="0"/>
      <w:marRight w:val="0"/>
      <w:marTop w:val="0"/>
      <w:marBottom w:val="0"/>
      <w:divBdr>
        <w:top w:val="none" w:sz="0" w:space="0" w:color="auto"/>
        <w:left w:val="none" w:sz="0" w:space="0" w:color="auto"/>
        <w:bottom w:val="none" w:sz="0" w:space="0" w:color="auto"/>
        <w:right w:val="none" w:sz="0" w:space="0" w:color="auto"/>
      </w:divBdr>
      <w:divsChild>
        <w:div w:id="2091611004">
          <w:marLeft w:val="360"/>
          <w:marRight w:val="0"/>
          <w:marTop w:val="0"/>
          <w:marBottom w:val="0"/>
          <w:divBdr>
            <w:top w:val="none" w:sz="0" w:space="0" w:color="auto"/>
            <w:left w:val="none" w:sz="0" w:space="0" w:color="auto"/>
            <w:bottom w:val="none" w:sz="0" w:space="0" w:color="auto"/>
            <w:right w:val="none" w:sz="0" w:space="0" w:color="auto"/>
          </w:divBdr>
        </w:div>
        <w:div w:id="1986813953">
          <w:marLeft w:val="360"/>
          <w:marRight w:val="0"/>
          <w:marTop w:val="0"/>
          <w:marBottom w:val="0"/>
          <w:divBdr>
            <w:top w:val="none" w:sz="0" w:space="0" w:color="auto"/>
            <w:left w:val="none" w:sz="0" w:space="0" w:color="auto"/>
            <w:bottom w:val="none" w:sz="0" w:space="0" w:color="auto"/>
            <w:right w:val="none" w:sz="0" w:space="0" w:color="auto"/>
          </w:divBdr>
        </w:div>
        <w:div w:id="1013267376">
          <w:marLeft w:val="360"/>
          <w:marRight w:val="0"/>
          <w:marTop w:val="0"/>
          <w:marBottom w:val="0"/>
          <w:divBdr>
            <w:top w:val="none" w:sz="0" w:space="0" w:color="auto"/>
            <w:left w:val="none" w:sz="0" w:space="0" w:color="auto"/>
            <w:bottom w:val="none" w:sz="0" w:space="0" w:color="auto"/>
            <w:right w:val="none" w:sz="0" w:space="0" w:color="auto"/>
          </w:divBdr>
        </w:div>
      </w:divsChild>
    </w:div>
    <w:div w:id="1771730610">
      <w:bodyDiv w:val="1"/>
      <w:marLeft w:val="0"/>
      <w:marRight w:val="0"/>
      <w:marTop w:val="0"/>
      <w:marBottom w:val="0"/>
      <w:divBdr>
        <w:top w:val="none" w:sz="0" w:space="0" w:color="auto"/>
        <w:left w:val="none" w:sz="0" w:space="0" w:color="auto"/>
        <w:bottom w:val="none" w:sz="0" w:space="0" w:color="auto"/>
        <w:right w:val="none" w:sz="0" w:space="0" w:color="auto"/>
      </w:divBdr>
    </w:div>
    <w:div w:id="1833056506">
      <w:bodyDiv w:val="1"/>
      <w:marLeft w:val="0"/>
      <w:marRight w:val="0"/>
      <w:marTop w:val="0"/>
      <w:marBottom w:val="0"/>
      <w:divBdr>
        <w:top w:val="none" w:sz="0" w:space="0" w:color="auto"/>
        <w:left w:val="none" w:sz="0" w:space="0" w:color="auto"/>
        <w:bottom w:val="none" w:sz="0" w:space="0" w:color="auto"/>
        <w:right w:val="none" w:sz="0" w:space="0" w:color="auto"/>
      </w:divBdr>
      <w:divsChild>
        <w:div w:id="1162089711">
          <w:marLeft w:val="0"/>
          <w:marRight w:val="0"/>
          <w:marTop w:val="0"/>
          <w:marBottom w:val="0"/>
          <w:divBdr>
            <w:top w:val="none" w:sz="0" w:space="0" w:color="auto"/>
            <w:left w:val="none" w:sz="0" w:space="0" w:color="auto"/>
            <w:bottom w:val="none" w:sz="0" w:space="0" w:color="auto"/>
            <w:right w:val="none" w:sz="0" w:space="0" w:color="auto"/>
          </w:divBdr>
        </w:div>
        <w:div w:id="871040553">
          <w:marLeft w:val="0"/>
          <w:marRight w:val="0"/>
          <w:marTop w:val="0"/>
          <w:marBottom w:val="0"/>
          <w:divBdr>
            <w:top w:val="none" w:sz="0" w:space="0" w:color="auto"/>
            <w:left w:val="none" w:sz="0" w:space="0" w:color="auto"/>
            <w:bottom w:val="none" w:sz="0" w:space="0" w:color="auto"/>
            <w:right w:val="none" w:sz="0" w:space="0" w:color="auto"/>
          </w:divBdr>
        </w:div>
        <w:div w:id="1728675814">
          <w:marLeft w:val="0"/>
          <w:marRight w:val="0"/>
          <w:marTop w:val="0"/>
          <w:marBottom w:val="0"/>
          <w:divBdr>
            <w:top w:val="none" w:sz="0" w:space="0" w:color="auto"/>
            <w:left w:val="none" w:sz="0" w:space="0" w:color="auto"/>
            <w:bottom w:val="none" w:sz="0" w:space="0" w:color="auto"/>
            <w:right w:val="none" w:sz="0" w:space="0" w:color="auto"/>
          </w:divBdr>
        </w:div>
        <w:div w:id="1419207453">
          <w:marLeft w:val="0"/>
          <w:marRight w:val="0"/>
          <w:marTop w:val="0"/>
          <w:marBottom w:val="0"/>
          <w:divBdr>
            <w:top w:val="none" w:sz="0" w:space="0" w:color="auto"/>
            <w:left w:val="none" w:sz="0" w:space="0" w:color="auto"/>
            <w:bottom w:val="none" w:sz="0" w:space="0" w:color="auto"/>
            <w:right w:val="none" w:sz="0" w:space="0" w:color="auto"/>
          </w:divBdr>
        </w:div>
        <w:div w:id="857963">
          <w:marLeft w:val="0"/>
          <w:marRight w:val="0"/>
          <w:marTop w:val="0"/>
          <w:marBottom w:val="0"/>
          <w:divBdr>
            <w:top w:val="none" w:sz="0" w:space="0" w:color="auto"/>
            <w:left w:val="none" w:sz="0" w:space="0" w:color="auto"/>
            <w:bottom w:val="none" w:sz="0" w:space="0" w:color="auto"/>
            <w:right w:val="none" w:sz="0" w:space="0" w:color="auto"/>
          </w:divBdr>
        </w:div>
        <w:div w:id="1781611110">
          <w:marLeft w:val="0"/>
          <w:marRight w:val="0"/>
          <w:marTop w:val="0"/>
          <w:marBottom w:val="0"/>
          <w:divBdr>
            <w:top w:val="none" w:sz="0" w:space="0" w:color="auto"/>
            <w:left w:val="none" w:sz="0" w:space="0" w:color="auto"/>
            <w:bottom w:val="none" w:sz="0" w:space="0" w:color="auto"/>
            <w:right w:val="none" w:sz="0" w:space="0" w:color="auto"/>
          </w:divBdr>
        </w:div>
      </w:divsChild>
    </w:div>
    <w:div w:id="206387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95C42B-6960-41DC-BFA5-22D7EF81E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58</Pages>
  <Words>11939</Words>
  <Characters>68054</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RENCANA STRATEGIS</vt:lpstr>
    </vt:vector>
  </TitlesOfParts>
  <Company>Bapusipda</Company>
  <LinksUpToDate>false</LinksUpToDate>
  <CharactersWithSpaces>79834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STRATEGIS</dc:title>
  <dc:creator>Ida;Dinny</dc:creator>
  <cp:lastModifiedBy>Renprog-Hp</cp:lastModifiedBy>
  <cp:revision>27</cp:revision>
  <cp:lastPrinted>2016-08-16T06:13:00Z</cp:lastPrinted>
  <dcterms:created xsi:type="dcterms:W3CDTF">2016-08-29T08:45:00Z</dcterms:created>
  <dcterms:modified xsi:type="dcterms:W3CDTF">2017-06-05T02:05:00Z</dcterms:modified>
</cp:coreProperties>
</file>