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6FF" w:rsidRPr="00C46D00" w:rsidRDefault="002456FF" w:rsidP="00737F89">
      <w:pPr>
        <w:autoSpaceDE w:val="0"/>
        <w:autoSpaceDN w:val="0"/>
        <w:adjustRightInd w:val="0"/>
        <w:jc w:val="center"/>
        <w:rPr>
          <w:rFonts w:ascii="Arial" w:hAnsi="Arial" w:cs="Arial"/>
          <w:b/>
          <w:bCs/>
          <w:sz w:val="32"/>
          <w:szCs w:val="32"/>
          <w:lang w:val="id-ID"/>
        </w:rPr>
      </w:pPr>
      <w:r w:rsidRPr="00C46D00">
        <w:rPr>
          <w:rFonts w:ascii="Arial" w:hAnsi="Arial" w:cs="Arial"/>
          <w:b/>
          <w:bCs/>
          <w:sz w:val="32"/>
          <w:szCs w:val="32"/>
          <w:lang w:val="id-ID"/>
        </w:rPr>
        <w:t>BAB I</w:t>
      </w:r>
      <w:r w:rsidR="00AF405B">
        <w:rPr>
          <w:rFonts w:ascii="Arial" w:hAnsi="Arial" w:cs="Arial"/>
          <w:b/>
          <w:bCs/>
          <w:sz w:val="32"/>
          <w:szCs w:val="32"/>
          <w:lang w:val="id-ID"/>
        </w:rPr>
        <w:t>V</w:t>
      </w:r>
    </w:p>
    <w:p w:rsidR="002456FF" w:rsidRPr="00C46D00" w:rsidRDefault="002456FF" w:rsidP="00737F89">
      <w:pPr>
        <w:autoSpaceDE w:val="0"/>
        <w:autoSpaceDN w:val="0"/>
        <w:adjustRightInd w:val="0"/>
        <w:jc w:val="center"/>
        <w:rPr>
          <w:rFonts w:ascii="Arial" w:hAnsi="Arial" w:cs="Arial"/>
          <w:b/>
          <w:bCs/>
          <w:sz w:val="32"/>
          <w:szCs w:val="32"/>
          <w:lang w:val="id-ID"/>
        </w:rPr>
      </w:pPr>
      <w:r w:rsidRPr="00C46D00">
        <w:rPr>
          <w:rFonts w:ascii="Arial" w:hAnsi="Arial" w:cs="Arial"/>
          <w:b/>
          <w:bCs/>
          <w:sz w:val="32"/>
          <w:szCs w:val="32"/>
          <w:lang w:val="id-ID"/>
        </w:rPr>
        <w:t>VISI, MISI, TUJUAN, SASARAN, STRATEGI, DAN</w:t>
      </w:r>
    </w:p>
    <w:p w:rsidR="002456FF" w:rsidRDefault="002456FF" w:rsidP="00737F89">
      <w:pPr>
        <w:autoSpaceDE w:val="0"/>
        <w:autoSpaceDN w:val="0"/>
        <w:adjustRightInd w:val="0"/>
        <w:jc w:val="center"/>
        <w:rPr>
          <w:rFonts w:ascii="Arial" w:hAnsi="Arial" w:cs="Arial"/>
          <w:b/>
          <w:bCs/>
          <w:sz w:val="32"/>
          <w:szCs w:val="32"/>
          <w:lang w:val="id-ID"/>
        </w:rPr>
      </w:pPr>
      <w:r w:rsidRPr="00C46D00">
        <w:rPr>
          <w:rFonts w:ascii="Arial" w:hAnsi="Arial" w:cs="Arial"/>
          <w:b/>
          <w:bCs/>
          <w:sz w:val="32"/>
          <w:szCs w:val="32"/>
          <w:lang w:val="id-ID"/>
        </w:rPr>
        <w:t>KEBIJAKAN</w:t>
      </w:r>
      <w:r w:rsidR="00545902">
        <w:rPr>
          <w:rFonts w:ascii="Arial" w:hAnsi="Arial" w:cs="Arial"/>
          <w:b/>
          <w:bCs/>
          <w:sz w:val="32"/>
          <w:szCs w:val="32"/>
          <w:lang w:val="id-ID"/>
        </w:rPr>
        <w:t xml:space="preserve"> </w:t>
      </w:r>
    </w:p>
    <w:p w:rsidR="00B77C36" w:rsidRPr="00C46D00" w:rsidRDefault="00B77C36" w:rsidP="00737F89">
      <w:pPr>
        <w:autoSpaceDE w:val="0"/>
        <w:autoSpaceDN w:val="0"/>
        <w:adjustRightInd w:val="0"/>
        <w:jc w:val="center"/>
        <w:rPr>
          <w:rFonts w:ascii="Arial" w:hAnsi="Arial" w:cs="Arial"/>
          <w:b/>
          <w:bCs/>
          <w:sz w:val="32"/>
          <w:szCs w:val="32"/>
          <w:lang w:val="id-ID"/>
        </w:rPr>
      </w:pPr>
    </w:p>
    <w:p w:rsidR="002456FF" w:rsidRPr="00C46D00" w:rsidRDefault="002456FF" w:rsidP="002456FF">
      <w:pPr>
        <w:autoSpaceDE w:val="0"/>
        <w:autoSpaceDN w:val="0"/>
        <w:adjustRightInd w:val="0"/>
        <w:spacing w:line="360" w:lineRule="auto"/>
        <w:rPr>
          <w:rFonts w:ascii="Arial" w:hAnsi="Arial" w:cs="Arial"/>
          <w:b/>
          <w:bCs/>
          <w:lang w:val="id-ID"/>
        </w:rPr>
      </w:pPr>
    </w:p>
    <w:p w:rsidR="002456FF" w:rsidRPr="00542775" w:rsidRDefault="002456FF" w:rsidP="002456FF">
      <w:pPr>
        <w:autoSpaceDE w:val="0"/>
        <w:autoSpaceDN w:val="0"/>
        <w:adjustRightInd w:val="0"/>
        <w:spacing w:line="360" w:lineRule="auto"/>
        <w:jc w:val="both"/>
        <w:rPr>
          <w:rFonts w:ascii="Arial" w:hAnsi="Arial" w:cs="Arial"/>
          <w:b/>
          <w:bCs/>
        </w:rPr>
      </w:pPr>
      <w:r w:rsidRPr="00C46D00">
        <w:rPr>
          <w:rFonts w:ascii="Arial" w:hAnsi="Arial" w:cs="Arial"/>
          <w:b/>
          <w:bCs/>
          <w:lang w:val="id-ID"/>
        </w:rPr>
        <w:t>4.1. Visi</w:t>
      </w:r>
      <w:r w:rsidR="00542775">
        <w:rPr>
          <w:rFonts w:ascii="Arial" w:hAnsi="Arial" w:cs="Arial"/>
          <w:b/>
          <w:bCs/>
        </w:rPr>
        <w:t xml:space="preserve"> dan Misi</w:t>
      </w:r>
    </w:p>
    <w:p w:rsidR="002456FF" w:rsidRDefault="002456FF" w:rsidP="002456FF">
      <w:pPr>
        <w:autoSpaceDE w:val="0"/>
        <w:autoSpaceDN w:val="0"/>
        <w:adjustRightInd w:val="0"/>
        <w:spacing w:line="360" w:lineRule="auto"/>
        <w:ind w:firstLine="720"/>
        <w:jc w:val="both"/>
        <w:rPr>
          <w:rFonts w:ascii="Arial" w:hAnsi="Arial" w:cs="Arial"/>
          <w:lang w:val="id-ID"/>
        </w:rPr>
      </w:pPr>
      <w:r w:rsidRPr="00C46D00">
        <w:rPr>
          <w:rFonts w:ascii="Arial" w:hAnsi="Arial" w:cs="Arial"/>
          <w:b/>
          <w:bCs/>
          <w:lang w:val="id-ID"/>
        </w:rPr>
        <w:t xml:space="preserve">Visi </w:t>
      </w:r>
      <w:r w:rsidRPr="00C46D00">
        <w:rPr>
          <w:rFonts w:ascii="Arial" w:hAnsi="Arial" w:cs="Arial"/>
          <w:lang w:val="id-ID"/>
        </w:rPr>
        <w:t>Badan Pengelolaan Keuangan dan Aset Daerah</w:t>
      </w:r>
      <w:r w:rsidRPr="00C46D00">
        <w:rPr>
          <w:rFonts w:ascii="Arial" w:hAnsi="Arial" w:cs="Arial"/>
        </w:rPr>
        <w:t xml:space="preserve"> </w:t>
      </w:r>
      <w:r w:rsidRPr="00C46D00">
        <w:rPr>
          <w:rFonts w:ascii="Arial" w:hAnsi="Arial" w:cs="Arial"/>
          <w:lang w:val="id-ID"/>
        </w:rPr>
        <w:t>Provinsi Jawa Barat adalah ”</w:t>
      </w:r>
      <w:r w:rsidR="00FB2E56" w:rsidRPr="00FB2E56">
        <w:t xml:space="preserve"> </w:t>
      </w:r>
      <w:r w:rsidR="00FB2E56" w:rsidRPr="00FB2E56">
        <w:rPr>
          <w:rFonts w:ascii="Arial" w:hAnsi="Arial" w:cs="Arial"/>
          <w:b/>
          <w:bCs/>
          <w:i/>
          <w:iCs/>
          <w:lang w:val="id-ID"/>
        </w:rPr>
        <w:t>Mewujudkan Pengelolaan Keuangan dan Aset yang Akuntabel</w:t>
      </w:r>
      <w:r w:rsidRPr="00C46D00">
        <w:rPr>
          <w:rFonts w:ascii="Arial" w:hAnsi="Arial" w:cs="Arial"/>
          <w:i/>
          <w:iCs/>
          <w:lang w:val="id-ID"/>
        </w:rPr>
        <w:t>”</w:t>
      </w:r>
      <w:r w:rsidRPr="00C46D00">
        <w:rPr>
          <w:rFonts w:ascii="Arial" w:hAnsi="Arial" w:cs="Arial"/>
          <w:lang w:val="id-ID"/>
        </w:rPr>
        <w:t>.</w:t>
      </w:r>
    </w:p>
    <w:p w:rsidR="00056473" w:rsidRDefault="00056473" w:rsidP="002456FF">
      <w:pPr>
        <w:autoSpaceDE w:val="0"/>
        <w:autoSpaceDN w:val="0"/>
        <w:adjustRightInd w:val="0"/>
        <w:spacing w:line="360" w:lineRule="auto"/>
        <w:ind w:firstLine="720"/>
        <w:jc w:val="both"/>
        <w:rPr>
          <w:rFonts w:ascii="Arial" w:hAnsi="Arial" w:cs="Arial"/>
          <w:lang w:val="id-ID"/>
        </w:rPr>
      </w:pPr>
      <w:r>
        <w:rPr>
          <w:rFonts w:ascii="Arial" w:hAnsi="Arial" w:cs="Arial"/>
          <w:lang w:val="id-ID"/>
        </w:rPr>
        <w:t>Per</w:t>
      </w:r>
      <w:r w:rsidRPr="00056473">
        <w:rPr>
          <w:rFonts w:ascii="Arial" w:hAnsi="Arial" w:cs="Arial"/>
          <w:lang w:val="id-ID"/>
        </w:rPr>
        <w:t xml:space="preserve">nyataan visi </w:t>
      </w:r>
      <w:r w:rsidRPr="00056473">
        <w:rPr>
          <w:rFonts w:ascii="Arial" w:hAnsi="Arial" w:cs="Arial"/>
          <w:bCs/>
          <w:iCs/>
          <w:lang w:val="id-ID"/>
        </w:rPr>
        <w:t>Mewujudkan Pengelolaan Keuangan dan Aset yang Akuntabel</w:t>
      </w:r>
      <w:r>
        <w:rPr>
          <w:rFonts w:ascii="Arial" w:hAnsi="Arial" w:cs="Arial"/>
          <w:bCs/>
          <w:iCs/>
          <w:lang w:val="id-ID"/>
        </w:rPr>
        <w:t xml:space="preserve"> memiliki makna bahwa pengelolaan keuangan dan aset daerah Provinsi Jawa Barat harus dilakukan secara bertanggung jawab</w:t>
      </w:r>
      <w:r w:rsidRPr="00056473">
        <w:rPr>
          <w:rFonts w:ascii="Arial" w:hAnsi="Arial" w:cs="Arial"/>
          <w:bCs/>
          <w:iCs/>
          <w:lang w:val="id-ID"/>
        </w:rPr>
        <w:t xml:space="preserve">. </w:t>
      </w:r>
      <w:proofErr w:type="gramStart"/>
      <w:r w:rsidRPr="00056473">
        <w:rPr>
          <w:rFonts w:ascii="Arial" w:hAnsi="Arial" w:cs="Arial"/>
        </w:rPr>
        <w:t>Menurut keputusan Kepala Lembaga Administrasi Negara (LAN) No.589/IX/6/Y/99, akuntabilitas diartikan sebagai kewajiban untuk memberikan pertanggungjawaban atau untuk menjawab dan menjelaskan kinerja dan tindakan seseorang/badan hukum/pimpinan kolektif suatu organisasi kepada pihak yang memiliki hak/berkewenangan untuk meminta keterangan atau pertanggungjawaban.</w:t>
      </w:r>
      <w:proofErr w:type="gramEnd"/>
      <w:r w:rsidRPr="00056473">
        <w:rPr>
          <w:rFonts w:ascii="Arial" w:hAnsi="Arial" w:cs="Arial"/>
          <w:lang w:val="id-ID"/>
        </w:rPr>
        <w:t xml:space="preserve"> </w:t>
      </w:r>
    </w:p>
    <w:p w:rsidR="00056473" w:rsidRDefault="00056473" w:rsidP="002456FF">
      <w:pPr>
        <w:autoSpaceDE w:val="0"/>
        <w:autoSpaceDN w:val="0"/>
        <w:adjustRightInd w:val="0"/>
        <w:spacing w:line="360" w:lineRule="auto"/>
        <w:ind w:firstLine="720"/>
        <w:jc w:val="both"/>
        <w:rPr>
          <w:rFonts w:ascii="Arial" w:hAnsi="Arial" w:cs="Arial"/>
          <w:lang w:val="id-ID"/>
        </w:rPr>
      </w:pPr>
      <w:proofErr w:type="gramStart"/>
      <w:r w:rsidRPr="00056473">
        <w:rPr>
          <w:rFonts w:ascii="Arial" w:hAnsi="Arial" w:cs="Arial"/>
        </w:rPr>
        <w:t>Menurut Mardismo (2004), akuntabilitas publik keuangan daerah adalah pemberian informasi dan pengungkapan (disclosure) atas aktivitas dan kinerja keuangan daereah kepada semua pihak yang berkepentingan (stakeholder) sehingga hak-hak publik, yaitu hak untuk tau (right to know), hak untuk diberi informasi (right to be kept information), dan hak untuk didengar aspirasinya (right to be heard and to be listened to) dapat terpenuhi</w:t>
      </w:r>
      <w:r w:rsidRPr="00056473">
        <w:rPr>
          <w:rFonts w:ascii="Arial" w:hAnsi="Arial" w:cs="Arial"/>
          <w:lang w:val="id-ID"/>
        </w:rPr>
        <w:t>.</w:t>
      </w:r>
      <w:proofErr w:type="gramEnd"/>
    </w:p>
    <w:p w:rsidR="005C620C" w:rsidRPr="005C620C" w:rsidRDefault="005C620C" w:rsidP="002456FF">
      <w:pPr>
        <w:autoSpaceDE w:val="0"/>
        <w:autoSpaceDN w:val="0"/>
        <w:adjustRightInd w:val="0"/>
        <w:spacing w:line="360" w:lineRule="auto"/>
        <w:ind w:firstLine="720"/>
        <w:jc w:val="both"/>
        <w:rPr>
          <w:rFonts w:ascii="Arial" w:hAnsi="Arial" w:cs="Arial"/>
          <w:lang w:val="id-ID"/>
        </w:rPr>
      </w:pPr>
      <w:proofErr w:type="gramStart"/>
      <w:r>
        <w:rPr>
          <w:rFonts w:ascii="Arial" w:hAnsi="Arial" w:cs="Arial"/>
        </w:rPr>
        <w:t>A</w:t>
      </w:r>
      <w:r w:rsidRPr="005C620C">
        <w:rPr>
          <w:rFonts w:ascii="Arial" w:hAnsi="Arial" w:cs="Arial"/>
        </w:rPr>
        <w:t>kuntabilitas publik meliputi akuntabilitas internal dan akuntabilitas eksternal.</w:t>
      </w:r>
      <w:proofErr w:type="gramEnd"/>
      <w:r w:rsidRPr="005C620C">
        <w:rPr>
          <w:rFonts w:ascii="Arial" w:hAnsi="Arial" w:cs="Arial"/>
        </w:rPr>
        <w:t xml:space="preserve"> </w:t>
      </w:r>
      <w:proofErr w:type="gramStart"/>
      <w:r w:rsidRPr="005C620C">
        <w:rPr>
          <w:rFonts w:ascii="Arial" w:hAnsi="Arial" w:cs="Arial"/>
        </w:rPr>
        <w:t>Akuntabilitas internal merupakan pertanggungjawaban kepada pihak-pihak</w:t>
      </w:r>
      <w:r w:rsidRPr="005C620C">
        <w:rPr>
          <w:rFonts w:ascii="Arial" w:hAnsi="Arial" w:cs="Arial"/>
          <w:lang w:val="id-ID"/>
        </w:rPr>
        <w:t xml:space="preserve"> </w:t>
      </w:r>
      <w:r w:rsidRPr="005C620C">
        <w:rPr>
          <w:rFonts w:ascii="Arial" w:hAnsi="Arial" w:cs="Arial"/>
        </w:rPr>
        <w:t>internal yang berkepentingan seperti pegawai, pejabat pengelola keuangan negara, dan badan legislatif.</w:t>
      </w:r>
      <w:proofErr w:type="gramEnd"/>
      <w:r w:rsidRPr="005C620C">
        <w:rPr>
          <w:rFonts w:ascii="Arial" w:hAnsi="Arial" w:cs="Arial"/>
        </w:rPr>
        <w:t xml:space="preserve"> Sedangkan akuntabilitas eksternal adalah pertanggungjawaban kepada pihak-pihak luar yang berkepentingan, seperti </w:t>
      </w:r>
      <w:r>
        <w:rPr>
          <w:rFonts w:ascii="Arial" w:hAnsi="Arial" w:cs="Arial"/>
          <w:lang w:val="id-ID"/>
        </w:rPr>
        <w:t>masyarakat</w:t>
      </w:r>
      <w:r w:rsidRPr="005C620C">
        <w:rPr>
          <w:rFonts w:ascii="Arial" w:hAnsi="Arial" w:cs="Arial"/>
        </w:rPr>
        <w:t xml:space="preserve">, media </w:t>
      </w:r>
      <w:proofErr w:type="gramStart"/>
      <w:r w:rsidRPr="005C620C">
        <w:rPr>
          <w:rFonts w:ascii="Arial" w:hAnsi="Arial" w:cs="Arial"/>
        </w:rPr>
        <w:t>massa</w:t>
      </w:r>
      <w:proofErr w:type="gramEnd"/>
      <w:r w:rsidRPr="005C620C">
        <w:rPr>
          <w:rFonts w:ascii="Arial" w:hAnsi="Arial" w:cs="Arial"/>
        </w:rPr>
        <w:t>, pemberi dana bantuan, dan investor atau kreditor.</w:t>
      </w:r>
    </w:p>
    <w:p w:rsidR="00056473" w:rsidRPr="005C620C" w:rsidRDefault="005C620C" w:rsidP="005C620C">
      <w:pPr>
        <w:autoSpaceDE w:val="0"/>
        <w:autoSpaceDN w:val="0"/>
        <w:adjustRightInd w:val="0"/>
        <w:spacing w:line="360" w:lineRule="auto"/>
        <w:ind w:firstLine="720"/>
        <w:jc w:val="both"/>
        <w:rPr>
          <w:rFonts w:ascii="Arial" w:hAnsi="Arial" w:cs="Arial"/>
          <w:lang w:val="id-ID"/>
        </w:rPr>
      </w:pPr>
      <w:r>
        <w:rPr>
          <w:rFonts w:ascii="Arial" w:hAnsi="Arial" w:cs="Arial"/>
          <w:lang w:val="id-ID"/>
        </w:rPr>
        <w:t xml:space="preserve">Namun, </w:t>
      </w:r>
      <w:r>
        <w:rPr>
          <w:rFonts w:ascii="Arial" w:hAnsi="Arial" w:cs="Arial"/>
        </w:rPr>
        <w:t>k</w:t>
      </w:r>
      <w:r w:rsidR="00056473" w:rsidRPr="00056473">
        <w:rPr>
          <w:rFonts w:ascii="Arial" w:hAnsi="Arial" w:cs="Arial"/>
        </w:rPr>
        <w:t xml:space="preserve">onsep pelayanan ini dalam akuntabilitas belum </w:t>
      </w:r>
      <w:r>
        <w:rPr>
          <w:rFonts w:ascii="Arial" w:hAnsi="Arial" w:cs="Arial"/>
          <w:lang w:val="id-ID"/>
        </w:rPr>
        <w:t xml:space="preserve">sepenuhnya </w:t>
      </w:r>
      <w:r w:rsidR="00056473" w:rsidRPr="00056473">
        <w:rPr>
          <w:rFonts w:ascii="Arial" w:hAnsi="Arial" w:cs="Arial"/>
        </w:rPr>
        <w:t>memadai, maka harus diikuti dengan jiwa eterpreneurship pada pihak-pihak yang melaksanakan akuntabilitas</w:t>
      </w:r>
      <w:r>
        <w:rPr>
          <w:rFonts w:ascii="Arial" w:hAnsi="Arial" w:cs="Arial"/>
          <w:lang w:val="id-ID"/>
        </w:rPr>
        <w:t xml:space="preserve">. </w:t>
      </w:r>
      <w:proofErr w:type="gramStart"/>
      <w:r w:rsidR="00056473" w:rsidRPr="00056473">
        <w:rPr>
          <w:rFonts w:ascii="Arial" w:hAnsi="Arial" w:cs="Arial"/>
        </w:rPr>
        <w:t>Konsep pelayanan dalam akuntabilitas selain harus diikuti dengan jiwa eterpreneurship juga harus diikuti dengan jiwa responsiveness.</w:t>
      </w:r>
      <w:proofErr w:type="gramEnd"/>
      <w:r w:rsidR="00056473" w:rsidRPr="00056473">
        <w:rPr>
          <w:rFonts w:ascii="Arial" w:hAnsi="Arial" w:cs="Arial"/>
        </w:rPr>
        <w:t xml:space="preserve"> </w:t>
      </w:r>
      <w:proofErr w:type="gramStart"/>
      <w:r w:rsidR="00056473" w:rsidRPr="00056473">
        <w:rPr>
          <w:rFonts w:ascii="Arial" w:hAnsi="Arial" w:cs="Arial"/>
        </w:rPr>
        <w:t xml:space="preserve">Hal ini harus dilakukan agar pelayanan yang diberikan kepada masyarakat dapat </w:t>
      </w:r>
      <w:r w:rsidR="00056473" w:rsidRPr="00056473">
        <w:rPr>
          <w:rFonts w:ascii="Arial" w:hAnsi="Arial" w:cs="Arial"/>
        </w:rPr>
        <w:lastRenderedPageBreak/>
        <w:t>dilakukan secara cepat dan tanggap dalam melayani stakeholder sesuai dengan karakteristik Good Governance menurut UNDP dan Word Bank.</w:t>
      </w:r>
      <w:proofErr w:type="gramEnd"/>
    </w:p>
    <w:p w:rsidR="00056473" w:rsidRPr="00056473" w:rsidRDefault="00056473" w:rsidP="002456FF">
      <w:pPr>
        <w:autoSpaceDE w:val="0"/>
        <w:autoSpaceDN w:val="0"/>
        <w:adjustRightInd w:val="0"/>
        <w:spacing w:line="360" w:lineRule="auto"/>
        <w:ind w:firstLine="720"/>
        <w:jc w:val="both"/>
        <w:rPr>
          <w:rFonts w:ascii="Arial" w:hAnsi="Arial" w:cs="Arial"/>
          <w:lang w:val="id-ID"/>
        </w:rPr>
      </w:pPr>
      <w:r>
        <w:rPr>
          <w:rFonts w:ascii="Arial" w:hAnsi="Arial" w:cs="Arial"/>
          <w:lang w:val="id-ID"/>
        </w:rPr>
        <w:t>Dari bahasan diatas, dapat disimpulkan bahwa seluruh tahapan dalam pengelolaan keuangan dan aset harus dapat dilaksakan dengan rasa pe</w:t>
      </w:r>
      <w:r w:rsidR="005C620C">
        <w:rPr>
          <w:rFonts w:ascii="Arial" w:hAnsi="Arial" w:cs="Arial"/>
          <w:lang w:val="id-ID"/>
        </w:rPr>
        <w:t>nuh tanggung jawab dan responsif</w:t>
      </w:r>
      <w:r>
        <w:rPr>
          <w:rFonts w:ascii="Arial" w:hAnsi="Arial" w:cs="Arial"/>
          <w:lang w:val="id-ID"/>
        </w:rPr>
        <w:t xml:space="preserve">. </w:t>
      </w:r>
      <w:r w:rsidR="005C620C">
        <w:rPr>
          <w:rFonts w:ascii="Arial" w:hAnsi="Arial" w:cs="Arial"/>
          <w:lang w:val="id-ID"/>
        </w:rPr>
        <w:t xml:space="preserve">Untuk dapat melaksanakan tugasnya dengan tanggung jawab dan reponsif, maka BPKAD harus menjadi organisasi dengan tata kelola yang baik. Selain itu, </w:t>
      </w:r>
      <w:r>
        <w:rPr>
          <w:rFonts w:ascii="Arial" w:hAnsi="Arial" w:cs="Arial"/>
          <w:lang w:val="id-ID"/>
        </w:rPr>
        <w:t xml:space="preserve">BPKAD harus dapat menangkap kebutuhan stakeholders dengan tepat </w:t>
      </w:r>
      <w:r w:rsidR="005C620C">
        <w:rPr>
          <w:rFonts w:ascii="Arial" w:hAnsi="Arial" w:cs="Arial"/>
          <w:lang w:val="id-ID"/>
        </w:rPr>
        <w:t xml:space="preserve">dan cepat serta </w:t>
      </w:r>
      <w:r>
        <w:rPr>
          <w:rFonts w:ascii="Arial" w:hAnsi="Arial" w:cs="Arial"/>
          <w:lang w:val="id-ID"/>
        </w:rPr>
        <w:t>dapat mengak</w:t>
      </w:r>
      <w:r w:rsidR="005C620C">
        <w:rPr>
          <w:rFonts w:ascii="Arial" w:hAnsi="Arial" w:cs="Arial"/>
          <w:lang w:val="id-ID"/>
        </w:rPr>
        <w:t>omodir kebutuhan tersebut</w:t>
      </w:r>
      <w:r>
        <w:rPr>
          <w:rFonts w:ascii="Arial" w:hAnsi="Arial" w:cs="Arial"/>
          <w:lang w:val="id-ID"/>
        </w:rPr>
        <w:t>.</w:t>
      </w:r>
    </w:p>
    <w:p w:rsidR="00FB2E56" w:rsidRPr="00056473" w:rsidRDefault="00FB2E56" w:rsidP="00737F89">
      <w:pPr>
        <w:autoSpaceDE w:val="0"/>
        <w:autoSpaceDN w:val="0"/>
        <w:adjustRightInd w:val="0"/>
        <w:spacing w:line="360" w:lineRule="auto"/>
        <w:jc w:val="both"/>
        <w:rPr>
          <w:rFonts w:ascii="Arial" w:hAnsi="Arial" w:cs="Arial"/>
          <w:b/>
          <w:lang w:val="id-ID"/>
        </w:rPr>
      </w:pPr>
    </w:p>
    <w:p w:rsidR="00737F89" w:rsidRPr="00737F89" w:rsidRDefault="00737F89" w:rsidP="00737F89">
      <w:pPr>
        <w:autoSpaceDE w:val="0"/>
        <w:autoSpaceDN w:val="0"/>
        <w:adjustRightInd w:val="0"/>
        <w:spacing w:line="360" w:lineRule="auto"/>
        <w:jc w:val="both"/>
        <w:rPr>
          <w:rFonts w:ascii="Arial" w:hAnsi="Arial" w:cs="Arial"/>
          <w:b/>
          <w:lang w:val="id-ID"/>
        </w:rPr>
      </w:pPr>
      <w:r w:rsidRPr="00737F89">
        <w:rPr>
          <w:rFonts w:ascii="Arial" w:hAnsi="Arial" w:cs="Arial"/>
          <w:b/>
          <w:lang w:val="id-ID"/>
        </w:rPr>
        <w:t xml:space="preserve">Perumusan Visi </w:t>
      </w:r>
    </w:p>
    <w:p w:rsidR="00737F89" w:rsidRPr="00737F89" w:rsidRDefault="00737F89" w:rsidP="00737F89">
      <w:pPr>
        <w:autoSpaceDE w:val="0"/>
        <w:autoSpaceDN w:val="0"/>
        <w:adjustRightInd w:val="0"/>
        <w:spacing w:line="360" w:lineRule="auto"/>
        <w:ind w:firstLine="720"/>
        <w:jc w:val="both"/>
        <w:rPr>
          <w:rFonts w:ascii="Arial" w:hAnsi="Arial" w:cs="Arial"/>
          <w:lang w:val="id-ID"/>
        </w:rPr>
      </w:pPr>
      <w:proofErr w:type="gramStart"/>
      <w:r w:rsidRPr="00737F89">
        <w:rPr>
          <w:rFonts w:ascii="Arial" w:hAnsi="Arial" w:cs="Arial"/>
        </w:rPr>
        <w:t xml:space="preserve">Perumusan visi </w:t>
      </w:r>
      <w:r>
        <w:rPr>
          <w:rFonts w:ascii="Arial" w:hAnsi="Arial" w:cs="Arial"/>
          <w:lang w:val="id-ID"/>
        </w:rPr>
        <w:t xml:space="preserve">BPKAD </w:t>
      </w:r>
      <w:r w:rsidRPr="00737F89">
        <w:rPr>
          <w:rFonts w:ascii="Arial" w:hAnsi="Arial" w:cs="Arial"/>
        </w:rPr>
        <w:t>dilakukan untuk menindaklanjuti hasil analisis isu-isu strategis dan permasalahan pembangunan daerah (PPD) untuk menemukan perwujudan visi.</w:t>
      </w:r>
      <w:proofErr w:type="gramEnd"/>
      <w:r w:rsidRPr="00737F89">
        <w:rPr>
          <w:rFonts w:ascii="Arial" w:hAnsi="Arial" w:cs="Arial"/>
        </w:rPr>
        <w:t xml:space="preserve"> </w:t>
      </w:r>
      <w:proofErr w:type="gramStart"/>
      <w:r w:rsidRPr="00737F89">
        <w:rPr>
          <w:rFonts w:ascii="Arial" w:hAnsi="Arial" w:cs="Arial"/>
        </w:rPr>
        <w:t xml:space="preserve">Suatu permasalahan pembangunan di </w:t>
      </w:r>
      <w:r>
        <w:rPr>
          <w:rFonts w:ascii="Arial" w:hAnsi="Arial" w:cs="Arial"/>
          <w:lang w:val="id-ID"/>
        </w:rPr>
        <w:t>BPKAD</w:t>
      </w:r>
      <w:r w:rsidRPr="00737F89">
        <w:rPr>
          <w:rFonts w:ascii="Arial" w:hAnsi="Arial" w:cs="Arial"/>
        </w:rPr>
        <w:t xml:space="preserve"> adalah berbagai permasalahan pembangunan yang berhubu</w:t>
      </w:r>
      <w:r w:rsidR="00056473">
        <w:rPr>
          <w:rFonts w:ascii="Arial" w:hAnsi="Arial" w:cs="Arial"/>
        </w:rPr>
        <w:tab/>
      </w:r>
      <w:r w:rsidRPr="00737F89">
        <w:rPr>
          <w:rFonts w:ascii="Arial" w:hAnsi="Arial" w:cs="Arial"/>
        </w:rPr>
        <w:t>ngan layanan atau peningkatan kinerja penyelenggaraan urusan terkait.</w:t>
      </w:r>
      <w:proofErr w:type="gramEnd"/>
      <w:r w:rsidRPr="00737F89">
        <w:rPr>
          <w:rFonts w:ascii="Arial" w:hAnsi="Arial" w:cs="Arial"/>
        </w:rPr>
        <w:t xml:space="preserve"> Perwujudan visi </w:t>
      </w:r>
      <w:r>
        <w:rPr>
          <w:rFonts w:ascii="Arial" w:hAnsi="Arial" w:cs="Arial"/>
          <w:lang w:val="id-ID"/>
        </w:rPr>
        <w:t xml:space="preserve">BPKAD </w:t>
      </w:r>
      <w:r w:rsidRPr="00737F89">
        <w:rPr>
          <w:rFonts w:ascii="Arial" w:hAnsi="Arial" w:cs="Arial"/>
        </w:rPr>
        <w:t xml:space="preserve">merupakan gambaran paling sederhana dan dengan bahasa yang mudah dikomunikasikan tentang wujud nyata kondisi, keadaan dan impian </w:t>
      </w:r>
      <w:r>
        <w:rPr>
          <w:rFonts w:ascii="Arial" w:hAnsi="Arial" w:cs="Arial"/>
          <w:lang w:val="id-ID"/>
        </w:rPr>
        <w:t xml:space="preserve">BPKAD </w:t>
      </w:r>
      <w:r w:rsidRPr="00737F89">
        <w:rPr>
          <w:rFonts w:ascii="Arial" w:hAnsi="Arial" w:cs="Arial"/>
        </w:rPr>
        <w:t>dalam 5 (</w:t>
      </w:r>
      <w:proofErr w:type="gramStart"/>
      <w:r w:rsidRPr="00737F89">
        <w:rPr>
          <w:rFonts w:ascii="Arial" w:hAnsi="Arial" w:cs="Arial"/>
        </w:rPr>
        <w:t>lima</w:t>
      </w:r>
      <w:proofErr w:type="gramEnd"/>
      <w:r w:rsidRPr="00737F89">
        <w:rPr>
          <w:rFonts w:ascii="Arial" w:hAnsi="Arial" w:cs="Arial"/>
        </w:rPr>
        <w:t xml:space="preserve">) tahun yang akan dicapai dimasa mendatang. </w:t>
      </w:r>
      <w:proofErr w:type="gramStart"/>
      <w:r w:rsidRPr="00737F89">
        <w:rPr>
          <w:rFonts w:ascii="Arial" w:hAnsi="Arial" w:cs="Arial"/>
        </w:rPr>
        <w:t xml:space="preserve">Untuk memperjelas gambaran suatu perwujudan visi </w:t>
      </w:r>
      <w:r>
        <w:rPr>
          <w:rFonts w:ascii="Arial" w:hAnsi="Arial" w:cs="Arial"/>
          <w:lang w:val="id-ID"/>
        </w:rPr>
        <w:t xml:space="preserve">BPKAD </w:t>
      </w:r>
      <w:r w:rsidRPr="00737F89">
        <w:rPr>
          <w:rFonts w:ascii="Arial" w:hAnsi="Arial" w:cs="Arial"/>
        </w:rPr>
        <w:t xml:space="preserve">dapat ditambahkan dengan atribut atau ciri-ciri lain tentang suatu wujud visi, dengan tabel </w:t>
      </w:r>
      <w:r w:rsidR="00A950C3">
        <w:rPr>
          <w:rFonts w:ascii="Arial" w:hAnsi="Arial" w:cs="Arial"/>
          <w:lang w:val="id-ID"/>
        </w:rPr>
        <w:t xml:space="preserve">Perumusan, Perwujudan dan Penjelasan visi </w:t>
      </w:r>
      <w:r w:rsidRPr="00737F89">
        <w:rPr>
          <w:rFonts w:ascii="Arial" w:hAnsi="Arial" w:cs="Arial"/>
        </w:rPr>
        <w:t>dibawah ini.</w:t>
      </w:r>
      <w:proofErr w:type="gramEnd"/>
    </w:p>
    <w:p w:rsidR="00222429" w:rsidRDefault="00222429" w:rsidP="00737F89">
      <w:pPr>
        <w:pStyle w:val="Title"/>
        <w:tabs>
          <w:tab w:val="left" w:pos="360"/>
          <w:tab w:val="left" w:pos="1701"/>
          <w:tab w:val="left" w:pos="2977"/>
        </w:tabs>
        <w:ind w:left="360"/>
        <w:rPr>
          <w:rFonts w:ascii="Arial" w:hAnsi="Arial" w:cs="Arial"/>
          <w:b/>
          <w:bCs/>
          <w:szCs w:val="24"/>
        </w:rPr>
      </w:pPr>
    </w:p>
    <w:p w:rsidR="00222429" w:rsidRDefault="00222429" w:rsidP="00737F89">
      <w:pPr>
        <w:pStyle w:val="Title"/>
        <w:tabs>
          <w:tab w:val="left" w:pos="360"/>
          <w:tab w:val="left" w:pos="1701"/>
          <w:tab w:val="left" w:pos="2977"/>
        </w:tabs>
        <w:ind w:left="360"/>
        <w:rPr>
          <w:rFonts w:ascii="Arial" w:hAnsi="Arial" w:cs="Arial"/>
          <w:b/>
          <w:bCs/>
          <w:szCs w:val="24"/>
        </w:rPr>
      </w:pPr>
    </w:p>
    <w:p w:rsidR="002456FF" w:rsidRPr="00C46D00" w:rsidRDefault="002456FF" w:rsidP="002456FF">
      <w:pPr>
        <w:autoSpaceDE w:val="0"/>
        <w:autoSpaceDN w:val="0"/>
        <w:adjustRightInd w:val="0"/>
        <w:spacing w:line="360" w:lineRule="auto"/>
        <w:jc w:val="both"/>
        <w:rPr>
          <w:rFonts w:ascii="Arial" w:hAnsi="Arial" w:cs="Arial"/>
          <w:b/>
          <w:bCs/>
          <w:lang w:val="id-ID"/>
        </w:rPr>
      </w:pPr>
      <w:r w:rsidRPr="00C46D00">
        <w:rPr>
          <w:rFonts w:ascii="Arial" w:hAnsi="Arial" w:cs="Arial"/>
          <w:b/>
          <w:bCs/>
          <w:lang w:val="id-ID"/>
        </w:rPr>
        <w:t>Misi</w:t>
      </w:r>
    </w:p>
    <w:p w:rsidR="002456FF" w:rsidRPr="00C46D00" w:rsidRDefault="002456FF" w:rsidP="002456FF">
      <w:pPr>
        <w:autoSpaceDE w:val="0"/>
        <w:autoSpaceDN w:val="0"/>
        <w:adjustRightInd w:val="0"/>
        <w:spacing w:line="360" w:lineRule="auto"/>
        <w:jc w:val="both"/>
        <w:rPr>
          <w:rFonts w:ascii="Arial" w:hAnsi="Arial" w:cs="Arial"/>
          <w:lang w:val="id-ID"/>
        </w:rPr>
      </w:pPr>
      <w:r w:rsidRPr="00C46D00">
        <w:rPr>
          <w:rFonts w:ascii="Arial" w:hAnsi="Arial" w:cs="Arial"/>
          <w:b/>
          <w:bCs/>
          <w:lang w:val="id-ID"/>
        </w:rPr>
        <w:t xml:space="preserve">Misi </w:t>
      </w:r>
      <w:r w:rsidRPr="00C46D00">
        <w:rPr>
          <w:rFonts w:ascii="Arial" w:hAnsi="Arial" w:cs="Arial"/>
          <w:lang w:val="id-ID"/>
        </w:rPr>
        <w:t>yang dirumuskan untuk mencapai visi Badan Pengelolaan Keuangan dan Aset Daerah Provinsi Jawa Barat adalah:</w:t>
      </w:r>
    </w:p>
    <w:p w:rsidR="002456FF" w:rsidRDefault="007C5DCC" w:rsidP="00FB2E56">
      <w:pPr>
        <w:pStyle w:val="ListParagraph"/>
        <w:numPr>
          <w:ilvl w:val="0"/>
          <w:numId w:val="4"/>
        </w:numPr>
        <w:autoSpaceDE w:val="0"/>
        <w:autoSpaceDN w:val="0"/>
        <w:adjustRightInd w:val="0"/>
        <w:spacing w:line="360" w:lineRule="auto"/>
        <w:jc w:val="both"/>
        <w:rPr>
          <w:rFonts w:ascii="Arial" w:hAnsi="Arial" w:cs="Arial"/>
          <w:lang w:val="id-ID"/>
        </w:rPr>
      </w:pPr>
      <w:r>
        <w:rPr>
          <w:rFonts w:ascii="Arial" w:hAnsi="Arial" w:cs="Arial"/>
          <w:lang w:val="id-ID"/>
        </w:rPr>
        <w:t>Meningkatkan akuntabilitas</w:t>
      </w:r>
      <w:r w:rsidR="00FB2E56" w:rsidRPr="00FB2E56">
        <w:rPr>
          <w:rFonts w:ascii="Arial" w:hAnsi="Arial" w:cs="Arial"/>
          <w:lang w:val="id-ID"/>
        </w:rPr>
        <w:t xml:space="preserve"> pelayanan pengelolaan keuangan daerah</w:t>
      </w:r>
      <w:r w:rsidR="006D619B">
        <w:rPr>
          <w:rFonts w:ascii="Arial" w:hAnsi="Arial" w:cs="Arial"/>
          <w:lang w:val="id-ID"/>
        </w:rPr>
        <w:t>,</w:t>
      </w:r>
      <w:r w:rsidR="00FB2E56" w:rsidRPr="00FB2E56">
        <w:rPr>
          <w:rFonts w:ascii="Arial" w:hAnsi="Arial" w:cs="Arial"/>
          <w:lang w:val="id-ID"/>
        </w:rPr>
        <w:t xml:space="preserve"> evaluasi APBD dan Pembinaan Keuangan Daerah Kab./Kota</w:t>
      </w:r>
      <w:r w:rsidR="00C571C2">
        <w:rPr>
          <w:rFonts w:ascii="Arial" w:hAnsi="Arial" w:cs="Arial"/>
          <w:lang w:val="id-ID"/>
        </w:rPr>
        <w:t>;</w:t>
      </w:r>
    </w:p>
    <w:p w:rsidR="00C571C2" w:rsidRDefault="00FB2E56" w:rsidP="00FB2E56">
      <w:pPr>
        <w:pStyle w:val="ListParagraph"/>
        <w:numPr>
          <w:ilvl w:val="0"/>
          <w:numId w:val="4"/>
        </w:numPr>
        <w:autoSpaceDE w:val="0"/>
        <w:autoSpaceDN w:val="0"/>
        <w:adjustRightInd w:val="0"/>
        <w:spacing w:line="360" w:lineRule="auto"/>
        <w:jc w:val="both"/>
        <w:rPr>
          <w:rFonts w:ascii="Arial" w:hAnsi="Arial" w:cs="Arial"/>
          <w:lang w:val="id-ID"/>
        </w:rPr>
      </w:pPr>
      <w:r w:rsidRPr="00FB2E56">
        <w:rPr>
          <w:rFonts w:ascii="Arial" w:hAnsi="Arial" w:cs="Arial"/>
          <w:lang w:val="id-ID"/>
        </w:rPr>
        <w:t>Meningkatkan optimalis</w:t>
      </w:r>
      <w:r w:rsidR="001B4FFF">
        <w:rPr>
          <w:rFonts w:ascii="Arial" w:hAnsi="Arial" w:cs="Arial"/>
          <w:lang w:val="id-ID"/>
        </w:rPr>
        <w:t>asi</w:t>
      </w:r>
      <w:r w:rsidRPr="00FB2E56">
        <w:rPr>
          <w:rFonts w:ascii="Arial" w:hAnsi="Arial" w:cs="Arial"/>
          <w:lang w:val="id-ID"/>
        </w:rPr>
        <w:t xml:space="preserve"> pengelolaan barang milik daerah</w:t>
      </w:r>
      <w:r w:rsidR="00C571C2">
        <w:rPr>
          <w:rFonts w:ascii="Arial" w:hAnsi="Arial" w:cs="Arial"/>
          <w:lang w:val="id-ID"/>
        </w:rPr>
        <w:t>;</w:t>
      </w:r>
    </w:p>
    <w:p w:rsidR="00C571C2" w:rsidRPr="00C46D00" w:rsidRDefault="00FB2E56" w:rsidP="00FB2E56">
      <w:pPr>
        <w:pStyle w:val="ListParagraph"/>
        <w:numPr>
          <w:ilvl w:val="0"/>
          <w:numId w:val="4"/>
        </w:numPr>
        <w:autoSpaceDE w:val="0"/>
        <w:autoSpaceDN w:val="0"/>
        <w:adjustRightInd w:val="0"/>
        <w:spacing w:line="360" w:lineRule="auto"/>
        <w:jc w:val="both"/>
        <w:rPr>
          <w:rFonts w:ascii="Arial" w:hAnsi="Arial" w:cs="Arial"/>
          <w:lang w:val="id-ID"/>
        </w:rPr>
      </w:pPr>
      <w:r w:rsidRPr="00FB2E56">
        <w:rPr>
          <w:rFonts w:ascii="Arial" w:hAnsi="Arial" w:cs="Arial"/>
          <w:lang w:val="id-ID"/>
        </w:rPr>
        <w:t>Meningkatkan kompetensi aparatur pengelola keuangan dan barang milik daerah</w:t>
      </w:r>
      <w:r w:rsidR="00C571C2">
        <w:rPr>
          <w:rFonts w:ascii="Arial" w:hAnsi="Arial" w:cs="Arial"/>
          <w:lang w:val="id-ID"/>
        </w:rPr>
        <w:t>.</w:t>
      </w:r>
    </w:p>
    <w:p w:rsidR="00421A88" w:rsidRDefault="00421A88" w:rsidP="002456FF">
      <w:pPr>
        <w:autoSpaceDE w:val="0"/>
        <w:autoSpaceDN w:val="0"/>
        <w:adjustRightInd w:val="0"/>
        <w:spacing w:line="360" w:lineRule="auto"/>
        <w:jc w:val="both"/>
        <w:rPr>
          <w:rFonts w:ascii="Arial" w:hAnsi="Arial" w:cs="Arial"/>
          <w:lang w:val="id-ID"/>
        </w:rPr>
      </w:pPr>
    </w:p>
    <w:p w:rsidR="002D5059" w:rsidRDefault="002D5059" w:rsidP="002456FF">
      <w:pPr>
        <w:autoSpaceDE w:val="0"/>
        <w:autoSpaceDN w:val="0"/>
        <w:adjustRightInd w:val="0"/>
        <w:spacing w:line="360" w:lineRule="auto"/>
        <w:jc w:val="both"/>
        <w:rPr>
          <w:rFonts w:ascii="Arial" w:hAnsi="Arial" w:cs="Arial"/>
          <w:lang w:val="id-ID"/>
        </w:rPr>
      </w:pPr>
    </w:p>
    <w:p w:rsidR="002D5059" w:rsidRDefault="002D5059" w:rsidP="002456FF">
      <w:pPr>
        <w:autoSpaceDE w:val="0"/>
        <w:autoSpaceDN w:val="0"/>
        <w:adjustRightInd w:val="0"/>
        <w:spacing w:line="360" w:lineRule="auto"/>
        <w:jc w:val="both"/>
        <w:rPr>
          <w:rFonts w:ascii="Arial" w:hAnsi="Arial" w:cs="Arial"/>
          <w:lang w:val="id-ID"/>
        </w:rPr>
      </w:pPr>
    </w:p>
    <w:p w:rsidR="002456FF" w:rsidRDefault="00C571C2" w:rsidP="002456FF">
      <w:pPr>
        <w:autoSpaceDE w:val="0"/>
        <w:autoSpaceDN w:val="0"/>
        <w:adjustRightInd w:val="0"/>
        <w:spacing w:line="360" w:lineRule="auto"/>
        <w:jc w:val="both"/>
        <w:rPr>
          <w:rFonts w:ascii="Arial" w:hAnsi="Arial" w:cs="Arial"/>
          <w:lang w:val="id-ID"/>
        </w:rPr>
      </w:pPr>
      <w:r>
        <w:rPr>
          <w:rFonts w:ascii="Arial" w:hAnsi="Arial" w:cs="Arial"/>
          <w:lang w:val="id-ID"/>
        </w:rPr>
        <w:lastRenderedPageBreak/>
        <w:t>Dari misi yang telah dirumuskan diatas dapat dijabarkan sebagai berikut:</w:t>
      </w:r>
    </w:p>
    <w:p w:rsidR="00FB2E56" w:rsidRDefault="00FB2E56" w:rsidP="002456FF">
      <w:pPr>
        <w:autoSpaceDE w:val="0"/>
        <w:autoSpaceDN w:val="0"/>
        <w:adjustRightInd w:val="0"/>
        <w:spacing w:line="360" w:lineRule="auto"/>
        <w:jc w:val="both"/>
        <w:rPr>
          <w:rFonts w:ascii="Arial" w:hAnsi="Arial" w:cs="Arial"/>
          <w:lang w:val="id-ID"/>
        </w:rPr>
      </w:pPr>
    </w:p>
    <w:p w:rsidR="007C5DCC" w:rsidRPr="007C5DCC" w:rsidRDefault="00C571C2" w:rsidP="004C19D5">
      <w:pPr>
        <w:autoSpaceDE w:val="0"/>
        <w:autoSpaceDN w:val="0"/>
        <w:adjustRightInd w:val="0"/>
        <w:spacing w:line="360" w:lineRule="auto"/>
        <w:jc w:val="both"/>
        <w:rPr>
          <w:rFonts w:ascii="Arial" w:hAnsi="Arial" w:cs="Arial"/>
          <w:b/>
          <w:lang w:val="id-ID"/>
        </w:rPr>
      </w:pPr>
      <w:r w:rsidRPr="007C5DCC">
        <w:rPr>
          <w:rFonts w:ascii="Arial" w:hAnsi="Arial" w:cs="Arial"/>
          <w:b/>
          <w:lang w:val="id-ID"/>
        </w:rPr>
        <w:t>Misi 1</w:t>
      </w:r>
      <w:r w:rsidR="00421A88" w:rsidRPr="007C5DCC">
        <w:rPr>
          <w:rFonts w:ascii="Arial" w:hAnsi="Arial" w:cs="Arial"/>
          <w:b/>
          <w:lang w:val="id-ID"/>
        </w:rPr>
        <w:t xml:space="preserve"> : </w:t>
      </w:r>
      <w:r w:rsidR="007C5DCC" w:rsidRPr="007C5DCC">
        <w:rPr>
          <w:rFonts w:ascii="Arial" w:hAnsi="Arial" w:cs="Arial"/>
          <w:b/>
          <w:lang w:val="id-ID"/>
        </w:rPr>
        <w:t>Meningkatkan akuntabilitas pelayanan pengelolaan keuangan daerah, evaluasi APBD dan Pembinaan Keuangan Daerah Kab./Kota;</w:t>
      </w:r>
    </w:p>
    <w:p w:rsidR="004C19D5" w:rsidRPr="004C19D5" w:rsidRDefault="007C5DCC" w:rsidP="004C19D5">
      <w:pPr>
        <w:autoSpaceDE w:val="0"/>
        <w:autoSpaceDN w:val="0"/>
        <w:adjustRightInd w:val="0"/>
        <w:spacing w:line="360" w:lineRule="auto"/>
        <w:jc w:val="both"/>
        <w:rPr>
          <w:rFonts w:ascii="Arial" w:hAnsi="Arial" w:cs="Arial"/>
          <w:lang w:val="id-ID"/>
        </w:rPr>
      </w:pPr>
      <w:r>
        <w:rPr>
          <w:rFonts w:ascii="Arial" w:hAnsi="Arial" w:cs="Arial"/>
          <w:lang w:val="id-ID"/>
        </w:rPr>
        <w:t>K</w:t>
      </w:r>
      <w:r w:rsidRPr="004C19D5">
        <w:rPr>
          <w:rFonts w:ascii="Arial" w:hAnsi="Arial" w:cs="Arial"/>
          <w:lang w:val="id-ID"/>
        </w:rPr>
        <w:t xml:space="preserve">euangan daerah harus dilaksanakan dengan akuntabel. </w:t>
      </w:r>
      <w:r>
        <w:rPr>
          <w:rFonts w:ascii="Arial" w:hAnsi="Arial" w:cs="Arial"/>
          <w:lang w:val="id-ID"/>
        </w:rPr>
        <w:t xml:space="preserve">Akuntabilitas merupan bagian dari tata kelola pemerintahan yang baik. </w:t>
      </w:r>
      <w:r w:rsidR="008A2AA3" w:rsidRPr="004C19D5">
        <w:rPr>
          <w:rFonts w:ascii="Arial" w:hAnsi="Arial" w:cs="Arial"/>
          <w:lang w:val="id-ID"/>
        </w:rPr>
        <w:t>T</w:t>
      </w:r>
      <w:r w:rsidR="00C571C2" w:rsidRPr="004C19D5">
        <w:rPr>
          <w:rFonts w:ascii="Arial" w:hAnsi="Arial" w:cs="Arial"/>
          <w:lang w:val="id-ID"/>
        </w:rPr>
        <w:t>ujuan pengelolaan keuangan daerah adalah</w:t>
      </w:r>
      <w:r w:rsidR="008A2AA3" w:rsidRPr="004C19D5">
        <w:rPr>
          <w:rFonts w:ascii="Arial" w:hAnsi="Arial" w:cs="Arial"/>
          <w:lang w:val="id-ID"/>
        </w:rPr>
        <w:t xml:space="preserve"> agar </w:t>
      </w:r>
      <w:r w:rsidR="008A2AA3" w:rsidRPr="004C19D5">
        <w:rPr>
          <w:rFonts w:ascii="Arial" w:hAnsi="Arial" w:cs="Arial"/>
        </w:rPr>
        <w:t xml:space="preserve">Keuangan daerah </w:t>
      </w:r>
      <w:r w:rsidR="008A2AA3" w:rsidRPr="004C19D5">
        <w:rPr>
          <w:rFonts w:ascii="Arial" w:hAnsi="Arial" w:cs="Arial"/>
          <w:lang w:val="id-ID"/>
        </w:rPr>
        <w:t xml:space="preserve">dapat </w:t>
      </w:r>
      <w:r w:rsidR="008A2AA3" w:rsidRPr="004C19D5">
        <w:rPr>
          <w:rFonts w:ascii="Arial" w:hAnsi="Arial" w:cs="Arial"/>
        </w:rPr>
        <w:t>dikelola secara tertib, taat pada peraturan perundang-undangan, efisien, ekonomis, efektif, transparan, dan bertanggung jawab dengan memperhatikan asas keadilan, kepatutan, dan manfaat untuk masyarakat.</w:t>
      </w:r>
      <w:r w:rsidR="008A2AA3" w:rsidRPr="004C19D5">
        <w:rPr>
          <w:rFonts w:ascii="Arial" w:hAnsi="Arial" w:cs="Arial"/>
          <w:lang w:val="id-ID"/>
        </w:rPr>
        <w:t xml:space="preserve"> Tujuan tersebut harus dapat dicapai dengan menggunakan sumberdaya yang tersedia secara efesien dan efektif. Beberapa langkah yang akan dilaksanakan untuk mewujudkan pengelolaan daerah secara efisien adalah dengan peningkatan kompetensi SDM, penggunaan TI dan penyerdehanaan birokrasi. Dengan adanya SDM yang kompeten, didukung dengan TI yang memadai untuk menciptakan </w:t>
      </w:r>
      <w:r w:rsidR="004C19D5" w:rsidRPr="004C19D5">
        <w:rPr>
          <w:rFonts w:ascii="Arial" w:hAnsi="Arial" w:cs="Arial"/>
          <w:lang w:val="id-ID"/>
        </w:rPr>
        <w:t xml:space="preserve">birokrasi yang sederhana, maka diharapkan Provinsi Jawa Barat dapat mengalokasikan sumberdaya yang digunakan untuk melakukan proses pengelolaan keuangan daerah dengan efesien untuk mencapai tujuannya yaitu mendukung proses pembangunan masyarakat. </w:t>
      </w:r>
      <w:r>
        <w:rPr>
          <w:rFonts w:ascii="Arial" w:hAnsi="Arial" w:cs="Arial"/>
          <w:lang w:val="id-ID"/>
        </w:rPr>
        <w:t>Untuk mencapai visi yang telah ditetapkan, BPKAD harus dapat membawa seluruh unsur yang berkaitan dengan pengelolaan keuangan daerah sesuai dengan tujuan pengelolaan keuangan diatas. Namun, tujuan tersebut hanya dapat tercapai dengan pelayanan pengelolaan keuangan yang optimal.</w:t>
      </w:r>
    </w:p>
    <w:p w:rsidR="004C19D5" w:rsidRDefault="004C19D5" w:rsidP="004C19D5">
      <w:pPr>
        <w:autoSpaceDE w:val="0"/>
        <w:autoSpaceDN w:val="0"/>
        <w:adjustRightInd w:val="0"/>
        <w:spacing w:line="360" w:lineRule="auto"/>
        <w:jc w:val="both"/>
        <w:rPr>
          <w:rFonts w:ascii="Arial" w:hAnsi="Arial" w:cs="Arial"/>
          <w:lang w:val="id-ID"/>
        </w:rPr>
      </w:pPr>
    </w:p>
    <w:p w:rsidR="004C19D5" w:rsidRPr="004C19D5" w:rsidRDefault="004C19D5" w:rsidP="004C19D5">
      <w:pPr>
        <w:autoSpaceDE w:val="0"/>
        <w:autoSpaceDN w:val="0"/>
        <w:adjustRightInd w:val="0"/>
        <w:spacing w:line="360" w:lineRule="auto"/>
        <w:jc w:val="both"/>
        <w:rPr>
          <w:rFonts w:ascii="Arial" w:hAnsi="Arial" w:cs="Arial"/>
          <w:b/>
          <w:lang w:val="id-ID"/>
        </w:rPr>
      </w:pPr>
      <w:r w:rsidRPr="004C19D5">
        <w:rPr>
          <w:rFonts w:ascii="Arial" w:hAnsi="Arial" w:cs="Arial"/>
          <w:b/>
          <w:lang w:val="id-ID"/>
        </w:rPr>
        <w:t>Misi 2</w:t>
      </w:r>
      <w:r w:rsidR="00421A88">
        <w:rPr>
          <w:rFonts w:ascii="Arial" w:hAnsi="Arial" w:cs="Arial"/>
          <w:b/>
          <w:lang w:val="id-ID"/>
        </w:rPr>
        <w:t xml:space="preserve"> : </w:t>
      </w:r>
      <w:r w:rsidR="001B4FFF">
        <w:rPr>
          <w:rFonts w:ascii="Arial" w:hAnsi="Arial" w:cs="Arial"/>
          <w:b/>
          <w:lang w:val="id-ID"/>
        </w:rPr>
        <w:t xml:space="preserve">Meningkatkan optimalisasi </w:t>
      </w:r>
      <w:r w:rsidR="00FB2E56" w:rsidRPr="00FB2E56">
        <w:rPr>
          <w:rFonts w:ascii="Arial" w:hAnsi="Arial" w:cs="Arial"/>
          <w:b/>
          <w:lang w:val="id-ID"/>
        </w:rPr>
        <w:t>pengelolaan barang milik daerah</w:t>
      </w:r>
    </w:p>
    <w:p w:rsidR="007C5DCC" w:rsidRDefault="007C5DCC" w:rsidP="007C5DCC">
      <w:pPr>
        <w:autoSpaceDE w:val="0"/>
        <w:autoSpaceDN w:val="0"/>
        <w:adjustRightInd w:val="0"/>
        <w:spacing w:line="360" w:lineRule="auto"/>
        <w:jc w:val="both"/>
        <w:rPr>
          <w:rFonts w:ascii="Arial" w:hAnsi="Arial" w:cs="Arial"/>
          <w:lang w:val="id-ID"/>
        </w:rPr>
      </w:pPr>
      <w:r>
        <w:rPr>
          <w:rFonts w:ascii="Arial" w:hAnsi="Arial" w:cs="Arial"/>
          <w:lang w:val="id-ID"/>
        </w:rPr>
        <w:t xml:space="preserve">Cakupan </w:t>
      </w:r>
      <w:r>
        <w:rPr>
          <w:rFonts w:ascii="Arial" w:hAnsi="Arial" w:cs="Arial"/>
        </w:rPr>
        <w:t>k</w:t>
      </w:r>
      <w:r w:rsidR="00396016" w:rsidRPr="00421A88">
        <w:rPr>
          <w:rFonts w:ascii="Arial" w:hAnsi="Arial" w:cs="Arial"/>
        </w:rPr>
        <w:t>euangan Daerah adalah semua hak dan kewajiban daerah dalam rangka penyelenggaraan pemerintahan daerah yang dapat dinilai dengan uang termasuk didalamnya segala bentuk kekayaan yang berhubungan dengan ha</w:t>
      </w:r>
      <w:r>
        <w:rPr>
          <w:rFonts w:ascii="Arial" w:hAnsi="Arial" w:cs="Arial"/>
        </w:rPr>
        <w:t>k dan kewajiban daerah tersebut</w:t>
      </w:r>
      <w:r w:rsidR="00396016" w:rsidRPr="00421A88">
        <w:rPr>
          <w:rFonts w:ascii="Arial" w:hAnsi="Arial" w:cs="Arial"/>
        </w:rPr>
        <w:t xml:space="preserve">. </w:t>
      </w:r>
      <w:proofErr w:type="gramStart"/>
      <w:r w:rsidR="00396016" w:rsidRPr="00421A88">
        <w:rPr>
          <w:rFonts w:ascii="Arial" w:hAnsi="Arial" w:cs="Arial"/>
        </w:rPr>
        <w:t>Dalam Peraturan Pemerintah Nomor 58 tahun 2005 tentang Pengelolaan Keuangan Daerah disebutkan bahwa salah satu lingkup pengelolaan keuangan daerah adalah pengelolaan barang milik daerah.</w:t>
      </w:r>
      <w:proofErr w:type="gramEnd"/>
      <w:r w:rsidR="00396016" w:rsidRPr="00421A88">
        <w:rPr>
          <w:rFonts w:ascii="Arial" w:hAnsi="Arial" w:cs="Arial"/>
        </w:rPr>
        <w:t xml:space="preserve"> Oleh karena itu, efektivitias dan efisiensi pengelolaan barang milik daerah </w:t>
      </w:r>
      <w:proofErr w:type="gramStart"/>
      <w:r w:rsidR="00396016" w:rsidRPr="00421A88">
        <w:rPr>
          <w:rFonts w:ascii="Arial" w:hAnsi="Arial" w:cs="Arial"/>
        </w:rPr>
        <w:t>akan</w:t>
      </w:r>
      <w:proofErr w:type="gramEnd"/>
      <w:r w:rsidR="00396016" w:rsidRPr="00421A88">
        <w:rPr>
          <w:rFonts w:ascii="Arial" w:hAnsi="Arial" w:cs="Arial"/>
        </w:rPr>
        <w:t xml:space="preserve"> mempengaruhi efektivitas dan efisiensi pengelolaan keuangan daerah</w:t>
      </w:r>
      <w:r w:rsidR="00396016" w:rsidRPr="00421A88">
        <w:rPr>
          <w:rFonts w:ascii="Arial" w:hAnsi="Arial" w:cs="Arial"/>
          <w:lang w:val="id-ID"/>
        </w:rPr>
        <w:t>.</w:t>
      </w:r>
      <w:r>
        <w:rPr>
          <w:rFonts w:ascii="Arial" w:hAnsi="Arial" w:cs="Arial"/>
          <w:lang w:val="id-ID"/>
        </w:rPr>
        <w:t xml:space="preserve"> Sehingga dapat disimpulkan </w:t>
      </w:r>
      <w:r>
        <w:rPr>
          <w:rFonts w:ascii="Arial" w:hAnsi="Arial" w:cs="Arial"/>
          <w:lang w:val="id-ID"/>
        </w:rPr>
        <w:lastRenderedPageBreak/>
        <w:t>bahwa pengelolaan BMD dengan optimal akan dapat meningkatkan akuntabilitas pengelolaan keuangan daerah.</w:t>
      </w:r>
      <w:r w:rsidR="00396016" w:rsidRPr="00421A88">
        <w:rPr>
          <w:rFonts w:ascii="Arial" w:hAnsi="Arial" w:cs="Arial"/>
          <w:lang w:val="id-ID"/>
        </w:rPr>
        <w:t xml:space="preserve"> </w:t>
      </w:r>
    </w:p>
    <w:p w:rsidR="007C5DCC" w:rsidRDefault="007C5DCC" w:rsidP="007C5DCC">
      <w:pPr>
        <w:autoSpaceDE w:val="0"/>
        <w:autoSpaceDN w:val="0"/>
        <w:adjustRightInd w:val="0"/>
        <w:spacing w:line="360" w:lineRule="auto"/>
        <w:jc w:val="both"/>
        <w:rPr>
          <w:rFonts w:ascii="Arial" w:hAnsi="Arial" w:cs="Arial"/>
          <w:lang w:val="id-ID"/>
        </w:rPr>
      </w:pPr>
    </w:p>
    <w:p w:rsidR="00950F43" w:rsidRDefault="007C5DCC" w:rsidP="00C571C2">
      <w:pPr>
        <w:autoSpaceDE w:val="0"/>
        <w:autoSpaceDN w:val="0"/>
        <w:adjustRightInd w:val="0"/>
        <w:spacing w:line="360" w:lineRule="auto"/>
        <w:jc w:val="both"/>
        <w:rPr>
          <w:rFonts w:ascii="Arial" w:hAnsi="Arial" w:cs="Arial"/>
          <w:lang w:val="id-ID"/>
        </w:rPr>
      </w:pPr>
      <w:r>
        <w:rPr>
          <w:rFonts w:ascii="Arial" w:hAnsi="Arial" w:cs="Arial"/>
          <w:lang w:val="id-ID"/>
        </w:rPr>
        <w:t>Untuk dapat melaksanakan pengelolaan aset dengan optimal,</w:t>
      </w:r>
      <w:r w:rsidR="00950F43">
        <w:rPr>
          <w:rFonts w:ascii="Arial" w:hAnsi="Arial" w:cs="Arial"/>
          <w:lang w:val="id-ID"/>
        </w:rPr>
        <w:t xml:space="preserve"> </w:t>
      </w:r>
      <w:r w:rsidR="00950F43" w:rsidRPr="00421A88">
        <w:rPr>
          <w:rFonts w:ascii="Arial" w:hAnsi="Arial" w:cs="Arial"/>
        </w:rPr>
        <w:t>pengelolaan kekayaan daerah harus memenuhi beberapa aspek antara lain, akuntabilitas hukum, akuntabilitas proses, Sumber daya manusia (SDM) yang profesional, anggaran dan juga pengawasan. Aspekaspek tersebut merupakan faktor-faktor yang berpengaruh terhadap optimalisasi aset daerah</w:t>
      </w:r>
    </w:p>
    <w:p w:rsidR="00396016" w:rsidRPr="007C5DCC" w:rsidRDefault="00950F43" w:rsidP="00C571C2">
      <w:pPr>
        <w:autoSpaceDE w:val="0"/>
        <w:autoSpaceDN w:val="0"/>
        <w:adjustRightInd w:val="0"/>
        <w:spacing w:line="360" w:lineRule="auto"/>
        <w:jc w:val="both"/>
        <w:rPr>
          <w:rFonts w:ascii="Arial" w:hAnsi="Arial" w:cs="Arial"/>
          <w:lang w:val="id-ID"/>
        </w:rPr>
      </w:pPr>
      <w:r>
        <w:rPr>
          <w:rFonts w:ascii="Arial" w:hAnsi="Arial" w:cs="Arial"/>
          <w:lang w:val="id-ID"/>
        </w:rPr>
        <w:t>Selain itu,</w:t>
      </w:r>
      <w:r w:rsidR="007C5DCC">
        <w:rPr>
          <w:rFonts w:ascii="Arial" w:hAnsi="Arial" w:cs="Arial"/>
          <w:lang w:val="id-ID"/>
        </w:rPr>
        <w:t xml:space="preserve"> </w:t>
      </w:r>
      <w:r w:rsidR="00396016" w:rsidRPr="00421A88">
        <w:rPr>
          <w:rFonts w:ascii="Arial" w:hAnsi="Arial" w:cs="Arial"/>
        </w:rPr>
        <w:t xml:space="preserve">pengelolaan barang milik daerah harus dilakukan dengan memperhatikan azas </w:t>
      </w:r>
      <w:r w:rsidR="007C5DCC">
        <w:rPr>
          <w:rFonts w:ascii="Arial" w:hAnsi="Arial" w:cs="Arial"/>
          <w:lang w:val="id-ID"/>
        </w:rPr>
        <w:t>berikut</w:t>
      </w:r>
      <w:r w:rsidR="00396016" w:rsidRPr="00421A88">
        <w:rPr>
          <w:rFonts w:ascii="Arial" w:hAnsi="Arial" w:cs="Arial"/>
        </w:rPr>
        <w:t xml:space="preserve"> : </w:t>
      </w:r>
    </w:p>
    <w:p w:rsidR="00396016" w:rsidRPr="00421A88" w:rsidRDefault="00396016" w:rsidP="00396016">
      <w:pPr>
        <w:pStyle w:val="ListParagraph"/>
        <w:numPr>
          <w:ilvl w:val="0"/>
          <w:numId w:val="17"/>
        </w:numPr>
        <w:autoSpaceDE w:val="0"/>
        <w:autoSpaceDN w:val="0"/>
        <w:adjustRightInd w:val="0"/>
        <w:spacing w:line="360" w:lineRule="auto"/>
        <w:jc w:val="both"/>
        <w:rPr>
          <w:rFonts w:ascii="Arial" w:hAnsi="Arial" w:cs="Arial"/>
        </w:rPr>
      </w:pPr>
      <w:r w:rsidRPr="00421A88">
        <w:rPr>
          <w:rFonts w:ascii="Arial" w:hAnsi="Arial" w:cs="Arial"/>
        </w:rPr>
        <w:t xml:space="preserve">Azas fungsional, yaitu pengambilan keputusan dan pemecahan masalah dibidang pengelolaan barang milik daerah yang dilaksanakan oleh kuasa pengguna barang, pengguna barang, pengelola barang dan Kepala Daerah sesuai fungsi, wewenang dan tanggungjawab masing-masing; </w:t>
      </w:r>
    </w:p>
    <w:p w:rsidR="00396016" w:rsidRPr="00421A88" w:rsidRDefault="00396016" w:rsidP="00396016">
      <w:pPr>
        <w:pStyle w:val="ListParagraph"/>
        <w:numPr>
          <w:ilvl w:val="0"/>
          <w:numId w:val="17"/>
        </w:numPr>
        <w:autoSpaceDE w:val="0"/>
        <w:autoSpaceDN w:val="0"/>
        <w:adjustRightInd w:val="0"/>
        <w:spacing w:line="360" w:lineRule="auto"/>
        <w:jc w:val="both"/>
        <w:rPr>
          <w:rFonts w:ascii="Arial" w:hAnsi="Arial" w:cs="Arial"/>
        </w:rPr>
      </w:pPr>
      <w:r w:rsidRPr="00421A88">
        <w:rPr>
          <w:rFonts w:ascii="Arial" w:hAnsi="Arial" w:cs="Arial"/>
        </w:rPr>
        <w:t xml:space="preserve">Azas kepastian hukum, yaitu pengelolaan barang milik daerah harus dilaksanakan berdasarkan hukum dan peraturan perundang-undangan; </w:t>
      </w:r>
    </w:p>
    <w:p w:rsidR="00396016" w:rsidRPr="00421A88" w:rsidRDefault="00396016" w:rsidP="00396016">
      <w:pPr>
        <w:pStyle w:val="ListParagraph"/>
        <w:numPr>
          <w:ilvl w:val="0"/>
          <w:numId w:val="17"/>
        </w:numPr>
        <w:autoSpaceDE w:val="0"/>
        <w:autoSpaceDN w:val="0"/>
        <w:adjustRightInd w:val="0"/>
        <w:spacing w:line="360" w:lineRule="auto"/>
        <w:jc w:val="both"/>
        <w:rPr>
          <w:rFonts w:ascii="Arial" w:hAnsi="Arial" w:cs="Arial"/>
        </w:rPr>
      </w:pPr>
      <w:r w:rsidRPr="00421A88">
        <w:rPr>
          <w:rFonts w:ascii="Arial" w:hAnsi="Arial" w:cs="Arial"/>
        </w:rPr>
        <w:t xml:space="preserve">Azas transparansi, yaitu penyelenggaraan pengelolaan barang milik daerah harus transparan terhadap hak masyarakat dalam memperoleh informasi yang benar; </w:t>
      </w:r>
    </w:p>
    <w:p w:rsidR="00396016" w:rsidRPr="00421A88" w:rsidRDefault="00396016" w:rsidP="00396016">
      <w:pPr>
        <w:pStyle w:val="ListParagraph"/>
        <w:numPr>
          <w:ilvl w:val="0"/>
          <w:numId w:val="17"/>
        </w:numPr>
        <w:autoSpaceDE w:val="0"/>
        <w:autoSpaceDN w:val="0"/>
        <w:adjustRightInd w:val="0"/>
        <w:spacing w:line="360" w:lineRule="auto"/>
        <w:jc w:val="both"/>
        <w:rPr>
          <w:rFonts w:ascii="Arial" w:hAnsi="Arial" w:cs="Arial"/>
        </w:rPr>
      </w:pPr>
      <w:r w:rsidRPr="00421A88">
        <w:rPr>
          <w:rFonts w:ascii="Arial" w:hAnsi="Arial" w:cs="Arial"/>
        </w:rPr>
        <w:t xml:space="preserve">Azas efisiensi, yaitu pengelolaan barang milik daerah diarahkan agar barang milik daerah digunakan sesuai batasan-batasan standar kebutuhan yang diperlukan dalam rangka menunjang penyelenggaraan tugas pokok dan fungsi pemerintahan secara optimal; </w:t>
      </w:r>
    </w:p>
    <w:p w:rsidR="00396016" w:rsidRPr="00421A88" w:rsidRDefault="00396016" w:rsidP="00396016">
      <w:pPr>
        <w:pStyle w:val="ListParagraph"/>
        <w:numPr>
          <w:ilvl w:val="0"/>
          <w:numId w:val="17"/>
        </w:numPr>
        <w:autoSpaceDE w:val="0"/>
        <w:autoSpaceDN w:val="0"/>
        <w:adjustRightInd w:val="0"/>
        <w:spacing w:line="360" w:lineRule="auto"/>
        <w:jc w:val="both"/>
        <w:rPr>
          <w:rFonts w:ascii="Arial" w:hAnsi="Arial" w:cs="Arial"/>
        </w:rPr>
      </w:pPr>
      <w:r w:rsidRPr="00421A88">
        <w:rPr>
          <w:rFonts w:ascii="Arial" w:hAnsi="Arial" w:cs="Arial"/>
        </w:rPr>
        <w:t xml:space="preserve">Azas akuntabilitas, yaitu setiap kegiatan pengelolaan barang milik daerah harus dapat dipertanggungjawabkan kepada rakyat; </w:t>
      </w:r>
    </w:p>
    <w:p w:rsidR="00396016" w:rsidRPr="00421A88" w:rsidRDefault="00396016" w:rsidP="00396016">
      <w:pPr>
        <w:pStyle w:val="ListParagraph"/>
        <w:numPr>
          <w:ilvl w:val="0"/>
          <w:numId w:val="17"/>
        </w:numPr>
        <w:autoSpaceDE w:val="0"/>
        <w:autoSpaceDN w:val="0"/>
        <w:adjustRightInd w:val="0"/>
        <w:spacing w:line="360" w:lineRule="auto"/>
        <w:jc w:val="both"/>
        <w:rPr>
          <w:rFonts w:ascii="Arial" w:hAnsi="Arial" w:cs="Arial"/>
          <w:lang w:val="id-ID"/>
        </w:rPr>
      </w:pPr>
      <w:r w:rsidRPr="00421A88">
        <w:rPr>
          <w:rFonts w:ascii="Arial" w:hAnsi="Arial" w:cs="Arial"/>
        </w:rPr>
        <w:t>Azas kepastian nilai, yaitu pengelolaan barang milik daerah harus didukung oleh adanya ketepatan jumlah dan nilai barang dalam rangka optimalisasi pemanfaatan dan pemindahtanganan barang milik daerah serta penyusunan neraca Pemerintah Daerah.</w:t>
      </w:r>
    </w:p>
    <w:p w:rsidR="00396016" w:rsidRDefault="00396016" w:rsidP="00C571C2">
      <w:pPr>
        <w:autoSpaceDE w:val="0"/>
        <w:autoSpaceDN w:val="0"/>
        <w:adjustRightInd w:val="0"/>
        <w:spacing w:line="360" w:lineRule="auto"/>
        <w:jc w:val="both"/>
        <w:rPr>
          <w:rFonts w:ascii="Arial" w:hAnsi="Arial" w:cs="Arial"/>
          <w:lang w:val="id-ID"/>
        </w:rPr>
      </w:pPr>
    </w:p>
    <w:p w:rsidR="002D5059" w:rsidRDefault="002D5059" w:rsidP="00C571C2">
      <w:pPr>
        <w:autoSpaceDE w:val="0"/>
        <w:autoSpaceDN w:val="0"/>
        <w:adjustRightInd w:val="0"/>
        <w:spacing w:line="360" w:lineRule="auto"/>
        <w:jc w:val="both"/>
        <w:rPr>
          <w:rFonts w:ascii="Arial" w:hAnsi="Arial" w:cs="Arial"/>
          <w:lang w:val="id-ID"/>
        </w:rPr>
      </w:pPr>
    </w:p>
    <w:p w:rsidR="002D5059" w:rsidRDefault="002D5059" w:rsidP="00C571C2">
      <w:pPr>
        <w:autoSpaceDE w:val="0"/>
        <w:autoSpaceDN w:val="0"/>
        <w:adjustRightInd w:val="0"/>
        <w:spacing w:line="360" w:lineRule="auto"/>
        <w:jc w:val="both"/>
        <w:rPr>
          <w:rFonts w:ascii="Arial" w:hAnsi="Arial" w:cs="Arial"/>
          <w:lang w:val="id-ID"/>
        </w:rPr>
      </w:pPr>
    </w:p>
    <w:p w:rsidR="00421A88" w:rsidRPr="00421A88" w:rsidRDefault="00421A88" w:rsidP="00C571C2">
      <w:pPr>
        <w:autoSpaceDE w:val="0"/>
        <w:autoSpaceDN w:val="0"/>
        <w:adjustRightInd w:val="0"/>
        <w:spacing w:line="360" w:lineRule="auto"/>
        <w:jc w:val="both"/>
        <w:rPr>
          <w:rFonts w:ascii="Arial" w:hAnsi="Arial" w:cs="Arial"/>
          <w:b/>
          <w:lang w:val="id-ID"/>
        </w:rPr>
      </w:pPr>
      <w:r>
        <w:rPr>
          <w:rFonts w:ascii="Arial" w:hAnsi="Arial" w:cs="Arial"/>
          <w:b/>
          <w:lang w:val="id-ID"/>
        </w:rPr>
        <w:lastRenderedPageBreak/>
        <w:t xml:space="preserve">Misi 3 : </w:t>
      </w:r>
      <w:r w:rsidR="00FB2E56" w:rsidRPr="00FB2E56">
        <w:rPr>
          <w:rFonts w:ascii="Arial" w:hAnsi="Arial" w:cs="Arial"/>
          <w:b/>
          <w:lang w:val="id-ID"/>
        </w:rPr>
        <w:t>Meningkatkan kompetensi aparatur pengelola keuangan dan barang milik daerah</w:t>
      </w:r>
    </w:p>
    <w:p w:rsidR="00FB2E56" w:rsidRDefault="00421A88" w:rsidP="002B0EF4">
      <w:pPr>
        <w:autoSpaceDE w:val="0"/>
        <w:autoSpaceDN w:val="0"/>
        <w:adjustRightInd w:val="0"/>
        <w:spacing w:line="360" w:lineRule="auto"/>
        <w:jc w:val="both"/>
        <w:rPr>
          <w:rFonts w:ascii="Arial" w:hAnsi="Arial" w:cs="Arial"/>
        </w:rPr>
      </w:pPr>
      <w:r w:rsidRPr="002B0EF4">
        <w:rPr>
          <w:rFonts w:ascii="Arial" w:hAnsi="Arial" w:cs="Arial"/>
          <w:lang w:val="id-ID"/>
        </w:rPr>
        <w:t xml:space="preserve">Untuk mewujudkan pengelolaan keuangan dan aset daerah yang efisien, efektif, akuntabel, dan optimal harus didukung oleh SDM yang </w:t>
      </w:r>
      <w:r w:rsidR="00FB2E56">
        <w:rPr>
          <w:rFonts w:ascii="Arial" w:hAnsi="Arial" w:cs="Arial"/>
          <w:lang w:val="id-ID"/>
        </w:rPr>
        <w:t xml:space="preserve">kompeten yaitu SDM yang </w:t>
      </w:r>
      <w:r w:rsidRPr="002B0EF4">
        <w:rPr>
          <w:rFonts w:ascii="Arial" w:hAnsi="Arial" w:cs="Arial"/>
          <w:lang w:val="id-ID"/>
        </w:rPr>
        <w:t>profesional</w:t>
      </w:r>
      <w:r w:rsidR="00FB2E56">
        <w:rPr>
          <w:rFonts w:ascii="Arial" w:hAnsi="Arial" w:cs="Arial"/>
          <w:lang w:val="id-ID"/>
        </w:rPr>
        <w:t>, integritas dan visioner serta</w:t>
      </w:r>
      <w:r w:rsidRPr="002B0EF4">
        <w:rPr>
          <w:rFonts w:ascii="Arial" w:hAnsi="Arial" w:cs="Arial"/>
          <w:lang w:val="id-ID"/>
        </w:rPr>
        <w:t xml:space="preserve"> loyal.</w:t>
      </w:r>
      <w:r w:rsidR="00FB2E56" w:rsidRPr="002B0EF4">
        <w:rPr>
          <w:rFonts w:ascii="Arial" w:hAnsi="Arial" w:cs="Arial"/>
        </w:rPr>
        <w:t xml:space="preserve"> </w:t>
      </w:r>
    </w:p>
    <w:p w:rsidR="007E103E" w:rsidRPr="002B0EF4" w:rsidRDefault="007E103E" w:rsidP="002B0EF4">
      <w:pPr>
        <w:autoSpaceDE w:val="0"/>
        <w:autoSpaceDN w:val="0"/>
        <w:adjustRightInd w:val="0"/>
        <w:spacing w:line="360" w:lineRule="auto"/>
        <w:jc w:val="both"/>
        <w:rPr>
          <w:rFonts w:ascii="Arial" w:hAnsi="Arial" w:cs="Arial"/>
        </w:rPr>
      </w:pPr>
      <w:r w:rsidRPr="002B0EF4">
        <w:rPr>
          <w:rFonts w:ascii="Arial" w:hAnsi="Arial" w:cs="Arial"/>
        </w:rPr>
        <w:t xml:space="preserve">Dalam Kamus Kompetensi Jabatan PNS, kompetensi dibedakan menjadi 2, yaitu kompetensi Dasar dan Kompetensi Bidang (BKN, 2002). </w:t>
      </w:r>
      <w:proofErr w:type="gramStart"/>
      <w:r w:rsidRPr="002B0EF4">
        <w:rPr>
          <w:rFonts w:ascii="Arial" w:hAnsi="Arial" w:cs="Arial"/>
        </w:rPr>
        <w:t>Kompetensi SDM aparatur adalah potensi aparatur untuk melaksanakan tugas-tugas yang dibebankan kepadanya.</w:t>
      </w:r>
      <w:proofErr w:type="gramEnd"/>
      <w:r w:rsidRPr="002B0EF4">
        <w:rPr>
          <w:rFonts w:ascii="Arial" w:hAnsi="Arial" w:cs="Arial"/>
        </w:rPr>
        <w:t xml:space="preserve"> </w:t>
      </w:r>
      <w:proofErr w:type="gramStart"/>
      <w:r w:rsidRPr="002B0EF4">
        <w:rPr>
          <w:rFonts w:ascii="Arial" w:hAnsi="Arial" w:cs="Arial"/>
        </w:rPr>
        <w:t>Faktor kompetensi SDM aparatur merupakan faktor esensial dalam penyelenggaraan pemerintahan daerah.</w:t>
      </w:r>
      <w:proofErr w:type="gramEnd"/>
      <w:r w:rsidRPr="002B0EF4">
        <w:rPr>
          <w:rFonts w:ascii="Arial" w:hAnsi="Arial" w:cs="Arial"/>
        </w:rPr>
        <w:t xml:space="preserve"> </w:t>
      </w:r>
      <w:proofErr w:type="gramStart"/>
      <w:r w:rsidRPr="002B0EF4">
        <w:rPr>
          <w:rFonts w:ascii="Arial" w:hAnsi="Arial" w:cs="Arial"/>
        </w:rPr>
        <w:t>Untuk meningkatkan kompetensi SDM aparatur, diperlukan berbagai strategi karena kompetensi yang memadai merupakan sesuatu yang mutlak perlu dipahami dan dilaksanakan oleh seluruh jajaran aparatur pemerintah baik di tingkat pusat maupun di daerah.</w:t>
      </w:r>
      <w:proofErr w:type="gramEnd"/>
    </w:p>
    <w:p w:rsidR="007E103E" w:rsidRPr="002B0EF4" w:rsidRDefault="007E103E" w:rsidP="002B0EF4">
      <w:pPr>
        <w:autoSpaceDE w:val="0"/>
        <w:autoSpaceDN w:val="0"/>
        <w:adjustRightInd w:val="0"/>
        <w:spacing w:line="360" w:lineRule="auto"/>
        <w:jc w:val="both"/>
        <w:rPr>
          <w:rFonts w:ascii="Arial" w:hAnsi="Arial" w:cs="Arial"/>
          <w:lang w:val="id-ID"/>
        </w:rPr>
      </w:pPr>
      <w:r w:rsidRPr="002B0EF4">
        <w:rPr>
          <w:rFonts w:ascii="Arial" w:hAnsi="Arial" w:cs="Arial"/>
          <w:lang w:val="id-ID"/>
        </w:rPr>
        <w:t xml:space="preserve">Beberapa upaya yang akan dilaksanakan oleh BPKAD Provinsi Jawa Barat dalam rangka meningkatkan kompetensi aparaturnya seperti </w:t>
      </w:r>
    </w:p>
    <w:p w:rsidR="007E103E" w:rsidRPr="002B0EF4" w:rsidRDefault="007E103E" w:rsidP="002B0EF4">
      <w:pPr>
        <w:pStyle w:val="ListParagraph"/>
        <w:numPr>
          <w:ilvl w:val="0"/>
          <w:numId w:val="18"/>
        </w:numPr>
        <w:autoSpaceDE w:val="0"/>
        <w:autoSpaceDN w:val="0"/>
        <w:adjustRightInd w:val="0"/>
        <w:spacing w:line="360" w:lineRule="auto"/>
        <w:jc w:val="both"/>
        <w:rPr>
          <w:rFonts w:ascii="Arial" w:hAnsi="Arial" w:cs="Arial"/>
        </w:rPr>
      </w:pPr>
      <w:r w:rsidRPr="002B0EF4">
        <w:rPr>
          <w:rFonts w:ascii="Arial" w:hAnsi="Arial" w:cs="Arial"/>
        </w:rPr>
        <w:t xml:space="preserve">Perencanaan dan pengembangan kualitas PNS, </w:t>
      </w:r>
      <w:r w:rsidRPr="002B0EF4">
        <w:rPr>
          <w:rFonts w:ascii="Arial" w:hAnsi="Arial" w:cs="Arial"/>
          <w:lang w:val="id-ID"/>
        </w:rPr>
        <w:t>melalui</w:t>
      </w:r>
      <w:r w:rsidRPr="002B0EF4">
        <w:rPr>
          <w:rFonts w:ascii="Arial" w:hAnsi="Arial" w:cs="Arial"/>
        </w:rPr>
        <w:t xml:space="preserve">: penyusunan formasi dan analisis jabatan, serta penempatkan pegawai berdasarkan jabatan dan kompetensinya. </w:t>
      </w:r>
    </w:p>
    <w:p w:rsidR="007E103E" w:rsidRPr="002B0EF4" w:rsidRDefault="007E103E" w:rsidP="002B0EF4">
      <w:pPr>
        <w:pStyle w:val="ListParagraph"/>
        <w:numPr>
          <w:ilvl w:val="0"/>
          <w:numId w:val="18"/>
        </w:numPr>
        <w:autoSpaceDE w:val="0"/>
        <w:autoSpaceDN w:val="0"/>
        <w:adjustRightInd w:val="0"/>
        <w:spacing w:line="360" w:lineRule="auto"/>
        <w:jc w:val="both"/>
        <w:rPr>
          <w:rFonts w:ascii="Arial" w:hAnsi="Arial" w:cs="Arial"/>
          <w:lang w:val="id-ID"/>
        </w:rPr>
      </w:pPr>
      <w:r w:rsidRPr="002B0EF4">
        <w:rPr>
          <w:rFonts w:ascii="Arial" w:hAnsi="Arial" w:cs="Arial"/>
        </w:rPr>
        <w:t xml:space="preserve">Peningkatan kualitas SDM, </w:t>
      </w:r>
      <w:r w:rsidRPr="002B0EF4">
        <w:rPr>
          <w:rFonts w:ascii="Arial" w:hAnsi="Arial" w:cs="Arial"/>
          <w:lang w:val="id-ID"/>
        </w:rPr>
        <w:t>melalui</w:t>
      </w:r>
      <w:r w:rsidRPr="002B0EF4">
        <w:rPr>
          <w:rFonts w:ascii="Arial" w:hAnsi="Arial" w:cs="Arial"/>
        </w:rPr>
        <w:t>: keikutsertaan dalam diklat dan studi lanjut.</w:t>
      </w:r>
    </w:p>
    <w:p w:rsidR="00421A88" w:rsidRPr="002B0EF4" w:rsidRDefault="007E103E" w:rsidP="002B0EF4">
      <w:pPr>
        <w:autoSpaceDE w:val="0"/>
        <w:autoSpaceDN w:val="0"/>
        <w:adjustRightInd w:val="0"/>
        <w:spacing w:line="360" w:lineRule="auto"/>
        <w:jc w:val="both"/>
        <w:rPr>
          <w:rFonts w:ascii="Arial" w:hAnsi="Arial" w:cs="Arial"/>
          <w:shd w:val="clear" w:color="auto" w:fill="FFFFFF"/>
        </w:rPr>
      </w:pPr>
      <w:r w:rsidRPr="002B0EF4">
        <w:rPr>
          <w:rFonts w:ascii="Arial" w:hAnsi="Arial" w:cs="Arial"/>
          <w:lang w:val="id-ID"/>
        </w:rPr>
        <w:t xml:space="preserve">Aspek kedua dalam profesionalisme adalah integritas. </w:t>
      </w:r>
      <w:proofErr w:type="gramStart"/>
      <w:r w:rsidRPr="002B0EF4">
        <w:rPr>
          <w:rFonts w:ascii="Arial" w:hAnsi="Arial" w:cs="Arial"/>
          <w:shd w:val="clear" w:color="auto" w:fill="FFFFFF"/>
        </w:rPr>
        <w:t>Integritas bukan kata atau istilah Indonesia, tetapi berasal dari bahasa inggris yang berarti “</w:t>
      </w:r>
      <w:r w:rsidRPr="002B0EF4">
        <w:rPr>
          <w:rFonts w:ascii="Arial" w:hAnsi="Arial" w:cs="Arial"/>
          <w:i/>
          <w:iCs/>
          <w:shd w:val="clear" w:color="auto" w:fill="FFFFFF"/>
        </w:rPr>
        <w:t>the quality of being honest and of always having high moral principles</w:t>
      </w:r>
      <w:r w:rsidRPr="002B0EF4">
        <w:rPr>
          <w:rFonts w:ascii="Arial" w:hAnsi="Arial" w:cs="Arial"/>
          <w:shd w:val="clear" w:color="auto" w:fill="FFFFFF"/>
        </w:rPr>
        <w:t>”.</w:t>
      </w:r>
      <w:proofErr w:type="gramEnd"/>
      <w:r w:rsidRPr="002B0EF4">
        <w:rPr>
          <w:rFonts w:ascii="Arial" w:hAnsi="Arial" w:cs="Arial"/>
          <w:shd w:val="clear" w:color="auto" w:fill="FFFFFF"/>
        </w:rPr>
        <w:t xml:space="preserve"> </w:t>
      </w:r>
      <w:r w:rsidRPr="002B0EF4">
        <w:rPr>
          <w:rFonts w:ascii="Arial" w:hAnsi="Arial" w:cs="Arial"/>
          <w:shd w:val="clear" w:color="auto" w:fill="FFFFFF"/>
          <w:lang w:val="id-ID"/>
        </w:rPr>
        <w:t>I</w:t>
      </w:r>
      <w:r w:rsidRPr="002B0EF4">
        <w:rPr>
          <w:rFonts w:ascii="Arial" w:hAnsi="Arial" w:cs="Arial"/>
          <w:shd w:val="clear" w:color="auto" w:fill="FFFFFF"/>
        </w:rPr>
        <w:t xml:space="preserve">ntegritas menyangkut seluruh aspek kehidupan manusia yang luhur dan berbudi. </w:t>
      </w:r>
      <w:r w:rsidRPr="002B0EF4">
        <w:rPr>
          <w:rFonts w:ascii="Arial" w:hAnsi="Arial" w:cs="Arial"/>
          <w:shd w:val="clear" w:color="auto" w:fill="FFFFFF"/>
          <w:lang w:val="id-ID"/>
        </w:rPr>
        <w:t>Tu</w:t>
      </w:r>
      <w:r w:rsidRPr="002B0EF4">
        <w:rPr>
          <w:rFonts w:ascii="Arial" w:hAnsi="Arial" w:cs="Arial"/>
          <w:shd w:val="clear" w:color="auto" w:fill="FFFFFF"/>
        </w:rPr>
        <w:t>ntutan terhadap peningkatan integritas dan profesionalisme aparatur birokrasi, karena didorong sebagai bagian dari proses untuk mewujudkan desentralisasi yang efisien, pemerintahan demokratis dan mempercepat terwujudnya kesejahteraan rakyat yang didasarkan pada nilai-nilai dasar sebagaimana tertuang dalam Pembukaan UUD 1945.</w:t>
      </w:r>
    </w:p>
    <w:p w:rsidR="007E103E" w:rsidRPr="002B0EF4" w:rsidRDefault="002B0EF4" w:rsidP="002B0EF4">
      <w:pPr>
        <w:autoSpaceDE w:val="0"/>
        <w:autoSpaceDN w:val="0"/>
        <w:adjustRightInd w:val="0"/>
        <w:spacing w:line="360" w:lineRule="auto"/>
        <w:jc w:val="both"/>
        <w:rPr>
          <w:rFonts w:ascii="Arial" w:hAnsi="Arial" w:cs="Arial"/>
          <w:shd w:val="clear" w:color="auto" w:fill="FFFFFF"/>
          <w:lang w:val="id-ID"/>
        </w:rPr>
      </w:pPr>
      <w:proofErr w:type="gramStart"/>
      <w:r w:rsidRPr="002B0EF4">
        <w:rPr>
          <w:rFonts w:ascii="Arial" w:hAnsi="Arial" w:cs="Arial"/>
          <w:shd w:val="clear" w:color="auto" w:fill="FFFFFF"/>
        </w:rPr>
        <w:t>Integritas merupakan isu penting yang harus ditindaklanjuti sekaligus dijadikan sebagai sikap dan komitmen oleh segenap aparatur pemerintah tanpa kecuali untuk mewujudkan pemerintahan yang bersih dari korupsi.</w:t>
      </w:r>
      <w:proofErr w:type="gramEnd"/>
      <w:r w:rsidRPr="002B0EF4">
        <w:rPr>
          <w:rFonts w:ascii="Arial" w:hAnsi="Arial" w:cs="Arial"/>
          <w:shd w:val="clear" w:color="auto" w:fill="FFFFFF"/>
        </w:rPr>
        <w:t xml:space="preserve"> </w:t>
      </w:r>
      <w:proofErr w:type="gramStart"/>
      <w:r w:rsidRPr="002B0EF4">
        <w:rPr>
          <w:rFonts w:ascii="Arial" w:hAnsi="Arial" w:cs="Arial"/>
          <w:shd w:val="clear" w:color="auto" w:fill="FFFFFF"/>
        </w:rPr>
        <w:t xml:space="preserve">Salah satu upayanya dengan mengembangkan kebijakan dan penegakan sistem integritas birokrasi, yang </w:t>
      </w:r>
      <w:r w:rsidRPr="002B0EF4">
        <w:rPr>
          <w:rFonts w:ascii="Arial" w:hAnsi="Arial" w:cs="Arial"/>
          <w:shd w:val="clear" w:color="auto" w:fill="FFFFFF"/>
        </w:rPr>
        <w:lastRenderedPageBreak/>
        <w:t>merupakan prasyarat penting untuk menciptakan pemerintah yang bersih dan</w:t>
      </w:r>
      <w:r w:rsidR="00950F43">
        <w:rPr>
          <w:rFonts w:ascii="Arial" w:hAnsi="Arial" w:cs="Arial"/>
          <w:shd w:val="clear" w:color="auto" w:fill="FFFFFF"/>
          <w:lang w:val="id-ID"/>
        </w:rPr>
        <w:t xml:space="preserve"> </w:t>
      </w:r>
      <w:r w:rsidRPr="002B0EF4">
        <w:rPr>
          <w:rFonts w:ascii="Arial" w:hAnsi="Arial" w:cs="Arial"/>
          <w:shd w:val="clear" w:color="auto" w:fill="FFFFFF"/>
        </w:rPr>
        <w:t>bebas KKN</w:t>
      </w:r>
      <w:r w:rsidRPr="002B0EF4">
        <w:rPr>
          <w:rFonts w:ascii="Arial" w:hAnsi="Arial" w:cs="Arial"/>
          <w:shd w:val="clear" w:color="auto" w:fill="FFFFFF"/>
          <w:lang w:val="id-ID"/>
        </w:rPr>
        <w:t>.</w:t>
      </w:r>
      <w:proofErr w:type="gramEnd"/>
    </w:p>
    <w:p w:rsidR="002D5059" w:rsidRDefault="002D5059" w:rsidP="002456FF">
      <w:pPr>
        <w:autoSpaceDE w:val="0"/>
        <w:autoSpaceDN w:val="0"/>
        <w:adjustRightInd w:val="0"/>
        <w:spacing w:line="360" w:lineRule="auto"/>
        <w:jc w:val="both"/>
        <w:rPr>
          <w:rFonts w:ascii="Arial" w:hAnsi="Arial" w:cs="Arial"/>
          <w:b/>
          <w:bCs/>
          <w:lang w:val="id-ID"/>
        </w:rPr>
      </w:pPr>
    </w:p>
    <w:p w:rsidR="002456FF" w:rsidRPr="00542775" w:rsidRDefault="00542775" w:rsidP="002456FF">
      <w:pPr>
        <w:autoSpaceDE w:val="0"/>
        <w:autoSpaceDN w:val="0"/>
        <w:adjustRightInd w:val="0"/>
        <w:spacing w:line="360" w:lineRule="auto"/>
        <w:jc w:val="both"/>
        <w:rPr>
          <w:rFonts w:ascii="Arial" w:hAnsi="Arial" w:cs="Arial"/>
          <w:b/>
          <w:bCs/>
        </w:rPr>
      </w:pPr>
      <w:r>
        <w:rPr>
          <w:rFonts w:ascii="Arial" w:hAnsi="Arial" w:cs="Arial"/>
          <w:b/>
          <w:bCs/>
          <w:lang w:val="id-ID"/>
        </w:rPr>
        <w:t>4.</w:t>
      </w:r>
      <w:r>
        <w:rPr>
          <w:rFonts w:ascii="Arial" w:hAnsi="Arial" w:cs="Arial"/>
          <w:b/>
          <w:bCs/>
        </w:rPr>
        <w:t>2</w:t>
      </w:r>
      <w:r w:rsidR="002456FF" w:rsidRPr="00C46D00">
        <w:rPr>
          <w:rFonts w:ascii="Arial" w:hAnsi="Arial" w:cs="Arial"/>
          <w:b/>
          <w:bCs/>
          <w:lang w:val="id-ID"/>
        </w:rPr>
        <w:t>. Tujuan</w:t>
      </w:r>
      <w:r>
        <w:rPr>
          <w:rFonts w:ascii="Arial" w:hAnsi="Arial" w:cs="Arial"/>
          <w:b/>
          <w:bCs/>
        </w:rPr>
        <w:t xml:space="preserve"> dan Sasaran</w:t>
      </w:r>
    </w:p>
    <w:p w:rsidR="002456FF" w:rsidRPr="00C46D00" w:rsidRDefault="00C46D00" w:rsidP="002456FF">
      <w:pPr>
        <w:autoSpaceDE w:val="0"/>
        <w:autoSpaceDN w:val="0"/>
        <w:adjustRightInd w:val="0"/>
        <w:spacing w:line="360" w:lineRule="auto"/>
        <w:ind w:firstLine="720"/>
        <w:jc w:val="both"/>
        <w:rPr>
          <w:rFonts w:ascii="Arial" w:hAnsi="Arial" w:cs="Arial"/>
          <w:lang w:val="id-ID"/>
        </w:rPr>
      </w:pPr>
      <w:r>
        <w:rPr>
          <w:rFonts w:ascii="Arial" w:hAnsi="Arial" w:cs="Arial"/>
          <w:lang w:val="id-ID"/>
        </w:rPr>
        <w:t>Tujuan BPKAD dalam melaksanakan tupoksinya adalah</w:t>
      </w:r>
      <w:r w:rsidR="002456FF" w:rsidRPr="00C46D00">
        <w:rPr>
          <w:rFonts w:ascii="Arial" w:hAnsi="Arial" w:cs="Arial"/>
          <w:lang w:val="id-ID"/>
        </w:rPr>
        <w:t>:</w:t>
      </w:r>
    </w:p>
    <w:p w:rsidR="002456FF" w:rsidRDefault="00AE2B64" w:rsidP="00C46D00">
      <w:pPr>
        <w:pStyle w:val="ListParagraph"/>
        <w:numPr>
          <w:ilvl w:val="0"/>
          <w:numId w:val="9"/>
        </w:numPr>
        <w:autoSpaceDE w:val="0"/>
        <w:autoSpaceDN w:val="0"/>
        <w:adjustRightInd w:val="0"/>
        <w:spacing w:line="360" w:lineRule="auto"/>
        <w:jc w:val="both"/>
        <w:rPr>
          <w:rFonts w:ascii="Arial" w:hAnsi="Arial" w:cs="Arial"/>
          <w:lang w:val="id-ID"/>
        </w:rPr>
      </w:pPr>
      <w:r w:rsidRPr="00FB2E56">
        <w:rPr>
          <w:rFonts w:ascii="Arial" w:hAnsi="Arial" w:cs="Arial"/>
          <w:color w:val="000000"/>
          <w:lang w:val="id-ID" w:eastAsia="id-ID"/>
        </w:rPr>
        <w:t>Mewujudkan  manajemen  pengelolaan keuangan daerah yang handal dan terintegrasi berbasis teknologi informasi  serta Mewujudkan pengelolaan keuangan daerah kab./Kota yang akuntabel dan taat azaz</w:t>
      </w:r>
      <w:r w:rsidR="002B0EF4">
        <w:rPr>
          <w:rFonts w:ascii="Arial" w:hAnsi="Arial" w:cs="Arial"/>
          <w:lang w:val="id-ID"/>
        </w:rPr>
        <w:t>;</w:t>
      </w:r>
    </w:p>
    <w:p w:rsidR="002B0EF4" w:rsidRDefault="00AE2B64" w:rsidP="00C46D00">
      <w:pPr>
        <w:pStyle w:val="ListParagraph"/>
        <w:numPr>
          <w:ilvl w:val="0"/>
          <w:numId w:val="9"/>
        </w:numPr>
        <w:autoSpaceDE w:val="0"/>
        <w:autoSpaceDN w:val="0"/>
        <w:adjustRightInd w:val="0"/>
        <w:spacing w:line="360" w:lineRule="auto"/>
        <w:jc w:val="both"/>
        <w:rPr>
          <w:rFonts w:ascii="Arial" w:hAnsi="Arial" w:cs="Arial"/>
          <w:lang w:val="id-ID"/>
        </w:rPr>
      </w:pPr>
      <w:r w:rsidRPr="00FB2E56">
        <w:rPr>
          <w:rFonts w:ascii="Arial" w:hAnsi="Arial" w:cs="Arial"/>
          <w:color w:val="000000"/>
          <w:lang w:val="id-ID" w:eastAsia="id-ID"/>
        </w:rPr>
        <w:t>Mewujudkan  manajemen pengelolaan barang daerah  yang  tertib dan optimal yang  terintegras</w:t>
      </w:r>
      <w:r>
        <w:rPr>
          <w:rFonts w:ascii="Arial" w:hAnsi="Arial" w:cs="Arial"/>
          <w:color w:val="000000"/>
          <w:lang w:val="id-ID" w:eastAsia="id-ID"/>
        </w:rPr>
        <w:t>i berbasis teknologi informasi</w:t>
      </w:r>
      <w:r w:rsidR="002B0EF4">
        <w:rPr>
          <w:rFonts w:ascii="Arial" w:hAnsi="Arial" w:cs="Arial"/>
          <w:lang w:val="id-ID"/>
        </w:rPr>
        <w:t>;</w:t>
      </w:r>
    </w:p>
    <w:p w:rsidR="002B0EF4" w:rsidRPr="00A81275" w:rsidRDefault="00AE2B64" w:rsidP="00C46D00">
      <w:pPr>
        <w:pStyle w:val="ListParagraph"/>
        <w:numPr>
          <w:ilvl w:val="0"/>
          <w:numId w:val="9"/>
        </w:numPr>
        <w:autoSpaceDE w:val="0"/>
        <w:autoSpaceDN w:val="0"/>
        <w:adjustRightInd w:val="0"/>
        <w:spacing w:line="360" w:lineRule="auto"/>
        <w:jc w:val="both"/>
        <w:rPr>
          <w:rFonts w:ascii="Arial" w:hAnsi="Arial" w:cs="Arial"/>
          <w:lang w:val="id-ID"/>
        </w:rPr>
      </w:pPr>
      <w:r w:rsidRPr="00FB2E56">
        <w:rPr>
          <w:rFonts w:ascii="Arial" w:hAnsi="Arial" w:cs="Arial"/>
          <w:color w:val="000000"/>
          <w:lang w:val="id-ID" w:eastAsia="id-ID"/>
        </w:rPr>
        <w:t xml:space="preserve">Mewujudkan  manajemen pengelolaan sdm keuangan dan barang milik daerah </w:t>
      </w:r>
      <w:r>
        <w:rPr>
          <w:rFonts w:ascii="Arial" w:hAnsi="Arial" w:cs="Arial"/>
          <w:color w:val="000000"/>
          <w:lang w:val="id-ID" w:eastAsia="id-ID"/>
        </w:rPr>
        <w:t>Profesional</w:t>
      </w:r>
      <w:r w:rsidRPr="00FB2E56">
        <w:rPr>
          <w:rFonts w:ascii="Arial" w:hAnsi="Arial" w:cs="Arial"/>
          <w:color w:val="000000"/>
          <w:lang w:val="id-ID" w:eastAsia="id-ID"/>
        </w:rPr>
        <w:t xml:space="preserve"> dan kompeten</w:t>
      </w:r>
      <w:r w:rsidR="002B0EF4">
        <w:rPr>
          <w:rFonts w:ascii="Arial" w:hAnsi="Arial" w:cs="Arial"/>
          <w:lang w:val="id-ID"/>
        </w:rPr>
        <w:t>.</w:t>
      </w:r>
    </w:p>
    <w:p w:rsidR="007B1789" w:rsidRDefault="007B1789" w:rsidP="002456FF">
      <w:pPr>
        <w:autoSpaceDE w:val="0"/>
        <w:autoSpaceDN w:val="0"/>
        <w:adjustRightInd w:val="0"/>
        <w:spacing w:line="360" w:lineRule="auto"/>
        <w:jc w:val="both"/>
        <w:rPr>
          <w:rFonts w:ascii="Arial" w:hAnsi="Arial" w:cs="Arial"/>
          <w:lang w:val="id-ID"/>
        </w:rPr>
      </w:pPr>
      <w:r>
        <w:rPr>
          <w:rFonts w:ascii="Arial" w:hAnsi="Arial" w:cs="Arial"/>
          <w:lang w:val="id-ID"/>
        </w:rPr>
        <w:t xml:space="preserve">Pencapaian </w:t>
      </w:r>
      <w:r w:rsidR="009F4AB1">
        <w:rPr>
          <w:rFonts w:ascii="Arial" w:hAnsi="Arial" w:cs="Arial"/>
          <w:lang w:val="id-ID"/>
        </w:rPr>
        <w:t>tujuan</w:t>
      </w:r>
      <w:r>
        <w:rPr>
          <w:rFonts w:ascii="Arial" w:hAnsi="Arial" w:cs="Arial"/>
          <w:lang w:val="id-ID"/>
        </w:rPr>
        <w:t xml:space="preserve"> diatas, dapat diukur dengan pemenuhan beberapa indikator dibawah, meliputi:</w:t>
      </w:r>
    </w:p>
    <w:p w:rsidR="008C0216" w:rsidRPr="00A1691A" w:rsidRDefault="008C0216" w:rsidP="008C0216">
      <w:pPr>
        <w:autoSpaceDE w:val="0"/>
        <w:autoSpaceDN w:val="0"/>
        <w:adjustRightInd w:val="0"/>
        <w:ind w:left="66"/>
        <w:jc w:val="center"/>
        <w:rPr>
          <w:rFonts w:ascii="Arial" w:hAnsi="Arial" w:cs="Arial"/>
          <w:b/>
          <w:lang w:val="id-ID"/>
        </w:rPr>
      </w:pPr>
      <w:r w:rsidRPr="00A1691A">
        <w:rPr>
          <w:rFonts w:ascii="Arial" w:hAnsi="Arial" w:cs="Arial"/>
          <w:b/>
          <w:lang w:val="id-ID"/>
        </w:rPr>
        <w:t>Tabel</w:t>
      </w:r>
      <w:r w:rsidR="00A1691A" w:rsidRPr="00A1691A">
        <w:rPr>
          <w:rFonts w:ascii="Arial" w:hAnsi="Arial" w:cs="Arial"/>
          <w:b/>
          <w:lang w:val="id-ID"/>
        </w:rPr>
        <w:t xml:space="preserve"> 4.1</w:t>
      </w:r>
    </w:p>
    <w:p w:rsidR="008C0216" w:rsidRPr="00A1691A" w:rsidRDefault="008C0216" w:rsidP="008C0216">
      <w:pPr>
        <w:autoSpaceDE w:val="0"/>
        <w:autoSpaceDN w:val="0"/>
        <w:adjustRightInd w:val="0"/>
        <w:ind w:left="66"/>
        <w:jc w:val="center"/>
        <w:rPr>
          <w:rFonts w:ascii="Arial" w:hAnsi="Arial" w:cs="Arial"/>
          <w:b/>
          <w:lang w:val="id-ID"/>
        </w:rPr>
      </w:pPr>
      <w:r w:rsidRPr="00A1691A">
        <w:rPr>
          <w:rFonts w:ascii="Arial" w:hAnsi="Arial" w:cs="Arial"/>
          <w:b/>
          <w:lang w:val="id-ID"/>
        </w:rPr>
        <w:t xml:space="preserve">Perumusan Indikator </w:t>
      </w:r>
      <w:r w:rsidR="00AE549F" w:rsidRPr="00A1691A">
        <w:rPr>
          <w:rFonts w:ascii="Arial" w:hAnsi="Arial" w:cs="Arial"/>
          <w:b/>
          <w:lang w:val="id-ID"/>
        </w:rPr>
        <w:t>Tujuan</w:t>
      </w:r>
    </w:p>
    <w:p w:rsidR="008C0216" w:rsidRDefault="008C0216" w:rsidP="002456FF">
      <w:pPr>
        <w:autoSpaceDE w:val="0"/>
        <w:autoSpaceDN w:val="0"/>
        <w:adjustRightInd w:val="0"/>
        <w:spacing w:line="360" w:lineRule="auto"/>
        <w:jc w:val="both"/>
        <w:rPr>
          <w:rFonts w:ascii="Arial" w:hAnsi="Arial" w:cs="Arial"/>
          <w:lang w:val="id-ID"/>
        </w:rPr>
      </w:pPr>
    </w:p>
    <w:tbl>
      <w:tblPr>
        <w:tblW w:w="9462" w:type="dxa"/>
        <w:tblLayout w:type="fixed"/>
        <w:tblLook w:val="04A0" w:firstRow="1" w:lastRow="0" w:firstColumn="1" w:lastColumn="0" w:noHBand="0" w:noVBand="1"/>
      </w:tblPr>
      <w:tblGrid>
        <w:gridCol w:w="675"/>
        <w:gridCol w:w="3927"/>
        <w:gridCol w:w="4860"/>
      </w:tblGrid>
      <w:tr w:rsidR="00AE549F" w:rsidRPr="009B54FA" w:rsidTr="009B54FA">
        <w:trPr>
          <w:trHeight w:val="390"/>
        </w:trPr>
        <w:tc>
          <w:tcPr>
            <w:tcW w:w="67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E549F" w:rsidRPr="009B54FA" w:rsidRDefault="00AE549F" w:rsidP="00AE549F">
            <w:pPr>
              <w:jc w:val="center"/>
              <w:rPr>
                <w:rFonts w:ascii="Arial" w:hAnsi="Arial" w:cs="Arial"/>
                <w:color w:val="000000"/>
                <w:lang w:val="id-ID" w:eastAsia="id-ID"/>
              </w:rPr>
            </w:pPr>
            <w:r w:rsidRPr="009B54FA">
              <w:rPr>
                <w:rFonts w:ascii="Arial" w:hAnsi="Arial" w:cs="Arial"/>
                <w:color w:val="000000"/>
                <w:lang w:val="id-ID" w:eastAsia="id-ID"/>
              </w:rPr>
              <w:t>NO.</w:t>
            </w:r>
          </w:p>
        </w:tc>
        <w:tc>
          <w:tcPr>
            <w:tcW w:w="39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E549F" w:rsidRPr="009B54FA" w:rsidRDefault="00AE549F" w:rsidP="00AE549F">
            <w:pPr>
              <w:jc w:val="center"/>
              <w:rPr>
                <w:rFonts w:ascii="Arial" w:hAnsi="Arial" w:cs="Arial"/>
                <w:color w:val="000000"/>
                <w:lang w:val="id-ID" w:eastAsia="id-ID"/>
              </w:rPr>
            </w:pPr>
            <w:r w:rsidRPr="009B54FA">
              <w:rPr>
                <w:rFonts w:ascii="Arial" w:hAnsi="Arial" w:cs="Arial"/>
                <w:color w:val="000000"/>
                <w:lang w:val="id-ID" w:eastAsia="id-ID"/>
              </w:rPr>
              <w:t>Tujuan</w:t>
            </w:r>
          </w:p>
        </w:tc>
        <w:tc>
          <w:tcPr>
            <w:tcW w:w="48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E549F" w:rsidRPr="009B54FA" w:rsidRDefault="00AE549F" w:rsidP="00AE549F">
            <w:pPr>
              <w:jc w:val="center"/>
              <w:rPr>
                <w:rFonts w:ascii="Arial" w:hAnsi="Arial" w:cs="Arial"/>
                <w:color w:val="000000"/>
                <w:lang w:val="id-ID" w:eastAsia="id-ID"/>
              </w:rPr>
            </w:pPr>
            <w:r w:rsidRPr="009B54FA">
              <w:rPr>
                <w:rFonts w:ascii="Arial" w:hAnsi="Arial" w:cs="Arial"/>
                <w:color w:val="000000"/>
                <w:lang w:val="id-ID" w:eastAsia="id-ID"/>
              </w:rPr>
              <w:t>Indikator Tujuan</w:t>
            </w:r>
          </w:p>
        </w:tc>
      </w:tr>
      <w:tr w:rsidR="00AE549F" w:rsidRPr="00AE549F" w:rsidTr="009B54FA">
        <w:trPr>
          <w:trHeight w:val="184"/>
        </w:trPr>
        <w:tc>
          <w:tcPr>
            <w:tcW w:w="675" w:type="dxa"/>
            <w:vMerge/>
            <w:tcBorders>
              <w:top w:val="single" w:sz="4" w:space="0" w:color="auto"/>
              <w:left w:val="single" w:sz="4" w:space="0" w:color="auto"/>
              <w:bottom w:val="single" w:sz="4" w:space="0" w:color="auto"/>
              <w:right w:val="single" w:sz="4" w:space="0" w:color="auto"/>
            </w:tcBorders>
            <w:vAlign w:val="center"/>
            <w:hideMark/>
          </w:tcPr>
          <w:p w:rsidR="00AE549F" w:rsidRPr="00AE549F" w:rsidRDefault="00AE549F" w:rsidP="00AE549F">
            <w:pPr>
              <w:rPr>
                <w:rFonts w:ascii="Arial" w:hAnsi="Arial" w:cs="Arial"/>
                <w:color w:val="000000"/>
                <w:sz w:val="16"/>
                <w:szCs w:val="16"/>
                <w:lang w:val="id-ID" w:eastAsia="id-ID"/>
              </w:rPr>
            </w:pPr>
          </w:p>
        </w:tc>
        <w:tc>
          <w:tcPr>
            <w:tcW w:w="3927" w:type="dxa"/>
            <w:vMerge/>
            <w:tcBorders>
              <w:top w:val="single" w:sz="4" w:space="0" w:color="auto"/>
              <w:left w:val="single" w:sz="4" w:space="0" w:color="auto"/>
              <w:bottom w:val="single" w:sz="4" w:space="0" w:color="auto"/>
              <w:right w:val="single" w:sz="4" w:space="0" w:color="auto"/>
            </w:tcBorders>
            <w:vAlign w:val="center"/>
            <w:hideMark/>
          </w:tcPr>
          <w:p w:rsidR="00AE549F" w:rsidRPr="00AE549F" w:rsidRDefault="00AE549F" w:rsidP="00AE549F">
            <w:pPr>
              <w:rPr>
                <w:rFonts w:ascii="Arial" w:hAnsi="Arial" w:cs="Arial"/>
                <w:color w:val="000000"/>
                <w:sz w:val="16"/>
                <w:szCs w:val="16"/>
                <w:lang w:val="id-ID" w:eastAsia="id-ID"/>
              </w:rPr>
            </w:pPr>
          </w:p>
        </w:tc>
        <w:tc>
          <w:tcPr>
            <w:tcW w:w="4860" w:type="dxa"/>
            <w:vMerge/>
            <w:tcBorders>
              <w:top w:val="single" w:sz="4" w:space="0" w:color="auto"/>
              <w:left w:val="single" w:sz="4" w:space="0" w:color="auto"/>
              <w:bottom w:val="single" w:sz="4" w:space="0" w:color="auto"/>
              <w:right w:val="single" w:sz="4" w:space="0" w:color="auto"/>
            </w:tcBorders>
            <w:vAlign w:val="center"/>
            <w:hideMark/>
          </w:tcPr>
          <w:p w:rsidR="00AE549F" w:rsidRPr="00AE549F" w:rsidRDefault="00AE549F" w:rsidP="00AE549F">
            <w:pPr>
              <w:rPr>
                <w:rFonts w:ascii="Arial" w:hAnsi="Arial" w:cs="Arial"/>
                <w:color w:val="000000"/>
                <w:sz w:val="16"/>
                <w:szCs w:val="16"/>
                <w:lang w:val="id-ID" w:eastAsia="id-ID"/>
              </w:rPr>
            </w:pPr>
          </w:p>
        </w:tc>
      </w:tr>
      <w:tr w:rsidR="00AE549F" w:rsidRPr="00AE549F" w:rsidTr="009B54FA">
        <w:trPr>
          <w:trHeight w:val="197"/>
        </w:trPr>
        <w:tc>
          <w:tcPr>
            <w:tcW w:w="675" w:type="dxa"/>
            <w:tcBorders>
              <w:top w:val="nil"/>
              <w:left w:val="single" w:sz="4" w:space="0" w:color="auto"/>
              <w:bottom w:val="single" w:sz="4" w:space="0" w:color="auto"/>
              <w:right w:val="single" w:sz="4" w:space="0" w:color="auto"/>
            </w:tcBorders>
            <w:shd w:val="clear" w:color="auto" w:fill="auto"/>
            <w:vAlign w:val="center"/>
            <w:hideMark/>
          </w:tcPr>
          <w:p w:rsidR="00AE549F" w:rsidRPr="00AE549F" w:rsidRDefault="00AE549F" w:rsidP="00AE549F">
            <w:pPr>
              <w:jc w:val="center"/>
              <w:rPr>
                <w:rFonts w:ascii="Arial" w:hAnsi="Arial" w:cs="Arial"/>
                <w:color w:val="000000"/>
                <w:sz w:val="16"/>
                <w:szCs w:val="16"/>
                <w:lang w:val="id-ID" w:eastAsia="id-ID"/>
              </w:rPr>
            </w:pPr>
            <w:r w:rsidRPr="00AE549F">
              <w:rPr>
                <w:rFonts w:ascii="Arial" w:hAnsi="Arial" w:cs="Arial"/>
                <w:color w:val="000000"/>
                <w:sz w:val="16"/>
                <w:szCs w:val="16"/>
                <w:lang w:val="id-ID" w:eastAsia="id-ID"/>
              </w:rPr>
              <w:t>1</w:t>
            </w:r>
          </w:p>
        </w:tc>
        <w:tc>
          <w:tcPr>
            <w:tcW w:w="3927" w:type="dxa"/>
            <w:tcBorders>
              <w:top w:val="nil"/>
              <w:left w:val="nil"/>
              <w:bottom w:val="single" w:sz="4" w:space="0" w:color="auto"/>
              <w:right w:val="single" w:sz="4" w:space="0" w:color="auto"/>
            </w:tcBorders>
            <w:shd w:val="clear" w:color="auto" w:fill="auto"/>
            <w:vAlign w:val="center"/>
            <w:hideMark/>
          </w:tcPr>
          <w:p w:rsidR="00AE549F" w:rsidRPr="00AE549F" w:rsidRDefault="00AE549F" w:rsidP="00AE549F">
            <w:pPr>
              <w:jc w:val="center"/>
              <w:rPr>
                <w:rFonts w:ascii="Arial" w:hAnsi="Arial" w:cs="Arial"/>
                <w:color w:val="000000"/>
                <w:sz w:val="16"/>
                <w:szCs w:val="16"/>
                <w:lang w:val="id-ID" w:eastAsia="id-ID"/>
              </w:rPr>
            </w:pPr>
            <w:r w:rsidRPr="00AE549F">
              <w:rPr>
                <w:rFonts w:ascii="Arial" w:hAnsi="Arial" w:cs="Arial"/>
                <w:color w:val="000000"/>
                <w:sz w:val="16"/>
                <w:szCs w:val="16"/>
                <w:lang w:val="id-ID" w:eastAsia="id-ID"/>
              </w:rPr>
              <w:t>2</w:t>
            </w:r>
          </w:p>
        </w:tc>
        <w:tc>
          <w:tcPr>
            <w:tcW w:w="4860" w:type="dxa"/>
            <w:tcBorders>
              <w:top w:val="nil"/>
              <w:left w:val="nil"/>
              <w:bottom w:val="single" w:sz="4" w:space="0" w:color="auto"/>
              <w:right w:val="single" w:sz="4" w:space="0" w:color="auto"/>
            </w:tcBorders>
            <w:shd w:val="clear" w:color="auto" w:fill="auto"/>
            <w:vAlign w:val="center"/>
            <w:hideMark/>
          </w:tcPr>
          <w:p w:rsidR="00AE549F" w:rsidRPr="00AE549F" w:rsidRDefault="00AE549F" w:rsidP="00AE549F">
            <w:pPr>
              <w:jc w:val="center"/>
              <w:rPr>
                <w:rFonts w:ascii="Arial" w:hAnsi="Arial" w:cs="Arial"/>
                <w:color w:val="000000"/>
                <w:sz w:val="16"/>
                <w:szCs w:val="16"/>
                <w:lang w:val="id-ID" w:eastAsia="id-ID"/>
              </w:rPr>
            </w:pPr>
            <w:r w:rsidRPr="00AE549F">
              <w:rPr>
                <w:rFonts w:ascii="Arial" w:hAnsi="Arial" w:cs="Arial"/>
                <w:color w:val="000000"/>
                <w:sz w:val="16"/>
                <w:szCs w:val="16"/>
                <w:lang w:val="id-ID" w:eastAsia="id-ID"/>
              </w:rPr>
              <w:t>3</w:t>
            </w:r>
          </w:p>
        </w:tc>
      </w:tr>
      <w:tr w:rsidR="00AE549F" w:rsidRPr="00AE549F" w:rsidTr="009B54FA">
        <w:trPr>
          <w:trHeight w:val="1070"/>
        </w:trPr>
        <w:tc>
          <w:tcPr>
            <w:tcW w:w="675" w:type="dxa"/>
            <w:tcBorders>
              <w:top w:val="nil"/>
              <w:left w:val="single" w:sz="4" w:space="0" w:color="auto"/>
              <w:bottom w:val="single" w:sz="4" w:space="0" w:color="auto"/>
              <w:right w:val="single" w:sz="4" w:space="0" w:color="auto"/>
            </w:tcBorders>
            <w:shd w:val="clear" w:color="auto" w:fill="auto"/>
            <w:vAlign w:val="center"/>
            <w:hideMark/>
          </w:tcPr>
          <w:p w:rsidR="00AE549F" w:rsidRPr="00AE549F" w:rsidRDefault="00AE549F" w:rsidP="00AE549F">
            <w:pPr>
              <w:jc w:val="center"/>
              <w:rPr>
                <w:rFonts w:ascii="Arial" w:hAnsi="Arial" w:cs="Arial"/>
                <w:color w:val="000000"/>
                <w:sz w:val="16"/>
                <w:szCs w:val="16"/>
                <w:lang w:val="id-ID" w:eastAsia="id-ID"/>
              </w:rPr>
            </w:pPr>
            <w:r w:rsidRPr="00AE549F">
              <w:rPr>
                <w:rFonts w:ascii="Arial" w:hAnsi="Arial" w:cs="Arial"/>
                <w:color w:val="000000"/>
                <w:sz w:val="16"/>
                <w:szCs w:val="16"/>
                <w:lang w:val="id-ID" w:eastAsia="id-ID"/>
              </w:rPr>
              <w:t>1</w:t>
            </w:r>
          </w:p>
        </w:tc>
        <w:tc>
          <w:tcPr>
            <w:tcW w:w="3927" w:type="dxa"/>
            <w:tcBorders>
              <w:top w:val="nil"/>
              <w:left w:val="nil"/>
              <w:bottom w:val="single" w:sz="4" w:space="0" w:color="auto"/>
              <w:right w:val="single" w:sz="4" w:space="0" w:color="auto"/>
            </w:tcBorders>
            <w:shd w:val="clear" w:color="auto" w:fill="auto"/>
            <w:vAlign w:val="center"/>
            <w:hideMark/>
          </w:tcPr>
          <w:p w:rsidR="00AE549F" w:rsidRPr="00AE549F" w:rsidRDefault="00AE549F" w:rsidP="00AE549F">
            <w:pPr>
              <w:jc w:val="center"/>
              <w:rPr>
                <w:rFonts w:ascii="Arial" w:hAnsi="Arial" w:cs="Arial"/>
                <w:color w:val="000000"/>
                <w:sz w:val="16"/>
                <w:szCs w:val="16"/>
                <w:lang w:val="id-ID" w:eastAsia="id-ID"/>
              </w:rPr>
            </w:pPr>
            <w:r w:rsidRPr="00AE549F">
              <w:rPr>
                <w:rFonts w:ascii="Arial" w:hAnsi="Arial" w:cs="Arial"/>
                <w:color w:val="000000"/>
                <w:sz w:val="16"/>
                <w:szCs w:val="16"/>
                <w:lang w:val="id-ID" w:eastAsia="id-ID"/>
              </w:rPr>
              <w:t>Mewujudkan  manajemen  pengelolaan keuangan daerah yang handal dan terintegrasi berbasis teknologi informasi  serta Mewujudkan pengelolaan keuangan daerah kab./Kota yang akuntabel dan taat azaz</w:t>
            </w:r>
          </w:p>
        </w:tc>
        <w:tc>
          <w:tcPr>
            <w:tcW w:w="4860" w:type="dxa"/>
            <w:tcBorders>
              <w:top w:val="nil"/>
              <w:left w:val="nil"/>
              <w:bottom w:val="single" w:sz="4" w:space="0" w:color="auto"/>
              <w:right w:val="single" w:sz="4" w:space="0" w:color="auto"/>
            </w:tcBorders>
            <w:shd w:val="clear" w:color="auto" w:fill="auto"/>
            <w:vAlign w:val="center"/>
            <w:hideMark/>
          </w:tcPr>
          <w:p w:rsidR="00AE549F" w:rsidRPr="00AE549F" w:rsidRDefault="00AE549F" w:rsidP="00AE549F">
            <w:pPr>
              <w:jc w:val="center"/>
              <w:rPr>
                <w:rFonts w:ascii="Arial" w:hAnsi="Arial" w:cs="Arial"/>
                <w:color w:val="000000"/>
                <w:sz w:val="16"/>
                <w:szCs w:val="16"/>
                <w:lang w:val="id-ID" w:eastAsia="id-ID"/>
              </w:rPr>
            </w:pPr>
            <w:r w:rsidRPr="00AE549F">
              <w:rPr>
                <w:rFonts w:ascii="Arial" w:hAnsi="Arial" w:cs="Arial"/>
                <w:color w:val="000000"/>
                <w:sz w:val="16"/>
                <w:szCs w:val="16"/>
                <w:lang w:val="id-ID" w:eastAsia="id-ID"/>
              </w:rPr>
              <w:t>Tersusunnya LKPD Tepat Waktu</w:t>
            </w:r>
          </w:p>
        </w:tc>
      </w:tr>
      <w:tr w:rsidR="00AE549F" w:rsidRPr="00AE549F" w:rsidTr="009B54FA">
        <w:trPr>
          <w:trHeight w:val="530"/>
        </w:trPr>
        <w:tc>
          <w:tcPr>
            <w:tcW w:w="675" w:type="dxa"/>
            <w:vMerge w:val="restart"/>
            <w:tcBorders>
              <w:top w:val="nil"/>
              <w:left w:val="single" w:sz="4" w:space="0" w:color="auto"/>
              <w:bottom w:val="single" w:sz="4" w:space="0" w:color="auto"/>
              <w:right w:val="single" w:sz="4" w:space="0" w:color="auto"/>
            </w:tcBorders>
            <w:shd w:val="clear" w:color="auto" w:fill="auto"/>
            <w:vAlign w:val="center"/>
            <w:hideMark/>
          </w:tcPr>
          <w:p w:rsidR="00AE549F" w:rsidRPr="00AE549F" w:rsidRDefault="00AE549F" w:rsidP="00AE549F">
            <w:pPr>
              <w:jc w:val="center"/>
              <w:rPr>
                <w:rFonts w:ascii="Arial" w:hAnsi="Arial" w:cs="Arial"/>
                <w:color w:val="000000"/>
                <w:sz w:val="16"/>
                <w:szCs w:val="16"/>
                <w:lang w:val="id-ID" w:eastAsia="id-ID"/>
              </w:rPr>
            </w:pPr>
            <w:r w:rsidRPr="00AE549F">
              <w:rPr>
                <w:rFonts w:ascii="Arial" w:hAnsi="Arial" w:cs="Arial"/>
                <w:color w:val="000000"/>
                <w:sz w:val="16"/>
                <w:szCs w:val="16"/>
                <w:lang w:val="id-ID" w:eastAsia="id-ID"/>
              </w:rPr>
              <w:t>2</w:t>
            </w:r>
          </w:p>
        </w:tc>
        <w:tc>
          <w:tcPr>
            <w:tcW w:w="3927" w:type="dxa"/>
            <w:vMerge w:val="restart"/>
            <w:tcBorders>
              <w:top w:val="nil"/>
              <w:left w:val="single" w:sz="4" w:space="0" w:color="auto"/>
              <w:bottom w:val="single" w:sz="4" w:space="0" w:color="auto"/>
              <w:right w:val="single" w:sz="4" w:space="0" w:color="auto"/>
            </w:tcBorders>
            <w:shd w:val="clear" w:color="auto" w:fill="auto"/>
            <w:vAlign w:val="center"/>
            <w:hideMark/>
          </w:tcPr>
          <w:p w:rsidR="00AE549F" w:rsidRPr="00AE549F" w:rsidRDefault="00AE549F" w:rsidP="00AE549F">
            <w:pPr>
              <w:jc w:val="center"/>
              <w:rPr>
                <w:rFonts w:ascii="Arial" w:hAnsi="Arial" w:cs="Arial"/>
                <w:color w:val="000000"/>
                <w:sz w:val="16"/>
                <w:szCs w:val="16"/>
                <w:lang w:val="id-ID" w:eastAsia="id-ID"/>
              </w:rPr>
            </w:pPr>
            <w:r w:rsidRPr="00AE549F">
              <w:rPr>
                <w:rFonts w:ascii="Arial" w:hAnsi="Arial" w:cs="Arial"/>
                <w:color w:val="000000"/>
                <w:sz w:val="16"/>
                <w:szCs w:val="16"/>
                <w:lang w:val="id-ID" w:eastAsia="id-ID"/>
              </w:rPr>
              <w:t xml:space="preserve">Mewujudkan  manajemen pengelolaan barang daerah  yang  tertib dan optimal yang  terintegrasi berbasis teknologi informasi  </w:t>
            </w:r>
          </w:p>
        </w:tc>
        <w:tc>
          <w:tcPr>
            <w:tcW w:w="4860" w:type="dxa"/>
            <w:tcBorders>
              <w:top w:val="nil"/>
              <w:left w:val="nil"/>
              <w:bottom w:val="single" w:sz="4" w:space="0" w:color="auto"/>
              <w:right w:val="single" w:sz="4" w:space="0" w:color="auto"/>
            </w:tcBorders>
            <w:shd w:val="clear" w:color="auto" w:fill="auto"/>
            <w:vAlign w:val="center"/>
            <w:hideMark/>
          </w:tcPr>
          <w:p w:rsidR="00AE549F" w:rsidRPr="00AE549F" w:rsidRDefault="00AE549F" w:rsidP="00AE549F">
            <w:pPr>
              <w:jc w:val="center"/>
              <w:rPr>
                <w:rFonts w:ascii="Arial" w:hAnsi="Arial" w:cs="Arial"/>
                <w:color w:val="000000"/>
                <w:sz w:val="16"/>
                <w:szCs w:val="16"/>
                <w:lang w:val="id-ID" w:eastAsia="id-ID"/>
              </w:rPr>
            </w:pPr>
            <w:r w:rsidRPr="00AE549F">
              <w:rPr>
                <w:rFonts w:ascii="Arial" w:hAnsi="Arial" w:cs="Arial"/>
                <w:color w:val="000000"/>
                <w:sz w:val="16"/>
                <w:szCs w:val="16"/>
                <w:lang w:val="id-ID" w:eastAsia="id-ID"/>
              </w:rPr>
              <w:t>Terintegrasinya Sistem Informasi Akuntansi dengan Sistem Informasi Barang Milik Daerah</w:t>
            </w:r>
          </w:p>
        </w:tc>
      </w:tr>
      <w:tr w:rsidR="00AE549F" w:rsidRPr="00AE549F" w:rsidTr="009B54FA">
        <w:trPr>
          <w:trHeight w:val="440"/>
        </w:trPr>
        <w:tc>
          <w:tcPr>
            <w:tcW w:w="675" w:type="dxa"/>
            <w:vMerge/>
            <w:tcBorders>
              <w:top w:val="nil"/>
              <w:left w:val="single" w:sz="4" w:space="0" w:color="auto"/>
              <w:bottom w:val="single" w:sz="4" w:space="0" w:color="auto"/>
              <w:right w:val="single" w:sz="4" w:space="0" w:color="auto"/>
            </w:tcBorders>
            <w:vAlign w:val="center"/>
            <w:hideMark/>
          </w:tcPr>
          <w:p w:rsidR="00AE549F" w:rsidRPr="00AE549F" w:rsidRDefault="00AE549F" w:rsidP="00AE549F">
            <w:pPr>
              <w:rPr>
                <w:rFonts w:ascii="Arial" w:hAnsi="Arial" w:cs="Arial"/>
                <w:color w:val="000000"/>
                <w:sz w:val="16"/>
                <w:szCs w:val="16"/>
                <w:lang w:val="id-ID" w:eastAsia="id-ID"/>
              </w:rPr>
            </w:pPr>
          </w:p>
        </w:tc>
        <w:tc>
          <w:tcPr>
            <w:tcW w:w="3927" w:type="dxa"/>
            <w:vMerge/>
            <w:tcBorders>
              <w:top w:val="nil"/>
              <w:left w:val="single" w:sz="4" w:space="0" w:color="auto"/>
              <w:bottom w:val="single" w:sz="4" w:space="0" w:color="auto"/>
              <w:right w:val="single" w:sz="4" w:space="0" w:color="auto"/>
            </w:tcBorders>
            <w:vAlign w:val="center"/>
            <w:hideMark/>
          </w:tcPr>
          <w:p w:rsidR="00AE549F" w:rsidRPr="00AE549F" w:rsidRDefault="00AE549F" w:rsidP="00AE549F">
            <w:pPr>
              <w:rPr>
                <w:rFonts w:ascii="Arial" w:hAnsi="Arial" w:cs="Arial"/>
                <w:color w:val="000000"/>
                <w:sz w:val="16"/>
                <w:szCs w:val="16"/>
                <w:lang w:val="id-ID" w:eastAsia="id-ID"/>
              </w:rPr>
            </w:pPr>
          </w:p>
        </w:tc>
        <w:tc>
          <w:tcPr>
            <w:tcW w:w="4860" w:type="dxa"/>
            <w:tcBorders>
              <w:top w:val="nil"/>
              <w:left w:val="nil"/>
              <w:bottom w:val="single" w:sz="4" w:space="0" w:color="auto"/>
              <w:right w:val="single" w:sz="4" w:space="0" w:color="auto"/>
            </w:tcBorders>
            <w:shd w:val="clear" w:color="auto" w:fill="auto"/>
            <w:vAlign w:val="center"/>
            <w:hideMark/>
          </w:tcPr>
          <w:p w:rsidR="00AE549F" w:rsidRPr="00AE549F" w:rsidRDefault="00AE549F" w:rsidP="00AE549F">
            <w:pPr>
              <w:jc w:val="center"/>
              <w:rPr>
                <w:rFonts w:ascii="Arial" w:hAnsi="Arial" w:cs="Arial"/>
                <w:color w:val="000000"/>
                <w:sz w:val="16"/>
                <w:szCs w:val="16"/>
                <w:lang w:val="id-ID" w:eastAsia="id-ID"/>
              </w:rPr>
            </w:pPr>
            <w:r w:rsidRPr="00AE549F">
              <w:rPr>
                <w:rFonts w:ascii="Arial" w:hAnsi="Arial" w:cs="Arial"/>
                <w:color w:val="000000"/>
                <w:sz w:val="16"/>
                <w:szCs w:val="16"/>
                <w:lang w:val="id-ID" w:eastAsia="id-ID"/>
              </w:rPr>
              <w:t>Ketersediaan Informasi Barang Milik Daerah</w:t>
            </w:r>
          </w:p>
        </w:tc>
      </w:tr>
      <w:tr w:rsidR="00AE549F" w:rsidRPr="00AE549F" w:rsidTr="009B54FA">
        <w:trPr>
          <w:trHeight w:val="350"/>
        </w:trPr>
        <w:tc>
          <w:tcPr>
            <w:tcW w:w="675" w:type="dxa"/>
            <w:vMerge/>
            <w:tcBorders>
              <w:top w:val="nil"/>
              <w:left w:val="single" w:sz="4" w:space="0" w:color="auto"/>
              <w:bottom w:val="single" w:sz="4" w:space="0" w:color="auto"/>
              <w:right w:val="single" w:sz="4" w:space="0" w:color="auto"/>
            </w:tcBorders>
            <w:vAlign w:val="center"/>
            <w:hideMark/>
          </w:tcPr>
          <w:p w:rsidR="00AE549F" w:rsidRPr="00AE549F" w:rsidRDefault="00AE549F" w:rsidP="00AE549F">
            <w:pPr>
              <w:rPr>
                <w:rFonts w:ascii="Arial" w:hAnsi="Arial" w:cs="Arial"/>
                <w:color w:val="000000"/>
                <w:sz w:val="16"/>
                <w:szCs w:val="16"/>
                <w:lang w:val="id-ID" w:eastAsia="id-ID"/>
              </w:rPr>
            </w:pPr>
          </w:p>
        </w:tc>
        <w:tc>
          <w:tcPr>
            <w:tcW w:w="3927" w:type="dxa"/>
            <w:vMerge/>
            <w:tcBorders>
              <w:top w:val="nil"/>
              <w:left w:val="single" w:sz="4" w:space="0" w:color="auto"/>
              <w:bottom w:val="single" w:sz="4" w:space="0" w:color="auto"/>
              <w:right w:val="single" w:sz="4" w:space="0" w:color="auto"/>
            </w:tcBorders>
            <w:vAlign w:val="center"/>
            <w:hideMark/>
          </w:tcPr>
          <w:p w:rsidR="00AE549F" w:rsidRPr="00AE549F" w:rsidRDefault="00AE549F" w:rsidP="00AE549F">
            <w:pPr>
              <w:rPr>
                <w:rFonts w:ascii="Arial" w:hAnsi="Arial" w:cs="Arial"/>
                <w:color w:val="000000"/>
                <w:sz w:val="16"/>
                <w:szCs w:val="16"/>
                <w:lang w:val="id-ID" w:eastAsia="id-ID"/>
              </w:rPr>
            </w:pPr>
          </w:p>
        </w:tc>
        <w:tc>
          <w:tcPr>
            <w:tcW w:w="4860" w:type="dxa"/>
            <w:tcBorders>
              <w:top w:val="nil"/>
              <w:left w:val="nil"/>
              <w:bottom w:val="single" w:sz="4" w:space="0" w:color="auto"/>
              <w:right w:val="single" w:sz="4" w:space="0" w:color="auto"/>
            </w:tcBorders>
            <w:shd w:val="clear" w:color="auto" w:fill="auto"/>
            <w:vAlign w:val="center"/>
            <w:hideMark/>
          </w:tcPr>
          <w:p w:rsidR="00AE549F" w:rsidRPr="00AE549F" w:rsidRDefault="00AE549F" w:rsidP="00AE549F">
            <w:pPr>
              <w:jc w:val="center"/>
              <w:rPr>
                <w:rFonts w:ascii="Arial" w:hAnsi="Arial" w:cs="Arial"/>
                <w:color w:val="000000"/>
                <w:sz w:val="16"/>
                <w:szCs w:val="16"/>
                <w:lang w:val="id-ID" w:eastAsia="id-ID"/>
              </w:rPr>
            </w:pPr>
            <w:r w:rsidRPr="00AE549F">
              <w:rPr>
                <w:rFonts w:ascii="Arial" w:hAnsi="Arial" w:cs="Arial"/>
                <w:color w:val="000000"/>
                <w:sz w:val="16"/>
                <w:szCs w:val="16"/>
                <w:lang w:val="id-ID" w:eastAsia="id-ID"/>
              </w:rPr>
              <w:t>Tingkat Optimalisasi Aset Daerah</w:t>
            </w:r>
          </w:p>
        </w:tc>
      </w:tr>
      <w:tr w:rsidR="00AE549F" w:rsidRPr="00AE549F" w:rsidTr="009B54FA">
        <w:trPr>
          <w:trHeight w:val="800"/>
        </w:trPr>
        <w:tc>
          <w:tcPr>
            <w:tcW w:w="6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49F" w:rsidRPr="00AE549F" w:rsidRDefault="00AE549F" w:rsidP="00AE549F">
            <w:pPr>
              <w:jc w:val="center"/>
              <w:rPr>
                <w:rFonts w:ascii="Arial" w:hAnsi="Arial" w:cs="Arial"/>
                <w:color w:val="000000"/>
                <w:sz w:val="16"/>
                <w:szCs w:val="16"/>
                <w:lang w:val="id-ID" w:eastAsia="id-ID"/>
              </w:rPr>
            </w:pPr>
            <w:r w:rsidRPr="00AE549F">
              <w:rPr>
                <w:rFonts w:ascii="Arial" w:hAnsi="Arial" w:cs="Arial"/>
                <w:color w:val="000000"/>
                <w:sz w:val="16"/>
                <w:szCs w:val="16"/>
                <w:lang w:val="id-ID" w:eastAsia="id-ID"/>
              </w:rPr>
              <w:t>3</w:t>
            </w:r>
          </w:p>
        </w:tc>
        <w:tc>
          <w:tcPr>
            <w:tcW w:w="39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49F" w:rsidRPr="00AE549F" w:rsidRDefault="00AE549F" w:rsidP="00AE549F">
            <w:pPr>
              <w:jc w:val="center"/>
              <w:rPr>
                <w:rFonts w:ascii="Arial" w:hAnsi="Arial" w:cs="Arial"/>
                <w:color w:val="000000"/>
                <w:sz w:val="16"/>
                <w:szCs w:val="16"/>
                <w:lang w:val="id-ID" w:eastAsia="id-ID"/>
              </w:rPr>
            </w:pPr>
            <w:r w:rsidRPr="00AE549F">
              <w:rPr>
                <w:rFonts w:ascii="Arial" w:hAnsi="Arial" w:cs="Arial"/>
                <w:color w:val="000000"/>
                <w:sz w:val="16"/>
                <w:szCs w:val="16"/>
                <w:lang w:val="id-ID" w:eastAsia="id-ID"/>
              </w:rPr>
              <w:t>Mewujudkan  manajemen pengelolaan sdm keuangan dan barang milik daerah profesioal dan kompeten</w:t>
            </w:r>
          </w:p>
        </w:tc>
        <w:tc>
          <w:tcPr>
            <w:tcW w:w="48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49F" w:rsidRPr="00AE549F" w:rsidRDefault="00AE549F" w:rsidP="00AE549F">
            <w:pPr>
              <w:jc w:val="center"/>
              <w:rPr>
                <w:rFonts w:ascii="Arial" w:hAnsi="Arial" w:cs="Arial"/>
                <w:color w:val="000000"/>
                <w:sz w:val="16"/>
                <w:szCs w:val="16"/>
                <w:lang w:val="id-ID" w:eastAsia="id-ID"/>
              </w:rPr>
            </w:pPr>
            <w:r w:rsidRPr="00AE549F">
              <w:rPr>
                <w:rFonts w:ascii="Arial" w:hAnsi="Arial" w:cs="Arial"/>
                <w:color w:val="000000"/>
                <w:sz w:val="16"/>
                <w:szCs w:val="16"/>
                <w:lang w:val="id-ID" w:eastAsia="id-ID"/>
              </w:rPr>
              <w:t>Tingkat kompetensi pengelola keuangan dan Barang Milik Daerah</w:t>
            </w:r>
          </w:p>
        </w:tc>
      </w:tr>
    </w:tbl>
    <w:p w:rsidR="007B1789" w:rsidRDefault="007B1789" w:rsidP="002456FF">
      <w:pPr>
        <w:autoSpaceDE w:val="0"/>
        <w:autoSpaceDN w:val="0"/>
        <w:adjustRightInd w:val="0"/>
        <w:spacing w:line="360" w:lineRule="auto"/>
        <w:jc w:val="both"/>
        <w:rPr>
          <w:rFonts w:ascii="Arial" w:hAnsi="Arial" w:cs="Arial"/>
          <w:b/>
          <w:bCs/>
          <w:lang w:val="id-ID"/>
        </w:rPr>
      </w:pPr>
    </w:p>
    <w:p w:rsidR="00A0337C" w:rsidRDefault="00A0337C" w:rsidP="002456FF">
      <w:pPr>
        <w:autoSpaceDE w:val="0"/>
        <w:autoSpaceDN w:val="0"/>
        <w:adjustRightInd w:val="0"/>
        <w:spacing w:line="360" w:lineRule="auto"/>
        <w:jc w:val="both"/>
        <w:rPr>
          <w:rFonts w:ascii="Arial" w:hAnsi="Arial" w:cs="Arial"/>
          <w:b/>
          <w:bCs/>
          <w:lang w:val="id-ID"/>
        </w:rPr>
      </w:pPr>
    </w:p>
    <w:p w:rsidR="002456FF" w:rsidRPr="00C46D00" w:rsidRDefault="002456FF" w:rsidP="002456FF">
      <w:pPr>
        <w:autoSpaceDE w:val="0"/>
        <w:autoSpaceDN w:val="0"/>
        <w:adjustRightInd w:val="0"/>
        <w:spacing w:line="360" w:lineRule="auto"/>
        <w:jc w:val="both"/>
        <w:rPr>
          <w:rFonts w:ascii="Arial" w:hAnsi="Arial" w:cs="Arial"/>
          <w:b/>
          <w:bCs/>
          <w:lang w:val="id-ID"/>
        </w:rPr>
      </w:pPr>
      <w:r w:rsidRPr="00C46D00">
        <w:rPr>
          <w:rFonts w:ascii="Arial" w:hAnsi="Arial" w:cs="Arial"/>
          <w:b/>
          <w:bCs/>
          <w:lang w:val="id-ID"/>
        </w:rPr>
        <w:t>Sasaran</w:t>
      </w:r>
    </w:p>
    <w:p w:rsidR="002456FF" w:rsidRDefault="002456FF" w:rsidP="002456FF">
      <w:pPr>
        <w:autoSpaceDE w:val="0"/>
        <w:autoSpaceDN w:val="0"/>
        <w:adjustRightInd w:val="0"/>
        <w:spacing w:line="360" w:lineRule="auto"/>
        <w:ind w:firstLine="720"/>
        <w:jc w:val="both"/>
        <w:rPr>
          <w:rFonts w:ascii="Arial" w:hAnsi="Arial" w:cs="Arial"/>
        </w:rPr>
      </w:pPr>
      <w:r w:rsidRPr="00C46D00">
        <w:rPr>
          <w:rFonts w:ascii="Arial" w:hAnsi="Arial" w:cs="Arial"/>
          <w:lang w:val="id-ID"/>
        </w:rPr>
        <w:t xml:space="preserve">Sasaran merupakan suatu kondisi ideal yang hendak dicapai dalam rangka </w:t>
      </w:r>
      <w:r w:rsidRPr="00C46D00">
        <w:rPr>
          <w:rFonts w:ascii="Arial" w:hAnsi="Arial" w:cs="Arial"/>
        </w:rPr>
        <w:t>p</w:t>
      </w:r>
      <w:r w:rsidRPr="00C46D00">
        <w:rPr>
          <w:rFonts w:ascii="Arial" w:hAnsi="Arial" w:cs="Arial"/>
          <w:lang w:val="id-ID"/>
        </w:rPr>
        <w:t>engelolaan</w:t>
      </w:r>
      <w:r w:rsidRPr="00C46D00">
        <w:rPr>
          <w:rFonts w:ascii="Arial" w:hAnsi="Arial" w:cs="Arial"/>
        </w:rPr>
        <w:t xml:space="preserve"> k</w:t>
      </w:r>
      <w:r w:rsidRPr="00C46D00">
        <w:rPr>
          <w:rFonts w:ascii="Arial" w:hAnsi="Arial" w:cs="Arial"/>
          <w:lang w:val="id-ID"/>
        </w:rPr>
        <w:t xml:space="preserve">euangan dan </w:t>
      </w:r>
      <w:r w:rsidRPr="00C46D00">
        <w:rPr>
          <w:rFonts w:ascii="Arial" w:hAnsi="Arial" w:cs="Arial"/>
        </w:rPr>
        <w:t>as</w:t>
      </w:r>
      <w:r w:rsidRPr="00C46D00">
        <w:rPr>
          <w:rFonts w:ascii="Arial" w:hAnsi="Arial" w:cs="Arial"/>
          <w:lang w:val="id-ID"/>
        </w:rPr>
        <w:t xml:space="preserve">set </w:t>
      </w:r>
      <w:r w:rsidRPr="00C46D00">
        <w:rPr>
          <w:rFonts w:ascii="Arial" w:hAnsi="Arial" w:cs="Arial"/>
        </w:rPr>
        <w:t>d</w:t>
      </w:r>
      <w:r w:rsidRPr="00C46D00">
        <w:rPr>
          <w:rFonts w:ascii="Arial" w:hAnsi="Arial" w:cs="Arial"/>
          <w:lang w:val="id-ID"/>
        </w:rPr>
        <w:t>aerah. Sasaran yang ingin dicapai tersebut antara lain :</w:t>
      </w:r>
    </w:p>
    <w:p w:rsidR="00A866E0" w:rsidRDefault="00A866E0" w:rsidP="002456FF">
      <w:pPr>
        <w:autoSpaceDE w:val="0"/>
        <w:autoSpaceDN w:val="0"/>
        <w:adjustRightInd w:val="0"/>
        <w:spacing w:line="360" w:lineRule="auto"/>
        <w:ind w:firstLine="720"/>
        <w:jc w:val="both"/>
        <w:rPr>
          <w:rFonts w:ascii="Arial" w:hAnsi="Arial" w:cs="Arial"/>
        </w:rPr>
      </w:pPr>
    </w:p>
    <w:p w:rsidR="00A866E0" w:rsidRPr="00A866E0" w:rsidRDefault="00A866E0" w:rsidP="002456FF">
      <w:pPr>
        <w:autoSpaceDE w:val="0"/>
        <w:autoSpaceDN w:val="0"/>
        <w:adjustRightInd w:val="0"/>
        <w:spacing w:line="360" w:lineRule="auto"/>
        <w:ind w:firstLine="720"/>
        <w:jc w:val="both"/>
        <w:rPr>
          <w:rFonts w:ascii="Arial" w:hAnsi="Arial" w:cs="Arial"/>
        </w:rPr>
      </w:pPr>
    </w:p>
    <w:p w:rsidR="002456FF" w:rsidRDefault="00AE2B64" w:rsidP="00AE2B64">
      <w:pPr>
        <w:pStyle w:val="ListParagraph"/>
        <w:numPr>
          <w:ilvl w:val="0"/>
          <w:numId w:val="6"/>
        </w:numPr>
        <w:autoSpaceDE w:val="0"/>
        <w:autoSpaceDN w:val="0"/>
        <w:adjustRightInd w:val="0"/>
        <w:spacing w:line="360" w:lineRule="auto"/>
        <w:jc w:val="both"/>
        <w:rPr>
          <w:rFonts w:ascii="Arial" w:hAnsi="Arial" w:cs="Arial"/>
          <w:lang w:val="id-ID"/>
        </w:rPr>
      </w:pPr>
      <w:r w:rsidRPr="00AE2B64">
        <w:rPr>
          <w:rFonts w:ascii="Arial" w:hAnsi="Arial" w:cs="Arial"/>
          <w:lang w:val="id-ID"/>
        </w:rPr>
        <w:t>Meningkatnya kualitas pengelolaan keuangan daerah</w:t>
      </w:r>
      <w:r w:rsidR="002B0EF4">
        <w:rPr>
          <w:rFonts w:ascii="Arial" w:hAnsi="Arial" w:cs="Arial"/>
          <w:lang w:val="id-ID"/>
        </w:rPr>
        <w:t>;</w:t>
      </w:r>
    </w:p>
    <w:p w:rsidR="0016271E" w:rsidRPr="0016271E" w:rsidRDefault="00AE2B64" w:rsidP="00AE2B64">
      <w:pPr>
        <w:pStyle w:val="ListParagraph"/>
        <w:numPr>
          <w:ilvl w:val="0"/>
          <w:numId w:val="6"/>
        </w:numPr>
        <w:autoSpaceDE w:val="0"/>
        <w:autoSpaceDN w:val="0"/>
        <w:adjustRightInd w:val="0"/>
        <w:spacing w:line="360" w:lineRule="auto"/>
        <w:jc w:val="both"/>
        <w:rPr>
          <w:rFonts w:ascii="Arial" w:hAnsi="Arial" w:cs="Arial"/>
          <w:lang w:val="id-ID"/>
        </w:rPr>
      </w:pPr>
      <w:r w:rsidRPr="00AE2B64">
        <w:rPr>
          <w:rFonts w:ascii="Arial" w:hAnsi="Arial" w:cs="Arial"/>
          <w:lang w:val="id-ID"/>
        </w:rPr>
        <w:t>Meningkatnya kualitas pengelolaan aset daerah</w:t>
      </w:r>
      <w:r w:rsidR="0016271E">
        <w:rPr>
          <w:rFonts w:ascii="Arial" w:hAnsi="Arial" w:cs="Arial"/>
          <w:lang w:val="id-ID"/>
        </w:rPr>
        <w:t>;</w:t>
      </w:r>
    </w:p>
    <w:p w:rsidR="0016271E" w:rsidRDefault="00AE2B64" w:rsidP="00AE2B64">
      <w:pPr>
        <w:pStyle w:val="ListParagraph"/>
        <w:numPr>
          <w:ilvl w:val="0"/>
          <w:numId w:val="6"/>
        </w:numPr>
        <w:autoSpaceDE w:val="0"/>
        <w:autoSpaceDN w:val="0"/>
        <w:adjustRightInd w:val="0"/>
        <w:spacing w:line="360" w:lineRule="auto"/>
        <w:jc w:val="both"/>
        <w:rPr>
          <w:rFonts w:ascii="Arial" w:hAnsi="Arial" w:cs="Arial"/>
          <w:lang w:val="id-ID"/>
        </w:rPr>
      </w:pPr>
      <w:r w:rsidRPr="00AE2B64">
        <w:rPr>
          <w:rFonts w:ascii="Arial" w:hAnsi="Arial" w:cs="Arial"/>
          <w:lang w:val="id-ID"/>
        </w:rPr>
        <w:t>Meningkatkan kapasitas dan akuntabilitas kinerja pengelolaan keuangan dan aset daerah</w:t>
      </w:r>
      <w:r w:rsidR="0016271E">
        <w:rPr>
          <w:rFonts w:ascii="Arial" w:hAnsi="Arial" w:cs="Arial"/>
          <w:lang w:val="id-ID"/>
        </w:rPr>
        <w:t>;</w:t>
      </w:r>
    </w:p>
    <w:p w:rsidR="00AE2B64" w:rsidRDefault="00AE2B64" w:rsidP="002B0EF4">
      <w:pPr>
        <w:autoSpaceDE w:val="0"/>
        <w:autoSpaceDN w:val="0"/>
        <w:adjustRightInd w:val="0"/>
        <w:spacing w:line="360" w:lineRule="auto"/>
        <w:ind w:left="66"/>
        <w:jc w:val="both"/>
        <w:rPr>
          <w:rFonts w:ascii="Arial" w:hAnsi="Arial" w:cs="Arial"/>
          <w:lang w:val="id-ID"/>
        </w:rPr>
      </w:pPr>
    </w:p>
    <w:p w:rsidR="002B0EF4" w:rsidRDefault="002B0EF4" w:rsidP="002B0EF4">
      <w:pPr>
        <w:autoSpaceDE w:val="0"/>
        <w:autoSpaceDN w:val="0"/>
        <w:adjustRightInd w:val="0"/>
        <w:spacing w:line="360" w:lineRule="auto"/>
        <w:ind w:left="66"/>
        <w:jc w:val="both"/>
        <w:rPr>
          <w:rFonts w:ascii="Arial" w:hAnsi="Arial" w:cs="Arial"/>
          <w:lang w:val="id-ID"/>
        </w:rPr>
      </w:pPr>
      <w:r>
        <w:rPr>
          <w:rFonts w:ascii="Arial" w:hAnsi="Arial" w:cs="Arial"/>
          <w:lang w:val="id-ID"/>
        </w:rPr>
        <w:t>Pencapaian sasaran diatas, dapat diukur dengan pemenuhan beberapa indikator dibawah, meliputi:</w:t>
      </w:r>
    </w:p>
    <w:p w:rsidR="008C0216" w:rsidRPr="00A1691A" w:rsidRDefault="008C0216" w:rsidP="008C0216">
      <w:pPr>
        <w:autoSpaceDE w:val="0"/>
        <w:autoSpaceDN w:val="0"/>
        <w:adjustRightInd w:val="0"/>
        <w:ind w:left="66"/>
        <w:jc w:val="center"/>
        <w:rPr>
          <w:rFonts w:ascii="Arial" w:hAnsi="Arial" w:cs="Arial"/>
          <w:b/>
          <w:lang w:val="id-ID"/>
        </w:rPr>
      </w:pPr>
      <w:r w:rsidRPr="00A1691A">
        <w:rPr>
          <w:rFonts w:ascii="Arial" w:hAnsi="Arial" w:cs="Arial"/>
          <w:b/>
          <w:lang w:val="id-ID"/>
        </w:rPr>
        <w:t>Tabel</w:t>
      </w:r>
      <w:r w:rsidR="00A1691A" w:rsidRPr="00A1691A">
        <w:rPr>
          <w:rFonts w:ascii="Arial" w:hAnsi="Arial" w:cs="Arial"/>
          <w:b/>
          <w:lang w:val="id-ID"/>
        </w:rPr>
        <w:t xml:space="preserve"> 4.2</w:t>
      </w:r>
    </w:p>
    <w:p w:rsidR="008C0216" w:rsidRPr="00A1691A" w:rsidRDefault="008C0216" w:rsidP="008C0216">
      <w:pPr>
        <w:autoSpaceDE w:val="0"/>
        <w:autoSpaceDN w:val="0"/>
        <w:adjustRightInd w:val="0"/>
        <w:ind w:left="66"/>
        <w:jc w:val="center"/>
        <w:rPr>
          <w:rFonts w:ascii="Arial" w:hAnsi="Arial" w:cs="Arial"/>
          <w:b/>
          <w:lang w:val="id-ID"/>
        </w:rPr>
      </w:pPr>
      <w:r w:rsidRPr="00A1691A">
        <w:rPr>
          <w:rFonts w:ascii="Arial" w:hAnsi="Arial" w:cs="Arial"/>
          <w:b/>
          <w:lang w:val="id-ID"/>
        </w:rPr>
        <w:t>Perumusan Indikator Sasaran</w:t>
      </w:r>
    </w:p>
    <w:p w:rsidR="008C0216" w:rsidRDefault="008C0216" w:rsidP="008C0216">
      <w:pPr>
        <w:autoSpaceDE w:val="0"/>
        <w:autoSpaceDN w:val="0"/>
        <w:adjustRightInd w:val="0"/>
        <w:ind w:left="66"/>
        <w:jc w:val="center"/>
        <w:rPr>
          <w:rFonts w:ascii="Arial" w:hAnsi="Arial" w:cs="Arial"/>
          <w:lang w:val="id-ID"/>
        </w:rPr>
      </w:pPr>
    </w:p>
    <w:tbl>
      <w:tblPr>
        <w:tblW w:w="8926" w:type="dxa"/>
        <w:tblLayout w:type="fixed"/>
        <w:tblLook w:val="04A0" w:firstRow="1" w:lastRow="0" w:firstColumn="1" w:lastColumn="0" w:noHBand="0" w:noVBand="1"/>
      </w:tblPr>
      <w:tblGrid>
        <w:gridCol w:w="562"/>
        <w:gridCol w:w="1843"/>
        <w:gridCol w:w="4536"/>
        <w:gridCol w:w="992"/>
        <w:gridCol w:w="993"/>
      </w:tblGrid>
      <w:tr w:rsidR="003147DC" w:rsidRPr="003147DC" w:rsidTr="003147DC">
        <w:trPr>
          <w:trHeight w:val="300"/>
        </w:trPr>
        <w:tc>
          <w:tcPr>
            <w:tcW w:w="56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147DC" w:rsidRPr="003147DC" w:rsidRDefault="003147DC" w:rsidP="003147DC">
            <w:pPr>
              <w:jc w:val="center"/>
              <w:rPr>
                <w:rFonts w:ascii="Arial" w:hAnsi="Arial" w:cs="Arial"/>
                <w:b/>
                <w:bCs/>
                <w:color w:val="000000"/>
                <w:sz w:val="17"/>
                <w:szCs w:val="17"/>
                <w:lang w:val="id-ID" w:eastAsia="id-ID"/>
              </w:rPr>
            </w:pPr>
            <w:r w:rsidRPr="003147DC">
              <w:rPr>
                <w:rFonts w:ascii="Arial" w:hAnsi="Arial" w:cs="Arial"/>
                <w:b/>
                <w:bCs/>
                <w:color w:val="000000"/>
                <w:sz w:val="17"/>
                <w:szCs w:val="17"/>
                <w:lang w:val="id-ID" w:eastAsia="id-ID"/>
              </w:rPr>
              <w:t>NO.</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147DC" w:rsidRPr="003147DC" w:rsidRDefault="003147DC" w:rsidP="003147DC">
            <w:pPr>
              <w:jc w:val="center"/>
              <w:rPr>
                <w:rFonts w:ascii="Arial" w:hAnsi="Arial" w:cs="Arial"/>
                <w:b/>
                <w:bCs/>
                <w:color w:val="000000"/>
                <w:sz w:val="17"/>
                <w:szCs w:val="17"/>
                <w:lang w:val="id-ID" w:eastAsia="id-ID"/>
              </w:rPr>
            </w:pPr>
            <w:r w:rsidRPr="003147DC">
              <w:rPr>
                <w:rFonts w:ascii="Arial" w:hAnsi="Arial" w:cs="Arial"/>
                <w:b/>
                <w:bCs/>
                <w:color w:val="000000"/>
                <w:sz w:val="17"/>
                <w:szCs w:val="17"/>
                <w:lang w:val="id-ID" w:eastAsia="id-ID"/>
              </w:rPr>
              <w:t>Sasaran</w:t>
            </w:r>
          </w:p>
        </w:tc>
        <w:tc>
          <w:tcPr>
            <w:tcW w:w="453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147DC" w:rsidRPr="003147DC" w:rsidRDefault="003147DC" w:rsidP="003147DC">
            <w:pPr>
              <w:jc w:val="center"/>
              <w:rPr>
                <w:rFonts w:ascii="Arial" w:hAnsi="Arial" w:cs="Arial"/>
                <w:b/>
                <w:bCs/>
                <w:color w:val="000000"/>
                <w:sz w:val="17"/>
                <w:szCs w:val="17"/>
                <w:lang w:val="id-ID" w:eastAsia="id-ID"/>
              </w:rPr>
            </w:pPr>
            <w:r w:rsidRPr="003147DC">
              <w:rPr>
                <w:rFonts w:ascii="Arial" w:hAnsi="Arial" w:cs="Arial"/>
                <w:b/>
                <w:bCs/>
                <w:color w:val="000000"/>
                <w:sz w:val="17"/>
                <w:szCs w:val="17"/>
                <w:lang w:val="id-ID" w:eastAsia="id-ID"/>
              </w:rPr>
              <w:t>Indikator Kinerja Utama (IKU)</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147DC" w:rsidRPr="003147DC" w:rsidRDefault="003147DC" w:rsidP="003147DC">
            <w:pPr>
              <w:jc w:val="center"/>
              <w:rPr>
                <w:rFonts w:ascii="Arial" w:hAnsi="Arial" w:cs="Arial"/>
                <w:b/>
                <w:bCs/>
                <w:color w:val="000000"/>
                <w:sz w:val="17"/>
                <w:szCs w:val="17"/>
                <w:lang w:val="id-ID" w:eastAsia="id-ID"/>
              </w:rPr>
            </w:pPr>
            <w:r w:rsidRPr="003147DC">
              <w:rPr>
                <w:rFonts w:ascii="Arial" w:hAnsi="Arial" w:cs="Arial"/>
                <w:b/>
                <w:bCs/>
                <w:color w:val="000000"/>
                <w:sz w:val="17"/>
                <w:szCs w:val="17"/>
                <w:lang w:val="id-ID" w:eastAsia="id-ID"/>
              </w:rPr>
              <w:t>2017</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147DC" w:rsidRPr="003147DC" w:rsidRDefault="003147DC" w:rsidP="003147DC">
            <w:pPr>
              <w:jc w:val="center"/>
              <w:rPr>
                <w:rFonts w:ascii="Arial" w:hAnsi="Arial" w:cs="Arial"/>
                <w:b/>
                <w:bCs/>
                <w:color w:val="000000"/>
                <w:sz w:val="17"/>
                <w:szCs w:val="17"/>
                <w:lang w:val="id-ID" w:eastAsia="id-ID"/>
              </w:rPr>
            </w:pPr>
            <w:r w:rsidRPr="003147DC">
              <w:rPr>
                <w:rFonts w:ascii="Arial" w:hAnsi="Arial" w:cs="Arial"/>
                <w:b/>
                <w:bCs/>
                <w:color w:val="000000"/>
                <w:sz w:val="17"/>
                <w:szCs w:val="17"/>
                <w:lang w:val="id-ID" w:eastAsia="id-ID"/>
              </w:rPr>
              <w:t>2018</w:t>
            </w:r>
          </w:p>
        </w:tc>
      </w:tr>
      <w:tr w:rsidR="003147DC" w:rsidRPr="003147DC" w:rsidTr="003147DC">
        <w:trPr>
          <w:trHeight w:val="195"/>
        </w:trPr>
        <w:tc>
          <w:tcPr>
            <w:tcW w:w="562" w:type="dxa"/>
            <w:vMerge/>
            <w:tcBorders>
              <w:top w:val="single" w:sz="4" w:space="0" w:color="auto"/>
              <w:left w:val="single" w:sz="4" w:space="0" w:color="auto"/>
              <w:bottom w:val="single" w:sz="4" w:space="0" w:color="auto"/>
              <w:right w:val="single" w:sz="4" w:space="0" w:color="auto"/>
            </w:tcBorders>
            <w:vAlign w:val="center"/>
            <w:hideMark/>
          </w:tcPr>
          <w:p w:rsidR="003147DC" w:rsidRPr="003147DC" w:rsidRDefault="003147DC" w:rsidP="003147DC">
            <w:pPr>
              <w:rPr>
                <w:rFonts w:ascii="Arial" w:hAnsi="Arial" w:cs="Arial"/>
                <w:b/>
                <w:bCs/>
                <w:color w:val="000000"/>
                <w:sz w:val="17"/>
                <w:szCs w:val="17"/>
                <w:lang w:val="id-ID" w:eastAsia="id-ID"/>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3147DC" w:rsidRPr="003147DC" w:rsidRDefault="003147DC" w:rsidP="003147DC">
            <w:pPr>
              <w:rPr>
                <w:rFonts w:ascii="Arial" w:hAnsi="Arial" w:cs="Arial"/>
                <w:b/>
                <w:bCs/>
                <w:color w:val="000000"/>
                <w:sz w:val="17"/>
                <w:szCs w:val="17"/>
                <w:lang w:val="id-ID" w:eastAsia="id-ID"/>
              </w:rPr>
            </w:pPr>
          </w:p>
        </w:tc>
        <w:tc>
          <w:tcPr>
            <w:tcW w:w="4536" w:type="dxa"/>
            <w:vMerge/>
            <w:tcBorders>
              <w:top w:val="single" w:sz="4" w:space="0" w:color="auto"/>
              <w:left w:val="single" w:sz="4" w:space="0" w:color="auto"/>
              <w:bottom w:val="single" w:sz="4" w:space="0" w:color="auto"/>
              <w:right w:val="single" w:sz="4" w:space="0" w:color="auto"/>
            </w:tcBorders>
            <w:vAlign w:val="center"/>
            <w:hideMark/>
          </w:tcPr>
          <w:p w:rsidR="003147DC" w:rsidRPr="003147DC" w:rsidRDefault="003147DC" w:rsidP="003147DC">
            <w:pPr>
              <w:rPr>
                <w:rFonts w:ascii="Arial" w:hAnsi="Arial" w:cs="Arial"/>
                <w:b/>
                <w:bCs/>
                <w:color w:val="000000"/>
                <w:sz w:val="17"/>
                <w:szCs w:val="17"/>
                <w:lang w:val="id-ID" w:eastAsia="id-ID"/>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3147DC" w:rsidRPr="003147DC" w:rsidRDefault="003147DC" w:rsidP="003147DC">
            <w:pPr>
              <w:rPr>
                <w:rFonts w:ascii="Arial" w:hAnsi="Arial" w:cs="Arial"/>
                <w:b/>
                <w:bCs/>
                <w:color w:val="000000"/>
                <w:sz w:val="17"/>
                <w:szCs w:val="17"/>
                <w:lang w:val="id-ID" w:eastAsia="id-ID"/>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3147DC" w:rsidRPr="003147DC" w:rsidRDefault="003147DC" w:rsidP="003147DC">
            <w:pPr>
              <w:rPr>
                <w:rFonts w:ascii="Arial" w:hAnsi="Arial" w:cs="Arial"/>
                <w:b/>
                <w:bCs/>
                <w:color w:val="000000"/>
                <w:sz w:val="17"/>
                <w:szCs w:val="17"/>
                <w:lang w:val="id-ID" w:eastAsia="id-ID"/>
              </w:rPr>
            </w:pPr>
          </w:p>
        </w:tc>
      </w:tr>
      <w:tr w:rsidR="003147DC" w:rsidRPr="003147DC" w:rsidTr="003147DC">
        <w:trPr>
          <w:trHeight w:val="470"/>
        </w:trPr>
        <w:tc>
          <w:tcPr>
            <w:tcW w:w="56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3147DC" w:rsidRPr="003147DC" w:rsidRDefault="003147DC" w:rsidP="003147DC">
            <w:pPr>
              <w:jc w:val="center"/>
              <w:rPr>
                <w:rFonts w:ascii="Arial" w:hAnsi="Arial" w:cs="Arial"/>
                <w:color w:val="000000"/>
                <w:sz w:val="17"/>
                <w:szCs w:val="17"/>
                <w:lang w:val="id-ID" w:eastAsia="id-ID"/>
              </w:rPr>
            </w:pPr>
            <w:r w:rsidRPr="003147DC">
              <w:rPr>
                <w:rFonts w:ascii="Arial" w:hAnsi="Arial" w:cs="Arial"/>
                <w:color w:val="000000"/>
                <w:sz w:val="17"/>
                <w:szCs w:val="17"/>
                <w:lang w:val="id-ID" w:eastAsia="id-ID"/>
              </w:rPr>
              <w:t>1</w:t>
            </w:r>
          </w:p>
        </w:tc>
        <w:tc>
          <w:tcPr>
            <w:tcW w:w="1843" w:type="dxa"/>
            <w:vMerge w:val="restart"/>
            <w:tcBorders>
              <w:top w:val="nil"/>
              <w:left w:val="single" w:sz="4" w:space="0" w:color="auto"/>
              <w:bottom w:val="single" w:sz="4" w:space="0" w:color="auto"/>
              <w:right w:val="single" w:sz="4" w:space="0" w:color="auto"/>
            </w:tcBorders>
            <w:shd w:val="clear" w:color="auto" w:fill="auto"/>
            <w:vAlign w:val="center"/>
            <w:hideMark/>
          </w:tcPr>
          <w:p w:rsidR="003147DC" w:rsidRPr="003147DC" w:rsidRDefault="003147DC" w:rsidP="003147DC">
            <w:pPr>
              <w:jc w:val="center"/>
              <w:rPr>
                <w:rFonts w:ascii="Calibri" w:hAnsi="Calibri"/>
                <w:color w:val="000000"/>
                <w:sz w:val="17"/>
                <w:szCs w:val="17"/>
                <w:lang w:val="id-ID" w:eastAsia="id-ID"/>
              </w:rPr>
            </w:pPr>
            <w:r w:rsidRPr="003147DC">
              <w:rPr>
                <w:rFonts w:ascii="Calibri" w:hAnsi="Calibri"/>
                <w:color w:val="000000"/>
                <w:sz w:val="17"/>
                <w:szCs w:val="17"/>
                <w:lang w:val="id-ID" w:eastAsia="id-ID"/>
              </w:rPr>
              <w:t>Meningkatnya kualitas Pengelolaan Keuangan Daerah</w:t>
            </w:r>
          </w:p>
        </w:tc>
        <w:tc>
          <w:tcPr>
            <w:tcW w:w="4536" w:type="dxa"/>
            <w:tcBorders>
              <w:top w:val="nil"/>
              <w:left w:val="nil"/>
              <w:bottom w:val="single" w:sz="4" w:space="0" w:color="auto"/>
              <w:right w:val="single" w:sz="4" w:space="0" w:color="auto"/>
            </w:tcBorders>
            <w:shd w:val="clear" w:color="auto" w:fill="auto"/>
            <w:vAlign w:val="center"/>
            <w:hideMark/>
          </w:tcPr>
          <w:p w:rsidR="003147DC" w:rsidRPr="003147DC" w:rsidRDefault="003147DC" w:rsidP="003147DC">
            <w:pPr>
              <w:jc w:val="center"/>
              <w:rPr>
                <w:rFonts w:ascii="Arial" w:hAnsi="Arial" w:cs="Arial"/>
                <w:color w:val="000000"/>
                <w:sz w:val="17"/>
                <w:szCs w:val="17"/>
                <w:lang w:val="id-ID" w:eastAsia="id-ID"/>
              </w:rPr>
            </w:pPr>
            <w:r w:rsidRPr="003147DC">
              <w:rPr>
                <w:rFonts w:ascii="Arial" w:hAnsi="Arial" w:cs="Arial"/>
                <w:color w:val="000000"/>
                <w:sz w:val="17"/>
                <w:szCs w:val="17"/>
                <w:lang w:val="id-ID" w:eastAsia="id-ID"/>
              </w:rPr>
              <w:t>Perda dan Pergub APBD/APBD Perubahan Tepat Waktu</w:t>
            </w:r>
          </w:p>
        </w:tc>
        <w:tc>
          <w:tcPr>
            <w:tcW w:w="992" w:type="dxa"/>
            <w:tcBorders>
              <w:top w:val="nil"/>
              <w:left w:val="nil"/>
              <w:bottom w:val="single" w:sz="4" w:space="0" w:color="auto"/>
              <w:right w:val="single" w:sz="4" w:space="0" w:color="auto"/>
            </w:tcBorders>
            <w:shd w:val="clear" w:color="auto" w:fill="auto"/>
            <w:vAlign w:val="center"/>
            <w:hideMark/>
          </w:tcPr>
          <w:p w:rsidR="003147DC" w:rsidRPr="003147DC" w:rsidRDefault="003147DC" w:rsidP="003147DC">
            <w:pPr>
              <w:jc w:val="center"/>
              <w:rPr>
                <w:rFonts w:ascii="Arial" w:hAnsi="Arial" w:cs="Arial"/>
                <w:color w:val="000000"/>
                <w:sz w:val="17"/>
                <w:szCs w:val="17"/>
                <w:lang w:val="id-ID" w:eastAsia="id-ID"/>
              </w:rPr>
            </w:pPr>
            <w:r w:rsidRPr="003147DC">
              <w:rPr>
                <w:rFonts w:ascii="Arial" w:hAnsi="Arial" w:cs="Arial"/>
                <w:color w:val="000000"/>
                <w:sz w:val="17"/>
                <w:szCs w:val="17"/>
                <w:lang w:val="id-ID" w:eastAsia="id-ID"/>
              </w:rPr>
              <w:t>4 Dokumen</w:t>
            </w:r>
          </w:p>
        </w:tc>
        <w:tc>
          <w:tcPr>
            <w:tcW w:w="993" w:type="dxa"/>
            <w:tcBorders>
              <w:top w:val="nil"/>
              <w:left w:val="nil"/>
              <w:bottom w:val="single" w:sz="4" w:space="0" w:color="auto"/>
              <w:right w:val="single" w:sz="4" w:space="0" w:color="auto"/>
            </w:tcBorders>
            <w:shd w:val="clear" w:color="auto" w:fill="auto"/>
            <w:vAlign w:val="center"/>
            <w:hideMark/>
          </w:tcPr>
          <w:p w:rsidR="003147DC" w:rsidRPr="003147DC" w:rsidRDefault="003147DC" w:rsidP="003147DC">
            <w:pPr>
              <w:jc w:val="center"/>
              <w:rPr>
                <w:rFonts w:ascii="Arial" w:hAnsi="Arial" w:cs="Arial"/>
                <w:color w:val="000000"/>
                <w:sz w:val="17"/>
                <w:szCs w:val="17"/>
                <w:lang w:val="id-ID" w:eastAsia="id-ID"/>
              </w:rPr>
            </w:pPr>
            <w:r w:rsidRPr="003147DC">
              <w:rPr>
                <w:rFonts w:ascii="Arial" w:hAnsi="Arial" w:cs="Arial"/>
                <w:color w:val="000000"/>
                <w:sz w:val="17"/>
                <w:szCs w:val="17"/>
                <w:lang w:val="id-ID" w:eastAsia="id-ID"/>
              </w:rPr>
              <w:t>4 Dokumen</w:t>
            </w:r>
          </w:p>
        </w:tc>
      </w:tr>
      <w:tr w:rsidR="003147DC" w:rsidRPr="003147DC" w:rsidTr="003147DC">
        <w:trPr>
          <w:trHeight w:val="420"/>
        </w:trPr>
        <w:tc>
          <w:tcPr>
            <w:tcW w:w="562" w:type="dxa"/>
            <w:vMerge/>
            <w:tcBorders>
              <w:top w:val="single" w:sz="4" w:space="0" w:color="auto"/>
              <w:left w:val="single" w:sz="4" w:space="0" w:color="auto"/>
              <w:bottom w:val="single" w:sz="4" w:space="0" w:color="000000"/>
              <w:right w:val="single" w:sz="4" w:space="0" w:color="auto"/>
            </w:tcBorders>
            <w:vAlign w:val="center"/>
            <w:hideMark/>
          </w:tcPr>
          <w:p w:rsidR="003147DC" w:rsidRPr="003147DC" w:rsidRDefault="003147DC" w:rsidP="003147DC">
            <w:pPr>
              <w:rPr>
                <w:rFonts w:ascii="Arial" w:hAnsi="Arial" w:cs="Arial"/>
                <w:color w:val="000000"/>
                <w:sz w:val="17"/>
                <w:szCs w:val="17"/>
                <w:lang w:val="id-ID" w:eastAsia="id-ID"/>
              </w:rPr>
            </w:pPr>
          </w:p>
        </w:tc>
        <w:tc>
          <w:tcPr>
            <w:tcW w:w="1843" w:type="dxa"/>
            <w:vMerge/>
            <w:tcBorders>
              <w:top w:val="nil"/>
              <w:left w:val="single" w:sz="4" w:space="0" w:color="auto"/>
              <w:bottom w:val="single" w:sz="4" w:space="0" w:color="auto"/>
              <w:right w:val="single" w:sz="4" w:space="0" w:color="auto"/>
            </w:tcBorders>
            <w:vAlign w:val="center"/>
            <w:hideMark/>
          </w:tcPr>
          <w:p w:rsidR="003147DC" w:rsidRPr="003147DC" w:rsidRDefault="003147DC" w:rsidP="003147DC">
            <w:pPr>
              <w:rPr>
                <w:rFonts w:ascii="Calibri" w:hAnsi="Calibri"/>
                <w:color w:val="000000"/>
                <w:sz w:val="17"/>
                <w:szCs w:val="17"/>
                <w:lang w:val="id-ID" w:eastAsia="id-ID"/>
              </w:rPr>
            </w:pPr>
          </w:p>
        </w:tc>
        <w:tc>
          <w:tcPr>
            <w:tcW w:w="4536" w:type="dxa"/>
            <w:tcBorders>
              <w:top w:val="nil"/>
              <w:left w:val="nil"/>
              <w:bottom w:val="single" w:sz="4" w:space="0" w:color="auto"/>
              <w:right w:val="single" w:sz="4" w:space="0" w:color="auto"/>
            </w:tcBorders>
            <w:shd w:val="clear" w:color="auto" w:fill="auto"/>
            <w:vAlign w:val="center"/>
            <w:hideMark/>
          </w:tcPr>
          <w:p w:rsidR="003147DC" w:rsidRPr="003147DC" w:rsidRDefault="003147DC" w:rsidP="003147DC">
            <w:pPr>
              <w:jc w:val="center"/>
              <w:rPr>
                <w:rFonts w:ascii="Arial" w:hAnsi="Arial" w:cs="Arial"/>
                <w:color w:val="000000"/>
                <w:sz w:val="17"/>
                <w:szCs w:val="17"/>
                <w:lang w:val="id-ID" w:eastAsia="id-ID"/>
              </w:rPr>
            </w:pPr>
            <w:r w:rsidRPr="003147DC">
              <w:rPr>
                <w:rFonts w:ascii="Arial" w:hAnsi="Arial" w:cs="Arial"/>
                <w:color w:val="000000"/>
                <w:sz w:val="17"/>
                <w:szCs w:val="17"/>
                <w:lang w:val="id-ID" w:eastAsia="id-ID"/>
              </w:rPr>
              <w:t>Evaluasi Raperda APBD Kab/Kota tepat waktu</w:t>
            </w:r>
          </w:p>
        </w:tc>
        <w:tc>
          <w:tcPr>
            <w:tcW w:w="992" w:type="dxa"/>
            <w:tcBorders>
              <w:top w:val="nil"/>
              <w:left w:val="nil"/>
              <w:bottom w:val="single" w:sz="4" w:space="0" w:color="auto"/>
              <w:right w:val="single" w:sz="4" w:space="0" w:color="auto"/>
            </w:tcBorders>
            <w:shd w:val="clear" w:color="auto" w:fill="auto"/>
            <w:vAlign w:val="center"/>
            <w:hideMark/>
          </w:tcPr>
          <w:p w:rsidR="003147DC" w:rsidRPr="003147DC" w:rsidRDefault="003147DC" w:rsidP="003147DC">
            <w:pPr>
              <w:jc w:val="center"/>
              <w:rPr>
                <w:rFonts w:ascii="Arial" w:hAnsi="Arial" w:cs="Arial"/>
                <w:color w:val="000000"/>
                <w:sz w:val="17"/>
                <w:szCs w:val="17"/>
                <w:lang w:val="id-ID" w:eastAsia="id-ID"/>
              </w:rPr>
            </w:pPr>
            <w:r w:rsidRPr="003147DC">
              <w:rPr>
                <w:rFonts w:ascii="Arial" w:hAnsi="Arial" w:cs="Arial"/>
                <w:color w:val="000000"/>
                <w:sz w:val="17"/>
                <w:szCs w:val="17"/>
                <w:lang w:val="id-ID" w:eastAsia="id-ID"/>
              </w:rPr>
              <w:t>3 Dokumen</w:t>
            </w:r>
          </w:p>
        </w:tc>
        <w:tc>
          <w:tcPr>
            <w:tcW w:w="993" w:type="dxa"/>
            <w:tcBorders>
              <w:top w:val="nil"/>
              <w:left w:val="nil"/>
              <w:bottom w:val="single" w:sz="4" w:space="0" w:color="auto"/>
              <w:right w:val="single" w:sz="4" w:space="0" w:color="auto"/>
            </w:tcBorders>
            <w:shd w:val="clear" w:color="auto" w:fill="auto"/>
            <w:vAlign w:val="center"/>
            <w:hideMark/>
          </w:tcPr>
          <w:p w:rsidR="003147DC" w:rsidRPr="003147DC" w:rsidRDefault="003147DC" w:rsidP="003147DC">
            <w:pPr>
              <w:jc w:val="center"/>
              <w:rPr>
                <w:rFonts w:ascii="Arial" w:hAnsi="Arial" w:cs="Arial"/>
                <w:color w:val="000000"/>
                <w:sz w:val="17"/>
                <w:szCs w:val="17"/>
                <w:lang w:val="id-ID" w:eastAsia="id-ID"/>
              </w:rPr>
            </w:pPr>
            <w:r w:rsidRPr="003147DC">
              <w:rPr>
                <w:rFonts w:ascii="Arial" w:hAnsi="Arial" w:cs="Arial"/>
                <w:color w:val="000000"/>
                <w:sz w:val="17"/>
                <w:szCs w:val="17"/>
                <w:lang w:val="id-ID" w:eastAsia="id-ID"/>
              </w:rPr>
              <w:t>3 Dokumen</w:t>
            </w:r>
          </w:p>
        </w:tc>
      </w:tr>
      <w:tr w:rsidR="003147DC" w:rsidRPr="003147DC" w:rsidTr="00587669">
        <w:trPr>
          <w:trHeight w:val="554"/>
        </w:trPr>
        <w:tc>
          <w:tcPr>
            <w:tcW w:w="562" w:type="dxa"/>
            <w:vMerge/>
            <w:tcBorders>
              <w:top w:val="single" w:sz="4" w:space="0" w:color="auto"/>
              <w:left w:val="single" w:sz="4" w:space="0" w:color="auto"/>
              <w:bottom w:val="single" w:sz="4" w:space="0" w:color="000000"/>
              <w:right w:val="single" w:sz="4" w:space="0" w:color="auto"/>
            </w:tcBorders>
            <w:vAlign w:val="center"/>
            <w:hideMark/>
          </w:tcPr>
          <w:p w:rsidR="003147DC" w:rsidRPr="003147DC" w:rsidRDefault="003147DC" w:rsidP="003147DC">
            <w:pPr>
              <w:rPr>
                <w:rFonts w:ascii="Arial" w:hAnsi="Arial" w:cs="Arial"/>
                <w:color w:val="000000"/>
                <w:sz w:val="17"/>
                <w:szCs w:val="17"/>
                <w:lang w:val="id-ID" w:eastAsia="id-ID"/>
              </w:rPr>
            </w:pPr>
          </w:p>
        </w:tc>
        <w:tc>
          <w:tcPr>
            <w:tcW w:w="1843" w:type="dxa"/>
            <w:vMerge/>
            <w:tcBorders>
              <w:top w:val="nil"/>
              <w:left w:val="single" w:sz="4" w:space="0" w:color="auto"/>
              <w:bottom w:val="single" w:sz="4" w:space="0" w:color="auto"/>
              <w:right w:val="single" w:sz="4" w:space="0" w:color="auto"/>
            </w:tcBorders>
            <w:vAlign w:val="center"/>
            <w:hideMark/>
          </w:tcPr>
          <w:p w:rsidR="003147DC" w:rsidRPr="003147DC" w:rsidRDefault="003147DC" w:rsidP="003147DC">
            <w:pPr>
              <w:rPr>
                <w:rFonts w:ascii="Calibri" w:hAnsi="Calibri"/>
                <w:color w:val="000000"/>
                <w:sz w:val="17"/>
                <w:szCs w:val="17"/>
                <w:lang w:val="id-ID" w:eastAsia="id-ID"/>
              </w:rPr>
            </w:pPr>
          </w:p>
        </w:tc>
        <w:tc>
          <w:tcPr>
            <w:tcW w:w="4536" w:type="dxa"/>
            <w:tcBorders>
              <w:top w:val="nil"/>
              <w:left w:val="nil"/>
              <w:bottom w:val="single" w:sz="4" w:space="0" w:color="auto"/>
              <w:right w:val="single" w:sz="4" w:space="0" w:color="auto"/>
            </w:tcBorders>
            <w:shd w:val="clear" w:color="auto" w:fill="auto"/>
            <w:vAlign w:val="center"/>
            <w:hideMark/>
          </w:tcPr>
          <w:p w:rsidR="003147DC" w:rsidRPr="003147DC" w:rsidRDefault="003147DC" w:rsidP="003147DC">
            <w:pPr>
              <w:jc w:val="center"/>
              <w:rPr>
                <w:rFonts w:ascii="Arial" w:hAnsi="Arial" w:cs="Arial"/>
                <w:color w:val="000000"/>
                <w:sz w:val="17"/>
                <w:szCs w:val="17"/>
                <w:lang w:val="id-ID" w:eastAsia="id-ID"/>
              </w:rPr>
            </w:pPr>
            <w:r w:rsidRPr="003147DC">
              <w:rPr>
                <w:rFonts w:ascii="Arial" w:hAnsi="Arial" w:cs="Arial"/>
                <w:color w:val="000000"/>
                <w:sz w:val="17"/>
                <w:szCs w:val="17"/>
                <w:lang w:val="id-ID" w:eastAsia="id-ID"/>
              </w:rPr>
              <w:t>Terselenggaranya koordinasi, fasilitasi, evaluasi, dan pembinaan keuangan pada Pemerintah Kabupaten/Kota</w:t>
            </w:r>
          </w:p>
        </w:tc>
        <w:tc>
          <w:tcPr>
            <w:tcW w:w="992" w:type="dxa"/>
            <w:tcBorders>
              <w:top w:val="nil"/>
              <w:left w:val="nil"/>
              <w:bottom w:val="single" w:sz="4" w:space="0" w:color="auto"/>
              <w:right w:val="single" w:sz="4" w:space="0" w:color="auto"/>
            </w:tcBorders>
            <w:shd w:val="clear" w:color="auto" w:fill="auto"/>
            <w:vAlign w:val="center"/>
            <w:hideMark/>
          </w:tcPr>
          <w:p w:rsidR="003147DC" w:rsidRPr="003147DC" w:rsidRDefault="003147DC" w:rsidP="003147DC">
            <w:pPr>
              <w:jc w:val="center"/>
              <w:rPr>
                <w:rFonts w:ascii="Arial" w:hAnsi="Arial" w:cs="Arial"/>
                <w:color w:val="000000"/>
                <w:sz w:val="17"/>
                <w:szCs w:val="17"/>
                <w:lang w:val="id-ID" w:eastAsia="id-ID"/>
              </w:rPr>
            </w:pPr>
            <w:r w:rsidRPr="003147DC">
              <w:rPr>
                <w:rFonts w:ascii="Arial" w:hAnsi="Arial" w:cs="Arial"/>
                <w:color w:val="000000"/>
                <w:sz w:val="17"/>
                <w:szCs w:val="17"/>
                <w:lang w:val="id-ID" w:eastAsia="id-ID"/>
              </w:rPr>
              <w:t>100%</w:t>
            </w:r>
          </w:p>
        </w:tc>
        <w:tc>
          <w:tcPr>
            <w:tcW w:w="993" w:type="dxa"/>
            <w:tcBorders>
              <w:top w:val="nil"/>
              <w:left w:val="nil"/>
              <w:bottom w:val="single" w:sz="4" w:space="0" w:color="auto"/>
              <w:right w:val="single" w:sz="4" w:space="0" w:color="auto"/>
            </w:tcBorders>
            <w:shd w:val="clear" w:color="auto" w:fill="auto"/>
            <w:vAlign w:val="center"/>
            <w:hideMark/>
          </w:tcPr>
          <w:p w:rsidR="003147DC" w:rsidRPr="003147DC" w:rsidRDefault="003147DC" w:rsidP="003147DC">
            <w:pPr>
              <w:jc w:val="center"/>
              <w:rPr>
                <w:rFonts w:ascii="Arial" w:hAnsi="Arial" w:cs="Arial"/>
                <w:color w:val="000000"/>
                <w:sz w:val="17"/>
                <w:szCs w:val="17"/>
                <w:lang w:val="id-ID" w:eastAsia="id-ID"/>
              </w:rPr>
            </w:pPr>
            <w:r w:rsidRPr="003147DC">
              <w:rPr>
                <w:rFonts w:ascii="Arial" w:hAnsi="Arial" w:cs="Arial"/>
                <w:color w:val="000000"/>
                <w:sz w:val="17"/>
                <w:szCs w:val="17"/>
                <w:lang w:val="id-ID" w:eastAsia="id-ID"/>
              </w:rPr>
              <w:t>100%</w:t>
            </w:r>
          </w:p>
        </w:tc>
      </w:tr>
      <w:tr w:rsidR="003147DC" w:rsidRPr="003147DC" w:rsidTr="00587669">
        <w:trPr>
          <w:trHeight w:val="407"/>
        </w:trPr>
        <w:tc>
          <w:tcPr>
            <w:tcW w:w="562" w:type="dxa"/>
            <w:vMerge/>
            <w:tcBorders>
              <w:top w:val="single" w:sz="4" w:space="0" w:color="auto"/>
              <w:left w:val="single" w:sz="4" w:space="0" w:color="auto"/>
              <w:bottom w:val="single" w:sz="4" w:space="0" w:color="000000"/>
              <w:right w:val="single" w:sz="4" w:space="0" w:color="auto"/>
            </w:tcBorders>
            <w:vAlign w:val="center"/>
            <w:hideMark/>
          </w:tcPr>
          <w:p w:rsidR="003147DC" w:rsidRPr="003147DC" w:rsidRDefault="003147DC" w:rsidP="003147DC">
            <w:pPr>
              <w:rPr>
                <w:rFonts w:ascii="Arial" w:hAnsi="Arial" w:cs="Arial"/>
                <w:color w:val="000000"/>
                <w:sz w:val="17"/>
                <w:szCs w:val="17"/>
                <w:lang w:val="id-ID" w:eastAsia="id-ID"/>
              </w:rPr>
            </w:pPr>
          </w:p>
        </w:tc>
        <w:tc>
          <w:tcPr>
            <w:tcW w:w="1843" w:type="dxa"/>
            <w:vMerge/>
            <w:tcBorders>
              <w:top w:val="nil"/>
              <w:left w:val="single" w:sz="4" w:space="0" w:color="auto"/>
              <w:bottom w:val="single" w:sz="4" w:space="0" w:color="auto"/>
              <w:right w:val="single" w:sz="4" w:space="0" w:color="auto"/>
            </w:tcBorders>
            <w:vAlign w:val="center"/>
            <w:hideMark/>
          </w:tcPr>
          <w:p w:rsidR="003147DC" w:rsidRPr="003147DC" w:rsidRDefault="003147DC" w:rsidP="003147DC">
            <w:pPr>
              <w:rPr>
                <w:rFonts w:ascii="Calibri" w:hAnsi="Calibri"/>
                <w:color w:val="000000"/>
                <w:sz w:val="17"/>
                <w:szCs w:val="17"/>
                <w:lang w:val="id-ID" w:eastAsia="id-ID"/>
              </w:rPr>
            </w:pPr>
          </w:p>
        </w:tc>
        <w:tc>
          <w:tcPr>
            <w:tcW w:w="4536" w:type="dxa"/>
            <w:tcBorders>
              <w:top w:val="nil"/>
              <w:left w:val="nil"/>
              <w:bottom w:val="single" w:sz="4" w:space="0" w:color="auto"/>
              <w:right w:val="single" w:sz="4" w:space="0" w:color="auto"/>
            </w:tcBorders>
            <w:shd w:val="clear" w:color="auto" w:fill="auto"/>
            <w:vAlign w:val="center"/>
            <w:hideMark/>
          </w:tcPr>
          <w:p w:rsidR="003147DC" w:rsidRPr="003147DC" w:rsidRDefault="003147DC" w:rsidP="003147DC">
            <w:pPr>
              <w:jc w:val="center"/>
              <w:rPr>
                <w:rFonts w:ascii="Arial" w:hAnsi="Arial" w:cs="Arial"/>
                <w:color w:val="000000"/>
                <w:sz w:val="17"/>
                <w:szCs w:val="17"/>
                <w:lang w:val="id-ID" w:eastAsia="id-ID"/>
              </w:rPr>
            </w:pPr>
            <w:r w:rsidRPr="003147DC">
              <w:rPr>
                <w:rFonts w:ascii="Arial" w:hAnsi="Arial" w:cs="Arial"/>
                <w:color w:val="000000"/>
                <w:sz w:val="17"/>
                <w:szCs w:val="17"/>
                <w:lang w:val="id-ID" w:eastAsia="id-ID"/>
              </w:rPr>
              <w:t>Prosentase SP2D yang diterbitkan Tepat Waktu</w:t>
            </w:r>
          </w:p>
        </w:tc>
        <w:tc>
          <w:tcPr>
            <w:tcW w:w="992" w:type="dxa"/>
            <w:tcBorders>
              <w:top w:val="nil"/>
              <w:left w:val="nil"/>
              <w:bottom w:val="single" w:sz="4" w:space="0" w:color="auto"/>
              <w:right w:val="single" w:sz="4" w:space="0" w:color="auto"/>
            </w:tcBorders>
            <w:shd w:val="clear" w:color="auto" w:fill="auto"/>
            <w:vAlign w:val="center"/>
            <w:hideMark/>
          </w:tcPr>
          <w:p w:rsidR="003147DC" w:rsidRPr="003147DC" w:rsidRDefault="003147DC" w:rsidP="003147DC">
            <w:pPr>
              <w:jc w:val="center"/>
              <w:rPr>
                <w:rFonts w:ascii="Arial" w:hAnsi="Arial" w:cs="Arial"/>
                <w:color w:val="000000"/>
                <w:sz w:val="17"/>
                <w:szCs w:val="17"/>
                <w:lang w:val="id-ID" w:eastAsia="id-ID"/>
              </w:rPr>
            </w:pPr>
            <w:r w:rsidRPr="003147DC">
              <w:rPr>
                <w:rFonts w:ascii="Arial" w:hAnsi="Arial" w:cs="Arial"/>
                <w:color w:val="000000"/>
                <w:sz w:val="17"/>
                <w:szCs w:val="17"/>
                <w:lang w:val="id-ID" w:eastAsia="id-ID"/>
              </w:rPr>
              <w:t>100%</w:t>
            </w:r>
          </w:p>
        </w:tc>
        <w:tc>
          <w:tcPr>
            <w:tcW w:w="993" w:type="dxa"/>
            <w:tcBorders>
              <w:top w:val="nil"/>
              <w:left w:val="nil"/>
              <w:bottom w:val="single" w:sz="4" w:space="0" w:color="auto"/>
              <w:right w:val="single" w:sz="4" w:space="0" w:color="auto"/>
            </w:tcBorders>
            <w:shd w:val="clear" w:color="auto" w:fill="auto"/>
            <w:vAlign w:val="center"/>
            <w:hideMark/>
          </w:tcPr>
          <w:p w:rsidR="003147DC" w:rsidRPr="003147DC" w:rsidRDefault="003147DC" w:rsidP="003147DC">
            <w:pPr>
              <w:jc w:val="center"/>
              <w:rPr>
                <w:rFonts w:ascii="Arial" w:hAnsi="Arial" w:cs="Arial"/>
                <w:color w:val="000000"/>
                <w:sz w:val="17"/>
                <w:szCs w:val="17"/>
                <w:lang w:val="id-ID" w:eastAsia="id-ID"/>
              </w:rPr>
            </w:pPr>
            <w:r w:rsidRPr="003147DC">
              <w:rPr>
                <w:rFonts w:ascii="Arial" w:hAnsi="Arial" w:cs="Arial"/>
                <w:color w:val="000000"/>
                <w:sz w:val="17"/>
                <w:szCs w:val="17"/>
                <w:lang w:val="id-ID" w:eastAsia="id-ID"/>
              </w:rPr>
              <w:t>100%</w:t>
            </w:r>
          </w:p>
        </w:tc>
      </w:tr>
      <w:tr w:rsidR="003147DC" w:rsidRPr="003147DC" w:rsidTr="003147DC">
        <w:trPr>
          <w:trHeight w:val="552"/>
        </w:trPr>
        <w:tc>
          <w:tcPr>
            <w:tcW w:w="562" w:type="dxa"/>
            <w:vMerge/>
            <w:tcBorders>
              <w:top w:val="single" w:sz="4" w:space="0" w:color="auto"/>
              <w:left w:val="single" w:sz="4" w:space="0" w:color="auto"/>
              <w:bottom w:val="single" w:sz="4" w:space="0" w:color="000000"/>
              <w:right w:val="single" w:sz="4" w:space="0" w:color="auto"/>
            </w:tcBorders>
            <w:vAlign w:val="center"/>
            <w:hideMark/>
          </w:tcPr>
          <w:p w:rsidR="003147DC" w:rsidRPr="003147DC" w:rsidRDefault="003147DC" w:rsidP="003147DC">
            <w:pPr>
              <w:rPr>
                <w:rFonts w:ascii="Arial" w:hAnsi="Arial" w:cs="Arial"/>
                <w:color w:val="000000"/>
                <w:sz w:val="17"/>
                <w:szCs w:val="17"/>
                <w:lang w:val="id-ID" w:eastAsia="id-ID"/>
              </w:rPr>
            </w:pPr>
          </w:p>
        </w:tc>
        <w:tc>
          <w:tcPr>
            <w:tcW w:w="1843" w:type="dxa"/>
            <w:vMerge/>
            <w:tcBorders>
              <w:top w:val="nil"/>
              <w:left w:val="single" w:sz="4" w:space="0" w:color="auto"/>
              <w:bottom w:val="single" w:sz="4" w:space="0" w:color="auto"/>
              <w:right w:val="single" w:sz="4" w:space="0" w:color="auto"/>
            </w:tcBorders>
            <w:vAlign w:val="center"/>
            <w:hideMark/>
          </w:tcPr>
          <w:p w:rsidR="003147DC" w:rsidRPr="003147DC" w:rsidRDefault="003147DC" w:rsidP="003147DC">
            <w:pPr>
              <w:rPr>
                <w:rFonts w:ascii="Calibri" w:hAnsi="Calibri"/>
                <w:color w:val="000000"/>
                <w:sz w:val="17"/>
                <w:szCs w:val="17"/>
                <w:lang w:val="id-ID" w:eastAsia="id-ID"/>
              </w:rPr>
            </w:pPr>
          </w:p>
        </w:tc>
        <w:tc>
          <w:tcPr>
            <w:tcW w:w="4536" w:type="dxa"/>
            <w:tcBorders>
              <w:top w:val="nil"/>
              <w:left w:val="nil"/>
              <w:bottom w:val="single" w:sz="4" w:space="0" w:color="auto"/>
              <w:right w:val="single" w:sz="4" w:space="0" w:color="auto"/>
            </w:tcBorders>
            <w:shd w:val="clear" w:color="auto" w:fill="auto"/>
            <w:vAlign w:val="center"/>
            <w:hideMark/>
          </w:tcPr>
          <w:p w:rsidR="003147DC" w:rsidRPr="003147DC" w:rsidRDefault="003147DC" w:rsidP="003147DC">
            <w:pPr>
              <w:jc w:val="center"/>
              <w:rPr>
                <w:rFonts w:ascii="Arial" w:hAnsi="Arial" w:cs="Arial"/>
                <w:color w:val="000000"/>
                <w:sz w:val="17"/>
                <w:szCs w:val="17"/>
                <w:lang w:val="id-ID" w:eastAsia="id-ID"/>
              </w:rPr>
            </w:pPr>
            <w:r w:rsidRPr="003147DC">
              <w:rPr>
                <w:rFonts w:ascii="Arial" w:hAnsi="Arial" w:cs="Arial"/>
                <w:color w:val="000000"/>
                <w:sz w:val="17"/>
                <w:szCs w:val="17"/>
                <w:lang w:val="id-ID" w:eastAsia="id-ID"/>
              </w:rPr>
              <w:t>Tingkat akurasi input data  dan rekonsiliasi data keuangan</w:t>
            </w:r>
          </w:p>
        </w:tc>
        <w:tc>
          <w:tcPr>
            <w:tcW w:w="992" w:type="dxa"/>
            <w:tcBorders>
              <w:top w:val="nil"/>
              <w:left w:val="nil"/>
              <w:bottom w:val="single" w:sz="4" w:space="0" w:color="auto"/>
              <w:right w:val="single" w:sz="4" w:space="0" w:color="auto"/>
            </w:tcBorders>
            <w:shd w:val="clear" w:color="auto" w:fill="auto"/>
            <w:vAlign w:val="center"/>
            <w:hideMark/>
          </w:tcPr>
          <w:p w:rsidR="003147DC" w:rsidRPr="003147DC" w:rsidRDefault="003147DC" w:rsidP="003147DC">
            <w:pPr>
              <w:jc w:val="center"/>
              <w:rPr>
                <w:rFonts w:ascii="Arial" w:hAnsi="Arial" w:cs="Arial"/>
                <w:color w:val="000000"/>
                <w:sz w:val="17"/>
                <w:szCs w:val="17"/>
                <w:lang w:val="id-ID" w:eastAsia="id-ID"/>
              </w:rPr>
            </w:pPr>
            <w:r w:rsidRPr="003147DC">
              <w:rPr>
                <w:rFonts w:ascii="Arial" w:hAnsi="Arial" w:cs="Arial"/>
                <w:color w:val="000000"/>
                <w:sz w:val="17"/>
                <w:szCs w:val="17"/>
                <w:lang w:val="id-ID" w:eastAsia="id-ID"/>
              </w:rPr>
              <w:t>100%</w:t>
            </w:r>
          </w:p>
        </w:tc>
        <w:tc>
          <w:tcPr>
            <w:tcW w:w="993" w:type="dxa"/>
            <w:tcBorders>
              <w:top w:val="nil"/>
              <w:left w:val="nil"/>
              <w:bottom w:val="single" w:sz="4" w:space="0" w:color="auto"/>
              <w:right w:val="single" w:sz="4" w:space="0" w:color="auto"/>
            </w:tcBorders>
            <w:shd w:val="clear" w:color="auto" w:fill="auto"/>
            <w:vAlign w:val="center"/>
            <w:hideMark/>
          </w:tcPr>
          <w:p w:rsidR="003147DC" w:rsidRPr="003147DC" w:rsidRDefault="003147DC" w:rsidP="003147DC">
            <w:pPr>
              <w:jc w:val="center"/>
              <w:rPr>
                <w:rFonts w:ascii="Arial" w:hAnsi="Arial" w:cs="Arial"/>
                <w:color w:val="000000"/>
                <w:sz w:val="17"/>
                <w:szCs w:val="17"/>
                <w:lang w:val="id-ID" w:eastAsia="id-ID"/>
              </w:rPr>
            </w:pPr>
            <w:r w:rsidRPr="003147DC">
              <w:rPr>
                <w:rFonts w:ascii="Arial" w:hAnsi="Arial" w:cs="Arial"/>
                <w:color w:val="000000"/>
                <w:sz w:val="17"/>
                <w:szCs w:val="17"/>
                <w:lang w:val="id-ID" w:eastAsia="id-ID"/>
              </w:rPr>
              <w:t>100%</w:t>
            </w:r>
          </w:p>
        </w:tc>
      </w:tr>
      <w:tr w:rsidR="003147DC" w:rsidRPr="003147DC" w:rsidTr="00587669">
        <w:trPr>
          <w:trHeight w:val="421"/>
        </w:trPr>
        <w:tc>
          <w:tcPr>
            <w:tcW w:w="562" w:type="dxa"/>
            <w:vMerge/>
            <w:tcBorders>
              <w:top w:val="single" w:sz="4" w:space="0" w:color="auto"/>
              <w:left w:val="single" w:sz="4" w:space="0" w:color="auto"/>
              <w:bottom w:val="single" w:sz="4" w:space="0" w:color="000000"/>
              <w:right w:val="single" w:sz="4" w:space="0" w:color="auto"/>
            </w:tcBorders>
            <w:vAlign w:val="center"/>
            <w:hideMark/>
          </w:tcPr>
          <w:p w:rsidR="003147DC" w:rsidRPr="003147DC" w:rsidRDefault="003147DC" w:rsidP="003147DC">
            <w:pPr>
              <w:rPr>
                <w:rFonts w:ascii="Arial" w:hAnsi="Arial" w:cs="Arial"/>
                <w:color w:val="000000"/>
                <w:sz w:val="17"/>
                <w:szCs w:val="17"/>
                <w:lang w:val="id-ID" w:eastAsia="id-ID"/>
              </w:rPr>
            </w:pPr>
          </w:p>
        </w:tc>
        <w:tc>
          <w:tcPr>
            <w:tcW w:w="1843" w:type="dxa"/>
            <w:vMerge/>
            <w:tcBorders>
              <w:top w:val="nil"/>
              <w:left w:val="single" w:sz="4" w:space="0" w:color="auto"/>
              <w:bottom w:val="single" w:sz="4" w:space="0" w:color="auto"/>
              <w:right w:val="single" w:sz="4" w:space="0" w:color="auto"/>
            </w:tcBorders>
            <w:vAlign w:val="center"/>
            <w:hideMark/>
          </w:tcPr>
          <w:p w:rsidR="003147DC" w:rsidRPr="003147DC" w:rsidRDefault="003147DC" w:rsidP="003147DC">
            <w:pPr>
              <w:rPr>
                <w:rFonts w:ascii="Calibri" w:hAnsi="Calibri"/>
                <w:color w:val="000000"/>
                <w:sz w:val="17"/>
                <w:szCs w:val="17"/>
                <w:lang w:val="id-ID" w:eastAsia="id-ID"/>
              </w:rPr>
            </w:pPr>
          </w:p>
        </w:tc>
        <w:tc>
          <w:tcPr>
            <w:tcW w:w="4536" w:type="dxa"/>
            <w:tcBorders>
              <w:top w:val="nil"/>
              <w:left w:val="nil"/>
              <w:bottom w:val="single" w:sz="4" w:space="0" w:color="auto"/>
              <w:right w:val="single" w:sz="4" w:space="0" w:color="auto"/>
            </w:tcBorders>
            <w:shd w:val="clear" w:color="auto" w:fill="auto"/>
            <w:vAlign w:val="center"/>
            <w:hideMark/>
          </w:tcPr>
          <w:p w:rsidR="003147DC" w:rsidRPr="003147DC" w:rsidRDefault="003147DC" w:rsidP="003147DC">
            <w:pPr>
              <w:jc w:val="center"/>
              <w:rPr>
                <w:rFonts w:ascii="Arial" w:hAnsi="Arial" w:cs="Arial"/>
                <w:color w:val="000000"/>
                <w:sz w:val="17"/>
                <w:szCs w:val="17"/>
                <w:lang w:val="id-ID" w:eastAsia="id-ID"/>
              </w:rPr>
            </w:pPr>
            <w:r w:rsidRPr="003147DC">
              <w:rPr>
                <w:rFonts w:ascii="Arial" w:hAnsi="Arial" w:cs="Arial"/>
                <w:color w:val="000000"/>
                <w:sz w:val="17"/>
                <w:szCs w:val="17"/>
                <w:lang w:val="id-ID" w:eastAsia="id-ID"/>
              </w:rPr>
              <w:t>Perda Pertanggungjawaban APBD Tepat Waktu</w:t>
            </w:r>
          </w:p>
        </w:tc>
        <w:tc>
          <w:tcPr>
            <w:tcW w:w="992" w:type="dxa"/>
            <w:tcBorders>
              <w:top w:val="nil"/>
              <w:left w:val="nil"/>
              <w:bottom w:val="single" w:sz="4" w:space="0" w:color="auto"/>
              <w:right w:val="single" w:sz="4" w:space="0" w:color="auto"/>
            </w:tcBorders>
            <w:shd w:val="clear" w:color="auto" w:fill="auto"/>
            <w:vAlign w:val="center"/>
            <w:hideMark/>
          </w:tcPr>
          <w:p w:rsidR="003147DC" w:rsidRPr="003147DC" w:rsidRDefault="003147DC" w:rsidP="003147DC">
            <w:pPr>
              <w:jc w:val="center"/>
              <w:rPr>
                <w:rFonts w:ascii="Arial" w:hAnsi="Arial" w:cs="Arial"/>
                <w:color w:val="000000"/>
                <w:sz w:val="17"/>
                <w:szCs w:val="17"/>
                <w:lang w:val="id-ID" w:eastAsia="id-ID"/>
              </w:rPr>
            </w:pPr>
            <w:r w:rsidRPr="003147DC">
              <w:rPr>
                <w:rFonts w:ascii="Arial" w:hAnsi="Arial" w:cs="Arial"/>
                <w:color w:val="000000"/>
                <w:sz w:val="17"/>
                <w:szCs w:val="17"/>
                <w:lang w:val="id-ID" w:eastAsia="id-ID"/>
              </w:rPr>
              <w:t>1 Dokumen</w:t>
            </w:r>
          </w:p>
        </w:tc>
        <w:tc>
          <w:tcPr>
            <w:tcW w:w="993" w:type="dxa"/>
            <w:tcBorders>
              <w:top w:val="nil"/>
              <w:left w:val="nil"/>
              <w:bottom w:val="single" w:sz="4" w:space="0" w:color="auto"/>
              <w:right w:val="single" w:sz="4" w:space="0" w:color="auto"/>
            </w:tcBorders>
            <w:shd w:val="clear" w:color="auto" w:fill="auto"/>
            <w:vAlign w:val="center"/>
            <w:hideMark/>
          </w:tcPr>
          <w:p w:rsidR="003147DC" w:rsidRPr="003147DC" w:rsidRDefault="003147DC" w:rsidP="003147DC">
            <w:pPr>
              <w:jc w:val="center"/>
              <w:rPr>
                <w:rFonts w:ascii="Arial" w:hAnsi="Arial" w:cs="Arial"/>
                <w:color w:val="000000"/>
                <w:sz w:val="17"/>
                <w:szCs w:val="17"/>
                <w:lang w:val="id-ID" w:eastAsia="id-ID"/>
              </w:rPr>
            </w:pPr>
            <w:r w:rsidRPr="003147DC">
              <w:rPr>
                <w:rFonts w:ascii="Arial" w:hAnsi="Arial" w:cs="Arial"/>
                <w:color w:val="000000"/>
                <w:sz w:val="17"/>
                <w:szCs w:val="17"/>
                <w:lang w:val="id-ID" w:eastAsia="id-ID"/>
              </w:rPr>
              <w:t>1 Dokumen</w:t>
            </w:r>
          </w:p>
        </w:tc>
      </w:tr>
      <w:tr w:rsidR="003147DC" w:rsidRPr="003147DC" w:rsidTr="003147DC">
        <w:trPr>
          <w:trHeight w:val="412"/>
        </w:trPr>
        <w:tc>
          <w:tcPr>
            <w:tcW w:w="562" w:type="dxa"/>
            <w:vMerge/>
            <w:tcBorders>
              <w:top w:val="single" w:sz="4" w:space="0" w:color="auto"/>
              <w:left w:val="single" w:sz="4" w:space="0" w:color="auto"/>
              <w:bottom w:val="single" w:sz="4" w:space="0" w:color="000000"/>
              <w:right w:val="single" w:sz="4" w:space="0" w:color="auto"/>
            </w:tcBorders>
            <w:vAlign w:val="center"/>
            <w:hideMark/>
          </w:tcPr>
          <w:p w:rsidR="003147DC" w:rsidRPr="003147DC" w:rsidRDefault="003147DC" w:rsidP="003147DC">
            <w:pPr>
              <w:rPr>
                <w:rFonts w:ascii="Arial" w:hAnsi="Arial" w:cs="Arial"/>
                <w:color w:val="000000"/>
                <w:sz w:val="17"/>
                <w:szCs w:val="17"/>
                <w:lang w:val="id-ID" w:eastAsia="id-ID"/>
              </w:rPr>
            </w:pPr>
          </w:p>
        </w:tc>
        <w:tc>
          <w:tcPr>
            <w:tcW w:w="1843" w:type="dxa"/>
            <w:vMerge/>
            <w:tcBorders>
              <w:top w:val="nil"/>
              <w:left w:val="single" w:sz="4" w:space="0" w:color="auto"/>
              <w:bottom w:val="single" w:sz="4" w:space="0" w:color="auto"/>
              <w:right w:val="single" w:sz="4" w:space="0" w:color="auto"/>
            </w:tcBorders>
            <w:vAlign w:val="center"/>
            <w:hideMark/>
          </w:tcPr>
          <w:p w:rsidR="003147DC" w:rsidRPr="003147DC" w:rsidRDefault="003147DC" w:rsidP="003147DC">
            <w:pPr>
              <w:rPr>
                <w:rFonts w:ascii="Calibri" w:hAnsi="Calibri"/>
                <w:color w:val="000000"/>
                <w:sz w:val="17"/>
                <w:szCs w:val="17"/>
                <w:lang w:val="id-ID" w:eastAsia="id-ID"/>
              </w:rPr>
            </w:pPr>
          </w:p>
        </w:tc>
        <w:tc>
          <w:tcPr>
            <w:tcW w:w="4536" w:type="dxa"/>
            <w:tcBorders>
              <w:top w:val="nil"/>
              <w:left w:val="nil"/>
              <w:bottom w:val="single" w:sz="4" w:space="0" w:color="auto"/>
              <w:right w:val="single" w:sz="4" w:space="0" w:color="auto"/>
            </w:tcBorders>
            <w:shd w:val="clear" w:color="auto" w:fill="auto"/>
            <w:vAlign w:val="center"/>
            <w:hideMark/>
          </w:tcPr>
          <w:p w:rsidR="003147DC" w:rsidRPr="003147DC" w:rsidRDefault="003147DC" w:rsidP="003147DC">
            <w:pPr>
              <w:jc w:val="center"/>
              <w:rPr>
                <w:rFonts w:ascii="Arial" w:hAnsi="Arial" w:cs="Arial"/>
                <w:color w:val="000000"/>
                <w:sz w:val="17"/>
                <w:szCs w:val="17"/>
                <w:lang w:val="id-ID" w:eastAsia="id-ID"/>
              </w:rPr>
            </w:pPr>
            <w:r w:rsidRPr="003147DC">
              <w:rPr>
                <w:rFonts w:ascii="Arial" w:hAnsi="Arial" w:cs="Arial"/>
                <w:color w:val="000000"/>
                <w:sz w:val="17"/>
                <w:szCs w:val="17"/>
                <w:lang w:val="id-ID" w:eastAsia="id-ID"/>
              </w:rPr>
              <w:t>Opini BPK – WTP</w:t>
            </w:r>
          </w:p>
        </w:tc>
        <w:tc>
          <w:tcPr>
            <w:tcW w:w="992" w:type="dxa"/>
            <w:tcBorders>
              <w:top w:val="nil"/>
              <w:left w:val="nil"/>
              <w:bottom w:val="single" w:sz="4" w:space="0" w:color="auto"/>
              <w:right w:val="single" w:sz="4" w:space="0" w:color="auto"/>
            </w:tcBorders>
            <w:shd w:val="clear" w:color="auto" w:fill="auto"/>
            <w:vAlign w:val="center"/>
            <w:hideMark/>
          </w:tcPr>
          <w:p w:rsidR="003147DC" w:rsidRPr="003147DC" w:rsidRDefault="003147DC" w:rsidP="003147DC">
            <w:pPr>
              <w:jc w:val="center"/>
              <w:rPr>
                <w:rFonts w:ascii="Arial" w:hAnsi="Arial" w:cs="Arial"/>
                <w:color w:val="000000"/>
                <w:sz w:val="17"/>
                <w:szCs w:val="17"/>
                <w:lang w:val="id-ID" w:eastAsia="id-ID"/>
              </w:rPr>
            </w:pPr>
            <w:r w:rsidRPr="003147DC">
              <w:rPr>
                <w:rFonts w:ascii="Arial" w:hAnsi="Arial" w:cs="Arial"/>
                <w:color w:val="000000"/>
                <w:sz w:val="17"/>
                <w:szCs w:val="17"/>
                <w:lang w:val="id-ID" w:eastAsia="id-ID"/>
              </w:rPr>
              <w:t>100%</w:t>
            </w:r>
          </w:p>
        </w:tc>
        <w:tc>
          <w:tcPr>
            <w:tcW w:w="993" w:type="dxa"/>
            <w:tcBorders>
              <w:top w:val="nil"/>
              <w:left w:val="nil"/>
              <w:bottom w:val="single" w:sz="4" w:space="0" w:color="auto"/>
              <w:right w:val="single" w:sz="4" w:space="0" w:color="auto"/>
            </w:tcBorders>
            <w:shd w:val="clear" w:color="auto" w:fill="auto"/>
            <w:vAlign w:val="center"/>
            <w:hideMark/>
          </w:tcPr>
          <w:p w:rsidR="003147DC" w:rsidRPr="003147DC" w:rsidRDefault="003147DC" w:rsidP="003147DC">
            <w:pPr>
              <w:jc w:val="center"/>
              <w:rPr>
                <w:rFonts w:ascii="Arial" w:hAnsi="Arial" w:cs="Arial"/>
                <w:color w:val="000000"/>
                <w:sz w:val="17"/>
                <w:szCs w:val="17"/>
                <w:lang w:val="id-ID" w:eastAsia="id-ID"/>
              </w:rPr>
            </w:pPr>
            <w:r w:rsidRPr="003147DC">
              <w:rPr>
                <w:rFonts w:ascii="Arial" w:hAnsi="Arial" w:cs="Arial"/>
                <w:color w:val="000000"/>
                <w:sz w:val="17"/>
                <w:szCs w:val="17"/>
                <w:lang w:val="id-ID" w:eastAsia="id-ID"/>
              </w:rPr>
              <w:t>100%</w:t>
            </w:r>
          </w:p>
        </w:tc>
      </w:tr>
      <w:tr w:rsidR="003147DC" w:rsidRPr="003147DC" w:rsidTr="003147DC">
        <w:trPr>
          <w:trHeight w:val="419"/>
        </w:trPr>
        <w:tc>
          <w:tcPr>
            <w:tcW w:w="56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3147DC" w:rsidRPr="003147DC" w:rsidRDefault="003147DC" w:rsidP="003147DC">
            <w:pPr>
              <w:jc w:val="center"/>
              <w:rPr>
                <w:rFonts w:ascii="Arial" w:hAnsi="Arial" w:cs="Arial"/>
                <w:color w:val="000000"/>
                <w:sz w:val="17"/>
                <w:szCs w:val="17"/>
                <w:lang w:val="id-ID" w:eastAsia="id-ID"/>
              </w:rPr>
            </w:pPr>
            <w:r w:rsidRPr="003147DC">
              <w:rPr>
                <w:rFonts w:ascii="Arial" w:hAnsi="Arial" w:cs="Arial"/>
                <w:color w:val="000000"/>
                <w:sz w:val="17"/>
                <w:szCs w:val="17"/>
                <w:lang w:val="id-ID" w:eastAsia="id-ID"/>
              </w:rPr>
              <w:t>2</w:t>
            </w:r>
          </w:p>
        </w:tc>
        <w:tc>
          <w:tcPr>
            <w:tcW w:w="1843" w:type="dxa"/>
            <w:vMerge w:val="restart"/>
            <w:tcBorders>
              <w:top w:val="nil"/>
              <w:left w:val="single" w:sz="4" w:space="0" w:color="auto"/>
              <w:bottom w:val="single" w:sz="4" w:space="0" w:color="auto"/>
              <w:right w:val="single" w:sz="4" w:space="0" w:color="auto"/>
            </w:tcBorders>
            <w:shd w:val="clear" w:color="auto" w:fill="auto"/>
            <w:vAlign w:val="center"/>
            <w:hideMark/>
          </w:tcPr>
          <w:p w:rsidR="003147DC" w:rsidRPr="003147DC" w:rsidRDefault="003147DC" w:rsidP="003147DC">
            <w:pPr>
              <w:jc w:val="center"/>
              <w:rPr>
                <w:rFonts w:ascii="Calibri" w:hAnsi="Calibri"/>
                <w:color w:val="000000"/>
                <w:sz w:val="17"/>
                <w:szCs w:val="17"/>
                <w:lang w:val="id-ID" w:eastAsia="id-ID"/>
              </w:rPr>
            </w:pPr>
            <w:r w:rsidRPr="003147DC">
              <w:rPr>
                <w:rFonts w:ascii="Calibri" w:hAnsi="Calibri"/>
                <w:color w:val="000000"/>
                <w:sz w:val="17"/>
                <w:szCs w:val="17"/>
                <w:lang w:val="id-ID" w:eastAsia="id-ID"/>
              </w:rPr>
              <w:t>Meningkatnya Kualitas Pengelolaan Aset Daerah</w:t>
            </w:r>
          </w:p>
        </w:tc>
        <w:tc>
          <w:tcPr>
            <w:tcW w:w="4536" w:type="dxa"/>
            <w:tcBorders>
              <w:top w:val="nil"/>
              <w:left w:val="nil"/>
              <w:bottom w:val="single" w:sz="4" w:space="0" w:color="auto"/>
              <w:right w:val="single" w:sz="4" w:space="0" w:color="auto"/>
            </w:tcBorders>
            <w:shd w:val="clear" w:color="auto" w:fill="auto"/>
            <w:vAlign w:val="center"/>
            <w:hideMark/>
          </w:tcPr>
          <w:p w:rsidR="003147DC" w:rsidRPr="003147DC" w:rsidRDefault="003147DC" w:rsidP="003147DC">
            <w:pPr>
              <w:jc w:val="center"/>
              <w:rPr>
                <w:rFonts w:ascii="Arial" w:hAnsi="Arial" w:cs="Arial"/>
                <w:color w:val="000000"/>
                <w:sz w:val="17"/>
                <w:szCs w:val="17"/>
                <w:lang w:val="id-ID" w:eastAsia="id-ID"/>
              </w:rPr>
            </w:pPr>
            <w:r w:rsidRPr="003147DC">
              <w:rPr>
                <w:rFonts w:ascii="Arial" w:hAnsi="Arial" w:cs="Arial"/>
                <w:color w:val="000000"/>
                <w:sz w:val="17"/>
                <w:szCs w:val="17"/>
                <w:lang w:val="id-ID" w:eastAsia="id-ID"/>
              </w:rPr>
              <w:t>Jumlah Aplikasi yang Terintegrasi</w:t>
            </w:r>
          </w:p>
        </w:tc>
        <w:tc>
          <w:tcPr>
            <w:tcW w:w="992" w:type="dxa"/>
            <w:tcBorders>
              <w:top w:val="nil"/>
              <w:left w:val="nil"/>
              <w:bottom w:val="single" w:sz="4" w:space="0" w:color="auto"/>
              <w:right w:val="single" w:sz="4" w:space="0" w:color="auto"/>
            </w:tcBorders>
            <w:shd w:val="clear" w:color="auto" w:fill="auto"/>
            <w:vAlign w:val="center"/>
            <w:hideMark/>
          </w:tcPr>
          <w:p w:rsidR="003147DC" w:rsidRPr="003147DC" w:rsidRDefault="003147DC" w:rsidP="003147DC">
            <w:pPr>
              <w:jc w:val="center"/>
              <w:rPr>
                <w:rFonts w:ascii="Arial" w:hAnsi="Arial" w:cs="Arial"/>
                <w:color w:val="000000"/>
                <w:sz w:val="17"/>
                <w:szCs w:val="17"/>
                <w:lang w:val="id-ID" w:eastAsia="id-ID"/>
              </w:rPr>
            </w:pPr>
            <w:r w:rsidRPr="003147DC">
              <w:rPr>
                <w:rFonts w:ascii="Arial" w:hAnsi="Arial" w:cs="Arial"/>
                <w:color w:val="000000"/>
                <w:sz w:val="17"/>
                <w:szCs w:val="17"/>
                <w:lang w:val="id-ID" w:eastAsia="id-ID"/>
              </w:rPr>
              <w:t>100%</w:t>
            </w:r>
          </w:p>
        </w:tc>
        <w:tc>
          <w:tcPr>
            <w:tcW w:w="993" w:type="dxa"/>
            <w:tcBorders>
              <w:top w:val="nil"/>
              <w:left w:val="nil"/>
              <w:bottom w:val="single" w:sz="4" w:space="0" w:color="auto"/>
              <w:right w:val="single" w:sz="4" w:space="0" w:color="auto"/>
            </w:tcBorders>
            <w:shd w:val="clear" w:color="auto" w:fill="auto"/>
            <w:vAlign w:val="center"/>
            <w:hideMark/>
          </w:tcPr>
          <w:p w:rsidR="003147DC" w:rsidRPr="003147DC" w:rsidRDefault="003147DC" w:rsidP="003147DC">
            <w:pPr>
              <w:jc w:val="center"/>
              <w:rPr>
                <w:rFonts w:ascii="Arial" w:hAnsi="Arial" w:cs="Arial"/>
                <w:color w:val="000000"/>
                <w:sz w:val="17"/>
                <w:szCs w:val="17"/>
                <w:lang w:val="id-ID" w:eastAsia="id-ID"/>
              </w:rPr>
            </w:pPr>
            <w:r w:rsidRPr="003147DC">
              <w:rPr>
                <w:rFonts w:ascii="Arial" w:hAnsi="Arial" w:cs="Arial"/>
                <w:color w:val="000000"/>
                <w:sz w:val="17"/>
                <w:szCs w:val="17"/>
                <w:lang w:val="id-ID" w:eastAsia="id-ID"/>
              </w:rPr>
              <w:t>100%</w:t>
            </w:r>
          </w:p>
        </w:tc>
      </w:tr>
      <w:tr w:rsidR="003147DC" w:rsidRPr="003147DC" w:rsidTr="00587669">
        <w:trPr>
          <w:trHeight w:val="425"/>
        </w:trPr>
        <w:tc>
          <w:tcPr>
            <w:tcW w:w="562" w:type="dxa"/>
            <w:vMerge/>
            <w:tcBorders>
              <w:top w:val="single" w:sz="4" w:space="0" w:color="auto"/>
              <w:left w:val="single" w:sz="4" w:space="0" w:color="auto"/>
              <w:bottom w:val="single" w:sz="4" w:space="0" w:color="000000"/>
              <w:right w:val="single" w:sz="4" w:space="0" w:color="auto"/>
            </w:tcBorders>
            <w:vAlign w:val="center"/>
            <w:hideMark/>
          </w:tcPr>
          <w:p w:rsidR="003147DC" w:rsidRPr="003147DC" w:rsidRDefault="003147DC" w:rsidP="003147DC">
            <w:pPr>
              <w:rPr>
                <w:rFonts w:ascii="Arial" w:hAnsi="Arial" w:cs="Arial"/>
                <w:color w:val="000000"/>
                <w:sz w:val="17"/>
                <w:szCs w:val="17"/>
                <w:lang w:val="id-ID" w:eastAsia="id-ID"/>
              </w:rPr>
            </w:pPr>
          </w:p>
        </w:tc>
        <w:tc>
          <w:tcPr>
            <w:tcW w:w="1843" w:type="dxa"/>
            <w:vMerge/>
            <w:tcBorders>
              <w:top w:val="nil"/>
              <w:left w:val="single" w:sz="4" w:space="0" w:color="auto"/>
              <w:bottom w:val="single" w:sz="4" w:space="0" w:color="auto"/>
              <w:right w:val="single" w:sz="4" w:space="0" w:color="auto"/>
            </w:tcBorders>
            <w:vAlign w:val="center"/>
            <w:hideMark/>
          </w:tcPr>
          <w:p w:rsidR="003147DC" w:rsidRPr="003147DC" w:rsidRDefault="003147DC" w:rsidP="003147DC">
            <w:pPr>
              <w:rPr>
                <w:rFonts w:ascii="Calibri" w:hAnsi="Calibri"/>
                <w:color w:val="000000"/>
                <w:sz w:val="17"/>
                <w:szCs w:val="17"/>
                <w:lang w:val="id-ID" w:eastAsia="id-ID"/>
              </w:rPr>
            </w:pPr>
          </w:p>
        </w:tc>
        <w:tc>
          <w:tcPr>
            <w:tcW w:w="4536" w:type="dxa"/>
            <w:tcBorders>
              <w:top w:val="nil"/>
              <w:left w:val="nil"/>
              <w:bottom w:val="single" w:sz="4" w:space="0" w:color="auto"/>
              <w:right w:val="single" w:sz="4" w:space="0" w:color="auto"/>
            </w:tcBorders>
            <w:shd w:val="clear" w:color="auto" w:fill="auto"/>
            <w:vAlign w:val="center"/>
            <w:hideMark/>
          </w:tcPr>
          <w:p w:rsidR="003147DC" w:rsidRPr="003147DC" w:rsidRDefault="003147DC" w:rsidP="003147DC">
            <w:pPr>
              <w:jc w:val="center"/>
              <w:rPr>
                <w:rFonts w:ascii="Arial" w:hAnsi="Arial" w:cs="Arial"/>
                <w:color w:val="000000"/>
                <w:sz w:val="17"/>
                <w:szCs w:val="17"/>
                <w:lang w:val="id-ID" w:eastAsia="id-ID"/>
              </w:rPr>
            </w:pPr>
            <w:r w:rsidRPr="003147DC">
              <w:rPr>
                <w:rFonts w:ascii="Arial" w:hAnsi="Arial" w:cs="Arial"/>
                <w:color w:val="000000"/>
                <w:sz w:val="17"/>
                <w:szCs w:val="17"/>
                <w:lang w:val="id-ID" w:eastAsia="id-ID"/>
              </w:rPr>
              <w:t>Tersusunnya dan Terpenuhinya Kebutuhan Aset Daerah</w:t>
            </w:r>
          </w:p>
        </w:tc>
        <w:tc>
          <w:tcPr>
            <w:tcW w:w="992" w:type="dxa"/>
            <w:tcBorders>
              <w:top w:val="nil"/>
              <w:left w:val="nil"/>
              <w:bottom w:val="single" w:sz="4" w:space="0" w:color="auto"/>
              <w:right w:val="single" w:sz="4" w:space="0" w:color="auto"/>
            </w:tcBorders>
            <w:shd w:val="clear" w:color="auto" w:fill="auto"/>
            <w:vAlign w:val="center"/>
            <w:hideMark/>
          </w:tcPr>
          <w:p w:rsidR="003147DC" w:rsidRPr="003147DC" w:rsidRDefault="003147DC" w:rsidP="003147DC">
            <w:pPr>
              <w:jc w:val="center"/>
              <w:rPr>
                <w:rFonts w:ascii="Arial" w:hAnsi="Arial" w:cs="Arial"/>
                <w:color w:val="000000"/>
                <w:sz w:val="17"/>
                <w:szCs w:val="17"/>
                <w:lang w:val="id-ID" w:eastAsia="id-ID"/>
              </w:rPr>
            </w:pPr>
            <w:r w:rsidRPr="003147DC">
              <w:rPr>
                <w:rFonts w:ascii="Arial" w:hAnsi="Arial" w:cs="Arial"/>
                <w:color w:val="000000"/>
                <w:sz w:val="17"/>
                <w:szCs w:val="17"/>
                <w:lang w:val="id-ID" w:eastAsia="id-ID"/>
              </w:rPr>
              <w:t>100%</w:t>
            </w:r>
          </w:p>
        </w:tc>
        <w:tc>
          <w:tcPr>
            <w:tcW w:w="993" w:type="dxa"/>
            <w:tcBorders>
              <w:top w:val="nil"/>
              <w:left w:val="nil"/>
              <w:bottom w:val="single" w:sz="4" w:space="0" w:color="auto"/>
              <w:right w:val="single" w:sz="4" w:space="0" w:color="auto"/>
            </w:tcBorders>
            <w:shd w:val="clear" w:color="auto" w:fill="auto"/>
            <w:vAlign w:val="center"/>
            <w:hideMark/>
          </w:tcPr>
          <w:p w:rsidR="003147DC" w:rsidRPr="003147DC" w:rsidRDefault="003147DC" w:rsidP="003147DC">
            <w:pPr>
              <w:jc w:val="center"/>
              <w:rPr>
                <w:rFonts w:ascii="Arial" w:hAnsi="Arial" w:cs="Arial"/>
                <w:color w:val="000000"/>
                <w:sz w:val="17"/>
                <w:szCs w:val="17"/>
                <w:lang w:val="id-ID" w:eastAsia="id-ID"/>
              </w:rPr>
            </w:pPr>
            <w:r w:rsidRPr="003147DC">
              <w:rPr>
                <w:rFonts w:ascii="Arial" w:hAnsi="Arial" w:cs="Arial"/>
                <w:color w:val="000000"/>
                <w:sz w:val="17"/>
                <w:szCs w:val="17"/>
                <w:lang w:val="id-ID" w:eastAsia="id-ID"/>
              </w:rPr>
              <w:t>100%</w:t>
            </w:r>
          </w:p>
        </w:tc>
      </w:tr>
      <w:tr w:rsidR="003147DC" w:rsidRPr="003147DC" w:rsidTr="00587669">
        <w:trPr>
          <w:trHeight w:val="417"/>
        </w:trPr>
        <w:tc>
          <w:tcPr>
            <w:tcW w:w="562" w:type="dxa"/>
            <w:vMerge/>
            <w:tcBorders>
              <w:top w:val="single" w:sz="4" w:space="0" w:color="auto"/>
              <w:left w:val="single" w:sz="4" w:space="0" w:color="auto"/>
              <w:bottom w:val="single" w:sz="4" w:space="0" w:color="000000"/>
              <w:right w:val="single" w:sz="4" w:space="0" w:color="auto"/>
            </w:tcBorders>
            <w:vAlign w:val="center"/>
            <w:hideMark/>
          </w:tcPr>
          <w:p w:rsidR="003147DC" w:rsidRPr="003147DC" w:rsidRDefault="003147DC" w:rsidP="003147DC">
            <w:pPr>
              <w:rPr>
                <w:rFonts w:ascii="Arial" w:hAnsi="Arial" w:cs="Arial"/>
                <w:color w:val="000000"/>
                <w:sz w:val="17"/>
                <w:szCs w:val="17"/>
                <w:lang w:val="id-ID" w:eastAsia="id-ID"/>
              </w:rPr>
            </w:pPr>
          </w:p>
        </w:tc>
        <w:tc>
          <w:tcPr>
            <w:tcW w:w="1843" w:type="dxa"/>
            <w:vMerge/>
            <w:tcBorders>
              <w:top w:val="nil"/>
              <w:left w:val="single" w:sz="4" w:space="0" w:color="auto"/>
              <w:bottom w:val="single" w:sz="4" w:space="0" w:color="auto"/>
              <w:right w:val="single" w:sz="4" w:space="0" w:color="auto"/>
            </w:tcBorders>
            <w:vAlign w:val="center"/>
            <w:hideMark/>
          </w:tcPr>
          <w:p w:rsidR="003147DC" w:rsidRPr="003147DC" w:rsidRDefault="003147DC" w:rsidP="003147DC">
            <w:pPr>
              <w:rPr>
                <w:rFonts w:ascii="Calibri" w:hAnsi="Calibri"/>
                <w:color w:val="000000"/>
                <w:sz w:val="17"/>
                <w:szCs w:val="17"/>
                <w:lang w:val="id-ID" w:eastAsia="id-ID"/>
              </w:rPr>
            </w:pPr>
          </w:p>
        </w:tc>
        <w:tc>
          <w:tcPr>
            <w:tcW w:w="4536" w:type="dxa"/>
            <w:tcBorders>
              <w:top w:val="nil"/>
              <w:left w:val="nil"/>
              <w:bottom w:val="single" w:sz="4" w:space="0" w:color="auto"/>
              <w:right w:val="single" w:sz="4" w:space="0" w:color="auto"/>
            </w:tcBorders>
            <w:shd w:val="clear" w:color="auto" w:fill="auto"/>
            <w:vAlign w:val="center"/>
            <w:hideMark/>
          </w:tcPr>
          <w:p w:rsidR="003147DC" w:rsidRPr="003147DC" w:rsidRDefault="003147DC" w:rsidP="003147DC">
            <w:pPr>
              <w:jc w:val="center"/>
              <w:rPr>
                <w:rFonts w:ascii="Arial" w:hAnsi="Arial" w:cs="Arial"/>
                <w:color w:val="000000"/>
                <w:sz w:val="17"/>
                <w:szCs w:val="17"/>
                <w:lang w:val="id-ID" w:eastAsia="id-ID"/>
              </w:rPr>
            </w:pPr>
            <w:r w:rsidRPr="003147DC">
              <w:rPr>
                <w:rFonts w:ascii="Arial" w:hAnsi="Arial" w:cs="Arial"/>
                <w:color w:val="000000"/>
                <w:sz w:val="17"/>
                <w:szCs w:val="17"/>
                <w:lang w:val="id-ID" w:eastAsia="id-ID"/>
              </w:rPr>
              <w:t>Tingkat akurasi input Aset Daerah</w:t>
            </w:r>
          </w:p>
        </w:tc>
        <w:tc>
          <w:tcPr>
            <w:tcW w:w="992" w:type="dxa"/>
            <w:tcBorders>
              <w:top w:val="nil"/>
              <w:left w:val="nil"/>
              <w:bottom w:val="single" w:sz="4" w:space="0" w:color="auto"/>
              <w:right w:val="single" w:sz="4" w:space="0" w:color="auto"/>
            </w:tcBorders>
            <w:shd w:val="clear" w:color="auto" w:fill="auto"/>
            <w:vAlign w:val="center"/>
            <w:hideMark/>
          </w:tcPr>
          <w:p w:rsidR="003147DC" w:rsidRPr="003147DC" w:rsidRDefault="003147DC" w:rsidP="003147DC">
            <w:pPr>
              <w:jc w:val="center"/>
              <w:rPr>
                <w:rFonts w:ascii="Arial" w:hAnsi="Arial" w:cs="Arial"/>
                <w:color w:val="000000"/>
                <w:sz w:val="17"/>
                <w:szCs w:val="17"/>
                <w:lang w:val="id-ID" w:eastAsia="id-ID"/>
              </w:rPr>
            </w:pPr>
            <w:r w:rsidRPr="003147DC">
              <w:rPr>
                <w:rFonts w:ascii="Arial" w:hAnsi="Arial" w:cs="Arial"/>
                <w:color w:val="000000"/>
                <w:sz w:val="17"/>
                <w:szCs w:val="17"/>
                <w:lang w:val="id-ID" w:eastAsia="id-ID"/>
              </w:rPr>
              <w:t>100%</w:t>
            </w:r>
          </w:p>
        </w:tc>
        <w:tc>
          <w:tcPr>
            <w:tcW w:w="993" w:type="dxa"/>
            <w:tcBorders>
              <w:top w:val="nil"/>
              <w:left w:val="nil"/>
              <w:bottom w:val="single" w:sz="4" w:space="0" w:color="auto"/>
              <w:right w:val="single" w:sz="4" w:space="0" w:color="auto"/>
            </w:tcBorders>
            <w:shd w:val="clear" w:color="auto" w:fill="auto"/>
            <w:vAlign w:val="center"/>
            <w:hideMark/>
          </w:tcPr>
          <w:p w:rsidR="003147DC" w:rsidRPr="003147DC" w:rsidRDefault="003147DC" w:rsidP="003147DC">
            <w:pPr>
              <w:jc w:val="center"/>
              <w:rPr>
                <w:rFonts w:ascii="Arial" w:hAnsi="Arial" w:cs="Arial"/>
                <w:color w:val="000000"/>
                <w:sz w:val="17"/>
                <w:szCs w:val="17"/>
                <w:lang w:val="id-ID" w:eastAsia="id-ID"/>
              </w:rPr>
            </w:pPr>
            <w:r w:rsidRPr="003147DC">
              <w:rPr>
                <w:rFonts w:ascii="Arial" w:hAnsi="Arial" w:cs="Arial"/>
                <w:color w:val="000000"/>
                <w:sz w:val="17"/>
                <w:szCs w:val="17"/>
                <w:lang w:val="id-ID" w:eastAsia="id-ID"/>
              </w:rPr>
              <w:t>100%</w:t>
            </w:r>
          </w:p>
        </w:tc>
      </w:tr>
      <w:tr w:rsidR="003147DC" w:rsidRPr="003147DC" w:rsidTr="003147DC">
        <w:trPr>
          <w:trHeight w:val="427"/>
        </w:trPr>
        <w:tc>
          <w:tcPr>
            <w:tcW w:w="562" w:type="dxa"/>
            <w:vMerge/>
            <w:tcBorders>
              <w:top w:val="single" w:sz="4" w:space="0" w:color="auto"/>
              <w:left w:val="single" w:sz="4" w:space="0" w:color="auto"/>
              <w:bottom w:val="single" w:sz="4" w:space="0" w:color="000000"/>
              <w:right w:val="single" w:sz="4" w:space="0" w:color="auto"/>
            </w:tcBorders>
            <w:vAlign w:val="center"/>
            <w:hideMark/>
          </w:tcPr>
          <w:p w:rsidR="003147DC" w:rsidRPr="003147DC" w:rsidRDefault="003147DC" w:rsidP="003147DC">
            <w:pPr>
              <w:rPr>
                <w:rFonts w:ascii="Arial" w:hAnsi="Arial" w:cs="Arial"/>
                <w:color w:val="000000"/>
                <w:sz w:val="17"/>
                <w:szCs w:val="17"/>
                <w:lang w:val="id-ID" w:eastAsia="id-ID"/>
              </w:rPr>
            </w:pPr>
          </w:p>
        </w:tc>
        <w:tc>
          <w:tcPr>
            <w:tcW w:w="1843" w:type="dxa"/>
            <w:vMerge/>
            <w:tcBorders>
              <w:top w:val="nil"/>
              <w:left w:val="single" w:sz="4" w:space="0" w:color="auto"/>
              <w:bottom w:val="single" w:sz="4" w:space="0" w:color="auto"/>
              <w:right w:val="single" w:sz="4" w:space="0" w:color="auto"/>
            </w:tcBorders>
            <w:vAlign w:val="center"/>
            <w:hideMark/>
          </w:tcPr>
          <w:p w:rsidR="003147DC" w:rsidRPr="003147DC" w:rsidRDefault="003147DC" w:rsidP="003147DC">
            <w:pPr>
              <w:rPr>
                <w:rFonts w:ascii="Calibri" w:hAnsi="Calibri"/>
                <w:color w:val="000000"/>
                <w:sz w:val="17"/>
                <w:szCs w:val="17"/>
                <w:lang w:val="id-ID" w:eastAsia="id-ID"/>
              </w:rPr>
            </w:pPr>
          </w:p>
        </w:tc>
        <w:tc>
          <w:tcPr>
            <w:tcW w:w="4536" w:type="dxa"/>
            <w:tcBorders>
              <w:top w:val="nil"/>
              <w:left w:val="nil"/>
              <w:bottom w:val="single" w:sz="4" w:space="0" w:color="auto"/>
              <w:right w:val="single" w:sz="4" w:space="0" w:color="auto"/>
            </w:tcBorders>
            <w:shd w:val="clear" w:color="auto" w:fill="auto"/>
            <w:vAlign w:val="center"/>
            <w:hideMark/>
          </w:tcPr>
          <w:p w:rsidR="003147DC" w:rsidRPr="003147DC" w:rsidRDefault="003147DC" w:rsidP="003147DC">
            <w:pPr>
              <w:jc w:val="center"/>
              <w:rPr>
                <w:rFonts w:ascii="Arial" w:hAnsi="Arial" w:cs="Arial"/>
                <w:color w:val="000000"/>
                <w:sz w:val="17"/>
                <w:szCs w:val="17"/>
                <w:lang w:val="id-ID" w:eastAsia="id-ID"/>
              </w:rPr>
            </w:pPr>
            <w:r w:rsidRPr="003147DC">
              <w:rPr>
                <w:rFonts w:ascii="Arial" w:hAnsi="Arial" w:cs="Arial"/>
                <w:color w:val="000000"/>
                <w:sz w:val="17"/>
                <w:szCs w:val="17"/>
                <w:lang w:val="id-ID" w:eastAsia="id-ID"/>
              </w:rPr>
              <w:t>Aset Tanah Yang tersertifikasi</w:t>
            </w:r>
          </w:p>
        </w:tc>
        <w:tc>
          <w:tcPr>
            <w:tcW w:w="992" w:type="dxa"/>
            <w:tcBorders>
              <w:top w:val="nil"/>
              <w:left w:val="nil"/>
              <w:bottom w:val="single" w:sz="4" w:space="0" w:color="auto"/>
              <w:right w:val="single" w:sz="4" w:space="0" w:color="auto"/>
            </w:tcBorders>
            <w:shd w:val="clear" w:color="auto" w:fill="auto"/>
            <w:vAlign w:val="center"/>
            <w:hideMark/>
          </w:tcPr>
          <w:p w:rsidR="003147DC" w:rsidRPr="003147DC" w:rsidRDefault="003147DC" w:rsidP="003147DC">
            <w:pPr>
              <w:jc w:val="center"/>
              <w:rPr>
                <w:rFonts w:ascii="Arial" w:hAnsi="Arial" w:cs="Arial"/>
                <w:color w:val="000000"/>
                <w:sz w:val="17"/>
                <w:szCs w:val="17"/>
                <w:lang w:val="id-ID" w:eastAsia="id-ID"/>
              </w:rPr>
            </w:pPr>
            <w:r w:rsidRPr="003147DC">
              <w:rPr>
                <w:rFonts w:ascii="Arial" w:hAnsi="Arial" w:cs="Arial"/>
                <w:color w:val="000000"/>
                <w:sz w:val="17"/>
                <w:szCs w:val="17"/>
                <w:lang w:val="id-ID" w:eastAsia="id-ID"/>
              </w:rPr>
              <w:t>100%</w:t>
            </w:r>
          </w:p>
        </w:tc>
        <w:tc>
          <w:tcPr>
            <w:tcW w:w="993" w:type="dxa"/>
            <w:tcBorders>
              <w:top w:val="nil"/>
              <w:left w:val="nil"/>
              <w:bottom w:val="single" w:sz="4" w:space="0" w:color="auto"/>
              <w:right w:val="single" w:sz="4" w:space="0" w:color="auto"/>
            </w:tcBorders>
            <w:shd w:val="clear" w:color="auto" w:fill="auto"/>
            <w:vAlign w:val="center"/>
            <w:hideMark/>
          </w:tcPr>
          <w:p w:rsidR="003147DC" w:rsidRPr="003147DC" w:rsidRDefault="003147DC" w:rsidP="003147DC">
            <w:pPr>
              <w:jc w:val="center"/>
              <w:rPr>
                <w:rFonts w:ascii="Arial" w:hAnsi="Arial" w:cs="Arial"/>
                <w:color w:val="000000"/>
                <w:sz w:val="17"/>
                <w:szCs w:val="17"/>
                <w:lang w:val="id-ID" w:eastAsia="id-ID"/>
              </w:rPr>
            </w:pPr>
            <w:r w:rsidRPr="003147DC">
              <w:rPr>
                <w:rFonts w:ascii="Arial" w:hAnsi="Arial" w:cs="Arial"/>
                <w:color w:val="000000"/>
                <w:sz w:val="17"/>
                <w:szCs w:val="17"/>
                <w:lang w:val="id-ID" w:eastAsia="id-ID"/>
              </w:rPr>
              <w:t>100%</w:t>
            </w:r>
          </w:p>
        </w:tc>
      </w:tr>
      <w:tr w:rsidR="003147DC" w:rsidRPr="003147DC" w:rsidTr="003147DC">
        <w:trPr>
          <w:trHeight w:val="416"/>
        </w:trPr>
        <w:tc>
          <w:tcPr>
            <w:tcW w:w="562" w:type="dxa"/>
            <w:vMerge/>
            <w:tcBorders>
              <w:top w:val="single" w:sz="4" w:space="0" w:color="auto"/>
              <w:left w:val="single" w:sz="4" w:space="0" w:color="auto"/>
              <w:bottom w:val="single" w:sz="4" w:space="0" w:color="000000"/>
              <w:right w:val="single" w:sz="4" w:space="0" w:color="auto"/>
            </w:tcBorders>
            <w:vAlign w:val="center"/>
            <w:hideMark/>
          </w:tcPr>
          <w:p w:rsidR="003147DC" w:rsidRPr="003147DC" w:rsidRDefault="003147DC" w:rsidP="003147DC">
            <w:pPr>
              <w:rPr>
                <w:rFonts w:ascii="Arial" w:hAnsi="Arial" w:cs="Arial"/>
                <w:color w:val="000000"/>
                <w:sz w:val="17"/>
                <w:szCs w:val="17"/>
                <w:lang w:val="id-ID" w:eastAsia="id-ID"/>
              </w:rPr>
            </w:pPr>
          </w:p>
        </w:tc>
        <w:tc>
          <w:tcPr>
            <w:tcW w:w="1843" w:type="dxa"/>
            <w:vMerge/>
            <w:tcBorders>
              <w:top w:val="nil"/>
              <w:left w:val="single" w:sz="4" w:space="0" w:color="auto"/>
              <w:bottom w:val="single" w:sz="4" w:space="0" w:color="auto"/>
              <w:right w:val="single" w:sz="4" w:space="0" w:color="auto"/>
            </w:tcBorders>
            <w:vAlign w:val="center"/>
            <w:hideMark/>
          </w:tcPr>
          <w:p w:rsidR="003147DC" w:rsidRPr="003147DC" w:rsidRDefault="003147DC" w:rsidP="003147DC">
            <w:pPr>
              <w:rPr>
                <w:rFonts w:ascii="Calibri" w:hAnsi="Calibri"/>
                <w:color w:val="000000"/>
                <w:sz w:val="17"/>
                <w:szCs w:val="17"/>
                <w:lang w:val="id-ID" w:eastAsia="id-ID"/>
              </w:rPr>
            </w:pPr>
          </w:p>
        </w:tc>
        <w:tc>
          <w:tcPr>
            <w:tcW w:w="4536" w:type="dxa"/>
            <w:tcBorders>
              <w:top w:val="nil"/>
              <w:left w:val="nil"/>
              <w:bottom w:val="single" w:sz="4" w:space="0" w:color="auto"/>
              <w:right w:val="single" w:sz="4" w:space="0" w:color="auto"/>
            </w:tcBorders>
            <w:shd w:val="clear" w:color="auto" w:fill="auto"/>
            <w:vAlign w:val="center"/>
            <w:hideMark/>
          </w:tcPr>
          <w:p w:rsidR="003147DC" w:rsidRPr="003147DC" w:rsidRDefault="003147DC" w:rsidP="003147DC">
            <w:pPr>
              <w:jc w:val="center"/>
              <w:rPr>
                <w:rFonts w:ascii="Arial" w:hAnsi="Arial" w:cs="Arial"/>
                <w:color w:val="000000"/>
                <w:sz w:val="17"/>
                <w:szCs w:val="17"/>
                <w:lang w:val="id-ID" w:eastAsia="id-ID"/>
              </w:rPr>
            </w:pPr>
            <w:r w:rsidRPr="003147DC">
              <w:rPr>
                <w:rFonts w:ascii="Arial" w:hAnsi="Arial" w:cs="Arial"/>
                <w:color w:val="000000"/>
                <w:sz w:val="17"/>
                <w:szCs w:val="17"/>
                <w:lang w:val="id-ID" w:eastAsia="id-ID"/>
              </w:rPr>
              <w:t>pengamanan Barang Milik Daerah</w:t>
            </w:r>
          </w:p>
        </w:tc>
        <w:tc>
          <w:tcPr>
            <w:tcW w:w="992" w:type="dxa"/>
            <w:tcBorders>
              <w:top w:val="nil"/>
              <w:left w:val="nil"/>
              <w:bottom w:val="single" w:sz="4" w:space="0" w:color="auto"/>
              <w:right w:val="single" w:sz="4" w:space="0" w:color="auto"/>
            </w:tcBorders>
            <w:shd w:val="clear" w:color="auto" w:fill="auto"/>
            <w:vAlign w:val="center"/>
            <w:hideMark/>
          </w:tcPr>
          <w:p w:rsidR="003147DC" w:rsidRPr="003147DC" w:rsidRDefault="003147DC" w:rsidP="003147DC">
            <w:pPr>
              <w:jc w:val="center"/>
              <w:rPr>
                <w:rFonts w:ascii="Arial" w:hAnsi="Arial" w:cs="Arial"/>
                <w:color w:val="000000"/>
                <w:sz w:val="17"/>
                <w:szCs w:val="17"/>
                <w:lang w:val="id-ID" w:eastAsia="id-ID"/>
              </w:rPr>
            </w:pPr>
            <w:r w:rsidRPr="003147DC">
              <w:rPr>
                <w:rFonts w:ascii="Arial" w:hAnsi="Arial" w:cs="Arial"/>
                <w:color w:val="000000"/>
                <w:sz w:val="17"/>
                <w:szCs w:val="17"/>
                <w:lang w:val="id-ID" w:eastAsia="id-ID"/>
              </w:rPr>
              <w:t>100%</w:t>
            </w:r>
          </w:p>
        </w:tc>
        <w:tc>
          <w:tcPr>
            <w:tcW w:w="993" w:type="dxa"/>
            <w:tcBorders>
              <w:top w:val="nil"/>
              <w:left w:val="nil"/>
              <w:bottom w:val="single" w:sz="4" w:space="0" w:color="auto"/>
              <w:right w:val="single" w:sz="4" w:space="0" w:color="auto"/>
            </w:tcBorders>
            <w:shd w:val="clear" w:color="auto" w:fill="auto"/>
            <w:vAlign w:val="center"/>
            <w:hideMark/>
          </w:tcPr>
          <w:p w:rsidR="003147DC" w:rsidRPr="003147DC" w:rsidRDefault="003147DC" w:rsidP="003147DC">
            <w:pPr>
              <w:jc w:val="center"/>
              <w:rPr>
                <w:rFonts w:ascii="Arial" w:hAnsi="Arial" w:cs="Arial"/>
                <w:color w:val="000000"/>
                <w:sz w:val="17"/>
                <w:szCs w:val="17"/>
                <w:lang w:val="id-ID" w:eastAsia="id-ID"/>
              </w:rPr>
            </w:pPr>
            <w:r w:rsidRPr="003147DC">
              <w:rPr>
                <w:rFonts w:ascii="Arial" w:hAnsi="Arial" w:cs="Arial"/>
                <w:color w:val="000000"/>
                <w:sz w:val="17"/>
                <w:szCs w:val="17"/>
                <w:lang w:val="id-ID" w:eastAsia="id-ID"/>
              </w:rPr>
              <w:t>100%</w:t>
            </w:r>
          </w:p>
        </w:tc>
      </w:tr>
      <w:tr w:rsidR="003147DC" w:rsidRPr="003147DC" w:rsidTr="009B54FA">
        <w:trPr>
          <w:trHeight w:val="422"/>
        </w:trPr>
        <w:tc>
          <w:tcPr>
            <w:tcW w:w="562" w:type="dxa"/>
            <w:vMerge/>
            <w:tcBorders>
              <w:top w:val="single" w:sz="4" w:space="0" w:color="auto"/>
              <w:left w:val="single" w:sz="4" w:space="0" w:color="auto"/>
              <w:bottom w:val="single" w:sz="4" w:space="0" w:color="auto"/>
              <w:right w:val="single" w:sz="4" w:space="0" w:color="auto"/>
            </w:tcBorders>
            <w:vAlign w:val="center"/>
            <w:hideMark/>
          </w:tcPr>
          <w:p w:rsidR="003147DC" w:rsidRPr="003147DC" w:rsidRDefault="003147DC" w:rsidP="003147DC">
            <w:pPr>
              <w:rPr>
                <w:rFonts w:ascii="Arial" w:hAnsi="Arial" w:cs="Arial"/>
                <w:color w:val="000000"/>
                <w:sz w:val="17"/>
                <w:szCs w:val="17"/>
                <w:lang w:val="id-ID" w:eastAsia="id-ID"/>
              </w:rPr>
            </w:pPr>
          </w:p>
        </w:tc>
        <w:tc>
          <w:tcPr>
            <w:tcW w:w="1843" w:type="dxa"/>
            <w:vMerge/>
            <w:tcBorders>
              <w:top w:val="nil"/>
              <w:left w:val="single" w:sz="4" w:space="0" w:color="auto"/>
              <w:bottom w:val="single" w:sz="4" w:space="0" w:color="auto"/>
              <w:right w:val="single" w:sz="4" w:space="0" w:color="auto"/>
            </w:tcBorders>
            <w:vAlign w:val="center"/>
            <w:hideMark/>
          </w:tcPr>
          <w:p w:rsidR="003147DC" w:rsidRPr="003147DC" w:rsidRDefault="003147DC" w:rsidP="003147DC">
            <w:pPr>
              <w:rPr>
                <w:rFonts w:ascii="Calibri" w:hAnsi="Calibri"/>
                <w:color w:val="000000"/>
                <w:sz w:val="17"/>
                <w:szCs w:val="17"/>
                <w:lang w:val="id-ID" w:eastAsia="id-ID"/>
              </w:rPr>
            </w:pPr>
          </w:p>
        </w:tc>
        <w:tc>
          <w:tcPr>
            <w:tcW w:w="4536" w:type="dxa"/>
            <w:tcBorders>
              <w:top w:val="nil"/>
              <w:left w:val="nil"/>
              <w:bottom w:val="single" w:sz="4" w:space="0" w:color="auto"/>
              <w:right w:val="single" w:sz="4" w:space="0" w:color="auto"/>
            </w:tcBorders>
            <w:shd w:val="clear" w:color="auto" w:fill="auto"/>
            <w:vAlign w:val="center"/>
            <w:hideMark/>
          </w:tcPr>
          <w:p w:rsidR="003147DC" w:rsidRPr="003147DC" w:rsidRDefault="003147DC" w:rsidP="003147DC">
            <w:pPr>
              <w:jc w:val="center"/>
              <w:rPr>
                <w:rFonts w:ascii="Arial" w:hAnsi="Arial" w:cs="Arial"/>
                <w:color w:val="000000"/>
                <w:sz w:val="17"/>
                <w:szCs w:val="17"/>
                <w:lang w:val="id-ID" w:eastAsia="id-ID"/>
              </w:rPr>
            </w:pPr>
            <w:r w:rsidRPr="003147DC">
              <w:rPr>
                <w:rFonts w:ascii="Arial" w:hAnsi="Arial" w:cs="Arial"/>
                <w:color w:val="000000"/>
                <w:sz w:val="17"/>
                <w:szCs w:val="17"/>
                <w:lang w:val="id-ID" w:eastAsia="id-ID"/>
              </w:rPr>
              <w:t>Aset Yang Dimanfaatkan</w:t>
            </w:r>
          </w:p>
        </w:tc>
        <w:tc>
          <w:tcPr>
            <w:tcW w:w="992" w:type="dxa"/>
            <w:tcBorders>
              <w:top w:val="nil"/>
              <w:left w:val="nil"/>
              <w:bottom w:val="single" w:sz="4" w:space="0" w:color="auto"/>
              <w:right w:val="single" w:sz="4" w:space="0" w:color="auto"/>
            </w:tcBorders>
            <w:shd w:val="clear" w:color="auto" w:fill="auto"/>
            <w:vAlign w:val="center"/>
            <w:hideMark/>
          </w:tcPr>
          <w:p w:rsidR="003147DC" w:rsidRPr="003147DC" w:rsidRDefault="003147DC" w:rsidP="003147DC">
            <w:pPr>
              <w:jc w:val="center"/>
              <w:rPr>
                <w:rFonts w:ascii="Arial" w:hAnsi="Arial" w:cs="Arial"/>
                <w:color w:val="000000"/>
                <w:sz w:val="17"/>
                <w:szCs w:val="17"/>
                <w:lang w:val="id-ID" w:eastAsia="id-ID"/>
              </w:rPr>
            </w:pPr>
            <w:r w:rsidRPr="003147DC">
              <w:rPr>
                <w:rFonts w:ascii="Arial" w:hAnsi="Arial" w:cs="Arial"/>
                <w:color w:val="000000"/>
                <w:sz w:val="17"/>
                <w:szCs w:val="17"/>
                <w:lang w:val="id-ID" w:eastAsia="id-ID"/>
              </w:rPr>
              <w:t>100%</w:t>
            </w:r>
          </w:p>
        </w:tc>
        <w:tc>
          <w:tcPr>
            <w:tcW w:w="993" w:type="dxa"/>
            <w:tcBorders>
              <w:top w:val="nil"/>
              <w:left w:val="nil"/>
              <w:bottom w:val="single" w:sz="4" w:space="0" w:color="auto"/>
              <w:right w:val="single" w:sz="4" w:space="0" w:color="auto"/>
            </w:tcBorders>
            <w:shd w:val="clear" w:color="auto" w:fill="auto"/>
            <w:vAlign w:val="center"/>
            <w:hideMark/>
          </w:tcPr>
          <w:p w:rsidR="003147DC" w:rsidRPr="003147DC" w:rsidRDefault="003147DC" w:rsidP="003147DC">
            <w:pPr>
              <w:jc w:val="center"/>
              <w:rPr>
                <w:rFonts w:ascii="Arial" w:hAnsi="Arial" w:cs="Arial"/>
                <w:color w:val="000000"/>
                <w:sz w:val="17"/>
                <w:szCs w:val="17"/>
                <w:lang w:val="id-ID" w:eastAsia="id-ID"/>
              </w:rPr>
            </w:pPr>
            <w:r w:rsidRPr="003147DC">
              <w:rPr>
                <w:rFonts w:ascii="Arial" w:hAnsi="Arial" w:cs="Arial"/>
                <w:color w:val="000000"/>
                <w:sz w:val="17"/>
                <w:szCs w:val="17"/>
                <w:lang w:val="id-ID" w:eastAsia="id-ID"/>
              </w:rPr>
              <w:t>100%</w:t>
            </w:r>
          </w:p>
        </w:tc>
      </w:tr>
      <w:tr w:rsidR="003147DC" w:rsidRPr="003147DC" w:rsidTr="009B54FA">
        <w:trPr>
          <w:trHeight w:val="81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147DC" w:rsidRPr="003147DC" w:rsidRDefault="003147DC" w:rsidP="003147DC">
            <w:pPr>
              <w:jc w:val="center"/>
              <w:rPr>
                <w:rFonts w:ascii="Arial" w:hAnsi="Arial" w:cs="Arial"/>
                <w:color w:val="000000"/>
                <w:sz w:val="17"/>
                <w:szCs w:val="17"/>
                <w:lang w:val="id-ID" w:eastAsia="id-ID"/>
              </w:rPr>
            </w:pPr>
            <w:r w:rsidRPr="003147DC">
              <w:rPr>
                <w:rFonts w:ascii="Arial" w:hAnsi="Arial" w:cs="Arial"/>
                <w:color w:val="000000"/>
                <w:sz w:val="17"/>
                <w:szCs w:val="17"/>
                <w:lang w:val="id-ID" w:eastAsia="id-ID"/>
              </w:rPr>
              <w:t>3</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3147DC" w:rsidRPr="003147DC" w:rsidRDefault="003147DC" w:rsidP="00587669">
            <w:pPr>
              <w:jc w:val="center"/>
              <w:rPr>
                <w:rFonts w:ascii="Calibri" w:hAnsi="Calibri"/>
                <w:color w:val="000000"/>
                <w:sz w:val="17"/>
                <w:szCs w:val="17"/>
                <w:lang w:val="id-ID" w:eastAsia="id-ID"/>
              </w:rPr>
            </w:pPr>
            <w:r w:rsidRPr="003147DC">
              <w:rPr>
                <w:rFonts w:ascii="Calibri" w:hAnsi="Calibri"/>
                <w:color w:val="000000"/>
                <w:sz w:val="17"/>
                <w:szCs w:val="17"/>
                <w:lang w:val="id-ID" w:eastAsia="id-ID"/>
              </w:rPr>
              <w:t>Meningkatkan kapasitas dan akuntabilitas kinerja Pengelola Keuangan dan Aset Daerah</w:t>
            </w:r>
          </w:p>
        </w:tc>
        <w:tc>
          <w:tcPr>
            <w:tcW w:w="4536" w:type="dxa"/>
            <w:tcBorders>
              <w:top w:val="single" w:sz="4" w:space="0" w:color="auto"/>
              <w:left w:val="nil"/>
              <w:bottom w:val="single" w:sz="4" w:space="0" w:color="auto"/>
              <w:right w:val="single" w:sz="4" w:space="0" w:color="auto"/>
            </w:tcBorders>
            <w:shd w:val="clear" w:color="auto" w:fill="auto"/>
            <w:vAlign w:val="center"/>
            <w:hideMark/>
          </w:tcPr>
          <w:p w:rsidR="003147DC" w:rsidRPr="003147DC" w:rsidRDefault="003147DC" w:rsidP="003147DC">
            <w:pPr>
              <w:jc w:val="center"/>
              <w:rPr>
                <w:rFonts w:ascii="Arial" w:hAnsi="Arial" w:cs="Arial"/>
                <w:color w:val="000000"/>
                <w:sz w:val="17"/>
                <w:szCs w:val="17"/>
                <w:lang w:val="id-ID" w:eastAsia="id-ID"/>
              </w:rPr>
            </w:pPr>
            <w:r w:rsidRPr="003147DC">
              <w:rPr>
                <w:rFonts w:ascii="Arial" w:hAnsi="Arial" w:cs="Arial"/>
                <w:color w:val="000000"/>
                <w:sz w:val="17"/>
                <w:szCs w:val="17"/>
                <w:lang w:val="id-ID" w:eastAsia="id-ID"/>
              </w:rPr>
              <w:t>Terselenggaranya Pembinaan pengelolaan keuangan dan Barang Milik Daerah</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3147DC" w:rsidRPr="003147DC" w:rsidRDefault="003147DC" w:rsidP="003147DC">
            <w:pPr>
              <w:jc w:val="center"/>
              <w:rPr>
                <w:rFonts w:ascii="Arial" w:hAnsi="Arial" w:cs="Arial"/>
                <w:color w:val="000000"/>
                <w:sz w:val="17"/>
                <w:szCs w:val="17"/>
                <w:lang w:val="id-ID" w:eastAsia="id-ID"/>
              </w:rPr>
            </w:pPr>
            <w:r w:rsidRPr="003147DC">
              <w:rPr>
                <w:rFonts w:ascii="Arial" w:hAnsi="Arial" w:cs="Arial"/>
                <w:color w:val="000000"/>
                <w:sz w:val="17"/>
                <w:szCs w:val="17"/>
                <w:lang w:val="id-ID" w:eastAsia="id-ID"/>
              </w:rPr>
              <w:t>100%</w:t>
            </w: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3147DC" w:rsidRPr="003147DC" w:rsidRDefault="003147DC" w:rsidP="003147DC">
            <w:pPr>
              <w:jc w:val="center"/>
              <w:rPr>
                <w:rFonts w:ascii="Arial" w:hAnsi="Arial" w:cs="Arial"/>
                <w:color w:val="000000"/>
                <w:sz w:val="17"/>
                <w:szCs w:val="17"/>
                <w:lang w:val="id-ID" w:eastAsia="id-ID"/>
              </w:rPr>
            </w:pPr>
            <w:r w:rsidRPr="003147DC">
              <w:rPr>
                <w:rFonts w:ascii="Arial" w:hAnsi="Arial" w:cs="Arial"/>
                <w:color w:val="000000"/>
                <w:sz w:val="17"/>
                <w:szCs w:val="17"/>
                <w:lang w:val="id-ID" w:eastAsia="id-ID"/>
              </w:rPr>
              <w:t>100%</w:t>
            </w:r>
          </w:p>
        </w:tc>
      </w:tr>
    </w:tbl>
    <w:p w:rsidR="00C42C38" w:rsidRDefault="00C42C38" w:rsidP="002B0EF4">
      <w:pPr>
        <w:autoSpaceDE w:val="0"/>
        <w:autoSpaceDN w:val="0"/>
        <w:adjustRightInd w:val="0"/>
        <w:spacing w:line="360" w:lineRule="auto"/>
        <w:ind w:left="66"/>
        <w:jc w:val="both"/>
        <w:rPr>
          <w:rFonts w:ascii="Arial" w:hAnsi="Arial" w:cs="Arial"/>
          <w:lang w:val="id-ID"/>
        </w:rPr>
      </w:pPr>
    </w:p>
    <w:p w:rsidR="002D5059" w:rsidRDefault="002D5059" w:rsidP="002B0EF4">
      <w:pPr>
        <w:autoSpaceDE w:val="0"/>
        <w:autoSpaceDN w:val="0"/>
        <w:adjustRightInd w:val="0"/>
        <w:spacing w:line="360" w:lineRule="auto"/>
        <w:ind w:left="66"/>
        <w:jc w:val="both"/>
        <w:rPr>
          <w:rFonts w:ascii="Arial" w:hAnsi="Arial" w:cs="Arial"/>
          <w:lang w:val="id-ID"/>
        </w:rPr>
      </w:pPr>
    </w:p>
    <w:p w:rsidR="008C0216" w:rsidRDefault="008C0216" w:rsidP="002B0EF4">
      <w:pPr>
        <w:autoSpaceDE w:val="0"/>
        <w:autoSpaceDN w:val="0"/>
        <w:adjustRightInd w:val="0"/>
        <w:spacing w:line="360" w:lineRule="auto"/>
        <w:ind w:left="66"/>
        <w:jc w:val="both"/>
        <w:rPr>
          <w:rFonts w:ascii="Arial" w:hAnsi="Arial" w:cs="Arial"/>
          <w:lang w:val="id-ID"/>
        </w:rPr>
      </w:pPr>
      <w:r>
        <w:rPr>
          <w:rFonts w:ascii="Arial" w:hAnsi="Arial" w:cs="Arial"/>
          <w:lang w:val="id-ID"/>
        </w:rPr>
        <w:t>Berikut rumusan tujuan, sasaran beserta indikatornya:</w:t>
      </w:r>
    </w:p>
    <w:p w:rsidR="00587669" w:rsidRDefault="00587669" w:rsidP="00A1691A">
      <w:pPr>
        <w:autoSpaceDE w:val="0"/>
        <w:autoSpaceDN w:val="0"/>
        <w:adjustRightInd w:val="0"/>
        <w:ind w:left="66"/>
        <w:jc w:val="both"/>
        <w:rPr>
          <w:rFonts w:ascii="Arial" w:hAnsi="Arial" w:cs="Arial"/>
        </w:rPr>
      </w:pPr>
    </w:p>
    <w:p w:rsidR="00A866E0" w:rsidRDefault="00A866E0" w:rsidP="00A1691A">
      <w:pPr>
        <w:autoSpaceDE w:val="0"/>
        <w:autoSpaceDN w:val="0"/>
        <w:adjustRightInd w:val="0"/>
        <w:ind w:left="66"/>
        <w:jc w:val="both"/>
        <w:rPr>
          <w:rFonts w:ascii="Arial" w:hAnsi="Arial" w:cs="Arial"/>
        </w:rPr>
      </w:pPr>
    </w:p>
    <w:p w:rsidR="00A866E0" w:rsidRPr="00A866E0" w:rsidRDefault="00A866E0" w:rsidP="00A1691A">
      <w:pPr>
        <w:autoSpaceDE w:val="0"/>
        <w:autoSpaceDN w:val="0"/>
        <w:adjustRightInd w:val="0"/>
        <w:ind w:left="66"/>
        <w:jc w:val="both"/>
        <w:rPr>
          <w:rFonts w:ascii="Arial" w:hAnsi="Arial" w:cs="Arial"/>
        </w:rPr>
      </w:pPr>
    </w:p>
    <w:p w:rsidR="008C0216" w:rsidRPr="00A1691A" w:rsidRDefault="008C0216" w:rsidP="008C0216">
      <w:pPr>
        <w:pStyle w:val="Title"/>
        <w:tabs>
          <w:tab w:val="left" w:pos="360"/>
          <w:tab w:val="left" w:pos="1701"/>
          <w:tab w:val="left" w:pos="2977"/>
        </w:tabs>
        <w:ind w:left="360"/>
        <w:rPr>
          <w:rFonts w:ascii="Arial" w:hAnsi="Arial" w:cs="Arial"/>
          <w:b/>
          <w:bCs/>
          <w:szCs w:val="24"/>
          <w:lang w:val="id-ID"/>
        </w:rPr>
      </w:pPr>
      <w:r w:rsidRPr="00A1691A">
        <w:rPr>
          <w:rFonts w:ascii="Arial" w:hAnsi="Arial" w:cs="Arial"/>
          <w:b/>
          <w:bCs/>
          <w:szCs w:val="24"/>
        </w:rPr>
        <w:lastRenderedPageBreak/>
        <w:t>Tabel</w:t>
      </w:r>
      <w:r w:rsidR="00A1691A" w:rsidRPr="00A1691A">
        <w:rPr>
          <w:rFonts w:ascii="Arial" w:hAnsi="Arial" w:cs="Arial"/>
          <w:b/>
          <w:bCs/>
          <w:szCs w:val="24"/>
          <w:lang w:val="id-ID"/>
        </w:rPr>
        <w:t xml:space="preserve"> 4.3</w:t>
      </w:r>
    </w:p>
    <w:p w:rsidR="008C0216" w:rsidRPr="00A1691A" w:rsidRDefault="008C0216" w:rsidP="008C0216">
      <w:pPr>
        <w:pStyle w:val="Title"/>
        <w:tabs>
          <w:tab w:val="left" w:pos="360"/>
          <w:tab w:val="left" w:pos="1701"/>
          <w:tab w:val="left" w:pos="2977"/>
        </w:tabs>
        <w:ind w:left="360"/>
        <w:rPr>
          <w:rFonts w:ascii="Arial" w:hAnsi="Arial" w:cs="Arial"/>
          <w:b/>
          <w:bCs/>
          <w:szCs w:val="24"/>
        </w:rPr>
      </w:pPr>
      <w:r w:rsidRPr="00A1691A">
        <w:rPr>
          <w:rFonts w:ascii="Arial" w:hAnsi="Arial" w:cs="Arial"/>
          <w:b/>
          <w:bCs/>
          <w:szCs w:val="24"/>
        </w:rPr>
        <w:t xml:space="preserve">Tujuan dan Sasaran Jangka Menengah Pelayanan </w:t>
      </w:r>
    </w:p>
    <w:p w:rsidR="008C0216" w:rsidRDefault="008C0216" w:rsidP="00A1691A">
      <w:pPr>
        <w:autoSpaceDE w:val="0"/>
        <w:autoSpaceDN w:val="0"/>
        <w:adjustRightInd w:val="0"/>
        <w:ind w:left="66"/>
        <w:jc w:val="both"/>
        <w:rPr>
          <w:rFonts w:ascii="Arial" w:hAnsi="Arial" w:cs="Arial"/>
          <w:lang w:val="id-ID"/>
        </w:rPr>
      </w:pPr>
    </w:p>
    <w:tbl>
      <w:tblPr>
        <w:tblW w:w="10185"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1551"/>
        <w:gridCol w:w="1710"/>
        <w:gridCol w:w="1530"/>
        <w:gridCol w:w="2700"/>
        <w:gridCol w:w="1170"/>
        <w:gridCol w:w="987"/>
      </w:tblGrid>
      <w:tr w:rsidR="00A866E0" w:rsidRPr="00587669" w:rsidTr="00A866E0">
        <w:trPr>
          <w:trHeight w:val="625"/>
        </w:trPr>
        <w:tc>
          <w:tcPr>
            <w:tcW w:w="537" w:type="dxa"/>
            <w:shd w:val="clear" w:color="auto" w:fill="auto"/>
            <w:vAlign w:val="center"/>
            <w:hideMark/>
          </w:tcPr>
          <w:p w:rsidR="00A866E0" w:rsidRPr="00587669" w:rsidRDefault="00A866E0" w:rsidP="00587669">
            <w:pPr>
              <w:jc w:val="center"/>
              <w:rPr>
                <w:rFonts w:ascii="Arial" w:hAnsi="Arial" w:cs="Arial"/>
                <w:b/>
                <w:bCs/>
                <w:color w:val="000000"/>
                <w:sz w:val="18"/>
                <w:szCs w:val="18"/>
                <w:lang w:val="id-ID" w:eastAsia="id-ID"/>
              </w:rPr>
            </w:pPr>
            <w:r w:rsidRPr="00587669">
              <w:rPr>
                <w:rFonts w:ascii="Arial" w:hAnsi="Arial" w:cs="Arial"/>
                <w:b/>
                <w:bCs/>
                <w:color w:val="000000"/>
                <w:sz w:val="18"/>
                <w:szCs w:val="18"/>
                <w:lang w:val="id-ID" w:eastAsia="id-ID"/>
              </w:rPr>
              <w:t>NO.</w:t>
            </w:r>
          </w:p>
        </w:tc>
        <w:tc>
          <w:tcPr>
            <w:tcW w:w="1551" w:type="dxa"/>
            <w:shd w:val="clear" w:color="auto" w:fill="auto"/>
            <w:vAlign w:val="center"/>
            <w:hideMark/>
          </w:tcPr>
          <w:p w:rsidR="00A866E0" w:rsidRPr="00587669" w:rsidRDefault="00A866E0" w:rsidP="00587669">
            <w:pPr>
              <w:jc w:val="center"/>
              <w:rPr>
                <w:rFonts w:ascii="Arial" w:hAnsi="Arial" w:cs="Arial"/>
                <w:b/>
                <w:bCs/>
                <w:color w:val="000000"/>
                <w:sz w:val="18"/>
                <w:szCs w:val="18"/>
                <w:lang w:val="id-ID" w:eastAsia="id-ID"/>
              </w:rPr>
            </w:pPr>
            <w:r w:rsidRPr="00587669">
              <w:rPr>
                <w:rFonts w:ascii="Arial" w:hAnsi="Arial" w:cs="Arial"/>
                <w:b/>
                <w:bCs/>
                <w:color w:val="000000"/>
                <w:sz w:val="18"/>
                <w:szCs w:val="18"/>
                <w:lang w:val="id-ID" w:eastAsia="id-ID"/>
              </w:rPr>
              <w:t>Tujuan</w:t>
            </w:r>
          </w:p>
        </w:tc>
        <w:tc>
          <w:tcPr>
            <w:tcW w:w="1710" w:type="dxa"/>
          </w:tcPr>
          <w:p w:rsidR="00A866E0" w:rsidRDefault="00A866E0" w:rsidP="00587669">
            <w:pPr>
              <w:jc w:val="center"/>
              <w:rPr>
                <w:rFonts w:ascii="Arial" w:hAnsi="Arial" w:cs="Arial"/>
                <w:b/>
                <w:bCs/>
                <w:color w:val="000000"/>
                <w:sz w:val="18"/>
                <w:szCs w:val="18"/>
                <w:lang w:eastAsia="id-ID"/>
              </w:rPr>
            </w:pPr>
          </w:p>
          <w:p w:rsidR="00A866E0" w:rsidRPr="00A866E0" w:rsidRDefault="00A866E0" w:rsidP="00587669">
            <w:pPr>
              <w:jc w:val="center"/>
              <w:rPr>
                <w:rFonts w:ascii="Arial" w:hAnsi="Arial" w:cs="Arial"/>
                <w:b/>
                <w:bCs/>
                <w:color w:val="000000"/>
                <w:sz w:val="18"/>
                <w:szCs w:val="18"/>
                <w:lang w:eastAsia="id-ID"/>
              </w:rPr>
            </w:pPr>
            <w:r>
              <w:rPr>
                <w:rFonts w:ascii="Arial" w:hAnsi="Arial" w:cs="Arial"/>
                <w:b/>
                <w:bCs/>
                <w:color w:val="000000"/>
                <w:sz w:val="18"/>
                <w:szCs w:val="18"/>
                <w:lang w:eastAsia="id-ID"/>
              </w:rPr>
              <w:t>Indikator Tujuan</w:t>
            </w:r>
          </w:p>
        </w:tc>
        <w:tc>
          <w:tcPr>
            <w:tcW w:w="1530" w:type="dxa"/>
            <w:shd w:val="clear" w:color="auto" w:fill="auto"/>
            <w:vAlign w:val="center"/>
            <w:hideMark/>
          </w:tcPr>
          <w:p w:rsidR="00A866E0" w:rsidRPr="00587669" w:rsidRDefault="00A866E0" w:rsidP="00587669">
            <w:pPr>
              <w:jc w:val="center"/>
              <w:rPr>
                <w:rFonts w:ascii="Arial" w:hAnsi="Arial" w:cs="Arial"/>
                <w:b/>
                <w:bCs/>
                <w:color w:val="000000"/>
                <w:sz w:val="18"/>
                <w:szCs w:val="18"/>
                <w:lang w:val="id-ID" w:eastAsia="id-ID"/>
              </w:rPr>
            </w:pPr>
            <w:r w:rsidRPr="00587669">
              <w:rPr>
                <w:rFonts w:ascii="Arial" w:hAnsi="Arial" w:cs="Arial"/>
                <w:b/>
                <w:bCs/>
                <w:color w:val="000000"/>
                <w:sz w:val="18"/>
                <w:szCs w:val="18"/>
                <w:lang w:val="id-ID" w:eastAsia="id-ID"/>
              </w:rPr>
              <w:t>Sasaran</w:t>
            </w:r>
          </w:p>
        </w:tc>
        <w:tc>
          <w:tcPr>
            <w:tcW w:w="2700" w:type="dxa"/>
            <w:shd w:val="clear" w:color="auto" w:fill="auto"/>
            <w:vAlign w:val="center"/>
            <w:hideMark/>
          </w:tcPr>
          <w:p w:rsidR="00A866E0" w:rsidRPr="00A866E0" w:rsidRDefault="00A866E0" w:rsidP="00587669">
            <w:pPr>
              <w:jc w:val="center"/>
              <w:rPr>
                <w:rFonts w:ascii="Arial" w:hAnsi="Arial" w:cs="Arial"/>
                <w:b/>
                <w:bCs/>
                <w:color w:val="000000"/>
                <w:sz w:val="18"/>
                <w:szCs w:val="18"/>
                <w:lang w:eastAsia="id-ID"/>
              </w:rPr>
            </w:pPr>
            <w:r w:rsidRPr="00587669">
              <w:rPr>
                <w:rFonts w:ascii="Arial" w:hAnsi="Arial" w:cs="Arial"/>
                <w:b/>
                <w:bCs/>
                <w:color w:val="000000"/>
                <w:sz w:val="18"/>
                <w:szCs w:val="18"/>
                <w:lang w:val="id-ID" w:eastAsia="id-ID"/>
              </w:rPr>
              <w:t>Indikator Kinerja</w:t>
            </w:r>
            <w:r>
              <w:rPr>
                <w:rFonts w:ascii="Arial" w:hAnsi="Arial" w:cs="Arial"/>
                <w:b/>
                <w:bCs/>
                <w:color w:val="000000"/>
                <w:sz w:val="18"/>
                <w:szCs w:val="18"/>
                <w:lang w:eastAsia="id-ID"/>
              </w:rPr>
              <w:t xml:space="preserve"> Utama (IKU)</w:t>
            </w:r>
          </w:p>
        </w:tc>
        <w:tc>
          <w:tcPr>
            <w:tcW w:w="1170" w:type="dxa"/>
            <w:shd w:val="clear" w:color="auto" w:fill="auto"/>
            <w:vAlign w:val="center"/>
            <w:hideMark/>
          </w:tcPr>
          <w:p w:rsidR="00A866E0" w:rsidRPr="00587669" w:rsidRDefault="00A866E0" w:rsidP="00587669">
            <w:pPr>
              <w:jc w:val="center"/>
              <w:rPr>
                <w:rFonts w:ascii="Arial" w:hAnsi="Arial" w:cs="Arial"/>
                <w:b/>
                <w:bCs/>
                <w:color w:val="000000"/>
                <w:sz w:val="18"/>
                <w:szCs w:val="18"/>
                <w:lang w:val="id-ID" w:eastAsia="id-ID"/>
              </w:rPr>
            </w:pPr>
            <w:r w:rsidRPr="00587669">
              <w:rPr>
                <w:rFonts w:ascii="Arial" w:hAnsi="Arial" w:cs="Arial"/>
                <w:b/>
                <w:bCs/>
                <w:color w:val="000000"/>
                <w:sz w:val="18"/>
                <w:szCs w:val="18"/>
                <w:lang w:val="id-ID" w:eastAsia="id-ID"/>
              </w:rPr>
              <w:t>2017</w:t>
            </w:r>
          </w:p>
        </w:tc>
        <w:tc>
          <w:tcPr>
            <w:tcW w:w="987" w:type="dxa"/>
            <w:shd w:val="clear" w:color="auto" w:fill="auto"/>
            <w:vAlign w:val="center"/>
            <w:hideMark/>
          </w:tcPr>
          <w:p w:rsidR="00A866E0" w:rsidRPr="00587669" w:rsidRDefault="00A866E0" w:rsidP="00587669">
            <w:pPr>
              <w:jc w:val="center"/>
              <w:rPr>
                <w:rFonts w:ascii="Arial" w:hAnsi="Arial" w:cs="Arial"/>
                <w:b/>
                <w:bCs/>
                <w:color w:val="000000"/>
                <w:sz w:val="18"/>
                <w:szCs w:val="18"/>
                <w:lang w:val="id-ID" w:eastAsia="id-ID"/>
              </w:rPr>
            </w:pPr>
            <w:r w:rsidRPr="00587669">
              <w:rPr>
                <w:rFonts w:ascii="Arial" w:hAnsi="Arial" w:cs="Arial"/>
                <w:b/>
                <w:bCs/>
                <w:color w:val="000000"/>
                <w:sz w:val="18"/>
                <w:szCs w:val="18"/>
                <w:lang w:val="id-ID" w:eastAsia="id-ID"/>
              </w:rPr>
              <w:t>2018</w:t>
            </w:r>
          </w:p>
        </w:tc>
      </w:tr>
      <w:tr w:rsidR="00A866E0" w:rsidRPr="00587669" w:rsidTr="00A866E0">
        <w:trPr>
          <w:trHeight w:val="546"/>
        </w:trPr>
        <w:tc>
          <w:tcPr>
            <w:tcW w:w="537" w:type="dxa"/>
            <w:vMerge w:val="restart"/>
            <w:shd w:val="clear" w:color="auto" w:fill="auto"/>
            <w:vAlign w:val="center"/>
            <w:hideMark/>
          </w:tcPr>
          <w:p w:rsidR="00A866E0" w:rsidRPr="00587669" w:rsidRDefault="00A866E0" w:rsidP="00587669">
            <w:pPr>
              <w:jc w:val="center"/>
              <w:rPr>
                <w:rFonts w:ascii="Arial" w:hAnsi="Arial" w:cs="Arial"/>
                <w:color w:val="000000"/>
                <w:sz w:val="18"/>
                <w:szCs w:val="18"/>
                <w:lang w:val="id-ID" w:eastAsia="id-ID"/>
              </w:rPr>
            </w:pPr>
            <w:r w:rsidRPr="00587669">
              <w:rPr>
                <w:rFonts w:ascii="Arial" w:hAnsi="Arial" w:cs="Arial"/>
                <w:color w:val="000000"/>
                <w:sz w:val="18"/>
                <w:szCs w:val="18"/>
                <w:lang w:val="id-ID" w:eastAsia="id-ID"/>
              </w:rPr>
              <w:t>1</w:t>
            </w:r>
          </w:p>
        </w:tc>
        <w:tc>
          <w:tcPr>
            <w:tcW w:w="1551" w:type="dxa"/>
            <w:vMerge w:val="restart"/>
            <w:shd w:val="clear" w:color="auto" w:fill="auto"/>
            <w:vAlign w:val="center"/>
            <w:hideMark/>
          </w:tcPr>
          <w:p w:rsidR="00A866E0" w:rsidRPr="00587669" w:rsidRDefault="00A866E0" w:rsidP="00587669">
            <w:pPr>
              <w:jc w:val="center"/>
              <w:rPr>
                <w:rFonts w:ascii="Calibri" w:hAnsi="Calibri"/>
                <w:color w:val="000000"/>
                <w:sz w:val="18"/>
                <w:szCs w:val="18"/>
                <w:lang w:val="id-ID" w:eastAsia="id-ID"/>
              </w:rPr>
            </w:pPr>
            <w:r w:rsidRPr="00587669">
              <w:rPr>
                <w:rFonts w:ascii="Calibri" w:hAnsi="Calibri"/>
                <w:color w:val="000000"/>
                <w:sz w:val="18"/>
                <w:szCs w:val="18"/>
                <w:lang w:val="id-ID" w:eastAsia="id-ID"/>
              </w:rPr>
              <w:t>Mewujudkan  manajemen  pengelolaan keuangan daerah yang handal dan terintegrasi berbasis teknologi informasi  serta Mewujudkan pengelolaan keuangan daerah kab./Kota yang akuntabel dan taat azaz</w:t>
            </w:r>
          </w:p>
        </w:tc>
        <w:tc>
          <w:tcPr>
            <w:tcW w:w="1710" w:type="dxa"/>
            <w:vMerge w:val="restart"/>
          </w:tcPr>
          <w:p w:rsidR="00A866E0" w:rsidRDefault="00A866E0" w:rsidP="00587669">
            <w:pPr>
              <w:jc w:val="center"/>
              <w:rPr>
                <w:rFonts w:ascii="Arial" w:hAnsi="Arial" w:cs="Arial"/>
                <w:color w:val="000000"/>
                <w:sz w:val="16"/>
                <w:szCs w:val="16"/>
                <w:lang w:eastAsia="id-ID"/>
              </w:rPr>
            </w:pPr>
          </w:p>
          <w:p w:rsidR="00A866E0" w:rsidRDefault="00A866E0" w:rsidP="00587669">
            <w:pPr>
              <w:jc w:val="center"/>
              <w:rPr>
                <w:rFonts w:ascii="Arial" w:hAnsi="Arial" w:cs="Arial"/>
                <w:color w:val="000000"/>
                <w:sz w:val="16"/>
                <w:szCs w:val="16"/>
                <w:lang w:eastAsia="id-ID"/>
              </w:rPr>
            </w:pPr>
          </w:p>
          <w:p w:rsidR="00A866E0" w:rsidRDefault="00A866E0" w:rsidP="00587669">
            <w:pPr>
              <w:jc w:val="center"/>
              <w:rPr>
                <w:rFonts w:ascii="Arial" w:hAnsi="Arial" w:cs="Arial"/>
                <w:color w:val="000000"/>
                <w:sz w:val="16"/>
                <w:szCs w:val="16"/>
                <w:lang w:eastAsia="id-ID"/>
              </w:rPr>
            </w:pPr>
          </w:p>
          <w:p w:rsidR="00A866E0" w:rsidRDefault="00A866E0" w:rsidP="00587669">
            <w:pPr>
              <w:jc w:val="center"/>
              <w:rPr>
                <w:rFonts w:ascii="Arial" w:hAnsi="Arial" w:cs="Arial"/>
                <w:color w:val="000000"/>
                <w:sz w:val="16"/>
                <w:szCs w:val="16"/>
                <w:lang w:eastAsia="id-ID"/>
              </w:rPr>
            </w:pPr>
          </w:p>
          <w:p w:rsidR="00A866E0" w:rsidRDefault="00A866E0" w:rsidP="00587669">
            <w:pPr>
              <w:jc w:val="center"/>
              <w:rPr>
                <w:rFonts w:ascii="Arial" w:hAnsi="Arial" w:cs="Arial"/>
                <w:color w:val="000000"/>
                <w:sz w:val="16"/>
                <w:szCs w:val="16"/>
                <w:lang w:eastAsia="id-ID"/>
              </w:rPr>
            </w:pPr>
          </w:p>
          <w:p w:rsidR="00A866E0" w:rsidRDefault="00A866E0" w:rsidP="00587669">
            <w:pPr>
              <w:jc w:val="center"/>
              <w:rPr>
                <w:rFonts w:ascii="Arial" w:hAnsi="Arial" w:cs="Arial"/>
                <w:color w:val="000000"/>
                <w:sz w:val="16"/>
                <w:szCs w:val="16"/>
                <w:lang w:eastAsia="id-ID"/>
              </w:rPr>
            </w:pPr>
          </w:p>
          <w:p w:rsidR="00A866E0" w:rsidRDefault="00A866E0" w:rsidP="00587669">
            <w:pPr>
              <w:jc w:val="center"/>
              <w:rPr>
                <w:rFonts w:ascii="Arial" w:hAnsi="Arial" w:cs="Arial"/>
                <w:color w:val="000000"/>
                <w:sz w:val="16"/>
                <w:szCs w:val="16"/>
                <w:lang w:eastAsia="id-ID"/>
              </w:rPr>
            </w:pPr>
          </w:p>
          <w:p w:rsidR="00A866E0" w:rsidRDefault="00A866E0" w:rsidP="00587669">
            <w:pPr>
              <w:jc w:val="center"/>
              <w:rPr>
                <w:rFonts w:ascii="Arial" w:hAnsi="Arial" w:cs="Arial"/>
                <w:color w:val="000000"/>
                <w:sz w:val="16"/>
                <w:szCs w:val="16"/>
                <w:lang w:eastAsia="id-ID"/>
              </w:rPr>
            </w:pPr>
          </w:p>
          <w:p w:rsidR="00A866E0" w:rsidRDefault="00A866E0" w:rsidP="00587669">
            <w:pPr>
              <w:jc w:val="center"/>
              <w:rPr>
                <w:rFonts w:ascii="Arial" w:hAnsi="Arial" w:cs="Arial"/>
                <w:color w:val="000000"/>
                <w:sz w:val="16"/>
                <w:szCs w:val="16"/>
                <w:lang w:eastAsia="id-ID"/>
              </w:rPr>
            </w:pPr>
          </w:p>
          <w:p w:rsidR="00A866E0" w:rsidRPr="00587669" w:rsidRDefault="00A866E0" w:rsidP="00587669">
            <w:pPr>
              <w:jc w:val="center"/>
              <w:rPr>
                <w:rFonts w:ascii="Calibri" w:hAnsi="Calibri"/>
                <w:color w:val="000000"/>
                <w:sz w:val="18"/>
                <w:szCs w:val="18"/>
                <w:lang w:val="id-ID" w:eastAsia="id-ID"/>
              </w:rPr>
            </w:pPr>
            <w:r w:rsidRPr="00AE549F">
              <w:rPr>
                <w:rFonts w:ascii="Arial" w:hAnsi="Arial" w:cs="Arial"/>
                <w:color w:val="000000"/>
                <w:sz w:val="16"/>
                <w:szCs w:val="16"/>
                <w:lang w:val="id-ID" w:eastAsia="id-ID"/>
              </w:rPr>
              <w:t>Tersusunnya LKPD Tepat Waktu</w:t>
            </w:r>
          </w:p>
        </w:tc>
        <w:tc>
          <w:tcPr>
            <w:tcW w:w="1530" w:type="dxa"/>
            <w:vMerge w:val="restart"/>
            <w:shd w:val="clear" w:color="auto" w:fill="auto"/>
            <w:vAlign w:val="center"/>
            <w:hideMark/>
          </w:tcPr>
          <w:p w:rsidR="00A866E0" w:rsidRPr="00587669" w:rsidRDefault="00A866E0" w:rsidP="00587669">
            <w:pPr>
              <w:jc w:val="center"/>
              <w:rPr>
                <w:rFonts w:ascii="Calibri" w:hAnsi="Calibri"/>
                <w:color w:val="000000"/>
                <w:sz w:val="18"/>
                <w:szCs w:val="18"/>
                <w:lang w:val="id-ID" w:eastAsia="id-ID"/>
              </w:rPr>
            </w:pPr>
            <w:r w:rsidRPr="00587669">
              <w:rPr>
                <w:rFonts w:ascii="Calibri" w:hAnsi="Calibri"/>
                <w:color w:val="000000"/>
                <w:sz w:val="18"/>
                <w:szCs w:val="18"/>
                <w:lang w:val="id-ID" w:eastAsia="id-ID"/>
              </w:rPr>
              <w:t>Meningkatnya kualitas Pengelolaan Keuangan Daerah</w:t>
            </w:r>
          </w:p>
        </w:tc>
        <w:tc>
          <w:tcPr>
            <w:tcW w:w="2700" w:type="dxa"/>
            <w:shd w:val="clear" w:color="auto" w:fill="auto"/>
            <w:vAlign w:val="center"/>
            <w:hideMark/>
          </w:tcPr>
          <w:p w:rsidR="00A866E0" w:rsidRPr="00587669" w:rsidRDefault="00A866E0" w:rsidP="00587669">
            <w:pPr>
              <w:jc w:val="center"/>
              <w:rPr>
                <w:rFonts w:ascii="Arial" w:hAnsi="Arial" w:cs="Arial"/>
                <w:color w:val="000000"/>
                <w:sz w:val="18"/>
                <w:szCs w:val="18"/>
                <w:lang w:val="id-ID" w:eastAsia="id-ID"/>
              </w:rPr>
            </w:pPr>
            <w:r w:rsidRPr="00587669">
              <w:rPr>
                <w:rFonts w:ascii="Arial" w:hAnsi="Arial" w:cs="Arial"/>
                <w:color w:val="000000"/>
                <w:sz w:val="18"/>
                <w:szCs w:val="18"/>
                <w:lang w:val="id-ID" w:eastAsia="id-ID"/>
              </w:rPr>
              <w:t>Perda dan Pergub APBD/APBD Perubahan Tepat Waktu</w:t>
            </w:r>
          </w:p>
        </w:tc>
        <w:tc>
          <w:tcPr>
            <w:tcW w:w="1170" w:type="dxa"/>
            <w:shd w:val="clear" w:color="auto" w:fill="auto"/>
            <w:vAlign w:val="center"/>
            <w:hideMark/>
          </w:tcPr>
          <w:p w:rsidR="00A866E0" w:rsidRPr="00587669" w:rsidRDefault="00A866E0" w:rsidP="00587669">
            <w:pPr>
              <w:jc w:val="center"/>
              <w:rPr>
                <w:rFonts w:ascii="Arial" w:hAnsi="Arial" w:cs="Arial"/>
                <w:color w:val="000000"/>
                <w:sz w:val="18"/>
                <w:szCs w:val="18"/>
                <w:lang w:val="id-ID" w:eastAsia="id-ID"/>
              </w:rPr>
            </w:pPr>
            <w:r w:rsidRPr="00587669">
              <w:rPr>
                <w:rFonts w:ascii="Arial" w:hAnsi="Arial" w:cs="Arial"/>
                <w:color w:val="000000"/>
                <w:sz w:val="18"/>
                <w:szCs w:val="18"/>
                <w:lang w:val="id-ID" w:eastAsia="id-ID"/>
              </w:rPr>
              <w:t>4 Dokumen</w:t>
            </w:r>
          </w:p>
        </w:tc>
        <w:tc>
          <w:tcPr>
            <w:tcW w:w="987" w:type="dxa"/>
            <w:shd w:val="clear" w:color="auto" w:fill="auto"/>
            <w:vAlign w:val="center"/>
            <w:hideMark/>
          </w:tcPr>
          <w:p w:rsidR="00A866E0" w:rsidRPr="00587669" w:rsidRDefault="00A866E0" w:rsidP="00587669">
            <w:pPr>
              <w:jc w:val="center"/>
              <w:rPr>
                <w:rFonts w:ascii="Arial" w:hAnsi="Arial" w:cs="Arial"/>
                <w:color w:val="000000"/>
                <w:sz w:val="18"/>
                <w:szCs w:val="18"/>
                <w:lang w:val="id-ID" w:eastAsia="id-ID"/>
              </w:rPr>
            </w:pPr>
            <w:r w:rsidRPr="00587669">
              <w:rPr>
                <w:rFonts w:ascii="Arial" w:hAnsi="Arial" w:cs="Arial"/>
                <w:color w:val="000000"/>
                <w:sz w:val="18"/>
                <w:szCs w:val="18"/>
                <w:lang w:val="id-ID" w:eastAsia="id-ID"/>
              </w:rPr>
              <w:t>4 Dokumen</w:t>
            </w:r>
          </w:p>
        </w:tc>
      </w:tr>
      <w:tr w:rsidR="00A866E0" w:rsidRPr="00587669" w:rsidTr="00A866E0">
        <w:trPr>
          <w:trHeight w:val="480"/>
        </w:trPr>
        <w:tc>
          <w:tcPr>
            <w:tcW w:w="537" w:type="dxa"/>
            <w:vMerge/>
            <w:vAlign w:val="center"/>
            <w:hideMark/>
          </w:tcPr>
          <w:p w:rsidR="00A866E0" w:rsidRPr="00587669" w:rsidRDefault="00A866E0" w:rsidP="00587669">
            <w:pPr>
              <w:rPr>
                <w:rFonts w:ascii="Arial" w:hAnsi="Arial" w:cs="Arial"/>
                <w:color w:val="000000"/>
                <w:sz w:val="18"/>
                <w:szCs w:val="18"/>
                <w:lang w:val="id-ID" w:eastAsia="id-ID"/>
              </w:rPr>
            </w:pPr>
          </w:p>
        </w:tc>
        <w:tc>
          <w:tcPr>
            <w:tcW w:w="1551" w:type="dxa"/>
            <w:vMerge/>
            <w:vAlign w:val="center"/>
            <w:hideMark/>
          </w:tcPr>
          <w:p w:rsidR="00A866E0" w:rsidRPr="00587669" w:rsidRDefault="00A866E0" w:rsidP="00587669">
            <w:pPr>
              <w:rPr>
                <w:rFonts w:ascii="Calibri" w:hAnsi="Calibri"/>
                <w:color w:val="000000"/>
                <w:sz w:val="18"/>
                <w:szCs w:val="18"/>
                <w:lang w:val="id-ID" w:eastAsia="id-ID"/>
              </w:rPr>
            </w:pPr>
          </w:p>
        </w:tc>
        <w:tc>
          <w:tcPr>
            <w:tcW w:w="1710" w:type="dxa"/>
            <w:vMerge/>
          </w:tcPr>
          <w:p w:rsidR="00A866E0" w:rsidRPr="00587669" w:rsidRDefault="00A866E0" w:rsidP="00587669">
            <w:pPr>
              <w:rPr>
                <w:rFonts w:ascii="Calibri" w:hAnsi="Calibri"/>
                <w:color w:val="000000"/>
                <w:sz w:val="18"/>
                <w:szCs w:val="18"/>
                <w:lang w:val="id-ID" w:eastAsia="id-ID"/>
              </w:rPr>
            </w:pPr>
          </w:p>
        </w:tc>
        <w:tc>
          <w:tcPr>
            <w:tcW w:w="1530" w:type="dxa"/>
            <w:vMerge/>
            <w:vAlign w:val="center"/>
            <w:hideMark/>
          </w:tcPr>
          <w:p w:rsidR="00A866E0" w:rsidRPr="00587669" w:rsidRDefault="00A866E0" w:rsidP="00587669">
            <w:pPr>
              <w:rPr>
                <w:rFonts w:ascii="Calibri" w:hAnsi="Calibri"/>
                <w:color w:val="000000"/>
                <w:sz w:val="18"/>
                <w:szCs w:val="18"/>
                <w:lang w:val="id-ID" w:eastAsia="id-ID"/>
              </w:rPr>
            </w:pPr>
          </w:p>
        </w:tc>
        <w:tc>
          <w:tcPr>
            <w:tcW w:w="2700" w:type="dxa"/>
            <w:shd w:val="clear" w:color="auto" w:fill="auto"/>
            <w:vAlign w:val="center"/>
            <w:hideMark/>
          </w:tcPr>
          <w:p w:rsidR="00A866E0" w:rsidRPr="00587669" w:rsidRDefault="00A866E0" w:rsidP="00587669">
            <w:pPr>
              <w:jc w:val="center"/>
              <w:rPr>
                <w:rFonts w:ascii="Arial" w:hAnsi="Arial" w:cs="Arial"/>
                <w:color w:val="000000"/>
                <w:sz w:val="18"/>
                <w:szCs w:val="18"/>
                <w:lang w:val="id-ID" w:eastAsia="id-ID"/>
              </w:rPr>
            </w:pPr>
            <w:r w:rsidRPr="00587669">
              <w:rPr>
                <w:rFonts w:ascii="Arial" w:hAnsi="Arial" w:cs="Arial"/>
                <w:color w:val="000000"/>
                <w:sz w:val="18"/>
                <w:szCs w:val="18"/>
                <w:lang w:val="id-ID" w:eastAsia="id-ID"/>
              </w:rPr>
              <w:t>Evaluasi Raperda APBD Kab/Kota tepat waktu</w:t>
            </w:r>
          </w:p>
        </w:tc>
        <w:tc>
          <w:tcPr>
            <w:tcW w:w="1170" w:type="dxa"/>
            <w:shd w:val="clear" w:color="auto" w:fill="auto"/>
            <w:vAlign w:val="center"/>
            <w:hideMark/>
          </w:tcPr>
          <w:p w:rsidR="00A866E0" w:rsidRPr="00587669" w:rsidRDefault="00A866E0" w:rsidP="00587669">
            <w:pPr>
              <w:jc w:val="center"/>
              <w:rPr>
                <w:rFonts w:ascii="Arial" w:hAnsi="Arial" w:cs="Arial"/>
                <w:color w:val="000000"/>
                <w:sz w:val="18"/>
                <w:szCs w:val="18"/>
                <w:lang w:val="id-ID" w:eastAsia="id-ID"/>
              </w:rPr>
            </w:pPr>
            <w:r w:rsidRPr="00587669">
              <w:rPr>
                <w:rFonts w:ascii="Arial" w:hAnsi="Arial" w:cs="Arial"/>
                <w:color w:val="000000"/>
                <w:sz w:val="18"/>
                <w:szCs w:val="18"/>
                <w:lang w:val="id-ID" w:eastAsia="id-ID"/>
              </w:rPr>
              <w:t>3 Dokumen</w:t>
            </w:r>
          </w:p>
        </w:tc>
        <w:tc>
          <w:tcPr>
            <w:tcW w:w="987" w:type="dxa"/>
            <w:shd w:val="clear" w:color="auto" w:fill="auto"/>
            <w:vAlign w:val="center"/>
            <w:hideMark/>
          </w:tcPr>
          <w:p w:rsidR="00A866E0" w:rsidRPr="00587669" w:rsidRDefault="00A866E0" w:rsidP="00587669">
            <w:pPr>
              <w:jc w:val="center"/>
              <w:rPr>
                <w:rFonts w:ascii="Arial" w:hAnsi="Arial" w:cs="Arial"/>
                <w:color w:val="000000"/>
                <w:sz w:val="18"/>
                <w:szCs w:val="18"/>
                <w:lang w:val="id-ID" w:eastAsia="id-ID"/>
              </w:rPr>
            </w:pPr>
            <w:r w:rsidRPr="00587669">
              <w:rPr>
                <w:rFonts w:ascii="Arial" w:hAnsi="Arial" w:cs="Arial"/>
                <w:color w:val="000000"/>
                <w:sz w:val="18"/>
                <w:szCs w:val="18"/>
                <w:lang w:val="id-ID" w:eastAsia="id-ID"/>
              </w:rPr>
              <w:t>3 Dokumen</w:t>
            </w:r>
          </w:p>
        </w:tc>
      </w:tr>
      <w:tr w:rsidR="00A866E0" w:rsidRPr="00587669" w:rsidTr="00A866E0">
        <w:trPr>
          <w:trHeight w:val="960"/>
        </w:trPr>
        <w:tc>
          <w:tcPr>
            <w:tcW w:w="537" w:type="dxa"/>
            <w:vMerge/>
            <w:vAlign w:val="center"/>
            <w:hideMark/>
          </w:tcPr>
          <w:p w:rsidR="00A866E0" w:rsidRPr="00587669" w:rsidRDefault="00A866E0" w:rsidP="00587669">
            <w:pPr>
              <w:rPr>
                <w:rFonts w:ascii="Arial" w:hAnsi="Arial" w:cs="Arial"/>
                <w:color w:val="000000"/>
                <w:sz w:val="18"/>
                <w:szCs w:val="18"/>
                <w:lang w:val="id-ID" w:eastAsia="id-ID"/>
              </w:rPr>
            </w:pPr>
          </w:p>
        </w:tc>
        <w:tc>
          <w:tcPr>
            <w:tcW w:w="1551" w:type="dxa"/>
            <w:vMerge/>
            <w:vAlign w:val="center"/>
            <w:hideMark/>
          </w:tcPr>
          <w:p w:rsidR="00A866E0" w:rsidRPr="00587669" w:rsidRDefault="00A866E0" w:rsidP="00587669">
            <w:pPr>
              <w:rPr>
                <w:rFonts w:ascii="Calibri" w:hAnsi="Calibri"/>
                <w:color w:val="000000"/>
                <w:sz w:val="18"/>
                <w:szCs w:val="18"/>
                <w:lang w:val="id-ID" w:eastAsia="id-ID"/>
              </w:rPr>
            </w:pPr>
          </w:p>
        </w:tc>
        <w:tc>
          <w:tcPr>
            <w:tcW w:w="1710" w:type="dxa"/>
            <w:vMerge/>
          </w:tcPr>
          <w:p w:rsidR="00A866E0" w:rsidRPr="00587669" w:rsidRDefault="00A866E0" w:rsidP="00587669">
            <w:pPr>
              <w:rPr>
                <w:rFonts w:ascii="Calibri" w:hAnsi="Calibri"/>
                <w:color w:val="000000"/>
                <w:sz w:val="18"/>
                <w:szCs w:val="18"/>
                <w:lang w:val="id-ID" w:eastAsia="id-ID"/>
              </w:rPr>
            </w:pPr>
          </w:p>
        </w:tc>
        <w:tc>
          <w:tcPr>
            <w:tcW w:w="1530" w:type="dxa"/>
            <w:vMerge/>
            <w:vAlign w:val="center"/>
            <w:hideMark/>
          </w:tcPr>
          <w:p w:rsidR="00A866E0" w:rsidRPr="00587669" w:rsidRDefault="00A866E0" w:rsidP="00587669">
            <w:pPr>
              <w:rPr>
                <w:rFonts w:ascii="Calibri" w:hAnsi="Calibri"/>
                <w:color w:val="000000"/>
                <w:sz w:val="18"/>
                <w:szCs w:val="18"/>
                <w:lang w:val="id-ID" w:eastAsia="id-ID"/>
              </w:rPr>
            </w:pPr>
          </w:p>
        </w:tc>
        <w:tc>
          <w:tcPr>
            <w:tcW w:w="2700" w:type="dxa"/>
            <w:shd w:val="clear" w:color="auto" w:fill="auto"/>
            <w:vAlign w:val="center"/>
            <w:hideMark/>
          </w:tcPr>
          <w:p w:rsidR="00A866E0" w:rsidRPr="00587669" w:rsidRDefault="00A866E0" w:rsidP="00587669">
            <w:pPr>
              <w:jc w:val="center"/>
              <w:rPr>
                <w:rFonts w:ascii="Arial" w:hAnsi="Arial" w:cs="Arial"/>
                <w:color w:val="000000"/>
                <w:sz w:val="18"/>
                <w:szCs w:val="18"/>
                <w:lang w:val="id-ID" w:eastAsia="id-ID"/>
              </w:rPr>
            </w:pPr>
            <w:r w:rsidRPr="00587669">
              <w:rPr>
                <w:rFonts w:ascii="Arial" w:hAnsi="Arial" w:cs="Arial"/>
                <w:color w:val="000000"/>
                <w:sz w:val="18"/>
                <w:szCs w:val="18"/>
                <w:lang w:val="id-ID" w:eastAsia="id-ID"/>
              </w:rPr>
              <w:t>Terselenggaranya koordinasi, fasilitasi, evaluasi, dan pembinaan keuangan pada Pemerintah Kabupaten/Kota</w:t>
            </w:r>
          </w:p>
        </w:tc>
        <w:tc>
          <w:tcPr>
            <w:tcW w:w="1170" w:type="dxa"/>
            <w:shd w:val="clear" w:color="auto" w:fill="auto"/>
            <w:vAlign w:val="center"/>
            <w:hideMark/>
          </w:tcPr>
          <w:p w:rsidR="00A866E0" w:rsidRPr="00587669" w:rsidRDefault="00A866E0" w:rsidP="00587669">
            <w:pPr>
              <w:jc w:val="center"/>
              <w:rPr>
                <w:rFonts w:ascii="Arial" w:hAnsi="Arial" w:cs="Arial"/>
                <w:color w:val="000000"/>
                <w:sz w:val="18"/>
                <w:szCs w:val="18"/>
                <w:lang w:val="id-ID" w:eastAsia="id-ID"/>
              </w:rPr>
            </w:pPr>
            <w:r w:rsidRPr="00587669">
              <w:rPr>
                <w:rFonts w:ascii="Arial" w:hAnsi="Arial" w:cs="Arial"/>
                <w:color w:val="000000"/>
                <w:sz w:val="18"/>
                <w:szCs w:val="18"/>
                <w:lang w:val="id-ID" w:eastAsia="id-ID"/>
              </w:rPr>
              <w:t>100%</w:t>
            </w:r>
          </w:p>
        </w:tc>
        <w:tc>
          <w:tcPr>
            <w:tcW w:w="987" w:type="dxa"/>
            <w:shd w:val="clear" w:color="auto" w:fill="auto"/>
            <w:vAlign w:val="center"/>
            <w:hideMark/>
          </w:tcPr>
          <w:p w:rsidR="00A866E0" w:rsidRPr="00587669" w:rsidRDefault="00A866E0" w:rsidP="00587669">
            <w:pPr>
              <w:jc w:val="center"/>
              <w:rPr>
                <w:rFonts w:ascii="Arial" w:hAnsi="Arial" w:cs="Arial"/>
                <w:color w:val="000000"/>
                <w:sz w:val="18"/>
                <w:szCs w:val="18"/>
                <w:lang w:val="id-ID" w:eastAsia="id-ID"/>
              </w:rPr>
            </w:pPr>
            <w:r w:rsidRPr="00587669">
              <w:rPr>
                <w:rFonts w:ascii="Arial" w:hAnsi="Arial" w:cs="Arial"/>
                <w:color w:val="000000"/>
                <w:sz w:val="18"/>
                <w:szCs w:val="18"/>
                <w:lang w:val="id-ID" w:eastAsia="id-ID"/>
              </w:rPr>
              <w:t>100%</w:t>
            </w:r>
          </w:p>
        </w:tc>
      </w:tr>
      <w:tr w:rsidR="00A866E0" w:rsidRPr="00587669" w:rsidTr="00A866E0">
        <w:trPr>
          <w:trHeight w:val="505"/>
        </w:trPr>
        <w:tc>
          <w:tcPr>
            <w:tcW w:w="537" w:type="dxa"/>
            <w:vMerge/>
            <w:vAlign w:val="center"/>
            <w:hideMark/>
          </w:tcPr>
          <w:p w:rsidR="00A866E0" w:rsidRPr="00587669" w:rsidRDefault="00A866E0" w:rsidP="00587669">
            <w:pPr>
              <w:rPr>
                <w:rFonts w:ascii="Arial" w:hAnsi="Arial" w:cs="Arial"/>
                <w:color w:val="000000"/>
                <w:sz w:val="18"/>
                <w:szCs w:val="18"/>
                <w:lang w:val="id-ID" w:eastAsia="id-ID"/>
              </w:rPr>
            </w:pPr>
          </w:p>
        </w:tc>
        <w:tc>
          <w:tcPr>
            <w:tcW w:w="1551" w:type="dxa"/>
            <w:vMerge/>
            <w:vAlign w:val="center"/>
            <w:hideMark/>
          </w:tcPr>
          <w:p w:rsidR="00A866E0" w:rsidRPr="00587669" w:rsidRDefault="00A866E0" w:rsidP="00587669">
            <w:pPr>
              <w:rPr>
                <w:rFonts w:ascii="Calibri" w:hAnsi="Calibri"/>
                <w:color w:val="000000"/>
                <w:sz w:val="18"/>
                <w:szCs w:val="18"/>
                <w:lang w:val="id-ID" w:eastAsia="id-ID"/>
              </w:rPr>
            </w:pPr>
          </w:p>
        </w:tc>
        <w:tc>
          <w:tcPr>
            <w:tcW w:w="1710" w:type="dxa"/>
            <w:vMerge/>
          </w:tcPr>
          <w:p w:rsidR="00A866E0" w:rsidRPr="00587669" w:rsidRDefault="00A866E0" w:rsidP="00587669">
            <w:pPr>
              <w:rPr>
                <w:rFonts w:ascii="Calibri" w:hAnsi="Calibri"/>
                <w:color w:val="000000"/>
                <w:sz w:val="18"/>
                <w:szCs w:val="18"/>
                <w:lang w:val="id-ID" w:eastAsia="id-ID"/>
              </w:rPr>
            </w:pPr>
          </w:p>
        </w:tc>
        <w:tc>
          <w:tcPr>
            <w:tcW w:w="1530" w:type="dxa"/>
            <w:vMerge/>
            <w:vAlign w:val="center"/>
            <w:hideMark/>
          </w:tcPr>
          <w:p w:rsidR="00A866E0" w:rsidRPr="00587669" w:rsidRDefault="00A866E0" w:rsidP="00587669">
            <w:pPr>
              <w:rPr>
                <w:rFonts w:ascii="Calibri" w:hAnsi="Calibri"/>
                <w:color w:val="000000"/>
                <w:sz w:val="18"/>
                <w:szCs w:val="18"/>
                <w:lang w:val="id-ID" w:eastAsia="id-ID"/>
              </w:rPr>
            </w:pPr>
          </w:p>
        </w:tc>
        <w:tc>
          <w:tcPr>
            <w:tcW w:w="2700" w:type="dxa"/>
            <w:shd w:val="clear" w:color="auto" w:fill="auto"/>
            <w:vAlign w:val="center"/>
            <w:hideMark/>
          </w:tcPr>
          <w:p w:rsidR="00A866E0" w:rsidRPr="00587669" w:rsidRDefault="00A866E0" w:rsidP="00587669">
            <w:pPr>
              <w:jc w:val="center"/>
              <w:rPr>
                <w:rFonts w:ascii="Arial" w:hAnsi="Arial" w:cs="Arial"/>
                <w:color w:val="000000"/>
                <w:sz w:val="18"/>
                <w:szCs w:val="18"/>
                <w:lang w:val="id-ID" w:eastAsia="id-ID"/>
              </w:rPr>
            </w:pPr>
            <w:r w:rsidRPr="00587669">
              <w:rPr>
                <w:rFonts w:ascii="Arial" w:hAnsi="Arial" w:cs="Arial"/>
                <w:color w:val="000000"/>
                <w:sz w:val="18"/>
                <w:szCs w:val="18"/>
                <w:lang w:val="id-ID" w:eastAsia="id-ID"/>
              </w:rPr>
              <w:t>Prosentase SP2D yang diterbitkan Tepat Waktu</w:t>
            </w:r>
          </w:p>
        </w:tc>
        <w:tc>
          <w:tcPr>
            <w:tcW w:w="1170" w:type="dxa"/>
            <w:shd w:val="clear" w:color="auto" w:fill="auto"/>
            <w:vAlign w:val="center"/>
            <w:hideMark/>
          </w:tcPr>
          <w:p w:rsidR="00A866E0" w:rsidRPr="00587669" w:rsidRDefault="00A866E0" w:rsidP="00587669">
            <w:pPr>
              <w:jc w:val="center"/>
              <w:rPr>
                <w:rFonts w:ascii="Arial" w:hAnsi="Arial" w:cs="Arial"/>
                <w:color w:val="000000"/>
                <w:sz w:val="18"/>
                <w:szCs w:val="18"/>
                <w:lang w:val="id-ID" w:eastAsia="id-ID"/>
              </w:rPr>
            </w:pPr>
            <w:r w:rsidRPr="00587669">
              <w:rPr>
                <w:rFonts w:ascii="Arial" w:hAnsi="Arial" w:cs="Arial"/>
                <w:color w:val="000000"/>
                <w:sz w:val="18"/>
                <w:szCs w:val="18"/>
                <w:lang w:val="id-ID" w:eastAsia="id-ID"/>
              </w:rPr>
              <w:t>100%</w:t>
            </w:r>
          </w:p>
        </w:tc>
        <w:tc>
          <w:tcPr>
            <w:tcW w:w="987" w:type="dxa"/>
            <w:shd w:val="clear" w:color="auto" w:fill="auto"/>
            <w:vAlign w:val="center"/>
            <w:hideMark/>
          </w:tcPr>
          <w:p w:rsidR="00A866E0" w:rsidRPr="00587669" w:rsidRDefault="00A866E0" w:rsidP="00587669">
            <w:pPr>
              <w:jc w:val="center"/>
              <w:rPr>
                <w:rFonts w:ascii="Arial" w:hAnsi="Arial" w:cs="Arial"/>
                <w:color w:val="000000"/>
                <w:sz w:val="18"/>
                <w:szCs w:val="18"/>
                <w:lang w:val="id-ID" w:eastAsia="id-ID"/>
              </w:rPr>
            </w:pPr>
            <w:r w:rsidRPr="00587669">
              <w:rPr>
                <w:rFonts w:ascii="Arial" w:hAnsi="Arial" w:cs="Arial"/>
                <w:color w:val="000000"/>
                <w:sz w:val="18"/>
                <w:szCs w:val="18"/>
                <w:lang w:val="id-ID" w:eastAsia="id-ID"/>
              </w:rPr>
              <w:t>100%</w:t>
            </w:r>
          </w:p>
        </w:tc>
      </w:tr>
      <w:tr w:rsidR="00A866E0" w:rsidRPr="00587669" w:rsidTr="00A866E0">
        <w:trPr>
          <w:trHeight w:val="568"/>
        </w:trPr>
        <w:tc>
          <w:tcPr>
            <w:tcW w:w="537" w:type="dxa"/>
            <w:vMerge/>
            <w:vAlign w:val="center"/>
            <w:hideMark/>
          </w:tcPr>
          <w:p w:rsidR="00A866E0" w:rsidRPr="00587669" w:rsidRDefault="00A866E0" w:rsidP="00587669">
            <w:pPr>
              <w:rPr>
                <w:rFonts w:ascii="Arial" w:hAnsi="Arial" w:cs="Arial"/>
                <w:color w:val="000000"/>
                <w:sz w:val="18"/>
                <w:szCs w:val="18"/>
                <w:lang w:val="id-ID" w:eastAsia="id-ID"/>
              </w:rPr>
            </w:pPr>
          </w:p>
        </w:tc>
        <w:tc>
          <w:tcPr>
            <w:tcW w:w="1551" w:type="dxa"/>
            <w:vMerge/>
            <w:vAlign w:val="center"/>
            <w:hideMark/>
          </w:tcPr>
          <w:p w:rsidR="00A866E0" w:rsidRPr="00587669" w:rsidRDefault="00A866E0" w:rsidP="00587669">
            <w:pPr>
              <w:rPr>
                <w:rFonts w:ascii="Calibri" w:hAnsi="Calibri"/>
                <w:color w:val="000000"/>
                <w:sz w:val="18"/>
                <w:szCs w:val="18"/>
                <w:lang w:val="id-ID" w:eastAsia="id-ID"/>
              </w:rPr>
            </w:pPr>
          </w:p>
        </w:tc>
        <w:tc>
          <w:tcPr>
            <w:tcW w:w="1710" w:type="dxa"/>
            <w:vMerge/>
          </w:tcPr>
          <w:p w:rsidR="00A866E0" w:rsidRPr="00587669" w:rsidRDefault="00A866E0" w:rsidP="00587669">
            <w:pPr>
              <w:rPr>
                <w:rFonts w:ascii="Calibri" w:hAnsi="Calibri"/>
                <w:color w:val="000000"/>
                <w:sz w:val="18"/>
                <w:szCs w:val="18"/>
                <w:lang w:val="id-ID" w:eastAsia="id-ID"/>
              </w:rPr>
            </w:pPr>
          </w:p>
        </w:tc>
        <w:tc>
          <w:tcPr>
            <w:tcW w:w="1530" w:type="dxa"/>
            <w:vMerge/>
            <w:vAlign w:val="center"/>
            <w:hideMark/>
          </w:tcPr>
          <w:p w:rsidR="00A866E0" w:rsidRPr="00587669" w:rsidRDefault="00A866E0" w:rsidP="00587669">
            <w:pPr>
              <w:rPr>
                <w:rFonts w:ascii="Calibri" w:hAnsi="Calibri"/>
                <w:color w:val="000000"/>
                <w:sz w:val="18"/>
                <w:szCs w:val="18"/>
                <w:lang w:val="id-ID" w:eastAsia="id-ID"/>
              </w:rPr>
            </w:pPr>
          </w:p>
        </w:tc>
        <w:tc>
          <w:tcPr>
            <w:tcW w:w="2700" w:type="dxa"/>
            <w:shd w:val="clear" w:color="auto" w:fill="auto"/>
            <w:vAlign w:val="center"/>
            <w:hideMark/>
          </w:tcPr>
          <w:p w:rsidR="00A866E0" w:rsidRPr="00587669" w:rsidRDefault="00A866E0" w:rsidP="00587669">
            <w:pPr>
              <w:jc w:val="center"/>
              <w:rPr>
                <w:rFonts w:ascii="Arial" w:hAnsi="Arial" w:cs="Arial"/>
                <w:color w:val="000000"/>
                <w:sz w:val="18"/>
                <w:szCs w:val="18"/>
                <w:lang w:val="id-ID" w:eastAsia="id-ID"/>
              </w:rPr>
            </w:pPr>
            <w:r w:rsidRPr="00587669">
              <w:rPr>
                <w:rFonts w:ascii="Arial" w:hAnsi="Arial" w:cs="Arial"/>
                <w:color w:val="000000"/>
                <w:sz w:val="18"/>
                <w:szCs w:val="18"/>
                <w:lang w:val="id-ID" w:eastAsia="id-ID"/>
              </w:rPr>
              <w:t>Tingkat akurasi input data  dan rekonsiliasi data keuangan</w:t>
            </w:r>
          </w:p>
        </w:tc>
        <w:tc>
          <w:tcPr>
            <w:tcW w:w="1170" w:type="dxa"/>
            <w:shd w:val="clear" w:color="auto" w:fill="auto"/>
            <w:vAlign w:val="center"/>
            <w:hideMark/>
          </w:tcPr>
          <w:p w:rsidR="00A866E0" w:rsidRPr="00587669" w:rsidRDefault="00A866E0" w:rsidP="00587669">
            <w:pPr>
              <w:jc w:val="center"/>
              <w:rPr>
                <w:rFonts w:ascii="Arial" w:hAnsi="Arial" w:cs="Arial"/>
                <w:color w:val="000000"/>
                <w:sz w:val="18"/>
                <w:szCs w:val="18"/>
                <w:lang w:val="id-ID" w:eastAsia="id-ID"/>
              </w:rPr>
            </w:pPr>
            <w:r w:rsidRPr="00587669">
              <w:rPr>
                <w:rFonts w:ascii="Arial" w:hAnsi="Arial" w:cs="Arial"/>
                <w:color w:val="000000"/>
                <w:sz w:val="18"/>
                <w:szCs w:val="18"/>
                <w:lang w:val="id-ID" w:eastAsia="id-ID"/>
              </w:rPr>
              <w:t>100%</w:t>
            </w:r>
          </w:p>
        </w:tc>
        <w:tc>
          <w:tcPr>
            <w:tcW w:w="987" w:type="dxa"/>
            <w:shd w:val="clear" w:color="auto" w:fill="auto"/>
            <w:vAlign w:val="center"/>
            <w:hideMark/>
          </w:tcPr>
          <w:p w:rsidR="00A866E0" w:rsidRPr="00587669" w:rsidRDefault="00A866E0" w:rsidP="00587669">
            <w:pPr>
              <w:jc w:val="center"/>
              <w:rPr>
                <w:rFonts w:ascii="Arial" w:hAnsi="Arial" w:cs="Arial"/>
                <w:color w:val="000000"/>
                <w:sz w:val="18"/>
                <w:szCs w:val="18"/>
                <w:lang w:val="id-ID" w:eastAsia="id-ID"/>
              </w:rPr>
            </w:pPr>
            <w:r w:rsidRPr="00587669">
              <w:rPr>
                <w:rFonts w:ascii="Arial" w:hAnsi="Arial" w:cs="Arial"/>
                <w:color w:val="000000"/>
                <w:sz w:val="18"/>
                <w:szCs w:val="18"/>
                <w:lang w:val="id-ID" w:eastAsia="id-ID"/>
              </w:rPr>
              <w:t>100%</w:t>
            </w:r>
          </w:p>
        </w:tc>
      </w:tr>
      <w:tr w:rsidR="00A866E0" w:rsidRPr="00587669" w:rsidTr="00A866E0">
        <w:trPr>
          <w:trHeight w:val="548"/>
        </w:trPr>
        <w:tc>
          <w:tcPr>
            <w:tcW w:w="537" w:type="dxa"/>
            <w:vMerge/>
            <w:vAlign w:val="center"/>
            <w:hideMark/>
          </w:tcPr>
          <w:p w:rsidR="00A866E0" w:rsidRPr="00587669" w:rsidRDefault="00A866E0" w:rsidP="00587669">
            <w:pPr>
              <w:rPr>
                <w:rFonts w:ascii="Arial" w:hAnsi="Arial" w:cs="Arial"/>
                <w:color w:val="000000"/>
                <w:sz w:val="18"/>
                <w:szCs w:val="18"/>
                <w:lang w:val="id-ID" w:eastAsia="id-ID"/>
              </w:rPr>
            </w:pPr>
          </w:p>
        </w:tc>
        <w:tc>
          <w:tcPr>
            <w:tcW w:w="1551" w:type="dxa"/>
            <w:vMerge/>
            <w:vAlign w:val="center"/>
            <w:hideMark/>
          </w:tcPr>
          <w:p w:rsidR="00A866E0" w:rsidRPr="00587669" w:rsidRDefault="00A866E0" w:rsidP="00587669">
            <w:pPr>
              <w:rPr>
                <w:rFonts w:ascii="Calibri" w:hAnsi="Calibri"/>
                <w:color w:val="000000"/>
                <w:sz w:val="18"/>
                <w:szCs w:val="18"/>
                <w:lang w:val="id-ID" w:eastAsia="id-ID"/>
              </w:rPr>
            </w:pPr>
          </w:p>
        </w:tc>
        <w:tc>
          <w:tcPr>
            <w:tcW w:w="1710" w:type="dxa"/>
            <w:vMerge/>
          </w:tcPr>
          <w:p w:rsidR="00A866E0" w:rsidRPr="00587669" w:rsidRDefault="00A866E0" w:rsidP="00587669">
            <w:pPr>
              <w:rPr>
                <w:rFonts w:ascii="Calibri" w:hAnsi="Calibri"/>
                <w:color w:val="000000"/>
                <w:sz w:val="18"/>
                <w:szCs w:val="18"/>
                <w:lang w:val="id-ID" w:eastAsia="id-ID"/>
              </w:rPr>
            </w:pPr>
          </w:p>
        </w:tc>
        <w:tc>
          <w:tcPr>
            <w:tcW w:w="1530" w:type="dxa"/>
            <w:vMerge/>
            <w:vAlign w:val="center"/>
            <w:hideMark/>
          </w:tcPr>
          <w:p w:rsidR="00A866E0" w:rsidRPr="00587669" w:rsidRDefault="00A866E0" w:rsidP="00587669">
            <w:pPr>
              <w:rPr>
                <w:rFonts w:ascii="Calibri" w:hAnsi="Calibri"/>
                <w:color w:val="000000"/>
                <w:sz w:val="18"/>
                <w:szCs w:val="18"/>
                <w:lang w:val="id-ID" w:eastAsia="id-ID"/>
              </w:rPr>
            </w:pPr>
          </w:p>
        </w:tc>
        <w:tc>
          <w:tcPr>
            <w:tcW w:w="2700" w:type="dxa"/>
            <w:shd w:val="clear" w:color="auto" w:fill="auto"/>
            <w:vAlign w:val="center"/>
            <w:hideMark/>
          </w:tcPr>
          <w:p w:rsidR="00A866E0" w:rsidRPr="00587669" w:rsidRDefault="00A866E0" w:rsidP="00587669">
            <w:pPr>
              <w:jc w:val="center"/>
              <w:rPr>
                <w:rFonts w:ascii="Arial" w:hAnsi="Arial" w:cs="Arial"/>
                <w:color w:val="000000"/>
                <w:sz w:val="18"/>
                <w:szCs w:val="18"/>
                <w:lang w:val="id-ID" w:eastAsia="id-ID"/>
              </w:rPr>
            </w:pPr>
            <w:r w:rsidRPr="00587669">
              <w:rPr>
                <w:rFonts w:ascii="Arial" w:hAnsi="Arial" w:cs="Arial"/>
                <w:color w:val="000000"/>
                <w:sz w:val="18"/>
                <w:szCs w:val="18"/>
                <w:lang w:val="id-ID" w:eastAsia="id-ID"/>
              </w:rPr>
              <w:t>Perda Pertanggungjawaban APBD Tepat Waktu</w:t>
            </w:r>
          </w:p>
        </w:tc>
        <w:tc>
          <w:tcPr>
            <w:tcW w:w="1170" w:type="dxa"/>
            <w:shd w:val="clear" w:color="auto" w:fill="auto"/>
            <w:vAlign w:val="center"/>
            <w:hideMark/>
          </w:tcPr>
          <w:p w:rsidR="00A866E0" w:rsidRPr="00587669" w:rsidRDefault="00A866E0" w:rsidP="00587669">
            <w:pPr>
              <w:jc w:val="center"/>
              <w:rPr>
                <w:rFonts w:ascii="Arial" w:hAnsi="Arial" w:cs="Arial"/>
                <w:color w:val="000000"/>
                <w:sz w:val="18"/>
                <w:szCs w:val="18"/>
                <w:lang w:val="id-ID" w:eastAsia="id-ID"/>
              </w:rPr>
            </w:pPr>
            <w:r w:rsidRPr="00587669">
              <w:rPr>
                <w:rFonts w:ascii="Arial" w:hAnsi="Arial" w:cs="Arial"/>
                <w:color w:val="000000"/>
                <w:sz w:val="18"/>
                <w:szCs w:val="18"/>
                <w:lang w:val="id-ID" w:eastAsia="id-ID"/>
              </w:rPr>
              <w:t>1 Dokumen</w:t>
            </w:r>
          </w:p>
        </w:tc>
        <w:tc>
          <w:tcPr>
            <w:tcW w:w="987" w:type="dxa"/>
            <w:shd w:val="clear" w:color="auto" w:fill="auto"/>
            <w:vAlign w:val="center"/>
            <w:hideMark/>
          </w:tcPr>
          <w:p w:rsidR="00A866E0" w:rsidRPr="00587669" w:rsidRDefault="00A866E0" w:rsidP="00587669">
            <w:pPr>
              <w:jc w:val="center"/>
              <w:rPr>
                <w:rFonts w:ascii="Arial" w:hAnsi="Arial" w:cs="Arial"/>
                <w:color w:val="000000"/>
                <w:sz w:val="18"/>
                <w:szCs w:val="18"/>
                <w:lang w:val="id-ID" w:eastAsia="id-ID"/>
              </w:rPr>
            </w:pPr>
            <w:r w:rsidRPr="00587669">
              <w:rPr>
                <w:rFonts w:ascii="Arial" w:hAnsi="Arial" w:cs="Arial"/>
                <w:color w:val="000000"/>
                <w:sz w:val="18"/>
                <w:szCs w:val="18"/>
                <w:lang w:val="id-ID" w:eastAsia="id-ID"/>
              </w:rPr>
              <w:t>1 Dokumen</w:t>
            </w:r>
          </w:p>
        </w:tc>
      </w:tr>
      <w:tr w:rsidR="00A866E0" w:rsidRPr="00587669" w:rsidTr="00A866E0">
        <w:trPr>
          <w:trHeight w:val="375"/>
        </w:trPr>
        <w:tc>
          <w:tcPr>
            <w:tcW w:w="537" w:type="dxa"/>
            <w:vMerge/>
            <w:vAlign w:val="center"/>
            <w:hideMark/>
          </w:tcPr>
          <w:p w:rsidR="00A866E0" w:rsidRPr="00587669" w:rsidRDefault="00A866E0" w:rsidP="00587669">
            <w:pPr>
              <w:rPr>
                <w:rFonts w:ascii="Arial" w:hAnsi="Arial" w:cs="Arial"/>
                <w:color w:val="000000"/>
                <w:sz w:val="18"/>
                <w:szCs w:val="18"/>
                <w:lang w:val="id-ID" w:eastAsia="id-ID"/>
              </w:rPr>
            </w:pPr>
          </w:p>
        </w:tc>
        <w:tc>
          <w:tcPr>
            <w:tcW w:w="1551" w:type="dxa"/>
            <w:vMerge/>
            <w:vAlign w:val="center"/>
            <w:hideMark/>
          </w:tcPr>
          <w:p w:rsidR="00A866E0" w:rsidRPr="00587669" w:rsidRDefault="00A866E0" w:rsidP="00587669">
            <w:pPr>
              <w:rPr>
                <w:rFonts w:ascii="Calibri" w:hAnsi="Calibri"/>
                <w:color w:val="000000"/>
                <w:sz w:val="18"/>
                <w:szCs w:val="18"/>
                <w:lang w:val="id-ID" w:eastAsia="id-ID"/>
              </w:rPr>
            </w:pPr>
          </w:p>
        </w:tc>
        <w:tc>
          <w:tcPr>
            <w:tcW w:w="1710" w:type="dxa"/>
            <w:vMerge/>
          </w:tcPr>
          <w:p w:rsidR="00A866E0" w:rsidRPr="00587669" w:rsidRDefault="00A866E0" w:rsidP="00587669">
            <w:pPr>
              <w:rPr>
                <w:rFonts w:ascii="Calibri" w:hAnsi="Calibri"/>
                <w:color w:val="000000"/>
                <w:sz w:val="18"/>
                <w:szCs w:val="18"/>
                <w:lang w:val="id-ID" w:eastAsia="id-ID"/>
              </w:rPr>
            </w:pPr>
          </w:p>
        </w:tc>
        <w:tc>
          <w:tcPr>
            <w:tcW w:w="1530" w:type="dxa"/>
            <w:vMerge/>
            <w:vAlign w:val="center"/>
            <w:hideMark/>
          </w:tcPr>
          <w:p w:rsidR="00A866E0" w:rsidRPr="00587669" w:rsidRDefault="00A866E0" w:rsidP="00587669">
            <w:pPr>
              <w:rPr>
                <w:rFonts w:ascii="Calibri" w:hAnsi="Calibri"/>
                <w:color w:val="000000"/>
                <w:sz w:val="18"/>
                <w:szCs w:val="18"/>
                <w:lang w:val="id-ID" w:eastAsia="id-ID"/>
              </w:rPr>
            </w:pPr>
          </w:p>
        </w:tc>
        <w:tc>
          <w:tcPr>
            <w:tcW w:w="2700" w:type="dxa"/>
            <w:shd w:val="clear" w:color="auto" w:fill="auto"/>
            <w:vAlign w:val="center"/>
            <w:hideMark/>
          </w:tcPr>
          <w:p w:rsidR="00A866E0" w:rsidRPr="00587669" w:rsidRDefault="00A866E0" w:rsidP="00587669">
            <w:pPr>
              <w:jc w:val="center"/>
              <w:rPr>
                <w:rFonts w:ascii="Arial" w:hAnsi="Arial" w:cs="Arial"/>
                <w:color w:val="000000"/>
                <w:sz w:val="18"/>
                <w:szCs w:val="18"/>
                <w:lang w:val="id-ID" w:eastAsia="id-ID"/>
              </w:rPr>
            </w:pPr>
            <w:r w:rsidRPr="00587669">
              <w:rPr>
                <w:rFonts w:ascii="Arial" w:hAnsi="Arial" w:cs="Arial"/>
                <w:color w:val="000000"/>
                <w:sz w:val="18"/>
                <w:szCs w:val="18"/>
                <w:lang w:val="id-ID" w:eastAsia="id-ID"/>
              </w:rPr>
              <w:t>Opini BPK – WTP</w:t>
            </w:r>
          </w:p>
        </w:tc>
        <w:tc>
          <w:tcPr>
            <w:tcW w:w="1170" w:type="dxa"/>
            <w:shd w:val="clear" w:color="auto" w:fill="auto"/>
            <w:vAlign w:val="center"/>
            <w:hideMark/>
          </w:tcPr>
          <w:p w:rsidR="00A866E0" w:rsidRPr="00587669" w:rsidRDefault="00A866E0" w:rsidP="00587669">
            <w:pPr>
              <w:jc w:val="center"/>
              <w:rPr>
                <w:rFonts w:ascii="Arial" w:hAnsi="Arial" w:cs="Arial"/>
                <w:color w:val="000000"/>
                <w:sz w:val="18"/>
                <w:szCs w:val="18"/>
                <w:lang w:val="id-ID" w:eastAsia="id-ID"/>
              </w:rPr>
            </w:pPr>
            <w:r w:rsidRPr="00587669">
              <w:rPr>
                <w:rFonts w:ascii="Arial" w:hAnsi="Arial" w:cs="Arial"/>
                <w:color w:val="000000"/>
                <w:sz w:val="18"/>
                <w:szCs w:val="18"/>
                <w:lang w:val="id-ID" w:eastAsia="id-ID"/>
              </w:rPr>
              <w:t>100%</w:t>
            </w:r>
          </w:p>
        </w:tc>
        <w:tc>
          <w:tcPr>
            <w:tcW w:w="987" w:type="dxa"/>
            <w:shd w:val="clear" w:color="auto" w:fill="auto"/>
            <w:vAlign w:val="center"/>
            <w:hideMark/>
          </w:tcPr>
          <w:p w:rsidR="00A866E0" w:rsidRPr="00587669" w:rsidRDefault="00A866E0" w:rsidP="00587669">
            <w:pPr>
              <w:jc w:val="center"/>
              <w:rPr>
                <w:rFonts w:ascii="Arial" w:hAnsi="Arial" w:cs="Arial"/>
                <w:color w:val="000000"/>
                <w:sz w:val="18"/>
                <w:szCs w:val="18"/>
                <w:lang w:val="id-ID" w:eastAsia="id-ID"/>
              </w:rPr>
            </w:pPr>
            <w:r w:rsidRPr="00587669">
              <w:rPr>
                <w:rFonts w:ascii="Arial" w:hAnsi="Arial" w:cs="Arial"/>
                <w:color w:val="000000"/>
                <w:sz w:val="18"/>
                <w:szCs w:val="18"/>
                <w:lang w:val="id-ID" w:eastAsia="id-ID"/>
              </w:rPr>
              <w:t>100%</w:t>
            </w:r>
          </w:p>
        </w:tc>
      </w:tr>
      <w:tr w:rsidR="00A866E0" w:rsidRPr="00587669" w:rsidTr="00A866E0">
        <w:trPr>
          <w:trHeight w:val="462"/>
        </w:trPr>
        <w:tc>
          <w:tcPr>
            <w:tcW w:w="537" w:type="dxa"/>
            <w:vMerge w:val="restart"/>
            <w:shd w:val="clear" w:color="auto" w:fill="auto"/>
            <w:vAlign w:val="center"/>
            <w:hideMark/>
          </w:tcPr>
          <w:p w:rsidR="00A866E0" w:rsidRPr="00587669" w:rsidRDefault="00A866E0" w:rsidP="00587669">
            <w:pPr>
              <w:jc w:val="center"/>
              <w:rPr>
                <w:rFonts w:ascii="Arial" w:hAnsi="Arial" w:cs="Arial"/>
                <w:color w:val="000000"/>
                <w:sz w:val="18"/>
                <w:szCs w:val="18"/>
                <w:lang w:val="id-ID" w:eastAsia="id-ID"/>
              </w:rPr>
            </w:pPr>
            <w:r w:rsidRPr="00587669">
              <w:rPr>
                <w:rFonts w:ascii="Arial" w:hAnsi="Arial" w:cs="Arial"/>
                <w:color w:val="000000"/>
                <w:sz w:val="18"/>
                <w:szCs w:val="18"/>
                <w:lang w:val="id-ID" w:eastAsia="id-ID"/>
              </w:rPr>
              <w:t>2</w:t>
            </w:r>
          </w:p>
        </w:tc>
        <w:tc>
          <w:tcPr>
            <w:tcW w:w="1551" w:type="dxa"/>
            <w:vMerge w:val="restart"/>
            <w:shd w:val="clear" w:color="auto" w:fill="auto"/>
            <w:vAlign w:val="center"/>
            <w:hideMark/>
          </w:tcPr>
          <w:p w:rsidR="00A866E0" w:rsidRPr="00587669" w:rsidRDefault="00A866E0" w:rsidP="00587669">
            <w:pPr>
              <w:jc w:val="center"/>
              <w:rPr>
                <w:rFonts w:ascii="Calibri" w:hAnsi="Calibri"/>
                <w:color w:val="000000"/>
                <w:sz w:val="18"/>
                <w:szCs w:val="18"/>
                <w:lang w:val="id-ID" w:eastAsia="id-ID"/>
              </w:rPr>
            </w:pPr>
            <w:r w:rsidRPr="00587669">
              <w:rPr>
                <w:rFonts w:ascii="Calibri" w:hAnsi="Calibri"/>
                <w:color w:val="000000"/>
                <w:sz w:val="18"/>
                <w:szCs w:val="18"/>
                <w:lang w:val="id-ID" w:eastAsia="id-ID"/>
              </w:rPr>
              <w:t>Mewujudkan  manajemen pengelolaan barang daerah  yang  tertib dan optimal yang  terintegrasi berbasis teknologi informasi</w:t>
            </w:r>
          </w:p>
        </w:tc>
        <w:tc>
          <w:tcPr>
            <w:tcW w:w="1710" w:type="dxa"/>
            <w:vMerge w:val="restart"/>
          </w:tcPr>
          <w:p w:rsidR="00A866E0" w:rsidRDefault="00A866E0" w:rsidP="00587669">
            <w:pPr>
              <w:jc w:val="center"/>
              <w:rPr>
                <w:rFonts w:ascii="Arial" w:hAnsi="Arial" w:cs="Arial"/>
                <w:color w:val="000000"/>
                <w:sz w:val="16"/>
                <w:szCs w:val="16"/>
                <w:lang w:eastAsia="id-ID"/>
              </w:rPr>
            </w:pPr>
          </w:p>
          <w:p w:rsidR="00A866E0" w:rsidRPr="00587669" w:rsidRDefault="00A866E0" w:rsidP="00587669">
            <w:pPr>
              <w:jc w:val="center"/>
              <w:rPr>
                <w:rFonts w:ascii="Calibri" w:hAnsi="Calibri"/>
                <w:color w:val="000000"/>
                <w:sz w:val="18"/>
                <w:szCs w:val="18"/>
                <w:lang w:val="id-ID" w:eastAsia="id-ID"/>
              </w:rPr>
            </w:pPr>
            <w:r w:rsidRPr="00AE549F">
              <w:rPr>
                <w:rFonts w:ascii="Arial" w:hAnsi="Arial" w:cs="Arial"/>
                <w:color w:val="000000"/>
                <w:sz w:val="16"/>
                <w:szCs w:val="16"/>
                <w:lang w:val="id-ID" w:eastAsia="id-ID"/>
              </w:rPr>
              <w:t>Terintegrasinya Sistem Informasi Akuntansi dengan Sistem Informasi Barang Milik Daerah</w:t>
            </w:r>
          </w:p>
        </w:tc>
        <w:tc>
          <w:tcPr>
            <w:tcW w:w="1530" w:type="dxa"/>
            <w:vMerge w:val="restart"/>
            <w:shd w:val="clear" w:color="auto" w:fill="auto"/>
            <w:vAlign w:val="center"/>
            <w:hideMark/>
          </w:tcPr>
          <w:p w:rsidR="00A866E0" w:rsidRPr="00587669" w:rsidRDefault="00A866E0" w:rsidP="00587669">
            <w:pPr>
              <w:jc w:val="center"/>
              <w:rPr>
                <w:rFonts w:ascii="Calibri" w:hAnsi="Calibri"/>
                <w:color w:val="000000"/>
                <w:sz w:val="18"/>
                <w:szCs w:val="18"/>
                <w:lang w:val="id-ID" w:eastAsia="id-ID"/>
              </w:rPr>
            </w:pPr>
            <w:r w:rsidRPr="00587669">
              <w:rPr>
                <w:rFonts w:ascii="Calibri" w:hAnsi="Calibri"/>
                <w:color w:val="000000"/>
                <w:sz w:val="18"/>
                <w:szCs w:val="18"/>
                <w:lang w:val="id-ID" w:eastAsia="id-ID"/>
              </w:rPr>
              <w:t>Meningkatnya Kualitas Pengelolaan Aset Daerah</w:t>
            </w:r>
          </w:p>
        </w:tc>
        <w:tc>
          <w:tcPr>
            <w:tcW w:w="2700" w:type="dxa"/>
            <w:shd w:val="clear" w:color="auto" w:fill="auto"/>
            <w:vAlign w:val="center"/>
            <w:hideMark/>
          </w:tcPr>
          <w:p w:rsidR="00A866E0" w:rsidRPr="00587669" w:rsidRDefault="00A866E0" w:rsidP="00587669">
            <w:pPr>
              <w:jc w:val="center"/>
              <w:rPr>
                <w:rFonts w:ascii="Arial" w:hAnsi="Arial" w:cs="Arial"/>
                <w:color w:val="000000"/>
                <w:sz w:val="18"/>
                <w:szCs w:val="18"/>
                <w:lang w:val="id-ID" w:eastAsia="id-ID"/>
              </w:rPr>
            </w:pPr>
            <w:r w:rsidRPr="00587669">
              <w:rPr>
                <w:rFonts w:ascii="Arial" w:hAnsi="Arial" w:cs="Arial"/>
                <w:color w:val="000000"/>
                <w:sz w:val="18"/>
                <w:szCs w:val="18"/>
                <w:lang w:val="id-ID" w:eastAsia="id-ID"/>
              </w:rPr>
              <w:t>Jumlah Aplikasi yang Terintegrasi</w:t>
            </w:r>
          </w:p>
        </w:tc>
        <w:tc>
          <w:tcPr>
            <w:tcW w:w="1170" w:type="dxa"/>
            <w:shd w:val="clear" w:color="auto" w:fill="auto"/>
            <w:vAlign w:val="center"/>
            <w:hideMark/>
          </w:tcPr>
          <w:p w:rsidR="00A866E0" w:rsidRPr="00587669" w:rsidRDefault="00A866E0" w:rsidP="00587669">
            <w:pPr>
              <w:jc w:val="center"/>
              <w:rPr>
                <w:rFonts w:ascii="Arial" w:hAnsi="Arial" w:cs="Arial"/>
                <w:color w:val="000000"/>
                <w:sz w:val="18"/>
                <w:szCs w:val="18"/>
                <w:lang w:val="id-ID" w:eastAsia="id-ID"/>
              </w:rPr>
            </w:pPr>
            <w:r w:rsidRPr="00587669">
              <w:rPr>
                <w:rFonts w:ascii="Arial" w:hAnsi="Arial" w:cs="Arial"/>
                <w:color w:val="000000"/>
                <w:sz w:val="18"/>
                <w:szCs w:val="18"/>
                <w:lang w:val="id-ID" w:eastAsia="id-ID"/>
              </w:rPr>
              <w:t>100%</w:t>
            </w:r>
          </w:p>
        </w:tc>
        <w:tc>
          <w:tcPr>
            <w:tcW w:w="987" w:type="dxa"/>
            <w:shd w:val="clear" w:color="auto" w:fill="auto"/>
            <w:vAlign w:val="center"/>
            <w:hideMark/>
          </w:tcPr>
          <w:p w:rsidR="00A866E0" w:rsidRPr="00587669" w:rsidRDefault="00A866E0" w:rsidP="00587669">
            <w:pPr>
              <w:jc w:val="center"/>
              <w:rPr>
                <w:rFonts w:ascii="Arial" w:hAnsi="Arial" w:cs="Arial"/>
                <w:color w:val="000000"/>
                <w:sz w:val="18"/>
                <w:szCs w:val="18"/>
                <w:lang w:val="id-ID" w:eastAsia="id-ID"/>
              </w:rPr>
            </w:pPr>
            <w:r w:rsidRPr="00587669">
              <w:rPr>
                <w:rFonts w:ascii="Arial" w:hAnsi="Arial" w:cs="Arial"/>
                <w:color w:val="000000"/>
                <w:sz w:val="18"/>
                <w:szCs w:val="18"/>
                <w:lang w:val="id-ID" w:eastAsia="id-ID"/>
              </w:rPr>
              <w:t>100%</w:t>
            </w:r>
          </w:p>
        </w:tc>
      </w:tr>
      <w:tr w:rsidR="00A866E0" w:rsidRPr="00587669" w:rsidTr="00A866E0">
        <w:trPr>
          <w:trHeight w:val="554"/>
        </w:trPr>
        <w:tc>
          <w:tcPr>
            <w:tcW w:w="537" w:type="dxa"/>
            <w:vMerge/>
            <w:vAlign w:val="center"/>
            <w:hideMark/>
          </w:tcPr>
          <w:p w:rsidR="00A866E0" w:rsidRPr="00587669" w:rsidRDefault="00A866E0" w:rsidP="00587669">
            <w:pPr>
              <w:rPr>
                <w:rFonts w:ascii="Arial" w:hAnsi="Arial" w:cs="Arial"/>
                <w:color w:val="000000"/>
                <w:sz w:val="18"/>
                <w:szCs w:val="18"/>
                <w:lang w:val="id-ID" w:eastAsia="id-ID"/>
              </w:rPr>
            </w:pPr>
          </w:p>
        </w:tc>
        <w:tc>
          <w:tcPr>
            <w:tcW w:w="1551" w:type="dxa"/>
            <w:vMerge/>
            <w:vAlign w:val="center"/>
            <w:hideMark/>
          </w:tcPr>
          <w:p w:rsidR="00A866E0" w:rsidRPr="00587669" w:rsidRDefault="00A866E0" w:rsidP="00587669">
            <w:pPr>
              <w:rPr>
                <w:rFonts w:ascii="Calibri" w:hAnsi="Calibri"/>
                <w:color w:val="000000"/>
                <w:sz w:val="18"/>
                <w:szCs w:val="18"/>
                <w:lang w:val="id-ID" w:eastAsia="id-ID"/>
              </w:rPr>
            </w:pPr>
          </w:p>
        </w:tc>
        <w:tc>
          <w:tcPr>
            <w:tcW w:w="1710" w:type="dxa"/>
            <w:vMerge/>
          </w:tcPr>
          <w:p w:rsidR="00A866E0" w:rsidRPr="00587669" w:rsidRDefault="00A866E0" w:rsidP="00587669">
            <w:pPr>
              <w:rPr>
                <w:rFonts w:ascii="Calibri" w:hAnsi="Calibri"/>
                <w:color w:val="000000"/>
                <w:sz w:val="18"/>
                <w:szCs w:val="18"/>
                <w:lang w:val="id-ID" w:eastAsia="id-ID"/>
              </w:rPr>
            </w:pPr>
          </w:p>
        </w:tc>
        <w:tc>
          <w:tcPr>
            <w:tcW w:w="1530" w:type="dxa"/>
            <w:vMerge/>
            <w:vAlign w:val="center"/>
            <w:hideMark/>
          </w:tcPr>
          <w:p w:rsidR="00A866E0" w:rsidRPr="00587669" w:rsidRDefault="00A866E0" w:rsidP="00587669">
            <w:pPr>
              <w:rPr>
                <w:rFonts w:ascii="Calibri" w:hAnsi="Calibri"/>
                <w:color w:val="000000"/>
                <w:sz w:val="18"/>
                <w:szCs w:val="18"/>
                <w:lang w:val="id-ID" w:eastAsia="id-ID"/>
              </w:rPr>
            </w:pPr>
          </w:p>
        </w:tc>
        <w:tc>
          <w:tcPr>
            <w:tcW w:w="2700" w:type="dxa"/>
            <w:shd w:val="clear" w:color="auto" w:fill="auto"/>
            <w:vAlign w:val="center"/>
            <w:hideMark/>
          </w:tcPr>
          <w:p w:rsidR="00A866E0" w:rsidRPr="00587669" w:rsidRDefault="00A866E0" w:rsidP="00587669">
            <w:pPr>
              <w:jc w:val="center"/>
              <w:rPr>
                <w:rFonts w:ascii="Arial" w:hAnsi="Arial" w:cs="Arial"/>
                <w:color w:val="000000"/>
                <w:sz w:val="18"/>
                <w:szCs w:val="18"/>
                <w:lang w:val="id-ID" w:eastAsia="id-ID"/>
              </w:rPr>
            </w:pPr>
            <w:r w:rsidRPr="00587669">
              <w:rPr>
                <w:rFonts w:ascii="Arial" w:hAnsi="Arial" w:cs="Arial"/>
                <w:color w:val="000000"/>
                <w:sz w:val="18"/>
                <w:szCs w:val="18"/>
                <w:lang w:val="id-ID" w:eastAsia="id-ID"/>
              </w:rPr>
              <w:t>Tersusunnya dan Terpenuhinya Kebutuhan Aset Daerah</w:t>
            </w:r>
          </w:p>
        </w:tc>
        <w:tc>
          <w:tcPr>
            <w:tcW w:w="1170" w:type="dxa"/>
            <w:shd w:val="clear" w:color="auto" w:fill="auto"/>
            <w:vAlign w:val="center"/>
            <w:hideMark/>
          </w:tcPr>
          <w:p w:rsidR="00A866E0" w:rsidRPr="00587669" w:rsidRDefault="00A866E0" w:rsidP="00587669">
            <w:pPr>
              <w:jc w:val="center"/>
              <w:rPr>
                <w:rFonts w:ascii="Arial" w:hAnsi="Arial" w:cs="Arial"/>
                <w:color w:val="000000"/>
                <w:sz w:val="18"/>
                <w:szCs w:val="18"/>
                <w:lang w:val="id-ID" w:eastAsia="id-ID"/>
              </w:rPr>
            </w:pPr>
            <w:r w:rsidRPr="00587669">
              <w:rPr>
                <w:rFonts w:ascii="Arial" w:hAnsi="Arial" w:cs="Arial"/>
                <w:color w:val="000000"/>
                <w:sz w:val="18"/>
                <w:szCs w:val="18"/>
                <w:lang w:val="id-ID" w:eastAsia="id-ID"/>
              </w:rPr>
              <w:t>100%</w:t>
            </w:r>
          </w:p>
        </w:tc>
        <w:tc>
          <w:tcPr>
            <w:tcW w:w="987" w:type="dxa"/>
            <w:shd w:val="clear" w:color="auto" w:fill="auto"/>
            <w:vAlign w:val="center"/>
            <w:hideMark/>
          </w:tcPr>
          <w:p w:rsidR="00A866E0" w:rsidRPr="00587669" w:rsidRDefault="00A866E0" w:rsidP="00587669">
            <w:pPr>
              <w:jc w:val="center"/>
              <w:rPr>
                <w:rFonts w:ascii="Arial" w:hAnsi="Arial" w:cs="Arial"/>
                <w:color w:val="000000"/>
                <w:sz w:val="18"/>
                <w:szCs w:val="18"/>
                <w:lang w:val="id-ID" w:eastAsia="id-ID"/>
              </w:rPr>
            </w:pPr>
            <w:r w:rsidRPr="00587669">
              <w:rPr>
                <w:rFonts w:ascii="Arial" w:hAnsi="Arial" w:cs="Arial"/>
                <w:color w:val="000000"/>
                <w:sz w:val="18"/>
                <w:szCs w:val="18"/>
                <w:lang w:val="id-ID" w:eastAsia="id-ID"/>
              </w:rPr>
              <w:t>100%</w:t>
            </w:r>
          </w:p>
        </w:tc>
      </w:tr>
      <w:tr w:rsidR="00A866E0" w:rsidRPr="00587669" w:rsidTr="00A866E0">
        <w:trPr>
          <w:trHeight w:val="549"/>
        </w:trPr>
        <w:tc>
          <w:tcPr>
            <w:tcW w:w="537" w:type="dxa"/>
            <w:vMerge/>
            <w:vAlign w:val="center"/>
            <w:hideMark/>
          </w:tcPr>
          <w:p w:rsidR="00A866E0" w:rsidRPr="00587669" w:rsidRDefault="00A866E0" w:rsidP="00587669">
            <w:pPr>
              <w:rPr>
                <w:rFonts w:ascii="Arial" w:hAnsi="Arial" w:cs="Arial"/>
                <w:color w:val="000000"/>
                <w:sz w:val="18"/>
                <w:szCs w:val="18"/>
                <w:lang w:val="id-ID" w:eastAsia="id-ID"/>
              </w:rPr>
            </w:pPr>
          </w:p>
        </w:tc>
        <w:tc>
          <w:tcPr>
            <w:tcW w:w="1551" w:type="dxa"/>
            <w:vMerge/>
            <w:vAlign w:val="center"/>
            <w:hideMark/>
          </w:tcPr>
          <w:p w:rsidR="00A866E0" w:rsidRPr="00587669" w:rsidRDefault="00A866E0" w:rsidP="00587669">
            <w:pPr>
              <w:rPr>
                <w:rFonts w:ascii="Calibri" w:hAnsi="Calibri"/>
                <w:color w:val="000000"/>
                <w:sz w:val="18"/>
                <w:szCs w:val="18"/>
                <w:lang w:val="id-ID" w:eastAsia="id-ID"/>
              </w:rPr>
            </w:pPr>
          </w:p>
        </w:tc>
        <w:tc>
          <w:tcPr>
            <w:tcW w:w="1710" w:type="dxa"/>
            <w:vMerge w:val="restart"/>
          </w:tcPr>
          <w:p w:rsidR="00A866E0" w:rsidRDefault="00A866E0" w:rsidP="00A866E0">
            <w:pPr>
              <w:jc w:val="center"/>
              <w:rPr>
                <w:rFonts w:ascii="Arial" w:hAnsi="Arial" w:cs="Arial"/>
                <w:color w:val="000000"/>
                <w:sz w:val="16"/>
                <w:szCs w:val="16"/>
                <w:lang w:eastAsia="id-ID"/>
              </w:rPr>
            </w:pPr>
          </w:p>
          <w:p w:rsidR="00A866E0" w:rsidRPr="00587669" w:rsidRDefault="00A866E0" w:rsidP="00A866E0">
            <w:pPr>
              <w:jc w:val="center"/>
              <w:rPr>
                <w:rFonts w:ascii="Calibri" w:hAnsi="Calibri"/>
                <w:color w:val="000000"/>
                <w:sz w:val="18"/>
                <w:szCs w:val="18"/>
                <w:lang w:val="id-ID" w:eastAsia="id-ID"/>
              </w:rPr>
            </w:pPr>
            <w:r w:rsidRPr="00AE549F">
              <w:rPr>
                <w:rFonts w:ascii="Arial" w:hAnsi="Arial" w:cs="Arial"/>
                <w:color w:val="000000"/>
                <w:sz w:val="16"/>
                <w:szCs w:val="16"/>
                <w:lang w:val="id-ID" w:eastAsia="id-ID"/>
              </w:rPr>
              <w:t>Ketersediaan Informasi Barang Milik Daerah</w:t>
            </w:r>
          </w:p>
        </w:tc>
        <w:tc>
          <w:tcPr>
            <w:tcW w:w="1530" w:type="dxa"/>
            <w:vMerge/>
            <w:vAlign w:val="center"/>
            <w:hideMark/>
          </w:tcPr>
          <w:p w:rsidR="00A866E0" w:rsidRPr="00587669" w:rsidRDefault="00A866E0" w:rsidP="00587669">
            <w:pPr>
              <w:rPr>
                <w:rFonts w:ascii="Calibri" w:hAnsi="Calibri"/>
                <w:color w:val="000000"/>
                <w:sz w:val="18"/>
                <w:szCs w:val="18"/>
                <w:lang w:val="id-ID" w:eastAsia="id-ID"/>
              </w:rPr>
            </w:pPr>
          </w:p>
        </w:tc>
        <w:tc>
          <w:tcPr>
            <w:tcW w:w="2700" w:type="dxa"/>
            <w:shd w:val="clear" w:color="auto" w:fill="auto"/>
            <w:vAlign w:val="center"/>
            <w:hideMark/>
          </w:tcPr>
          <w:p w:rsidR="00A866E0" w:rsidRPr="00587669" w:rsidRDefault="00A866E0" w:rsidP="00587669">
            <w:pPr>
              <w:jc w:val="center"/>
              <w:rPr>
                <w:rFonts w:ascii="Arial" w:hAnsi="Arial" w:cs="Arial"/>
                <w:color w:val="000000"/>
                <w:sz w:val="18"/>
                <w:szCs w:val="18"/>
                <w:lang w:val="id-ID" w:eastAsia="id-ID"/>
              </w:rPr>
            </w:pPr>
            <w:r w:rsidRPr="00587669">
              <w:rPr>
                <w:rFonts w:ascii="Arial" w:hAnsi="Arial" w:cs="Arial"/>
                <w:color w:val="000000"/>
                <w:sz w:val="18"/>
                <w:szCs w:val="18"/>
                <w:lang w:val="id-ID" w:eastAsia="id-ID"/>
              </w:rPr>
              <w:t>Tingkat akurasi input Aset Daerah</w:t>
            </w:r>
          </w:p>
        </w:tc>
        <w:tc>
          <w:tcPr>
            <w:tcW w:w="1170" w:type="dxa"/>
            <w:shd w:val="clear" w:color="auto" w:fill="auto"/>
            <w:vAlign w:val="center"/>
            <w:hideMark/>
          </w:tcPr>
          <w:p w:rsidR="00A866E0" w:rsidRPr="00587669" w:rsidRDefault="00A866E0" w:rsidP="00587669">
            <w:pPr>
              <w:jc w:val="center"/>
              <w:rPr>
                <w:rFonts w:ascii="Arial" w:hAnsi="Arial" w:cs="Arial"/>
                <w:color w:val="000000"/>
                <w:sz w:val="18"/>
                <w:szCs w:val="18"/>
                <w:lang w:val="id-ID" w:eastAsia="id-ID"/>
              </w:rPr>
            </w:pPr>
            <w:r w:rsidRPr="00587669">
              <w:rPr>
                <w:rFonts w:ascii="Arial" w:hAnsi="Arial" w:cs="Arial"/>
                <w:color w:val="000000"/>
                <w:sz w:val="18"/>
                <w:szCs w:val="18"/>
                <w:lang w:val="id-ID" w:eastAsia="id-ID"/>
              </w:rPr>
              <w:t>100%</w:t>
            </w:r>
          </w:p>
        </w:tc>
        <w:tc>
          <w:tcPr>
            <w:tcW w:w="987" w:type="dxa"/>
            <w:shd w:val="clear" w:color="auto" w:fill="auto"/>
            <w:vAlign w:val="center"/>
            <w:hideMark/>
          </w:tcPr>
          <w:p w:rsidR="00A866E0" w:rsidRPr="00587669" w:rsidRDefault="00A866E0" w:rsidP="00587669">
            <w:pPr>
              <w:jc w:val="center"/>
              <w:rPr>
                <w:rFonts w:ascii="Arial" w:hAnsi="Arial" w:cs="Arial"/>
                <w:color w:val="000000"/>
                <w:sz w:val="18"/>
                <w:szCs w:val="18"/>
                <w:lang w:val="id-ID" w:eastAsia="id-ID"/>
              </w:rPr>
            </w:pPr>
            <w:r w:rsidRPr="00587669">
              <w:rPr>
                <w:rFonts w:ascii="Arial" w:hAnsi="Arial" w:cs="Arial"/>
                <w:color w:val="000000"/>
                <w:sz w:val="18"/>
                <w:szCs w:val="18"/>
                <w:lang w:val="id-ID" w:eastAsia="id-ID"/>
              </w:rPr>
              <w:t>100%</w:t>
            </w:r>
          </w:p>
        </w:tc>
      </w:tr>
      <w:tr w:rsidR="00A866E0" w:rsidRPr="00587669" w:rsidTr="00A866E0">
        <w:trPr>
          <w:trHeight w:val="415"/>
        </w:trPr>
        <w:tc>
          <w:tcPr>
            <w:tcW w:w="537" w:type="dxa"/>
            <w:vMerge/>
            <w:vAlign w:val="center"/>
            <w:hideMark/>
          </w:tcPr>
          <w:p w:rsidR="00A866E0" w:rsidRPr="00587669" w:rsidRDefault="00A866E0" w:rsidP="00587669">
            <w:pPr>
              <w:rPr>
                <w:rFonts w:ascii="Arial" w:hAnsi="Arial" w:cs="Arial"/>
                <w:color w:val="000000"/>
                <w:sz w:val="18"/>
                <w:szCs w:val="18"/>
                <w:lang w:val="id-ID" w:eastAsia="id-ID"/>
              </w:rPr>
            </w:pPr>
          </w:p>
        </w:tc>
        <w:tc>
          <w:tcPr>
            <w:tcW w:w="1551" w:type="dxa"/>
            <w:vMerge/>
            <w:vAlign w:val="center"/>
            <w:hideMark/>
          </w:tcPr>
          <w:p w:rsidR="00A866E0" w:rsidRPr="00587669" w:rsidRDefault="00A866E0" w:rsidP="00587669">
            <w:pPr>
              <w:rPr>
                <w:rFonts w:ascii="Calibri" w:hAnsi="Calibri"/>
                <w:color w:val="000000"/>
                <w:sz w:val="18"/>
                <w:szCs w:val="18"/>
                <w:lang w:val="id-ID" w:eastAsia="id-ID"/>
              </w:rPr>
            </w:pPr>
          </w:p>
        </w:tc>
        <w:tc>
          <w:tcPr>
            <w:tcW w:w="1710" w:type="dxa"/>
            <w:vMerge/>
          </w:tcPr>
          <w:p w:rsidR="00A866E0" w:rsidRPr="00587669" w:rsidRDefault="00A866E0" w:rsidP="00587669">
            <w:pPr>
              <w:rPr>
                <w:rFonts w:ascii="Calibri" w:hAnsi="Calibri"/>
                <w:color w:val="000000"/>
                <w:sz w:val="18"/>
                <w:szCs w:val="18"/>
                <w:lang w:val="id-ID" w:eastAsia="id-ID"/>
              </w:rPr>
            </w:pPr>
          </w:p>
        </w:tc>
        <w:tc>
          <w:tcPr>
            <w:tcW w:w="1530" w:type="dxa"/>
            <w:vMerge/>
            <w:vAlign w:val="center"/>
            <w:hideMark/>
          </w:tcPr>
          <w:p w:rsidR="00A866E0" w:rsidRPr="00587669" w:rsidRDefault="00A866E0" w:rsidP="00587669">
            <w:pPr>
              <w:rPr>
                <w:rFonts w:ascii="Calibri" w:hAnsi="Calibri"/>
                <w:color w:val="000000"/>
                <w:sz w:val="18"/>
                <w:szCs w:val="18"/>
                <w:lang w:val="id-ID" w:eastAsia="id-ID"/>
              </w:rPr>
            </w:pPr>
          </w:p>
        </w:tc>
        <w:tc>
          <w:tcPr>
            <w:tcW w:w="2700" w:type="dxa"/>
            <w:shd w:val="clear" w:color="auto" w:fill="auto"/>
            <w:vAlign w:val="center"/>
            <w:hideMark/>
          </w:tcPr>
          <w:p w:rsidR="00A866E0" w:rsidRPr="00587669" w:rsidRDefault="00A866E0" w:rsidP="00587669">
            <w:pPr>
              <w:jc w:val="center"/>
              <w:rPr>
                <w:rFonts w:ascii="Arial" w:hAnsi="Arial" w:cs="Arial"/>
                <w:color w:val="000000"/>
                <w:sz w:val="18"/>
                <w:szCs w:val="18"/>
                <w:lang w:val="id-ID" w:eastAsia="id-ID"/>
              </w:rPr>
            </w:pPr>
            <w:r w:rsidRPr="00587669">
              <w:rPr>
                <w:rFonts w:ascii="Arial" w:hAnsi="Arial" w:cs="Arial"/>
                <w:color w:val="000000"/>
                <w:sz w:val="18"/>
                <w:szCs w:val="18"/>
                <w:lang w:val="id-ID" w:eastAsia="id-ID"/>
              </w:rPr>
              <w:t>Aset Tanah Yang tersertifikasi</w:t>
            </w:r>
          </w:p>
        </w:tc>
        <w:tc>
          <w:tcPr>
            <w:tcW w:w="1170" w:type="dxa"/>
            <w:shd w:val="clear" w:color="auto" w:fill="auto"/>
            <w:vAlign w:val="center"/>
            <w:hideMark/>
          </w:tcPr>
          <w:p w:rsidR="00A866E0" w:rsidRPr="00587669" w:rsidRDefault="00A866E0" w:rsidP="00587669">
            <w:pPr>
              <w:jc w:val="center"/>
              <w:rPr>
                <w:rFonts w:ascii="Arial" w:hAnsi="Arial" w:cs="Arial"/>
                <w:color w:val="000000"/>
                <w:sz w:val="18"/>
                <w:szCs w:val="18"/>
                <w:lang w:val="id-ID" w:eastAsia="id-ID"/>
              </w:rPr>
            </w:pPr>
            <w:r w:rsidRPr="00587669">
              <w:rPr>
                <w:rFonts w:ascii="Arial" w:hAnsi="Arial" w:cs="Arial"/>
                <w:color w:val="000000"/>
                <w:sz w:val="18"/>
                <w:szCs w:val="18"/>
                <w:lang w:val="id-ID" w:eastAsia="id-ID"/>
              </w:rPr>
              <w:t>100%</w:t>
            </w:r>
          </w:p>
        </w:tc>
        <w:tc>
          <w:tcPr>
            <w:tcW w:w="987" w:type="dxa"/>
            <w:shd w:val="clear" w:color="auto" w:fill="auto"/>
            <w:vAlign w:val="center"/>
            <w:hideMark/>
          </w:tcPr>
          <w:p w:rsidR="00A866E0" w:rsidRPr="00587669" w:rsidRDefault="00A866E0" w:rsidP="00587669">
            <w:pPr>
              <w:jc w:val="center"/>
              <w:rPr>
                <w:rFonts w:ascii="Arial" w:hAnsi="Arial" w:cs="Arial"/>
                <w:color w:val="000000"/>
                <w:sz w:val="18"/>
                <w:szCs w:val="18"/>
                <w:lang w:val="id-ID" w:eastAsia="id-ID"/>
              </w:rPr>
            </w:pPr>
            <w:r w:rsidRPr="00587669">
              <w:rPr>
                <w:rFonts w:ascii="Arial" w:hAnsi="Arial" w:cs="Arial"/>
                <w:color w:val="000000"/>
                <w:sz w:val="18"/>
                <w:szCs w:val="18"/>
                <w:lang w:val="id-ID" w:eastAsia="id-ID"/>
              </w:rPr>
              <w:t>100%</w:t>
            </w:r>
          </w:p>
        </w:tc>
      </w:tr>
      <w:tr w:rsidR="00A866E0" w:rsidRPr="00587669" w:rsidTr="00A866E0">
        <w:trPr>
          <w:trHeight w:val="563"/>
        </w:trPr>
        <w:tc>
          <w:tcPr>
            <w:tcW w:w="537" w:type="dxa"/>
            <w:vMerge/>
            <w:vAlign w:val="center"/>
            <w:hideMark/>
          </w:tcPr>
          <w:p w:rsidR="00A866E0" w:rsidRPr="00587669" w:rsidRDefault="00A866E0" w:rsidP="00587669">
            <w:pPr>
              <w:rPr>
                <w:rFonts w:ascii="Arial" w:hAnsi="Arial" w:cs="Arial"/>
                <w:color w:val="000000"/>
                <w:sz w:val="18"/>
                <w:szCs w:val="18"/>
                <w:lang w:val="id-ID" w:eastAsia="id-ID"/>
              </w:rPr>
            </w:pPr>
          </w:p>
        </w:tc>
        <w:tc>
          <w:tcPr>
            <w:tcW w:w="1551" w:type="dxa"/>
            <w:vMerge/>
            <w:vAlign w:val="center"/>
            <w:hideMark/>
          </w:tcPr>
          <w:p w:rsidR="00A866E0" w:rsidRPr="00587669" w:rsidRDefault="00A866E0" w:rsidP="00587669">
            <w:pPr>
              <w:rPr>
                <w:rFonts w:ascii="Calibri" w:hAnsi="Calibri"/>
                <w:color w:val="000000"/>
                <w:sz w:val="18"/>
                <w:szCs w:val="18"/>
                <w:lang w:val="id-ID" w:eastAsia="id-ID"/>
              </w:rPr>
            </w:pPr>
          </w:p>
        </w:tc>
        <w:tc>
          <w:tcPr>
            <w:tcW w:w="1710" w:type="dxa"/>
            <w:vMerge w:val="restart"/>
          </w:tcPr>
          <w:p w:rsidR="00A866E0" w:rsidRDefault="00A866E0" w:rsidP="00A866E0">
            <w:pPr>
              <w:jc w:val="center"/>
              <w:rPr>
                <w:rFonts w:ascii="Arial" w:hAnsi="Arial" w:cs="Arial"/>
                <w:color w:val="000000"/>
                <w:sz w:val="16"/>
                <w:szCs w:val="16"/>
                <w:lang w:eastAsia="id-ID"/>
              </w:rPr>
            </w:pPr>
          </w:p>
          <w:p w:rsidR="00A866E0" w:rsidRPr="00587669" w:rsidRDefault="00A866E0" w:rsidP="00A866E0">
            <w:pPr>
              <w:jc w:val="center"/>
              <w:rPr>
                <w:rFonts w:ascii="Calibri" w:hAnsi="Calibri"/>
                <w:color w:val="000000"/>
                <w:sz w:val="18"/>
                <w:szCs w:val="18"/>
                <w:lang w:val="id-ID" w:eastAsia="id-ID"/>
              </w:rPr>
            </w:pPr>
            <w:r w:rsidRPr="00AE549F">
              <w:rPr>
                <w:rFonts w:ascii="Arial" w:hAnsi="Arial" w:cs="Arial"/>
                <w:color w:val="000000"/>
                <w:sz w:val="16"/>
                <w:szCs w:val="16"/>
                <w:lang w:val="id-ID" w:eastAsia="id-ID"/>
              </w:rPr>
              <w:t>Tingkat Optimalisasi Aset Daerah</w:t>
            </w:r>
          </w:p>
        </w:tc>
        <w:tc>
          <w:tcPr>
            <w:tcW w:w="1530" w:type="dxa"/>
            <w:vMerge/>
            <w:vAlign w:val="center"/>
            <w:hideMark/>
          </w:tcPr>
          <w:p w:rsidR="00A866E0" w:rsidRPr="00587669" w:rsidRDefault="00A866E0" w:rsidP="00587669">
            <w:pPr>
              <w:rPr>
                <w:rFonts w:ascii="Calibri" w:hAnsi="Calibri"/>
                <w:color w:val="000000"/>
                <w:sz w:val="18"/>
                <w:szCs w:val="18"/>
                <w:lang w:val="id-ID" w:eastAsia="id-ID"/>
              </w:rPr>
            </w:pPr>
          </w:p>
        </w:tc>
        <w:tc>
          <w:tcPr>
            <w:tcW w:w="2700" w:type="dxa"/>
            <w:shd w:val="clear" w:color="auto" w:fill="auto"/>
            <w:vAlign w:val="center"/>
            <w:hideMark/>
          </w:tcPr>
          <w:p w:rsidR="00A866E0" w:rsidRPr="00587669" w:rsidRDefault="00A866E0" w:rsidP="00587669">
            <w:pPr>
              <w:jc w:val="center"/>
              <w:rPr>
                <w:rFonts w:ascii="Arial" w:hAnsi="Arial" w:cs="Arial"/>
                <w:color w:val="000000"/>
                <w:sz w:val="18"/>
                <w:szCs w:val="18"/>
                <w:lang w:val="id-ID" w:eastAsia="id-ID"/>
              </w:rPr>
            </w:pPr>
            <w:r w:rsidRPr="00587669">
              <w:rPr>
                <w:rFonts w:ascii="Arial" w:hAnsi="Arial" w:cs="Arial"/>
                <w:color w:val="000000"/>
                <w:sz w:val="18"/>
                <w:szCs w:val="18"/>
                <w:lang w:val="id-ID" w:eastAsia="id-ID"/>
              </w:rPr>
              <w:t>pengamanan Barang Milik Daerah</w:t>
            </w:r>
          </w:p>
        </w:tc>
        <w:tc>
          <w:tcPr>
            <w:tcW w:w="1170" w:type="dxa"/>
            <w:shd w:val="clear" w:color="auto" w:fill="auto"/>
            <w:vAlign w:val="center"/>
            <w:hideMark/>
          </w:tcPr>
          <w:p w:rsidR="00A866E0" w:rsidRPr="00587669" w:rsidRDefault="00A866E0" w:rsidP="00587669">
            <w:pPr>
              <w:jc w:val="center"/>
              <w:rPr>
                <w:rFonts w:ascii="Arial" w:hAnsi="Arial" w:cs="Arial"/>
                <w:color w:val="000000"/>
                <w:sz w:val="18"/>
                <w:szCs w:val="18"/>
                <w:lang w:val="id-ID" w:eastAsia="id-ID"/>
              </w:rPr>
            </w:pPr>
            <w:r w:rsidRPr="00587669">
              <w:rPr>
                <w:rFonts w:ascii="Arial" w:hAnsi="Arial" w:cs="Arial"/>
                <w:color w:val="000000"/>
                <w:sz w:val="18"/>
                <w:szCs w:val="18"/>
                <w:lang w:val="id-ID" w:eastAsia="id-ID"/>
              </w:rPr>
              <w:t>100%</w:t>
            </w:r>
          </w:p>
        </w:tc>
        <w:tc>
          <w:tcPr>
            <w:tcW w:w="987" w:type="dxa"/>
            <w:shd w:val="clear" w:color="auto" w:fill="auto"/>
            <w:vAlign w:val="center"/>
            <w:hideMark/>
          </w:tcPr>
          <w:p w:rsidR="00A866E0" w:rsidRPr="00587669" w:rsidRDefault="00A866E0" w:rsidP="00587669">
            <w:pPr>
              <w:jc w:val="center"/>
              <w:rPr>
                <w:rFonts w:ascii="Arial" w:hAnsi="Arial" w:cs="Arial"/>
                <w:color w:val="000000"/>
                <w:sz w:val="18"/>
                <w:szCs w:val="18"/>
                <w:lang w:val="id-ID" w:eastAsia="id-ID"/>
              </w:rPr>
            </w:pPr>
            <w:r w:rsidRPr="00587669">
              <w:rPr>
                <w:rFonts w:ascii="Arial" w:hAnsi="Arial" w:cs="Arial"/>
                <w:color w:val="000000"/>
                <w:sz w:val="18"/>
                <w:szCs w:val="18"/>
                <w:lang w:val="id-ID" w:eastAsia="id-ID"/>
              </w:rPr>
              <w:t>100%</w:t>
            </w:r>
          </w:p>
        </w:tc>
      </w:tr>
      <w:tr w:rsidR="00A866E0" w:rsidRPr="00587669" w:rsidTr="00A866E0">
        <w:trPr>
          <w:trHeight w:val="415"/>
        </w:trPr>
        <w:tc>
          <w:tcPr>
            <w:tcW w:w="537" w:type="dxa"/>
            <w:vMerge/>
            <w:vAlign w:val="center"/>
            <w:hideMark/>
          </w:tcPr>
          <w:p w:rsidR="00A866E0" w:rsidRPr="00587669" w:rsidRDefault="00A866E0" w:rsidP="00587669">
            <w:pPr>
              <w:rPr>
                <w:rFonts w:ascii="Arial" w:hAnsi="Arial" w:cs="Arial"/>
                <w:color w:val="000000"/>
                <w:sz w:val="18"/>
                <w:szCs w:val="18"/>
                <w:lang w:val="id-ID" w:eastAsia="id-ID"/>
              </w:rPr>
            </w:pPr>
          </w:p>
        </w:tc>
        <w:tc>
          <w:tcPr>
            <w:tcW w:w="1551" w:type="dxa"/>
            <w:vMerge/>
            <w:vAlign w:val="center"/>
            <w:hideMark/>
          </w:tcPr>
          <w:p w:rsidR="00A866E0" w:rsidRPr="00587669" w:rsidRDefault="00A866E0" w:rsidP="00587669">
            <w:pPr>
              <w:rPr>
                <w:rFonts w:ascii="Calibri" w:hAnsi="Calibri"/>
                <w:color w:val="000000"/>
                <w:sz w:val="18"/>
                <w:szCs w:val="18"/>
                <w:lang w:val="id-ID" w:eastAsia="id-ID"/>
              </w:rPr>
            </w:pPr>
          </w:p>
        </w:tc>
        <w:tc>
          <w:tcPr>
            <w:tcW w:w="1710" w:type="dxa"/>
            <w:vMerge/>
          </w:tcPr>
          <w:p w:rsidR="00A866E0" w:rsidRPr="00587669" w:rsidRDefault="00A866E0" w:rsidP="00587669">
            <w:pPr>
              <w:rPr>
                <w:rFonts w:ascii="Calibri" w:hAnsi="Calibri"/>
                <w:color w:val="000000"/>
                <w:sz w:val="18"/>
                <w:szCs w:val="18"/>
                <w:lang w:val="id-ID" w:eastAsia="id-ID"/>
              </w:rPr>
            </w:pPr>
          </w:p>
        </w:tc>
        <w:tc>
          <w:tcPr>
            <w:tcW w:w="1530" w:type="dxa"/>
            <w:vMerge/>
            <w:vAlign w:val="center"/>
            <w:hideMark/>
          </w:tcPr>
          <w:p w:rsidR="00A866E0" w:rsidRPr="00587669" w:rsidRDefault="00A866E0" w:rsidP="00587669">
            <w:pPr>
              <w:rPr>
                <w:rFonts w:ascii="Calibri" w:hAnsi="Calibri"/>
                <w:color w:val="000000"/>
                <w:sz w:val="18"/>
                <w:szCs w:val="18"/>
                <w:lang w:val="id-ID" w:eastAsia="id-ID"/>
              </w:rPr>
            </w:pPr>
          </w:p>
        </w:tc>
        <w:tc>
          <w:tcPr>
            <w:tcW w:w="2700" w:type="dxa"/>
            <w:shd w:val="clear" w:color="auto" w:fill="auto"/>
            <w:vAlign w:val="center"/>
            <w:hideMark/>
          </w:tcPr>
          <w:p w:rsidR="00A866E0" w:rsidRPr="00587669" w:rsidRDefault="00A866E0" w:rsidP="00587669">
            <w:pPr>
              <w:jc w:val="center"/>
              <w:rPr>
                <w:rFonts w:ascii="Arial" w:hAnsi="Arial" w:cs="Arial"/>
                <w:color w:val="000000"/>
                <w:sz w:val="18"/>
                <w:szCs w:val="18"/>
                <w:lang w:val="id-ID" w:eastAsia="id-ID"/>
              </w:rPr>
            </w:pPr>
            <w:r w:rsidRPr="00587669">
              <w:rPr>
                <w:rFonts w:ascii="Arial" w:hAnsi="Arial" w:cs="Arial"/>
                <w:color w:val="000000"/>
                <w:sz w:val="18"/>
                <w:szCs w:val="18"/>
                <w:lang w:val="id-ID" w:eastAsia="id-ID"/>
              </w:rPr>
              <w:t>Aset Yang Dimanfaatkan</w:t>
            </w:r>
          </w:p>
        </w:tc>
        <w:tc>
          <w:tcPr>
            <w:tcW w:w="1170" w:type="dxa"/>
            <w:shd w:val="clear" w:color="auto" w:fill="auto"/>
            <w:vAlign w:val="center"/>
            <w:hideMark/>
          </w:tcPr>
          <w:p w:rsidR="00A866E0" w:rsidRPr="00587669" w:rsidRDefault="00A866E0" w:rsidP="00587669">
            <w:pPr>
              <w:jc w:val="center"/>
              <w:rPr>
                <w:rFonts w:ascii="Arial" w:hAnsi="Arial" w:cs="Arial"/>
                <w:color w:val="000000"/>
                <w:sz w:val="18"/>
                <w:szCs w:val="18"/>
                <w:lang w:val="id-ID" w:eastAsia="id-ID"/>
              </w:rPr>
            </w:pPr>
            <w:r w:rsidRPr="00587669">
              <w:rPr>
                <w:rFonts w:ascii="Arial" w:hAnsi="Arial" w:cs="Arial"/>
                <w:color w:val="000000"/>
                <w:sz w:val="18"/>
                <w:szCs w:val="18"/>
                <w:lang w:val="id-ID" w:eastAsia="id-ID"/>
              </w:rPr>
              <w:t>100%</w:t>
            </w:r>
          </w:p>
        </w:tc>
        <w:tc>
          <w:tcPr>
            <w:tcW w:w="987" w:type="dxa"/>
            <w:shd w:val="clear" w:color="auto" w:fill="auto"/>
            <w:vAlign w:val="center"/>
            <w:hideMark/>
          </w:tcPr>
          <w:p w:rsidR="00A866E0" w:rsidRPr="00587669" w:rsidRDefault="00A866E0" w:rsidP="00587669">
            <w:pPr>
              <w:jc w:val="center"/>
              <w:rPr>
                <w:rFonts w:ascii="Arial" w:hAnsi="Arial" w:cs="Arial"/>
                <w:color w:val="000000"/>
                <w:sz w:val="18"/>
                <w:szCs w:val="18"/>
                <w:lang w:val="id-ID" w:eastAsia="id-ID"/>
              </w:rPr>
            </w:pPr>
            <w:r w:rsidRPr="00587669">
              <w:rPr>
                <w:rFonts w:ascii="Arial" w:hAnsi="Arial" w:cs="Arial"/>
                <w:color w:val="000000"/>
                <w:sz w:val="18"/>
                <w:szCs w:val="18"/>
                <w:lang w:val="id-ID" w:eastAsia="id-ID"/>
              </w:rPr>
              <w:t>100%</w:t>
            </w:r>
          </w:p>
        </w:tc>
      </w:tr>
      <w:tr w:rsidR="00A866E0" w:rsidRPr="00587669" w:rsidTr="00A866E0">
        <w:trPr>
          <w:trHeight w:val="1709"/>
        </w:trPr>
        <w:tc>
          <w:tcPr>
            <w:tcW w:w="537" w:type="dxa"/>
            <w:shd w:val="clear" w:color="auto" w:fill="auto"/>
            <w:vAlign w:val="center"/>
            <w:hideMark/>
          </w:tcPr>
          <w:p w:rsidR="00A866E0" w:rsidRPr="00587669" w:rsidRDefault="00A866E0" w:rsidP="00587669">
            <w:pPr>
              <w:jc w:val="center"/>
              <w:rPr>
                <w:rFonts w:ascii="Arial" w:hAnsi="Arial" w:cs="Arial"/>
                <w:color w:val="000000"/>
                <w:sz w:val="18"/>
                <w:szCs w:val="18"/>
                <w:lang w:val="id-ID" w:eastAsia="id-ID"/>
              </w:rPr>
            </w:pPr>
            <w:r w:rsidRPr="00587669">
              <w:rPr>
                <w:rFonts w:ascii="Arial" w:hAnsi="Arial" w:cs="Arial"/>
                <w:color w:val="000000"/>
                <w:sz w:val="18"/>
                <w:szCs w:val="18"/>
                <w:lang w:val="id-ID" w:eastAsia="id-ID"/>
              </w:rPr>
              <w:t>3</w:t>
            </w:r>
          </w:p>
        </w:tc>
        <w:tc>
          <w:tcPr>
            <w:tcW w:w="1551" w:type="dxa"/>
            <w:shd w:val="clear" w:color="auto" w:fill="auto"/>
            <w:vAlign w:val="center"/>
            <w:hideMark/>
          </w:tcPr>
          <w:p w:rsidR="00A866E0" w:rsidRPr="00587669" w:rsidRDefault="00A866E0" w:rsidP="00587669">
            <w:pPr>
              <w:jc w:val="center"/>
              <w:rPr>
                <w:rFonts w:ascii="Calibri" w:hAnsi="Calibri"/>
                <w:color w:val="000000"/>
                <w:sz w:val="18"/>
                <w:szCs w:val="18"/>
                <w:lang w:val="id-ID" w:eastAsia="id-ID"/>
              </w:rPr>
            </w:pPr>
            <w:r w:rsidRPr="00587669">
              <w:rPr>
                <w:rFonts w:ascii="Calibri" w:hAnsi="Calibri"/>
                <w:color w:val="000000"/>
                <w:sz w:val="18"/>
                <w:szCs w:val="18"/>
                <w:lang w:val="id-ID" w:eastAsia="id-ID"/>
              </w:rPr>
              <w:t>Mewujudkan  manajemen pengelolaan sdm keuangan dan barang milik daerah profesioal dan kompeten</w:t>
            </w:r>
          </w:p>
        </w:tc>
        <w:tc>
          <w:tcPr>
            <w:tcW w:w="1710" w:type="dxa"/>
          </w:tcPr>
          <w:p w:rsidR="00A866E0" w:rsidRDefault="00A866E0" w:rsidP="00587669">
            <w:pPr>
              <w:jc w:val="center"/>
              <w:rPr>
                <w:rFonts w:ascii="Arial" w:hAnsi="Arial" w:cs="Arial"/>
                <w:color w:val="000000"/>
                <w:sz w:val="16"/>
                <w:szCs w:val="16"/>
                <w:lang w:eastAsia="id-ID"/>
              </w:rPr>
            </w:pPr>
          </w:p>
          <w:p w:rsidR="00A866E0" w:rsidRDefault="00A866E0" w:rsidP="00587669">
            <w:pPr>
              <w:jc w:val="center"/>
              <w:rPr>
                <w:rFonts w:ascii="Arial" w:hAnsi="Arial" w:cs="Arial"/>
                <w:color w:val="000000"/>
                <w:sz w:val="16"/>
                <w:szCs w:val="16"/>
                <w:lang w:eastAsia="id-ID"/>
              </w:rPr>
            </w:pPr>
          </w:p>
          <w:p w:rsidR="00A866E0" w:rsidRPr="00587669" w:rsidRDefault="00A866E0" w:rsidP="00587669">
            <w:pPr>
              <w:jc w:val="center"/>
              <w:rPr>
                <w:rFonts w:ascii="Calibri" w:hAnsi="Calibri"/>
                <w:color w:val="000000"/>
                <w:sz w:val="18"/>
                <w:szCs w:val="18"/>
                <w:lang w:val="id-ID" w:eastAsia="id-ID"/>
              </w:rPr>
            </w:pPr>
            <w:r w:rsidRPr="00AE549F">
              <w:rPr>
                <w:rFonts w:ascii="Arial" w:hAnsi="Arial" w:cs="Arial"/>
                <w:color w:val="000000"/>
                <w:sz w:val="16"/>
                <w:szCs w:val="16"/>
                <w:lang w:val="id-ID" w:eastAsia="id-ID"/>
              </w:rPr>
              <w:t>Tingkat kompetensi pengelola keuangan dan Barang Milik Daerah</w:t>
            </w:r>
          </w:p>
        </w:tc>
        <w:tc>
          <w:tcPr>
            <w:tcW w:w="1530" w:type="dxa"/>
            <w:shd w:val="clear" w:color="auto" w:fill="auto"/>
            <w:vAlign w:val="center"/>
            <w:hideMark/>
          </w:tcPr>
          <w:p w:rsidR="00A866E0" w:rsidRPr="00587669" w:rsidRDefault="00A866E0" w:rsidP="00587669">
            <w:pPr>
              <w:jc w:val="center"/>
              <w:rPr>
                <w:rFonts w:ascii="Calibri" w:hAnsi="Calibri"/>
                <w:color w:val="000000"/>
                <w:sz w:val="18"/>
                <w:szCs w:val="18"/>
                <w:lang w:val="id-ID" w:eastAsia="id-ID"/>
              </w:rPr>
            </w:pPr>
            <w:r w:rsidRPr="00587669">
              <w:rPr>
                <w:rFonts w:ascii="Calibri" w:hAnsi="Calibri"/>
                <w:color w:val="000000"/>
                <w:sz w:val="18"/>
                <w:szCs w:val="18"/>
                <w:lang w:val="id-ID" w:eastAsia="id-ID"/>
              </w:rPr>
              <w:t>Meningkatkan kapasitas dan akuntabilitas kinerja Pengelola Keuangan dan Aset Daerah</w:t>
            </w:r>
          </w:p>
        </w:tc>
        <w:tc>
          <w:tcPr>
            <w:tcW w:w="2700" w:type="dxa"/>
            <w:shd w:val="clear" w:color="auto" w:fill="auto"/>
            <w:vAlign w:val="center"/>
            <w:hideMark/>
          </w:tcPr>
          <w:p w:rsidR="00A866E0" w:rsidRPr="00587669" w:rsidRDefault="00A866E0" w:rsidP="00587669">
            <w:pPr>
              <w:jc w:val="center"/>
              <w:rPr>
                <w:rFonts w:ascii="Arial" w:hAnsi="Arial" w:cs="Arial"/>
                <w:color w:val="000000"/>
                <w:sz w:val="18"/>
                <w:szCs w:val="18"/>
                <w:lang w:val="id-ID" w:eastAsia="id-ID"/>
              </w:rPr>
            </w:pPr>
            <w:r w:rsidRPr="00587669">
              <w:rPr>
                <w:rFonts w:ascii="Arial" w:hAnsi="Arial" w:cs="Arial"/>
                <w:color w:val="000000"/>
                <w:sz w:val="18"/>
                <w:szCs w:val="18"/>
                <w:lang w:val="id-ID" w:eastAsia="id-ID"/>
              </w:rPr>
              <w:t>Terselenggaranya Pembinaan pengelolaan keuangan dan Barang Milik Daerah</w:t>
            </w:r>
          </w:p>
        </w:tc>
        <w:tc>
          <w:tcPr>
            <w:tcW w:w="1170" w:type="dxa"/>
            <w:shd w:val="clear" w:color="auto" w:fill="auto"/>
            <w:vAlign w:val="center"/>
            <w:hideMark/>
          </w:tcPr>
          <w:p w:rsidR="00A866E0" w:rsidRPr="00587669" w:rsidRDefault="00A866E0" w:rsidP="00587669">
            <w:pPr>
              <w:jc w:val="center"/>
              <w:rPr>
                <w:rFonts w:ascii="Arial" w:hAnsi="Arial" w:cs="Arial"/>
                <w:color w:val="000000"/>
                <w:sz w:val="18"/>
                <w:szCs w:val="18"/>
                <w:lang w:val="id-ID" w:eastAsia="id-ID"/>
              </w:rPr>
            </w:pPr>
            <w:r w:rsidRPr="00587669">
              <w:rPr>
                <w:rFonts w:ascii="Arial" w:hAnsi="Arial" w:cs="Arial"/>
                <w:color w:val="000000"/>
                <w:sz w:val="18"/>
                <w:szCs w:val="18"/>
                <w:lang w:val="id-ID" w:eastAsia="id-ID"/>
              </w:rPr>
              <w:t>100%</w:t>
            </w:r>
          </w:p>
        </w:tc>
        <w:tc>
          <w:tcPr>
            <w:tcW w:w="987" w:type="dxa"/>
            <w:shd w:val="clear" w:color="auto" w:fill="auto"/>
            <w:vAlign w:val="center"/>
            <w:hideMark/>
          </w:tcPr>
          <w:p w:rsidR="00A866E0" w:rsidRPr="00587669" w:rsidRDefault="00A866E0" w:rsidP="00587669">
            <w:pPr>
              <w:jc w:val="center"/>
              <w:rPr>
                <w:rFonts w:ascii="Arial" w:hAnsi="Arial" w:cs="Arial"/>
                <w:color w:val="000000"/>
                <w:sz w:val="18"/>
                <w:szCs w:val="18"/>
                <w:lang w:val="id-ID" w:eastAsia="id-ID"/>
              </w:rPr>
            </w:pPr>
            <w:r w:rsidRPr="00587669">
              <w:rPr>
                <w:rFonts w:ascii="Arial" w:hAnsi="Arial" w:cs="Arial"/>
                <w:color w:val="000000"/>
                <w:sz w:val="18"/>
                <w:szCs w:val="18"/>
                <w:lang w:val="id-ID" w:eastAsia="id-ID"/>
              </w:rPr>
              <w:t>100%</w:t>
            </w:r>
          </w:p>
        </w:tc>
      </w:tr>
    </w:tbl>
    <w:p w:rsidR="008C0216" w:rsidRDefault="008C0216" w:rsidP="002B0EF4">
      <w:pPr>
        <w:autoSpaceDE w:val="0"/>
        <w:autoSpaceDN w:val="0"/>
        <w:adjustRightInd w:val="0"/>
        <w:spacing w:line="360" w:lineRule="auto"/>
        <w:ind w:left="66"/>
        <w:jc w:val="both"/>
        <w:rPr>
          <w:rFonts w:ascii="Arial" w:hAnsi="Arial" w:cs="Arial"/>
          <w:lang w:val="id-ID"/>
        </w:rPr>
      </w:pPr>
    </w:p>
    <w:p w:rsidR="002456FF" w:rsidRPr="00A866E0" w:rsidRDefault="002456FF" w:rsidP="002456FF">
      <w:pPr>
        <w:autoSpaceDE w:val="0"/>
        <w:autoSpaceDN w:val="0"/>
        <w:adjustRightInd w:val="0"/>
        <w:spacing w:line="360" w:lineRule="auto"/>
        <w:jc w:val="both"/>
        <w:rPr>
          <w:rFonts w:ascii="Arial" w:hAnsi="Arial" w:cs="Arial"/>
          <w:b/>
          <w:bCs/>
        </w:rPr>
      </w:pPr>
      <w:r w:rsidRPr="00C46D00">
        <w:rPr>
          <w:rFonts w:ascii="Arial" w:hAnsi="Arial" w:cs="Arial"/>
          <w:b/>
          <w:bCs/>
          <w:lang w:val="id-ID"/>
        </w:rPr>
        <w:t>4.</w:t>
      </w:r>
      <w:r w:rsidR="00A866E0">
        <w:rPr>
          <w:rFonts w:ascii="Arial" w:hAnsi="Arial" w:cs="Arial"/>
          <w:b/>
          <w:bCs/>
        </w:rPr>
        <w:t>3</w:t>
      </w:r>
      <w:r w:rsidRPr="00C46D00">
        <w:rPr>
          <w:rFonts w:ascii="Arial" w:hAnsi="Arial" w:cs="Arial"/>
          <w:b/>
          <w:bCs/>
          <w:lang w:val="id-ID"/>
        </w:rPr>
        <w:t>. Strategi</w:t>
      </w:r>
      <w:r w:rsidR="00A866E0">
        <w:rPr>
          <w:rFonts w:ascii="Arial" w:hAnsi="Arial" w:cs="Arial"/>
          <w:b/>
          <w:bCs/>
        </w:rPr>
        <w:t xml:space="preserve"> dan Kebijakan</w:t>
      </w:r>
    </w:p>
    <w:p w:rsidR="00A81275" w:rsidRPr="00D10AAC" w:rsidRDefault="00001684" w:rsidP="00D10AAC">
      <w:pPr>
        <w:spacing w:line="360" w:lineRule="auto"/>
        <w:ind w:firstLine="720"/>
        <w:jc w:val="both"/>
        <w:rPr>
          <w:rFonts w:ascii="Arial" w:hAnsi="Arial" w:cs="Arial"/>
        </w:rPr>
      </w:pPr>
      <w:r>
        <w:rPr>
          <w:rFonts w:ascii="Arial" w:hAnsi="Arial" w:cs="Arial"/>
          <w:bCs/>
          <w:lang w:val="id-ID"/>
        </w:rPr>
        <w:t xml:space="preserve">Dalam melakukan perumusan </w:t>
      </w:r>
      <w:r w:rsidR="00A81275" w:rsidRPr="00D10AAC">
        <w:rPr>
          <w:rFonts w:ascii="Arial" w:hAnsi="Arial" w:cs="Arial"/>
          <w:bCs/>
          <w:lang w:val="id-ID"/>
        </w:rPr>
        <w:t>s</w:t>
      </w:r>
      <w:r w:rsidR="002456FF" w:rsidRPr="00D10AAC">
        <w:rPr>
          <w:rFonts w:ascii="Arial" w:hAnsi="Arial" w:cs="Arial"/>
          <w:bCs/>
          <w:lang w:val="id-ID"/>
        </w:rPr>
        <w:t>trategi</w:t>
      </w:r>
      <w:r w:rsidR="002456FF" w:rsidRPr="00D10AAC">
        <w:rPr>
          <w:rFonts w:ascii="Arial" w:hAnsi="Arial" w:cs="Arial"/>
          <w:b/>
          <w:bCs/>
          <w:lang w:val="id-ID"/>
        </w:rPr>
        <w:t xml:space="preserve"> </w:t>
      </w:r>
      <w:r>
        <w:rPr>
          <w:rFonts w:ascii="Arial" w:hAnsi="Arial" w:cs="Arial"/>
          <w:lang w:val="id-ID"/>
        </w:rPr>
        <w:t>yang akan dilakukan, kita harus dapat memperhatikan</w:t>
      </w:r>
      <w:r w:rsidR="002456FF" w:rsidRPr="00D10AAC">
        <w:rPr>
          <w:rFonts w:ascii="Arial" w:hAnsi="Arial" w:cs="Arial"/>
          <w:lang w:val="id-ID"/>
        </w:rPr>
        <w:t xml:space="preserve"> kekuatan internal yang sudah ada seperti dengan </w:t>
      </w:r>
      <w:r w:rsidR="002456FF" w:rsidRPr="00D10AAC">
        <w:rPr>
          <w:rFonts w:ascii="Arial" w:hAnsi="Arial" w:cs="Arial"/>
        </w:rPr>
        <w:t>pe</w:t>
      </w:r>
      <w:r w:rsidR="002456FF" w:rsidRPr="00D10AAC">
        <w:rPr>
          <w:rFonts w:ascii="Arial" w:hAnsi="Arial" w:cs="Arial"/>
          <w:lang w:val="id-ID"/>
        </w:rPr>
        <w:t>manfaatan sistem informasi</w:t>
      </w:r>
      <w:r w:rsidR="00A81275" w:rsidRPr="00D10AAC">
        <w:rPr>
          <w:rFonts w:ascii="Arial" w:hAnsi="Arial" w:cs="Arial"/>
          <w:lang w:val="id-ID"/>
        </w:rPr>
        <w:t>, posisi organisasi yang lebih baik,</w:t>
      </w:r>
      <w:r w:rsidR="002456FF" w:rsidRPr="00D10AAC">
        <w:rPr>
          <w:rFonts w:ascii="Arial" w:hAnsi="Arial" w:cs="Arial"/>
        </w:rPr>
        <w:t xml:space="preserve"> peningkatan relasi dan wawasan aparatur BPKAD</w:t>
      </w:r>
      <w:r w:rsidR="002456FF" w:rsidRPr="00D10AAC">
        <w:rPr>
          <w:rFonts w:ascii="Arial" w:hAnsi="Arial" w:cs="Arial"/>
          <w:lang w:val="id-ID"/>
        </w:rPr>
        <w:t xml:space="preserve">. </w:t>
      </w:r>
      <w:r w:rsidR="00A81275" w:rsidRPr="00D10AAC">
        <w:rPr>
          <w:rFonts w:ascii="Arial" w:hAnsi="Arial" w:cs="Arial"/>
          <w:lang w:val="id-ID"/>
        </w:rPr>
        <w:t xml:space="preserve">Selain itu, BPKAD juga dapat memanfaatkan peluang yang ada agar dapat dimanfaatkan sebagai dukungan bagi BPKAD dalam melaksanakan tupoksinya seperti peran BPKAD yang strategis, mudah berkoordinasi dengan pusat, </w:t>
      </w:r>
      <w:r w:rsidR="00A81275" w:rsidRPr="00D10AAC">
        <w:rPr>
          <w:rFonts w:ascii="Arial" w:eastAsia="Courier New" w:hAnsi="Arial" w:cs="Arial"/>
          <w:position w:val="2"/>
        </w:rPr>
        <w:lastRenderedPageBreak/>
        <w:t>kualitas</w:t>
      </w:r>
      <w:r w:rsidR="00A81275" w:rsidRPr="00D10AAC">
        <w:rPr>
          <w:rFonts w:ascii="Arial" w:eastAsia="Courier New" w:hAnsi="Arial" w:cs="Arial"/>
          <w:position w:val="2"/>
          <w:lang w:val="id-ID"/>
        </w:rPr>
        <w:t xml:space="preserve"> </w:t>
      </w:r>
      <w:r w:rsidR="00A81275" w:rsidRPr="00D10AAC">
        <w:rPr>
          <w:rFonts w:ascii="Arial" w:eastAsia="Courier New" w:hAnsi="Arial" w:cs="Arial"/>
          <w:position w:val="2"/>
        </w:rPr>
        <w:t>dan kapabilitas</w:t>
      </w:r>
      <w:r w:rsidR="00A81275" w:rsidRPr="00D10AAC">
        <w:rPr>
          <w:rFonts w:ascii="Arial" w:eastAsia="Courier New" w:hAnsi="Arial" w:cs="Arial"/>
          <w:spacing w:val="14"/>
          <w:position w:val="2"/>
        </w:rPr>
        <w:t xml:space="preserve"> </w:t>
      </w:r>
      <w:r w:rsidR="00A81275" w:rsidRPr="00D10AAC">
        <w:rPr>
          <w:rFonts w:ascii="Arial" w:eastAsia="Courier New" w:hAnsi="Arial" w:cs="Arial"/>
          <w:position w:val="2"/>
        </w:rPr>
        <w:t>SDM pengelola</w:t>
      </w:r>
      <w:r w:rsidR="00A81275" w:rsidRPr="00D10AAC">
        <w:rPr>
          <w:rFonts w:ascii="Arial" w:eastAsia="Courier New" w:hAnsi="Arial" w:cs="Arial"/>
          <w:lang w:val="id-ID"/>
        </w:rPr>
        <w:t xml:space="preserve"> </w:t>
      </w:r>
      <w:r w:rsidR="00A81275" w:rsidRPr="00D10AAC">
        <w:rPr>
          <w:rFonts w:ascii="Arial" w:eastAsia="Courier New" w:hAnsi="Arial" w:cs="Arial"/>
        </w:rPr>
        <w:t>keuangan dan asset</w:t>
      </w:r>
      <w:r w:rsidR="00A81275" w:rsidRPr="00D10AAC">
        <w:rPr>
          <w:rFonts w:ascii="Arial" w:eastAsia="Courier New" w:hAnsi="Arial" w:cs="Arial"/>
          <w:lang w:val="id-ID"/>
        </w:rPr>
        <w:t xml:space="preserve"> </w:t>
      </w:r>
      <w:r w:rsidR="00A81275" w:rsidRPr="00D10AAC">
        <w:rPr>
          <w:rFonts w:ascii="Arial" w:eastAsia="Courier New" w:hAnsi="Arial" w:cs="Arial"/>
        </w:rPr>
        <w:t>yang masih bisa dikembangkan</w:t>
      </w:r>
      <w:r w:rsidR="00D10AAC" w:rsidRPr="00D10AAC">
        <w:rPr>
          <w:rFonts w:ascii="Arial" w:hAnsi="Arial" w:cs="Arial"/>
          <w:lang w:val="id-ID"/>
        </w:rPr>
        <w:t xml:space="preserve">, </w:t>
      </w:r>
      <w:r w:rsidR="00D10AAC" w:rsidRPr="00D10AAC">
        <w:rPr>
          <w:rFonts w:ascii="Arial" w:eastAsia="Courier New" w:hAnsi="Arial" w:cs="Arial"/>
          <w:lang w:val="id-ID"/>
        </w:rPr>
        <w:t>k</w:t>
      </w:r>
      <w:r w:rsidR="00A81275" w:rsidRPr="00D10AAC">
        <w:rPr>
          <w:rFonts w:ascii="Arial" w:eastAsia="Courier New" w:hAnsi="Arial" w:cs="Arial"/>
          <w:lang w:val="id-ID"/>
        </w:rPr>
        <w:t>omitmen pimpinan untuk menyelesaikan permasalahan aset daerah</w:t>
      </w:r>
      <w:r w:rsidR="00D10AAC" w:rsidRPr="00D10AAC">
        <w:rPr>
          <w:rFonts w:ascii="Arial" w:hAnsi="Arial" w:cs="Arial"/>
          <w:lang w:val="id-ID"/>
        </w:rPr>
        <w:t xml:space="preserve"> dan </w:t>
      </w:r>
      <w:r w:rsidR="00D10AAC" w:rsidRPr="00D10AAC">
        <w:rPr>
          <w:rFonts w:ascii="Arial" w:eastAsiaTheme="minorHAnsi" w:hAnsi="Arial" w:cs="Arial"/>
          <w:color w:val="000000"/>
          <w:lang w:val="id-ID"/>
        </w:rPr>
        <w:t>c</w:t>
      </w:r>
      <w:r w:rsidR="00A81275" w:rsidRPr="00D10AAC">
        <w:rPr>
          <w:rFonts w:ascii="Arial" w:eastAsiaTheme="minorHAnsi" w:hAnsi="Arial" w:cs="Arial"/>
          <w:color w:val="000000"/>
          <w:lang w:val="id-ID"/>
        </w:rPr>
        <w:t>ukup banyaknya aset daerah, yang dapat dimanfaatkan dalam</w:t>
      </w:r>
      <w:r w:rsidR="00D10AAC" w:rsidRPr="00D10AAC">
        <w:rPr>
          <w:rFonts w:ascii="Arial" w:hAnsi="Arial" w:cs="Arial"/>
          <w:lang w:val="id-ID"/>
        </w:rPr>
        <w:t xml:space="preserve"> </w:t>
      </w:r>
      <w:r w:rsidR="00A81275" w:rsidRPr="00D10AAC">
        <w:rPr>
          <w:rFonts w:ascii="Arial" w:eastAsiaTheme="minorHAnsi" w:hAnsi="Arial" w:cs="Arial"/>
          <w:color w:val="000000"/>
          <w:lang w:val="id-ID"/>
        </w:rPr>
        <w:t>meningkatkan pelayanan dan pendapatan daerah.</w:t>
      </w:r>
    </w:p>
    <w:p w:rsidR="002456FF" w:rsidRDefault="002456FF" w:rsidP="002456FF">
      <w:pPr>
        <w:autoSpaceDE w:val="0"/>
        <w:autoSpaceDN w:val="0"/>
        <w:adjustRightInd w:val="0"/>
        <w:spacing w:line="360" w:lineRule="auto"/>
        <w:ind w:firstLine="720"/>
        <w:jc w:val="both"/>
        <w:rPr>
          <w:rFonts w:ascii="Arial" w:hAnsi="Arial" w:cs="Arial"/>
          <w:lang w:val="id-ID"/>
        </w:rPr>
      </w:pPr>
      <w:r w:rsidRPr="00C46D00">
        <w:rPr>
          <w:rFonts w:ascii="Arial" w:hAnsi="Arial" w:cs="Arial"/>
          <w:lang w:val="id-ID"/>
        </w:rPr>
        <w:t xml:space="preserve">Kemudian </w:t>
      </w:r>
      <w:r w:rsidR="00D10AAC">
        <w:rPr>
          <w:rFonts w:ascii="Arial" w:hAnsi="Arial" w:cs="Arial"/>
          <w:lang w:val="id-ID"/>
        </w:rPr>
        <w:t xml:space="preserve">selain memanfaatkan kekuatan dan peluang, BPKAD juga </w:t>
      </w:r>
      <w:r w:rsidRPr="00C46D00">
        <w:rPr>
          <w:rFonts w:ascii="Arial" w:hAnsi="Arial" w:cs="Arial"/>
          <w:lang w:val="id-ID"/>
        </w:rPr>
        <w:t xml:space="preserve">akan meminimalisir faktor kelemahan internal seperti </w:t>
      </w:r>
      <w:r w:rsidR="00D10AAC">
        <w:rPr>
          <w:rFonts w:ascii="Arial" w:hAnsi="Arial" w:cs="Arial"/>
          <w:lang w:val="id-ID"/>
        </w:rPr>
        <w:t>:</w:t>
      </w:r>
    </w:p>
    <w:p w:rsidR="00D10AAC" w:rsidRPr="00D10AAC" w:rsidRDefault="00D10AAC" w:rsidP="00D10AAC">
      <w:pPr>
        <w:pStyle w:val="ListParagraph"/>
        <w:numPr>
          <w:ilvl w:val="0"/>
          <w:numId w:val="14"/>
        </w:numPr>
        <w:spacing w:line="360" w:lineRule="auto"/>
        <w:ind w:left="1134"/>
        <w:jc w:val="both"/>
        <w:rPr>
          <w:rFonts w:ascii="Arial" w:hAnsi="Arial" w:cs="Arial"/>
          <w:lang w:val="id-ID"/>
        </w:rPr>
      </w:pPr>
      <w:r w:rsidRPr="00D10AAC">
        <w:rPr>
          <w:rFonts w:ascii="Arial" w:hAnsi="Arial" w:cs="Arial"/>
          <w:lang w:val="id-ID"/>
        </w:rPr>
        <w:t>Standarisasi beban kerja</w:t>
      </w:r>
      <w:r>
        <w:rPr>
          <w:rFonts w:ascii="Arial" w:hAnsi="Arial" w:cs="Arial"/>
          <w:lang w:val="id-ID"/>
        </w:rPr>
        <w:t>;</w:t>
      </w:r>
    </w:p>
    <w:p w:rsidR="00D10AAC" w:rsidRPr="00D10AAC" w:rsidRDefault="00D10AAC" w:rsidP="00D10AAC">
      <w:pPr>
        <w:pStyle w:val="ListParagraph"/>
        <w:numPr>
          <w:ilvl w:val="0"/>
          <w:numId w:val="14"/>
        </w:numPr>
        <w:autoSpaceDE w:val="0"/>
        <w:autoSpaceDN w:val="0"/>
        <w:adjustRightInd w:val="0"/>
        <w:spacing w:line="360" w:lineRule="auto"/>
        <w:ind w:left="1134"/>
        <w:jc w:val="both"/>
        <w:rPr>
          <w:rFonts w:ascii="Arial" w:hAnsi="Arial" w:cs="Arial"/>
          <w:lang w:val="id-ID"/>
        </w:rPr>
      </w:pPr>
      <w:r w:rsidRPr="00D10AAC">
        <w:rPr>
          <w:rFonts w:ascii="Arial" w:hAnsi="Arial" w:cs="Arial"/>
          <w:lang w:val="id-ID"/>
        </w:rPr>
        <w:t>Sarana prasarana yang sudah</w:t>
      </w:r>
      <w:r>
        <w:rPr>
          <w:rFonts w:ascii="Arial" w:hAnsi="Arial" w:cs="Arial"/>
          <w:lang w:val="id-ID"/>
        </w:rPr>
        <w:t xml:space="preserve"> </w:t>
      </w:r>
      <w:r w:rsidRPr="00D10AAC">
        <w:rPr>
          <w:rFonts w:ascii="Arial" w:hAnsi="Arial" w:cs="Arial"/>
          <w:lang w:val="id-ID"/>
        </w:rPr>
        <w:t>tidak memadai</w:t>
      </w:r>
      <w:r>
        <w:rPr>
          <w:rFonts w:ascii="Arial" w:hAnsi="Arial" w:cs="Arial"/>
          <w:lang w:val="id-ID"/>
        </w:rPr>
        <w:t>;</w:t>
      </w:r>
    </w:p>
    <w:p w:rsidR="00D10AAC" w:rsidRPr="00D10AAC" w:rsidRDefault="00D10AAC" w:rsidP="00D10AAC">
      <w:pPr>
        <w:pStyle w:val="ListParagraph"/>
        <w:numPr>
          <w:ilvl w:val="0"/>
          <w:numId w:val="14"/>
        </w:numPr>
        <w:spacing w:line="360" w:lineRule="auto"/>
        <w:ind w:left="1134"/>
        <w:jc w:val="both"/>
        <w:rPr>
          <w:rFonts w:ascii="Arial" w:hAnsi="Arial" w:cs="Arial"/>
        </w:rPr>
      </w:pPr>
      <w:r w:rsidRPr="00D10AAC">
        <w:rPr>
          <w:rFonts w:ascii="Arial" w:hAnsi="Arial" w:cs="Arial"/>
        </w:rPr>
        <w:t>Pengembangan dan pemanfaatan ATISISBADA disetiap OPD belum optimal</w:t>
      </w:r>
      <w:r>
        <w:rPr>
          <w:rFonts w:ascii="Arial" w:hAnsi="Arial" w:cs="Arial"/>
          <w:lang w:val="id-ID"/>
        </w:rPr>
        <w:t>;</w:t>
      </w:r>
    </w:p>
    <w:p w:rsidR="00D10AAC" w:rsidRPr="00D10AAC" w:rsidRDefault="00D10AAC" w:rsidP="00D10AAC">
      <w:pPr>
        <w:pStyle w:val="ListParagraph"/>
        <w:numPr>
          <w:ilvl w:val="0"/>
          <w:numId w:val="14"/>
        </w:numPr>
        <w:spacing w:line="360" w:lineRule="auto"/>
        <w:ind w:left="1134"/>
        <w:jc w:val="both"/>
        <w:rPr>
          <w:rFonts w:ascii="Arial" w:hAnsi="Arial" w:cs="Arial"/>
        </w:rPr>
      </w:pPr>
      <w:r w:rsidRPr="00D10AAC">
        <w:rPr>
          <w:rFonts w:ascii="Arial" w:hAnsi="Arial" w:cs="Arial"/>
        </w:rPr>
        <w:t>SOP (Standard Operating Procedure) yang menjadi pedoman bagi personil OPD dalam pelaksanaan tupoksi pengelolaan</w:t>
      </w:r>
      <w:r w:rsidRPr="00D10AAC">
        <w:rPr>
          <w:rFonts w:ascii="Arial" w:hAnsi="Arial" w:cs="Arial"/>
          <w:lang w:val="id-ID"/>
        </w:rPr>
        <w:t xml:space="preserve"> keuangan dan</w:t>
      </w:r>
      <w:r w:rsidRPr="00D10AAC">
        <w:rPr>
          <w:rFonts w:ascii="Arial" w:hAnsi="Arial" w:cs="Arial"/>
        </w:rPr>
        <w:t xml:space="preserve"> BMD belum dimiliki</w:t>
      </w:r>
      <w:r>
        <w:rPr>
          <w:rFonts w:ascii="Arial" w:hAnsi="Arial" w:cs="Arial"/>
          <w:lang w:val="id-ID"/>
        </w:rPr>
        <w:t>;</w:t>
      </w:r>
    </w:p>
    <w:p w:rsidR="00D10AAC" w:rsidRPr="00D10AAC" w:rsidRDefault="00D10AAC" w:rsidP="00D10AAC">
      <w:pPr>
        <w:pStyle w:val="ListParagraph"/>
        <w:numPr>
          <w:ilvl w:val="0"/>
          <w:numId w:val="14"/>
        </w:numPr>
        <w:spacing w:line="360" w:lineRule="auto"/>
        <w:ind w:left="1134"/>
        <w:jc w:val="both"/>
        <w:rPr>
          <w:rFonts w:ascii="Arial" w:eastAsia="Courier New" w:hAnsi="Arial" w:cs="Arial"/>
        </w:rPr>
      </w:pPr>
      <w:r w:rsidRPr="00D10AAC">
        <w:rPr>
          <w:rFonts w:ascii="Arial" w:eastAsia="Courier New" w:hAnsi="Arial" w:cs="Arial"/>
        </w:rPr>
        <w:t>Belum</w:t>
      </w:r>
      <w:r w:rsidRPr="00D10AAC">
        <w:rPr>
          <w:rFonts w:ascii="Arial" w:eastAsia="Courier New" w:hAnsi="Arial" w:cs="Arial"/>
          <w:lang w:val="id-ID"/>
        </w:rPr>
        <w:t xml:space="preserve"> </w:t>
      </w:r>
      <w:r w:rsidRPr="00D10AAC">
        <w:rPr>
          <w:rFonts w:ascii="Arial" w:eastAsia="Courier New" w:hAnsi="Arial" w:cs="Arial"/>
        </w:rPr>
        <w:t xml:space="preserve">optimalnya  </w:t>
      </w:r>
      <w:r w:rsidRPr="00D10AAC">
        <w:rPr>
          <w:rFonts w:ascii="Arial" w:eastAsia="Courier New" w:hAnsi="Arial" w:cs="Arial"/>
          <w:spacing w:val="115"/>
        </w:rPr>
        <w:t xml:space="preserve"> </w:t>
      </w:r>
      <w:r w:rsidRPr="00D10AAC">
        <w:rPr>
          <w:rFonts w:ascii="Arial" w:eastAsia="Courier New" w:hAnsi="Arial" w:cs="Arial"/>
        </w:rPr>
        <w:t>penyediaan instrument penganggaran</w:t>
      </w:r>
      <w:r w:rsidRPr="00D10AAC">
        <w:rPr>
          <w:rFonts w:ascii="Arial" w:eastAsia="Courier New" w:hAnsi="Arial" w:cs="Arial"/>
          <w:lang w:val="id-ID"/>
        </w:rPr>
        <w:t xml:space="preserve"> </w:t>
      </w:r>
      <w:r w:rsidRPr="00D10AAC">
        <w:rPr>
          <w:rFonts w:ascii="Arial" w:eastAsia="Courier New" w:hAnsi="Arial" w:cs="Arial"/>
        </w:rPr>
        <w:t xml:space="preserve">berbasis </w:t>
      </w:r>
      <w:r w:rsidRPr="00D10AAC">
        <w:rPr>
          <w:rFonts w:ascii="Arial" w:eastAsia="Courier New" w:hAnsi="Arial" w:cs="Arial"/>
          <w:spacing w:val="14"/>
        </w:rPr>
        <w:t xml:space="preserve"> </w:t>
      </w:r>
      <w:r w:rsidRPr="00D10AAC">
        <w:rPr>
          <w:rFonts w:ascii="Arial" w:eastAsia="Courier New" w:hAnsi="Arial" w:cs="Arial"/>
        </w:rPr>
        <w:t>kinerja yang</w:t>
      </w:r>
      <w:r w:rsidRPr="00D10AAC">
        <w:rPr>
          <w:rFonts w:ascii="Arial" w:eastAsia="Courier New" w:hAnsi="Arial" w:cs="Arial"/>
          <w:spacing w:val="14"/>
        </w:rPr>
        <w:t xml:space="preserve"> </w:t>
      </w:r>
      <w:r w:rsidRPr="00D10AAC">
        <w:rPr>
          <w:rFonts w:ascii="Arial" w:eastAsia="Courier New" w:hAnsi="Arial" w:cs="Arial"/>
        </w:rPr>
        <w:t>efektif efisien dan akuntabel</w:t>
      </w:r>
      <w:r>
        <w:rPr>
          <w:rFonts w:ascii="Arial" w:eastAsia="Courier New" w:hAnsi="Arial" w:cs="Arial"/>
          <w:lang w:val="id-ID"/>
        </w:rPr>
        <w:t>;</w:t>
      </w:r>
    </w:p>
    <w:p w:rsidR="00D10AAC" w:rsidRPr="00D10AAC" w:rsidRDefault="00D10AAC" w:rsidP="00D10AAC">
      <w:pPr>
        <w:pStyle w:val="ListParagraph"/>
        <w:numPr>
          <w:ilvl w:val="0"/>
          <w:numId w:val="14"/>
        </w:numPr>
        <w:spacing w:line="360" w:lineRule="auto"/>
        <w:ind w:left="1134"/>
        <w:jc w:val="both"/>
        <w:rPr>
          <w:rFonts w:ascii="Arial" w:eastAsia="Courier New" w:hAnsi="Arial" w:cs="Arial"/>
        </w:rPr>
      </w:pPr>
      <w:r w:rsidRPr="00D10AAC">
        <w:rPr>
          <w:rFonts w:ascii="Arial" w:eastAsia="Courier New" w:hAnsi="Arial" w:cs="Arial"/>
          <w:position w:val="2"/>
        </w:rPr>
        <w:t>Akurasi</w:t>
      </w:r>
      <w:r w:rsidRPr="00D10AAC">
        <w:rPr>
          <w:rFonts w:ascii="Arial" w:eastAsia="Courier New" w:hAnsi="Arial" w:cs="Arial"/>
          <w:spacing w:val="127"/>
          <w:position w:val="2"/>
        </w:rPr>
        <w:t xml:space="preserve"> </w:t>
      </w:r>
      <w:r w:rsidRPr="00D10AAC">
        <w:rPr>
          <w:rFonts w:ascii="Arial" w:eastAsia="Courier New" w:hAnsi="Arial" w:cs="Arial"/>
          <w:position w:val="2"/>
        </w:rPr>
        <w:t>data</w:t>
      </w:r>
      <w:r w:rsidRPr="00D10AAC">
        <w:rPr>
          <w:rFonts w:ascii="Arial" w:eastAsia="Courier New" w:hAnsi="Arial" w:cs="Arial"/>
          <w:spacing w:val="127"/>
          <w:position w:val="2"/>
        </w:rPr>
        <w:t xml:space="preserve"> </w:t>
      </w:r>
      <w:r w:rsidRPr="00D10AAC">
        <w:rPr>
          <w:rFonts w:ascii="Arial" w:eastAsia="Courier New" w:hAnsi="Arial" w:cs="Arial"/>
          <w:position w:val="2"/>
        </w:rPr>
        <w:t>d</w:t>
      </w:r>
      <w:r w:rsidRPr="00D10AAC">
        <w:rPr>
          <w:rFonts w:ascii="Arial" w:eastAsia="Courier New" w:hAnsi="Arial" w:cs="Arial"/>
          <w:spacing w:val="-2"/>
          <w:position w:val="2"/>
        </w:rPr>
        <w:t>a</w:t>
      </w:r>
      <w:r w:rsidRPr="00D10AAC">
        <w:rPr>
          <w:rFonts w:ascii="Arial" w:eastAsia="Courier New" w:hAnsi="Arial" w:cs="Arial"/>
          <w:position w:val="2"/>
        </w:rPr>
        <w:t>n</w:t>
      </w:r>
      <w:r w:rsidRPr="00D10AAC">
        <w:rPr>
          <w:rFonts w:ascii="Arial" w:eastAsia="Courier New" w:hAnsi="Arial" w:cs="Arial"/>
          <w:spacing w:val="127"/>
          <w:position w:val="2"/>
        </w:rPr>
        <w:t xml:space="preserve"> </w:t>
      </w:r>
      <w:r w:rsidRPr="00D10AAC">
        <w:rPr>
          <w:rFonts w:ascii="Arial" w:eastAsia="Courier New" w:hAnsi="Arial" w:cs="Arial"/>
          <w:position w:val="2"/>
        </w:rPr>
        <w:t>ketepatan</w:t>
      </w:r>
      <w:r w:rsidRPr="00D10AAC">
        <w:rPr>
          <w:rFonts w:ascii="Arial" w:eastAsia="Courier New" w:hAnsi="Arial" w:cs="Arial"/>
          <w:spacing w:val="127"/>
          <w:position w:val="2"/>
        </w:rPr>
        <w:t xml:space="preserve"> </w:t>
      </w:r>
      <w:r w:rsidRPr="00D10AAC">
        <w:rPr>
          <w:rFonts w:ascii="Arial" w:eastAsia="Courier New" w:hAnsi="Arial" w:cs="Arial"/>
          <w:position w:val="2"/>
        </w:rPr>
        <w:t>wa</w:t>
      </w:r>
      <w:r w:rsidRPr="00D10AAC">
        <w:rPr>
          <w:rFonts w:ascii="Arial" w:eastAsia="Courier New" w:hAnsi="Arial" w:cs="Arial"/>
          <w:spacing w:val="-2"/>
          <w:position w:val="2"/>
        </w:rPr>
        <w:t>k</w:t>
      </w:r>
      <w:r w:rsidRPr="00D10AAC">
        <w:rPr>
          <w:rFonts w:ascii="Arial" w:eastAsia="Courier New" w:hAnsi="Arial" w:cs="Arial"/>
          <w:position w:val="2"/>
        </w:rPr>
        <w:t>tu</w:t>
      </w:r>
      <w:r w:rsidRPr="00D10AAC">
        <w:rPr>
          <w:rFonts w:ascii="Arial" w:eastAsia="Courier New" w:hAnsi="Arial" w:cs="Arial"/>
          <w:spacing w:val="127"/>
          <w:position w:val="2"/>
        </w:rPr>
        <w:t xml:space="preserve"> </w:t>
      </w:r>
      <w:r w:rsidRPr="00D10AAC">
        <w:rPr>
          <w:rFonts w:ascii="Arial" w:eastAsia="Courier New" w:hAnsi="Arial" w:cs="Arial"/>
          <w:position w:val="2"/>
        </w:rPr>
        <w:t>pencairan</w:t>
      </w:r>
      <w:r w:rsidRPr="00D10AAC">
        <w:rPr>
          <w:rFonts w:ascii="Arial" w:eastAsia="Courier New" w:hAnsi="Arial" w:cs="Arial"/>
          <w:lang w:val="id-ID"/>
        </w:rPr>
        <w:t xml:space="preserve"> </w:t>
      </w:r>
      <w:r w:rsidRPr="00D10AAC">
        <w:rPr>
          <w:rFonts w:ascii="Arial" w:eastAsia="Courier New" w:hAnsi="Arial" w:cs="Arial"/>
        </w:rPr>
        <w:t>anggaran kegiatan</w:t>
      </w:r>
      <w:r>
        <w:rPr>
          <w:rFonts w:ascii="Arial" w:eastAsia="Courier New" w:hAnsi="Arial" w:cs="Arial"/>
          <w:lang w:val="id-ID"/>
        </w:rPr>
        <w:t>;</w:t>
      </w:r>
    </w:p>
    <w:p w:rsidR="00D10AAC" w:rsidRPr="00D10AAC" w:rsidRDefault="00D10AAC" w:rsidP="00D10AAC">
      <w:pPr>
        <w:pStyle w:val="ListParagraph"/>
        <w:numPr>
          <w:ilvl w:val="0"/>
          <w:numId w:val="14"/>
        </w:numPr>
        <w:spacing w:line="360" w:lineRule="auto"/>
        <w:ind w:left="1134"/>
        <w:jc w:val="both"/>
        <w:rPr>
          <w:rFonts w:ascii="Arial" w:eastAsia="Courier New" w:hAnsi="Arial" w:cs="Arial"/>
        </w:rPr>
      </w:pPr>
      <w:r w:rsidRPr="00D10AAC">
        <w:rPr>
          <w:rFonts w:ascii="Arial" w:eastAsia="Courier New" w:hAnsi="Arial" w:cs="Arial"/>
        </w:rPr>
        <w:t>Masih adanya a</w:t>
      </w:r>
      <w:r w:rsidRPr="00D10AAC">
        <w:rPr>
          <w:rFonts w:ascii="Arial" w:eastAsia="Courier New" w:hAnsi="Arial" w:cs="Arial"/>
          <w:spacing w:val="1"/>
        </w:rPr>
        <w:t>s</w:t>
      </w:r>
      <w:r>
        <w:rPr>
          <w:rFonts w:ascii="Arial" w:eastAsia="Courier New" w:hAnsi="Arial" w:cs="Arial"/>
        </w:rPr>
        <w:t>et di</w:t>
      </w:r>
      <w:r w:rsidRPr="00D10AAC">
        <w:rPr>
          <w:rFonts w:ascii="Arial" w:eastAsia="Courier New" w:hAnsi="Arial" w:cs="Arial"/>
          <w:spacing w:val="105"/>
        </w:rPr>
        <w:t xml:space="preserve"> </w:t>
      </w:r>
      <w:r w:rsidRPr="00D10AAC">
        <w:rPr>
          <w:rFonts w:ascii="Arial" w:eastAsia="Courier New" w:hAnsi="Arial" w:cs="Arial"/>
        </w:rPr>
        <w:t>SKPD</w:t>
      </w:r>
      <w:r w:rsidRPr="00D10AAC">
        <w:rPr>
          <w:rFonts w:ascii="Arial" w:eastAsia="Courier New" w:hAnsi="Arial" w:cs="Arial"/>
          <w:spacing w:val="105"/>
        </w:rPr>
        <w:t xml:space="preserve"> </w:t>
      </w:r>
      <w:r w:rsidRPr="00D10AAC">
        <w:rPr>
          <w:rFonts w:ascii="Arial" w:eastAsia="Courier New" w:hAnsi="Arial" w:cs="Arial"/>
        </w:rPr>
        <w:t>yang</w:t>
      </w:r>
      <w:r w:rsidRPr="00D10AAC">
        <w:rPr>
          <w:rFonts w:ascii="Arial" w:eastAsia="Courier New" w:hAnsi="Arial" w:cs="Arial"/>
          <w:spacing w:val="105"/>
        </w:rPr>
        <w:t xml:space="preserve"> </w:t>
      </w:r>
      <w:r w:rsidRPr="00D10AAC">
        <w:rPr>
          <w:rFonts w:ascii="Arial" w:eastAsia="Courier New" w:hAnsi="Arial" w:cs="Arial"/>
        </w:rPr>
        <w:t>belum dioptimalkan</w:t>
      </w:r>
      <w:r>
        <w:rPr>
          <w:rFonts w:ascii="Arial" w:eastAsia="Courier New" w:hAnsi="Arial" w:cs="Arial"/>
          <w:lang w:val="id-ID"/>
        </w:rPr>
        <w:t>;</w:t>
      </w:r>
    </w:p>
    <w:p w:rsidR="00D10AAC" w:rsidRPr="00D10AAC" w:rsidRDefault="00D10AAC" w:rsidP="00D10AAC">
      <w:pPr>
        <w:pStyle w:val="ListParagraph"/>
        <w:numPr>
          <w:ilvl w:val="0"/>
          <w:numId w:val="14"/>
        </w:numPr>
        <w:spacing w:line="360" w:lineRule="auto"/>
        <w:ind w:left="1134"/>
        <w:jc w:val="both"/>
        <w:rPr>
          <w:rFonts w:ascii="Arial" w:eastAsia="Courier New" w:hAnsi="Arial" w:cs="Arial"/>
        </w:rPr>
      </w:pPr>
      <w:r w:rsidRPr="00D10AAC">
        <w:rPr>
          <w:rFonts w:ascii="Arial" w:eastAsia="Courier New" w:hAnsi="Arial" w:cs="Arial"/>
          <w:position w:val="2"/>
        </w:rPr>
        <w:t>Pengintegrasian system</w:t>
      </w:r>
      <w:r w:rsidRPr="00D10AAC">
        <w:rPr>
          <w:rFonts w:ascii="Arial" w:eastAsia="Courier New" w:hAnsi="Arial" w:cs="Arial"/>
          <w:spacing w:val="19"/>
          <w:position w:val="2"/>
        </w:rPr>
        <w:t xml:space="preserve"> </w:t>
      </w:r>
      <w:r w:rsidRPr="00D10AAC">
        <w:rPr>
          <w:rFonts w:ascii="Arial" w:eastAsia="Courier New" w:hAnsi="Arial" w:cs="Arial"/>
          <w:position w:val="2"/>
        </w:rPr>
        <w:t>apl</w:t>
      </w:r>
      <w:r w:rsidRPr="00D10AAC">
        <w:rPr>
          <w:rFonts w:ascii="Arial" w:eastAsia="Courier New" w:hAnsi="Arial" w:cs="Arial"/>
          <w:spacing w:val="1"/>
          <w:position w:val="2"/>
        </w:rPr>
        <w:t>i</w:t>
      </w:r>
      <w:r w:rsidRPr="00D10AAC">
        <w:rPr>
          <w:rFonts w:ascii="Arial" w:eastAsia="Courier New" w:hAnsi="Arial" w:cs="Arial"/>
          <w:position w:val="2"/>
        </w:rPr>
        <w:t>k</w:t>
      </w:r>
      <w:r w:rsidRPr="00D10AAC">
        <w:rPr>
          <w:rFonts w:ascii="Arial" w:eastAsia="Courier New" w:hAnsi="Arial" w:cs="Arial"/>
          <w:spacing w:val="-2"/>
          <w:position w:val="2"/>
        </w:rPr>
        <w:t>a</w:t>
      </w:r>
      <w:r w:rsidRPr="00D10AAC">
        <w:rPr>
          <w:rFonts w:ascii="Arial" w:eastAsia="Courier New" w:hAnsi="Arial" w:cs="Arial"/>
          <w:position w:val="2"/>
        </w:rPr>
        <w:t>si pengelolaan</w:t>
      </w:r>
      <w:r w:rsidRPr="00D10AAC">
        <w:rPr>
          <w:rFonts w:ascii="Arial" w:eastAsia="Courier New" w:hAnsi="Arial" w:cs="Arial"/>
          <w:lang w:val="id-ID"/>
        </w:rPr>
        <w:t xml:space="preserve"> </w:t>
      </w:r>
      <w:r w:rsidRPr="00D10AAC">
        <w:rPr>
          <w:rFonts w:ascii="Arial" w:eastAsia="Courier New" w:hAnsi="Arial" w:cs="Arial"/>
        </w:rPr>
        <w:t>keuangan dan asset</w:t>
      </w:r>
      <w:r>
        <w:rPr>
          <w:rFonts w:ascii="Arial" w:eastAsia="Courier New" w:hAnsi="Arial" w:cs="Arial"/>
          <w:lang w:val="id-ID"/>
        </w:rPr>
        <w:t>;</w:t>
      </w:r>
    </w:p>
    <w:p w:rsidR="00D10AAC" w:rsidRPr="00D10AAC" w:rsidRDefault="00D10AAC" w:rsidP="00D10AAC">
      <w:pPr>
        <w:pStyle w:val="ListParagraph"/>
        <w:numPr>
          <w:ilvl w:val="0"/>
          <w:numId w:val="14"/>
        </w:numPr>
        <w:spacing w:line="360" w:lineRule="auto"/>
        <w:ind w:left="1134"/>
        <w:jc w:val="both"/>
        <w:rPr>
          <w:rFonts w:ascii="Arial" w:eastAsia="Courier New" w:hAnsi="Arial" w:cs="Arial"/>
        </w:rPr>
      </w:pPr>
      <w:r w:rsidRPr="00D10AAC">
        <w:rPr>
          <w:rFonts w:ascii="Arial" w:hAnsi="Arial" w:cs="Arial"/>
          <w:lang w:val="id-ID"/>
        </w:rPr>
        <w:t xml:space="preserve">Norma, Standar, Pedoman, Manual (NSPM) mengenai penyusunan anggaran dan pengelolaan aset </w:t>
      </w:r>
      <w:r>
        <w:rPr>
          <w:rFonts w:ascii="Arial" w:hAnsi="Arial" w:cs="Arial"/>
          <w:lang w:val="id-ID"/>
        </w:rPr>
        <w:t xml:space="preserve">yang </w:t>
      </w:r>
      <w:r w:rsidRPr="00D10AAC">
        <w:rPr>
          <w:rFonts w:ascii="Arial" w:hAnsi="Arial" w:cs="Arial"/>
          <w:lang w:val="id-ID"/>
        </w:rPr>
        <w:t>belum jelas</w:t>
      </w:r>
      <w:r>
        <w:rPr>
          <w:rFonts w:ascii="Arial" w:hAnsi="Arial" w:cs="Arial"/>
          <w:lang w:val="id-ID"/>
        </w:rPr>
        <w:t>;</w:t>
      </w:r>
    </w:p>
    <w:p w:rsidR="00D10AAC" w:rsidRPr="00D10AAC" w:rsidRDefault="00D10AAC" w:rsidP="00D10AAC">
      <w:pPr>
        <w:pStyle w:val="ListParagraph"/>
        <w:numPr>
          <w:ilvl w:val="0"/>
          <w:numId w:val="14"/>
        </w:numPr>
        <w:spacing w:line="360" w:lineRule="auto"/>
        <w:ind w:left="1134"/>
        <w:jc w:val="both"/>
        <w:rPr>
          <w:rFonts w:ascii="Arial" w:eastAsia="Courier New" w:hAnsi="Arial" w:cs="Arial"/>
        </w:rPr>
      </w:pPr>
      <w:r w:rsidRPr="00D10AAC">
        <w:rPr>
          <w:rFonts w:ascii="Arial" w:hAnsi="Arial" w:cs="Arial"/>
          <w:lang w:val="id-ID"/>
        </w:rPr>
        <w:t>B</w:t>
      </w:r>
      <w:r w:rsidRPr="00D10AAC">
        <w:rPr>
          <w:rFonts w:ascii="Arial" w:hAnsi="Arial" w:cs="Arial"/>
          <w:lang w:val="sv-SE"/>
        </w:rPr>
        <w:t>elum jelasnya status kepemilikan beberapa aset-aset milik daerah</w:t>
      </w:r>
      <w:r>
        <w:rPr>
          <w:rFonts w:ascii="Arial" w:hAnsi="Arial" w:cs="Arial"/>
          <w:lang w:val="id-ID"/>
        </w:rPr>
        <w:t>;</w:t>
      </w:r>
    </w:p>
    <w:p w:rsidR="00D10AAC" w:rsidRPr="00D10AAC" w:rsidRDefault="00D10AAC" w:rsidP="00D10AAC">
      <w:pPr>
        <w:pStyle w:val="ListParagraph"/>
        <w:numPr>
          <w:ilvl w:val="0"/>
          <w:numId w:val="14"/>
        </w:numPr>
        <w:spacing w:line="360" w:lineRule="auto"/>
        <w:ind w:left="1134"/>
        <w:jc w:val="both"/>
        <w:rPr>
          <w:rFonts w:ascii="Arial" w:hAnsi="Arial" w:cs="Arial"/>
        </w:rPr>
      </w:pPr>
      <w:r w:rsidRPr="00D10AAC">
        <w:rPr>
          <w:rFonts w:ascii="Arial" w:hAnsi="Arial" w:cs="Arial"/>
        </w:rPr>
        <w:t>Belum tegasnya sanksi terhadap kelalaian dalam jual beli aset daerah</w:t>
      </w:r>
      <w:r>
        <w:rPr>
          <w:rFonts w:ascii="Arial" w:hAnsi="Arial" w:cs="Arial"/>
          <w:lang w:val="id-ID"/>
        </w:rPr>
        <w:t>;</w:t>
      </w:r>
    </w:p>
    <w:p w:rsidR="00D10AAC" w:rsidRPr="00D10AAC" w:rsidRDefault="00D10AAC" w:rsidP="00D10AAC">
      <w:pPr>
        <w:pStyle w:val="ListParagraph"/>
        <w:numPr>
          <w:ilvl w:val="0"/>
          <w:numId w:val="14"/>
        </w:numPr>
        <w:spacing w:line="360" w:lineRule="auto"/>
        <w:ind w:left="1134"/>
        <w:jc w:val="both"/>
        <w:rPr>
          <w:rFonts w:ascii="Arial" w:hAnsi="Arial" w:cs="Arial"/>
        </w:rPr>
      </w:pPr>
      <w:r w:rsidRPr="00D10AAC">
        <w:rPr>
          <w:rFonts w:ascii="Arial" w:hAnsi="Arial" w:cs="Arial"/>
          <w:lang w:val="sv-SE"/>
        </w:rPr>
        <w:t>Belum  terselesaikannya   penanganan  hukum beberapa aset - aset bermasalah</w:t>
      </w:r>
      <w:r>
        <w:rPr>
          <w:rFonts w:ascii="Arial" w:hAnsi="Arial" w:cs="Arial"/>
          <w:lang w:val="id-ID"/>
        </w:rPr>
        <w:t>.</w:t>
      </w:r>
    </w:p>
    <w:p w:rsidR="006259B6" w:rsidRDefault="006259B6" w:rsidP="002456FF">
      <w:pPr>
        <w:autoSpaceDE w:val="0"/>
        <w:autoSpaceDN w:val="0"/>
        <w:adjustRightInd w:val="0"/>
        <w:spacing w:line="360" w:lineRule="auto"/>
        <w:ind w:firstLine="720"/>
        <w:jc w:val="both"/>
        <w:rPr>
          <w:rFonts w:ascii="Arial" w:hAnsi="Arial" w:cs="Arial"/>
        </w:rPr>
      </w:pPr>
    </w:p>
    <w:p w:rsidR="00D10AAC" w:rsidRDefault="00D10AAC" w:rsidP="002456FF">
      <w:pPr>
        <w:autoSpaceDE w:val="0"/>
        <w:autoSpaceDN w:val="0"/>
        <w:adjustRightInd w:val="0"/>
        <w:spacing w:line="360" w:lineRule="auto"/>
        <w:ind w:firstLine="720"/>
        <w:jc w:val="both"/>
        <w:rPr>
          <w:rFonts w:ascii="Arial" w:hAnsi="Arial" w:cs="Arial"/>
          <w:lang w:val="id-ID"/>
        </w:rPr>
      </w:pPr>
      <w:r>
        <w:rPr>
          <w:rFonts w:ascii="Arial" w:hAnsi="Arial" w:cs="Arial"/>
          <w:lang w:val="id-ID"/>
        </w:rPr>
        <w:t>Kedepan, BPKAD juga harus dapat menjawab tantangan yang ada seperti:</w:t>
      </w:r>
    </w:p>
    <w:p w:rsidR="00D10AAC" w:rsidRPr="00D10AAC" w:rsidRDefault="00D10AAC" w:rsidP="003F29EF">
      <w:pPr>
        <w:pStyle w:val="ListParagraph"/>
        <w:numPr>
          <w:ilvl w:val="0"/>
          <w:numId w:val="15"/>
        </w:numPr>
        <w:spacing w:line="360" w:lineRule="auto"/>
        <w:ind w:left="1134"/>
        <w:rPr>
          <w:rFonts w:ascii="Arial" w:eastAsia="Courier New" w:hAnsi="Arial" w:cs="Arial"/>
          <w:lang w:val="id-ID"/>
        </w:rPr>
      </w:pPr>
      <w:r w:rsidRPr="00D10AAC">
        <w:rPr>
          <w:rFonts w:ascii="Arial" w:eastAsia="Courier New" w:hAnsi="Arial" w:cs="Arial"/>
        </w:rPr>
        <w:t>Profesionalisme</w:t>
      </w:r>
      <w:r w:rsidRPr="00D10AAC">
        <w:rPr>
          <w:rFonts w:ascii="Arial" w:eastAsia="Courier New" w:hAnsi="Arial" w:cs="Arial"/>
          <w:spacing w:val="86"/>
        </w:rPr>
        <w:t xml:space="preserve"> </w:t>
      </w:r>
      <w:r w:rsidRPr="00D10AAC">
        <w:rPr>
          <w:rFonts w:ascii="Arial" w:eastAsia="Courier New" w:hAnsi="Arial" w:cs="Arial"/>
        </w:rPr>
        <w:t>dan</w:t>
      </w:r>
      <w:r w:rsidRPr="00D10AAC">
        <w:rPr>
          <w:rFonts w:ascii="Arial" w:eastAsia="Courier New" w:hAnsi="Arial" w:cs="Arial"/>
          <w:spacing w:val="86"/>
        </w:rPr>
        <w:t xml:space="preserve"> </w:t>
      </w:r>
      <w:r w:rsidRPr="00D10AAC">
        <w:rPr>
          <w:rFonts w:ascii="Arial" w:eastAsia="Courier New" w:hAnsi="Arial" w:cs="Arial"/>
        </w:rPr>
        <w:t>kompetensi</w:t>
      </w:r>
      <w:r w:rsidRPr="00D10AAC">
        <w:rPr>
          <w:rFonts w:ascii="Arial" w:eastAsia="Courier New" w:hAnsi="Arial" w:cs="Arial"/>
          <w:spacing w:val="86"/>
        </w:rPr>
        <w:t xml:space="preserve"> </w:t>
      </w:r>
      <w:r w:rsidRPr="00D10AAC">
        <w:rPr>
          <w:rFonts w:ascii="Arial" w:eastAsia="Courier New" w:hAnsi="Arial" w:cs="Arial"/>
        </w:rPr>
        <w:t>SDM</w:t>
      </w:r>
      <w:r w:rsidRPr="00D10AAC">
        <w:rPr>
          <w:rFonts w:ascii="Arial" w:eastAsia="Courier New" w:hAnsi="Arial" w:cs="Arial"/>
          <w:spacing w:val="86"/>
        </w:rPr>
        <w:t xml:space="preserve"> </w:t>
      </w:r>
      <w:r w:rsidRPr="00D10AAC">
        <w:rPr>
          <w:rFonts w:ascii="Arial" w:eastAsia="Courier New" w:hAnsi="Arial" w:cs="Arial"/>
        </w:rPr>
        <w:t>pengelola keuangan dan asset</w:t>
      </w:r>
      <w:r w:rsidRPr="00D10AAC">
        <w:rPr>
          <w:rFonts w:ascii="Arial" w:eastAsia="Courier New" w:hAnsi="Arial" w:cs="Arial"/>
          <w:lang w:val="id-ID"/>
        </w:rPr>
        <w:t xml:space="preserve"> di OPD</w:t>
      </w:r>
      <w:r w:rsidR="003F29EF">
        <w:rPr>
          <w:rFonts w:ascii="Arial" w:eastAsia="Courier New" w:hAnsi="Arial" w:cs="Arial"/>
          <w:lang w:val="id-ID"/>
        </w:rPr>
        <w:t>;</w:t>
      </w:r>
    </w:p>
    <w:p w:rsidR="00D10AAC" w:rsidRPr="00D10AAC" w:rsidRDefault="00D10AAC" w:rsidP="003F29EF">
      <w:pPr>
        <w:pStyle w:val="ListParagraph"/>
        <w:numPr>
          <w:ilvl w:val="0"/>
          <w:numId w:val="15"/>
        </w:numPr>
        <w:autoSpaceDE w:val="0"/>
        <w:autoSpaceDN w:val="0"/>
        <w:adjustRightInd w:val="0"/>
        <w:spacing w:line="360" w:lineRule="auto"/>
        <w:ind w:left="1134"/>
        <w:jc w:val="both"/>
        <w:rPr>
          <w:rFonts w:ascii="Arial" w:hAnsi="Arial" w:cs="Arial"/>
          <w:lang w:val="id-ID"/>
        </w:rPr>
      </w:pPr>
      <w:r w:rsidRPr="00D10AAC">
        <w:rPr>
          <w:rFonts w:ascii="Arial" w:hAnsi="Arial" w:cs="Arial"/>
          <w:lang w:val="fi-FI"/>
        </w:rPr>
        <w:t>Penerapan e-government belum merata pada seluruh birokrasi pemerintah, terjadi tumpang tindih sistem aplikasi, dan belum terintegrasi, inefisiensi dalam pengembangan sistem informasi serta dalam pengadaan dan pemanfaatan infrastruktur TIK, masih sering terjadi;</w:t>
      </w:r>
    </w:p>
    <w:p w:rsidR="00D10AAC" w:rsidRPr="00D10AAC" w:rsidRDefault="00D10AAC" w:rsidP="003F29EF">
      <w:pPr>
        <w:pStyle w:val="ListParagraph"/>
        <w:numPr>
          <w:ilvl w:val="0"/>
          <w:numId w:val="15"/>
        </w:numPr>
        <w:spacing w:line="360" w:lineRule="auto"/>
        <w:ind w:left="1134"/>
        <w:jc w:val="both"/>
        <w:rPr>
          <w:rFonts w:ascii="Arial" w:hAnsi="Arial" w:cs="Arial"/>
          <w:lang w:val="id-ID"/>
        </w:rPr>
      </w:pPr>
      <w:r w:rsidRPr="00D10AAC">
        <w:rPr>
          <w:rFonts w:ascii="Arial" w:hAnsi="Arial" w:cs="Arial"/>
          <w:lang w:val="id-ID"/>
        </w:rPr>
        <w:lastRenderedPageBreak/>
        <w:t>Masyarakat semakin kritis informasi semakin terbuka dan perubahan peraturan yang sangat cepat</w:t>
      </w:r>
      <w:r w:rsidR="003F29EF">
        <w:rPr>
          <w:rFonts w:ascii="Arial" w:hAnsi="Arial" w:cs="Arial"/>
          <w:lang w:val="id-ID"/>
        </w:rPr>
        <w:t>;</w:t>
      </w:r>
    </w:p>
    <w:p w:rsidR="00D10AAC" w:rsidRPr="00D10AAC" w:rsidRDefault="00D10AAC" w:rsidP="003F29EF">
      <w:pPr>
        <w:pStyle w:val="ListParagraph"/>
        <w:numPr>
          <w:ilvl w:val="0"/>
          <w:numId w:val="15"/>
        </w:numPr>
        <w:spacing w:line="360" w:lineRule="auto"/>
        <w:ind w:left="1134"/>
        <w:jc w:val="both"/>
        <w:rPr>
          <w:rFonts w:ascii="Arial" w:hAnsi="Arial" w:cs="Arial"/>
          <w:lang w:val="fi-FI"/>
        </w:rPr>
      </w:pPr>
      <w:r w:rsidRPr="00D10AAC">
        <w:rPr>
          <w:rFonts w:ascii="Arial" w:hAnsi="Arial" w:cs="Arial"/>
          <w:lang w:val="fi-FI"/>
        </w:rPr>
        <w:t>Tuntutan masyarakat yang semakin tinggi terhadap pelayanan yang dilakukan oleh Pemerintah</w:t>
      </w:r>
      <w:r w:rsidR="003F29EF">
        <w:rPr>
          <w:rFonts w:ascii="Arial" w:hAnsi="Arial" w:cs="Arial"/>
          <w:lang w:val="id-ID"/>
        </w:rPr>
        <w:t>;</w:t>
      </w:r>
    </w:p>
    <w:p w:rsidR="00D10AAC" w:rsidRPr="00D10AAC" w:rsidRDefault="00D10AAC" w:rsidP="003F29EF">
      <w:pPr>
        <w:pStyle w:val="ListParagraph"/>
        <w:numPr>
          <w:ilvl w:val="0"/>
          <w:numId w:val="15"/>
        </w:numPr>
        <w:spacing w:line="360" w:lineRule="auto"/>
        <w:ind w:left="1134"/>
        <w:jc w:val="both"/>
        <w:rPr>
          <w:rFonts w:ascii="Arial" w:hAnsi="Arial" w:cs="Arial"/>
          <w:lang w:val="id-ID"/>
        </w:rPr>
      </w:pPr>
      <w:r w:rsidRPr="00D10AAC">
        <w:rPr>
          <w:rFonts w:ascii="Arial" w:hAnsi="Arial" w:cs="Arial"/>
          <w:lang w:val="id-ID"/>
        </w:rPr>
        <w:t>Bertambahnya anggaran yang menimbulkan meningkatya jumlah paket pengadaan barang dan jasa</w:t>
      </w:r>
      <w:r w:rsidR="003F29EF">
        <w:rPr>
          <w:rFonts w:ascii="Arial" w:hAnsi="Arial" w:cs="Arial"/>
          <w:lang w:val="id-ID"/>
        </w:rPr>
        <w:t>;</w:t>
      </w:r>
    </w:p>
    <w:p w:rsidR="00D10AAC" w:rsidRPr="00D10AAC" w:rsidRDefault="00D10AAC" w:rsidP="003F29EF">
      <w:pPr>
        <w:pStyle w:val="ListParagraph"/>
        <w:numPr>
          <w:ilvl w:val="0"/>
          <w:numId w:val="15"/>
        </w:numPr>
        <w:spacing w:line="360" w:lineRule="auto"/>
        <w:ind w:left="1134"/>
        <w:jc w:val="both"/>
        <w:rPr>
          <w:rFonts w:ascii="Arial" w:eastAsia="Courier New" w:hAnsi="Arial" w:cs="Arial"/>
        </w:rPr>
      </w:pPr>
      <w:r w:rsidRPr="00D10AAC">
        <w:rPr>
          <w:rFonts w:ascii="Arial" w:eastAsia="Courier New" w:hAnsi="Arial" w:cs="Arial"/>
        </w:rPr>
        <w:t>Tuntutan</w:t>
      </w:r>
      <w:r w:rsidRPr="00D10AAC">
        <w:rPr>
          <w:rFonts w:ascii="Arial" w:eastAsia="Courier New" w:hAnsi="Arial" w:cs="Arial"/>
          <w:spacing w:val="50"/>
        </w:rPr>
        <w:t xml:space="preserve"> </w:t>
      </w:r>
      <w:r w:rsidRPr="00D10AAC">
        <w:rPr>
          <w:rFonts w:ascii="Arial" w:eastAsia="Courier New" w:hAnsi="Arial" w:cs="Arial"/>
        </w:rPr>
        <w:t>transparansi</w:t>
      </w:r>
      <w:r w:rsidRPr="00D10AAC">
        <w:rPr>
          <w:rFonts w:ascii="Arial" w:eastAsia="Courier New" w:hAnsi="Arial" w:cs="Arial"/>
          <w:spacing w:val="50"/>
        </w:rPr>
        <w:t xml:space="preserve"> </w:t>
      </w:r>
      <w:r w:rsidRPr="00D10AAC">
        <w:rPr>
          <w:rFonts w:ascii="Arial" w:eastAsia="Courier New" w:hAnsi="Arial" w:cs="Arial"/>
        </w:rPr>
        <w:t>informasi</w:t>
      </w:r>
      <w:r w:rsidRPr="00D10AAC">
        <w:rPr>
          <w:rFonts w:ascii="Arial" w:eastAsia="Courier New" w:hAnsi="Arial" w:cs="Arial"/>
          <w:spacing w:val="50"/>
        </w:rPr>
        <w:t xml:space="preserve"> </w:t>
      </w:r>
      <w:r w:rsidRPr="00D10AAC">
        <w:rPr>
          <w:rFonts w:ascii="Arial" w:eastAsia="Courier New" w:hAnsi="Arial" w:cs="Arial"/>
        </w:rPr>
        <w:t>publik</w:t>
      </w:r>
      <w:r w:rsidRPr="00D10AAC">
        <w:rPr>
          <w:rFonts w:ascii="Arial" w:eastAsia="Courier New" w:hAnsi="Arial" w:cs="Arial"/>
          <w:spacing w:val="50"/>
        </w:rPr>
        <w:t xml:space="preserve"> </w:t>
      </w:r>
      <w:r w:rsidRPr="00D10AAC">
        <w:rPr>
          <w:rFonts w:ascii="Arial" w:eastAsia="Courier New" w:hAnsi="Arial" w:cs="Arial"/>
        </w:rPr>
        <w:t>menuju good governance</w:t>
      </w:r>
      <w:r w:rsidR="003F29EF">
        <w:rPr>
          <w:rFonts w:ascii="Arial" w:eastAsia="Courier New" w:hAnsi="Arial" w:cs="Arial"/>
          <w:lang w:val="id-ID"/>
        </w:rPr>
        <w:t>;</w:t>
      </w:r>
    </w:p>
    <w:p w:rsidR="00D10AAC" w:rsidRPr="00D10AAC" w:rsidRDefault="00D10AAC" w:rsidP="003F29EF">
      <w:pPr>
        <w:pStyle w:val="ListParagraph"/>
        <w:numPr>
          <w:ilvl w:val="0"/>
          <w:numId w:val="15"/>
        </w:numPr>
        <w:spacing w:line="360" w:lineRule="auto"/>
        <w:ind w:left="1134"/>
        <w:jc w:val="both"/>
        <w:rPr>
          <w:rFonts w:ascii="Arial" w:eastAsia="Courier New" w:hAnsi="Arial" w:cs="Arial"/>
        </w:rPr>
      </w:pPr>
      <w:r w:rsidRPr="00D10AAC">
        <w:rPr>
          <w:rFonts w:ascii="Arial" w:eastAsia="Courier New" w:hAnsi="Arial" w:cs="Arial"/>
        </w:rPr>
        <w:t>Penerapan system akuntansi berbasis accrual</w:t>
      </w:r>
      <w:r w:rsidR="003F29EF">
        <w:rPr>
          <w:rFonts w:ascii="Arial" w:eastAsia="Courier New" w:hAnsi="Arial" w:cs="Arial"/>
          <w:lang w:val="id-ID"/>
        </w:rPr>
        <w:t>;</w:t>
      </w:r>
    </w:p>
    <w:p w:rsidR="00D10AAC" w:rsidRPr="00D10AAC" w:rsidRDefault="00D10AAC" w:rsidP="003F29EF">
      <w:pPr>
        <w:pStyle w:val="ListParagraph"/>
        <w:numPr>
          <w:ilvl w:val="0"/>
          <w:numId w:val="15"/>
        </w:numPr>
        <w:spacing w:line="360" w:lineRule="auto"/>
        <w:ind w:left="1134"/>
        <w:jc w:val="both"/>
        <w:rPr>
          <w:rFonts w:ascii="Arial" w:eastAsia="Courier New" w:hAnsi="Arial" w:cs="Arial"/>
        </w:rPr>
      </w:pPr>
      <w:r w:rsidRPr="00D10AAC">
        <w:rPr>
          <w:rFonts w:ascii="Arial" w:eastAsia="Courier New" w:hAnsi="Arial" w:cs="Arial"/>
        </w:rPr>
        <w:t>Pelaksanaan</w:t>
      </w:r>
      <w:r w:rsidRPr="00D10AAC">
        <w:rPr>
          <w:rFonts w:ascii="Arial" w:eastAsia="Courier New" w:hAnsi="Arial" w:cs="Arial"/>
          <w:spacing w:val="50"/>
        </w:rPr>
        <w:t xml:space="preserve"> </w:t>
      </w:r>
      <w:r w:rsidRPr="00D10AAC">
        <w:rPr>
          <w:rFonts w:ascii="Arial" w:eastAsia="Courier New" w:hAnsi="Arial" w:cs="Arial"/>
          <w:spacing w:val="1"/>
        </w:rPr>
        <w:t>e</w:t>
      </w:r>
      <w:r w:rsidRPr="00D10AAC">
        <w:rPr>
          <w:rFonts w:ascii="Arial" w:eastAsia="Courier New" w:hAnsi="Arial" w:cs="Arial"/>
        </w:rPr>
        <w:t>-audit</w:t>
      </w:r>
      <w:r w:rsidRPr="00D10AAC">
        <w:rPr>
          <w:rFonts w:ascii="Arial" w:eastAsia="Courier New" w:hAnsi="Arial" w:cs="Arial"/>
          <w:spacing w:val="50"/>
        </w:rPr>
        <w:t xml:space="preserve"> </w:t>
      </w:r>
      <w:r w:rsidRPr="00D10AAC">
        <w:rPr>
          <w:rFonts w:ascii="Arial" w:eastAsia="Courier New" w:hAnsi="Arial" w:cs="Arial"/>
        </w:rPr>
        <w:t>dalam</w:t>
      </w:r>
      <w:r w:rsidRPr="00D10AAC">
        <w:rPr>
          <w:rFonts w:ascii="Arial" w:eastAsia="Courier New" w:hAnsi="Arial" w:cs="Arial"/>
          <w:spacing w:val="50"/>
        </w:rPr>
        <w:t xml:space="preserve"> </w:t>
      </w:r>
      <w:r w:rsidRPr="00D10AAC">
        <w:rPr>
          <w:rFonts w:ascii="Arial" w:eastAsia="Courier New" w:hAnsi="Arial" w:cs="Arial"/>
        </w:rPr>
        <w:t>pemeriksaan</w:t>
      </w:r>
      <w:r w:rsidRPr="00D10AAC">
        <w:rPr>
          <w:rFonts w:ascii="Arial" w:eastAsia="Courier New" w:hAnsi="Arial" w:cs="Arial"/>
          <w:spacing w:val="51"/>
        </w:rPr>
        <w:t xml:space="preserve"> </w:t>
      </w:r>
      <w:r w:rsidRPr="00D10AAC">
        <w:rPr>
          <w:rFonts w:ascii="Arial" w:eastAsia="Courier New" w:hAnsi="Arial" w:cs="Arial"/>
        </w:rPr>
        <w:t>laporan keuangan oleh BPK</w:t>
      </w:r>
      <w:r w:rsidR="003F29EF">
        <w:rPr>
          <w:rFonts w:ascii="Arial" w:eastAsia="Courier New" w:hAnsi="Arial" w:cs="Arial"/>
          <w:lang w:val="id-ID"/>
        </w:rPr>
        <w:t>;</w:t>
      </w:r>
    </w:p>
    <w:p w:rsidR="00D10AAC" w:rsidRPr="00D10AAC" w:rsidRDefault="00D10AAC" w:rsidP="003F29EF">
      <w:pPr>
        <w:pStyle w:val="ListParagraph"/>
        <w:numPr>
          <w:ilvl w:val="0"/>
          <w:numId w:val="15"/>
        </w:numPr>
        <w:spacing w:line="360" w:lineRule="auto"/>
        <w:ind w:left="1134"/>
        <w:jc w:val="both"/>
        <w:rPr>
          <w:rFonts w:ascii="Arial" w:hAnsi="Arial" w:cs="Arial"/>
          <w:lang w:val="id-ID"/>
        </w:rPr>
      </w:pPr>
      <w:r w:rsidRPr="00D10AAC">
        <w:rPr>
          <w:rFonts w:ascii="Arial" w:hAnsi="Arial" w:cs="Arial"/>
          <w:lang w:val="id-ID"/>
        </w:rPr>
        <w:t>Fasilitas pengelola barang yang belum memadai</w:t>
      </w:r>
      <w:r w:rsidR="003F29EF">
        <w:rPr>
          <w:rFonts w:ascii="Arial" w:hAnsi="Arial" w:cs="Arial"/>
          <w:lang w:val="id-ID"/>
        </w:rPr>
        <w:t>;</w:t>
      </w:r>
    </w:p>
    <w:p w:rsidR="003F29EF" w:rsidRDefault="00D10AAC" w:rsidP="003F29EF">
      <w:pPr>
        <w:pStyle w:val="ListParagraph"/>
        <w:numPr>
          <w:ilvl w:val="0"/>
          <w:numId w:val="15"/>
        </w:numPr>
        <w:autoSpaceDE w:val="0"/>
        <w:autoSpaceDN w:val="0"/>
        <w:adjustRightInd w:val="0"/>
        <w:spacing w:line="360" w:lineRule="auto"/>
        <w:ind w:left="1134"/>
        <w:jc w:val="both"/>
        <w:rPr>
          <w:rFonts w:ascii="Arial" w:hAnsi="Arial" w:cs="Arial"/>
          <w:lang w:val="id-ID"/>
        </w:rPr>
      </w:pPr>
      <w:r w:rsidRPr="00D10AAC">
        <w:rPr>
          <w:rFonts w:ascii="Arial" w:hAnsi="Arial" w:cs="Arial"/>
          <w:lang w:val="id-ID"/>
        </w:rPr>
        <w:t>Perbedaan persepsi dalam membaca peraturan dengan pemeriksa</w:t>
      </w:r>
      <w:r w:rsidR="003F29EF">
        <w:rPr>
          <w:rFonts w:ascii="Arial" w:hAnsi="Arial" w:cs="Arial"/>
          <w:lang w:val="id-ID"/>
        </w:rPr>
        <w:t>;</w:t>
      </w:r>
    </w:p>
    <w:p w:rsidR="00D10AAC" w:rsidRPr="00A866E0" w:rsidRDefault="00D10AAC" w:rsidP="003F29EF">
      <w:pPr>
        <w:pStyle w:val="ListParagraph"/>
        <w:numPr>
          <w:ilvl w:val="0"/>
          <w:numId w:val="15"/>
        </w:numPr>
        <w:autoSpaceDE w:val="0"/>
        <w:autoSpaceDN w:val="0"/>
        <w:adjustRightInd w:val="0"/>
        <w:spacing w:line="360" w:lineRule="auto"/>
        <w:ind w:left="1134"/>
        <w:jc w:val="both"/>
        <w:rPr>
          <w:rFonts w:ascii="Arial" w:hAnsi="Arial" w:cs="Arial"/>
          <w:lang w:val="id-ID"/>
        </w:rPr>
      </w:pPr>
      <w:r w:rsidRPr="003F29EF">
        <w:rPr>
          <w:rFonts w:ascii="Arial" w:hAnsi="Arial" w:cs="Arial"/>
          <w:lang w:val="id-ID"/>
        </w:rPr>
        <w:t>Informasi semakin terbuka dan perubahan peraturan yang sangat cepat</w:t>
      </w:r>
      <w:r w:rsidR="003F29EF" w:rsidRPr="003F29EF">
        <w:rPr>
          <w:rFonts w:ascii="Arial" w:hAnsi="Arial" w:cs="Arial"/>
          <w:lang w:val="id-ID"/>
        </w:rPr>
        <w:t>.</w:t>
      </w:r>
    </w:p>
    <w:p w:rsidR="00A866E0" w:rsidRPr="003F29EF" w:rsidRDefault="00A866E0" w:rsidP="00A866E0">
      <w:pPr>
        <w:pStyle w:val="ListParagraph"/>
        <w:autoSpaceDE w:val="0"/>
        <w:autoSpaceDN w:val="0"/>
        <w:adjustRightInd w:val="0"/>
        <w:spacing w:line="360" w:lineRule="auto"/>
        <w:ind w:left="1134"/>
        <w:jc w:val="both"/>
        <w:rPr>
          <w:rFonts w:ascii="Arial" w:hAnsi="Arial" w:cs="Arial"/>
          <w:lang w:val="id-ID"/>
        </w:rPr>
      </w:pPr>
    </w:p>
    <w:p w:rsidR="0005157F" w:rsidRDefault="00001684" w:rsidP="003F29EF">
      <w:pPr>
        <w:autoSpaceDE w:val="0"/>
        <w:autoSpaceDN w:val="0"/>
        <w:adjustRightInd w:val="0"/>
        <w:spacing w:line="360" w:lineRule="auto"/>
        <w:ind w:firstLine="720"/>
        <w:jc w:val="both"/>
        <w:rPr>
          <w:rFonts w:ascii="Arial" w:hAnsi="Arial" w:cs="Arial"/>
          <w:lang w:val="id-ID"/>
        </w:rPr>
      </w:pPr>
      <w:r>
        <w:rPr>
          <w:rFonts w:ascii="Arial" w:hAnsi="Arial" w:cs="Arial"/>
          <w:lang w:val="id-ID"/>
        </w:rPr>
        <w:t xml:space="preserve">Dalam melakukan perumusan strategi, BPKAD menggunakan metode balance </w:t>
      </w:r>
      <w:r w:rsidRPr="00001684">
        <w:rPr>
          <w:rFonts w:ascii="Arial" w:hAnsi="Arial" w:cs="Arial"/>
          <w:i/>
          <w:lang w:val="id-ID"/>
        </w:rPr>
        <w:t>scorecard</w:t>
      </w:r>
      <w:r>
        <w:rPr>
          <w:rFonts w:ascii="Arial" w:hAnsi="Arial" w:cs="Arial"/>
          <w:lang w:val="id-ID"/>
        </w:rPr>
        <w:t xml:space="preserve"> untuk memetakan arah dan tahapan pencapaian tujuan organisasi</w:t>
      </w:r>
      <w:r w:rsidR="0005157F">
        <w:rPr>
          <w:rFonts w:ascii="Arial" w:hAnsi="Arial" w:cs="Arial"/>
          <w:lang w:val="id-ID"/>
        </w:rPr>
        <w:t>.</w:t>
      </w:r>
    </w:p>
    <w:p w:rsidR="00094FFA" w:rsidRDefault="0005157F" w:rsidP="00094FFA">
      <w:pPr>
        <w:autoSpaceDE w:val="0"/>
        <w:autoSpaceDN w:val="0"/>
        <w:adjustRightInd w:val="0"/>
        <w:spacing w:line="360" w:lineRule="auto"/>
        <w:ind w:firstLine="720"/>
        <w:jc w:val="both"/>
        <w:rPr>
          <w:rStyle w:val="apple-converted-space"/>
          <w:rFonts w:ascii="Arial" w:hAnsi="Arial" w:cs="Arial"/>
          <w:shd w:val="clear" w:color="auto" w:fill="FFFFFF"/>
        </w:rPr>
      </w:pPr>
      <w:r w:rsidRPr="0005157F">
        <w:rPr>
          <w:rFonts w:ascii="Arial" w:hAnsi="Arial" w:cs="Arial"/>
          <w:shd w:val="clear" w:color="auto" w:fill="FFFFFF"/>
        </w:rPr>
        <w:t xml:space="preserve">Balanced scorecard merupakan salah satu tools manajemen yang cukup populer digunakan di dunia. </w:t>
      </w:r>
      <w:proofErr w:type="gramStart"/>
      <w:r w:rsidRPr="0005157F">
        <w:rPr>
          <w:rFonts w:ascii="Arial" w:hAnsi="Arial" w:cs="Arial"/>
          <w:shd w:val="clear" w:color="auto" w:fill="FFFFFF"/>
        </w:rPr>
        <w:t>Tidak hanya untuk organisasi profit, balanced scorecard juga dapat diterapkan pada instansi pemerintah.</w:t>
      </w:r>
      <w:proofErr w:type="gramEnd"/>
      <w:r w:rsidRPr="0005157F">
        <w:rPr>
          <w:rFonts w:ascii="Arial" w:hAnsi="Arial" w:cs="Arial"/>
          <w:shd w:val="clear" w:color="auto" w:fill="FFFFFF"/>
        </w:rPr>
        <w:t xml:space="preserve"> Pada prinsipnya, Balanced Scorecard merupakan tools yang digunakan untuk memetakan strategi dan menterjemahkan strategi menjadi rencana aksi. Sehingga, dengan balanced scorecard organisasi dapat mendefinitifkan strategi yang bersifat normatif.</w:t>
      </w:r>
      <w:r>
        <w:rPr>
          <w:rStyle w:val="apple-converted-space"/>
          <w:rFonts w:ascii="Arial" w:hAnsi="Arial" w:cs="Arial"/>
          <w:shd w:val="clear" w:color="auto" w:fill="FFFFFF"/>
        </w:rPr>
        <w:t xml:space="preserve"> </w:t>
      </w:r>
    </w:p>
    <w:p w:rsidR="00EF3C39" w:rsidRPr="00094FFA" w:rsidRDefault="00094FFA" w:rsidP="00094FFA">
      <w:pPr>
        <w:autoSpaceDE w:val="0"/>
        <w:autoSpaceDN w:val="0"/>
        <w:adjustRightInd w:val="0"/>
        <w:spacing w:line="360" w:lineRule="auto"/>
        <w:ind w:firstLine="720"/>
        <w:jc w:val="both"/>
        <w:rPr>
          <w:rFonts w:ascii="Arial" w:hAnsi="Arial" w:cs="Arial"/>
          <w:shd w:val="clear" w:color="auto" w:fill="FFFFFF"/>
          <w:lang w:val="id-ID"/>
        </w:rPr>
      </w:pPr>
      <w:r>
        <w:rPr>
          <w:rStyle w:val="apple-converted-space"/>
          <w:rFonts w:ascii="Arial" w:hAnsi="Arial" w:cs="Arial"/>
          <w:shd w:val="clear" w:color="auto" w:fill="FFFFFF"/>
          <w:lang w:val="id-ID"/>
        </w:rPr>
        <w:t xml:space="preserve">Untuk </w:t>
      </w:r>
      <w:r w:rsidR="00EF3C39">
        <w:rPr>
          <w:rFonts w:ascii="Arial" w:hAnsi="Arial" w:cs="Arial"/>
          <w:lang w:val="id-ID"/>
        </w:rPr>
        <w:t xml:space="preserve">mencapai visi organisasi yaitu menjadi pengelola keuangan dan aset yang profesional dalam mewujudkan Jawa Barat yang maju dan sejahtera untuk semua, harus di dukung dengan adanya capaian pada beberapa prespektif. </w:t>
      </w:r>
      <w:r w:rsidR="002A790F">
        <w:rPr>
          <w:rFonts w:ascii="Arial" w:hAnsi="Arial" w:cs="Arial"/>
          <w:lang w:val="id-ID"/>
        </w:rPr>
        <w:t xml:space="preserve">Visi organisasi dapat dicapai jika area pada prespektif </w:t>
      </w:r>
      <w:r w:rsidRPr="00094FFA">
        <w:rPr>
          <w:rFonts w:ascii="Arial" w:hAnsi="Arial" w:cs="Arial"/>
          <w:i/>
          <w:lang w:val="id-ID"/>
        </w:rPr>
        <w:t>Stakeholders</w:t>
      </w:r>
      <w:r w:rsidR="002A790F">
        <w:rPr>
          <w:rFonts w:ascii="Arial" w:hAnsi="Arial" w:cs="Arial"/>
          <w:lang w:val="id-ID"/>
        </w:rPr>
        <w:t xml:space="preserve"> dapat terpenuhi. </w:t>
      </w:r>
      <w:r w:rsidR="00EF3C39">
        <w:rPr>
          <w:rFonts w:ascii="Arial" w:hAnsi="Arial" w:cs="Arial"/>
          <w:lang w:val="id-ID"/>
        </w:rPr>
        <w:t xml:space="preserve">Pada prespektif </w:t>
      </w:r>
      <w:r w:rsidRPr="00094FFA">
        <w:rPr>
          <w:rFonts w:ascii="Arial" w:hAnsi="Arial" w:cs="Arial"/>
          <w:i/>
          <w:lang w:val="id-ID"/>
        </w:rPr>
        <w:t>Stakeholders</w:t>
      </w:r>
      <w:r w:rsidR="00EF3C39">
        <w:rPr>
          <w:rFonts w:ascii="Arial" w:hAnsi="Arial" w:cs="Arial"/>
          <w:lang w:val="id-ID"/>
        </w:rPr>
        <w:t xml:space="preserve"> menjelaskan bagai mana BPKAD melakukan pelayanan secara optimal yang di bagi kedalam 3 area yaitu administrasi keuangan, pengelolaan aset dan penyusunan serta evaluasi anggaran. </w:t>
      </w:r>
    </w:p>
    <w:p w:rsidR="002A790F" w:rsidRPr="00E56B72" w:rsidRDefault="002A790F" w:rsidP="00EF3C39">
      <w:pPr>
        <w:autoSpaceDE w:val="0"/>
        <w:autoSpaceDN w:val="0"/>
        <w:adjustRightInd w:val="0"/>
        <w:spacing w:line="360" w:lineRule="auto"/>
        <w:ind w:firstLine="720"/>
        <w:jc w:val="both"/>
        <w:rPr>
          <w:lang w:val="id-ID"/>
        </w:rPr>
      </w:pPr>
      <w:r>
        <w:rPr>
          <w:rFonts w:ascii="Arial" w:hAnsi="Arial" w:cs="Arial"/>
          <w:lang w:val="id-ID"/>
        </w:rPr>
        <w:t xml:space="preserve">Untuk memenuhi 3 area pada prespektif </w:t>
      </w:r>
      <w:r w:rsidR="00094FFA" w:rsidRPr="00094FFA">
        <w:rPr>
          <w:rFonts w:ascii="Arial" w:hAnsi="Arial" w:cs="Arial"/>
          <w:i/>
          <w:lang w:val="id-ID"/>
        </w:rPr>
        <w:t>Stakeholders</w:t>
      </w:r>
      <w:r>
        <w:rPr>
          <w:rFonts w:ascii="Arial" w:hAnsi="Arial" w:cs="Arial"/>
          <w:lang w:val="id-ID"/>
        </w:rPr>
        <w:t xml:space="preserve">, BPKAD harus memperkuat proses bisnis yang ada di internal BPKAD. Perbaikan internal bisnis proses dibagi menjadi 4 area yaitu SOP pengelolaan keuangan dan aset yang terintegrasi, TI pengelolaan keuangan dan aset yang terintegrasi, Proses monitoring </w:t>
      </w:r>
      <w:r>
        <w:rPr>
          <w:rFonts w:ascii="Arial" w:hAnsi="Arial" w:cs="Arial"/>
          <w:lang w:val="id-ID"/>
        </w:rPr>
        <w:lastRenderedPageBreak/>
        <w:t xml:space="preserve">dan evaluasi yang berkelanjutan, dan implementasi SPIP dalam rangka menjalankan </w:t>
      </w:r>
      <w:r w:rsidRPr="002A790F">
        <w:rPr>
          <w:rFonts w:ascii="Arial" w:hAnsi="Arial" w:cs="Arial"/>
          <w:i/>
          <w:lang w:val="id-ID"/>
        </w:rPr>
        <w:t>good governance.</w:t>
      </w:r>
      <w:r>
        <w:rPr>
          <w:rFonts w:ascii="Arial" w:hAnsi="Arial" w:cs="Arial"/>
          <w:lang w:val="id-ID"/>
        </w:rPr>
        <w:t xml:space="preserve"> </w:t>
      </w:r>
    </w:p>
    <w:p w:rsidR="00EF3C39" w:rsidRPr="00194BA2" w:rsidRDefault="002A790F" w:rsidP="003F29EF">
      <w:pPr>
        <w:autoSpaceDE w:val="0"/>
        <w:autoSpaceDN w:val="0"/>
        <w:adjustRightInd w:val="0"/>
        <w:spacing w:line="360" w:lineRule="auto"/>
        <w:ind w:firstLine="720"/>
        <w:jc w:val="both"/>
        <w:rPr>
          <w:rFonts w:ascii="Arial" w:hAnsi="Arial" w:cs="Arial"/>
          <w:lang w:val="id-ID"/>
        </w:rPr>
      </w:pPr>
      <w:r>
        <w:rPr>
          <w:rFonts w:ascii="Arial" w:hAnsi="Arial" w:cs="Arial"/>
          <w:lang w:val="id-ID"/>
        </w:rPr>
        <w:t xml:space="preserve">Perbaikan proses bisnis internal hanya dapat dilaksanakan jika didukung oleh SDM yang memadai. Maka, prespektif SDM merupakan prespektif dasar yang harus di perkuat oleh organisasi. Area yang akan kami perkuat untuk memperkuat SDM </w:t>
      </w:r>
      <w:r w:rsidRPr="00194BA2">
        <w:rPr>
          <w:rFonts w:ascii="Arial" w:hAnsi="Arial" w:cs="Arial"/>
          <w:lang w:val="id-ID"/>
        </w:rPr>
        <w:t xml:space="preserve">adalah peningkatan profesionalisme dan loyalitas SDM, pemenuhan ZI dan peninglatan kesejahteraan aparatur. </w:t>
      </w:r>
    </w:p>
    <w:p w:rsidR="002456FF" w:rsidRPr="00194BA2" w:rsidRDefault="002456FF" w:rsidP="003F29EF">
      <w:pPr>
        <w:autoSpaceDE w:val="0"/>
        <w:autoSpaceDN w:val="0"/>
        <w:adjustRightInd w:val="0"/>
        <w:spacing w:line="360" w:lineRule="auto"/>
        <w:ind w:firstLine="720"/>
        <w:jc w:val="both"/>
        <w:rPr>
          <w:rFonts w:ascii="Arial" w:hAnsi="Arial" w:cs="Arial"/>
          <w:lang w:val="id-ID"/>
        </w:rPr>
      </w:pPr>
      <w:r w:rsidRPr="00194BA2">
        <w:rPr>
          <w:rFonts w:ascii="Arial" w:hAnsi="Arial" w:cs="Arial"/>
          <w:lang w:val="id-ID"/>
        </w:rPr>
        <w:t xml:space="preserve">Dari </w:t>
      </w:r>
      <w:r w:rsidR="002A790F" w:rsidRPr="00194BA2">
        <w:rPr>
          <w:rFonts w:ascii="Arial" w:hAnsi="Arial" w:cs="Arial"/>
          <w:lang w:val="id-ID"/>
        </w:rPr>
        <w:t>konsep diatas maka</w:t>
      </w:r>
      <w:r w:rsidRPr="00194BA2">
        <w:rPr>
          <w:rFonts w:ascii="Arial" w:hAnsi="Arial" w:cs="Arial"/>
          <w:lang w:val="id-ID"/>
        </w:rPr>
        <w:t xml:space="preserve"> disusunlah strategi yang akan dilaksanakan terdiri dari yaitu;</w:t>
      </w:r>
    </w:p>
    <w:p w:rsidR="002A790F" w:rsidRPr="00194BA2" w:rsidRDefault="002A790F" w:rsidP="00194BA2">
      <w:pPr>
        <w:pStyle w:val="ListParagraph"/>
        <w:numPr>
          <w:ilvl w:val="0"/>
          <w:numId w:val="7"/>
        </w:numPr>
        <w:autoSpaceDE w:val="0"/>
        <w:autoSpaceDN w:val="0"/>
        <w:adjustRightInd w:val="0"/>
        <w:spacing w:line="360" w:lineRule="auto"/>
        <w:ind w:left="567" w:hanging="567"/>
        <w:jc w:val="both"/>
        <w:rPr>
          <w:rFonts w:ascii="Arial" w:hAnsi="Arial" w:cs="Arial"/>
          <w:lang w:val="id-ID"/>
        </w:rPr>
      </w:pPr>
      <w:r w:rsidRPr="00194BA2">
        <w:rPr>
          <w:rFonts w:ascii="Arial" w:hAnsi="Arial" w:cs="Arial"/>
          <w:lang w:val="id-ID"/>
        </w:rPr>
        <w:t>Membuat peta pemenuhan ZI;</w:t>
      </w:r>
    </w:p>
    <w:p w:rsidR="002456FF" w:rsidRPr="00194BA2" w:rsidRDefault="002456FF" w:rsidP="00194BA2">
      <w:pPr>
        <w:pStyle w:val="ListParagraph"/>
        <w:numPr>
          <w:ilvl w:val="0"/>
          <w:numId w:val="7"/>
        </w:numPr>
        <w:autoSpaceDE w:val="0"/>
        <w:autoSpaceDN w:val="0"/>
        <w:adjustRightInd w:val="0"/>
        <w:spacing w:line="360" w:lineRule="auto"/>
        <w:ind w:left="567" w:hanging="567"/>
        <w:jc w:val="both"/>
        <w:rPr>
          <w:rFonts w:ascii="Arial" w:hAnsi="Arial" w:cs="Arial"/>
          <w:lang w:val="id-ID"/>
        </w:rPr>
      </w:pPr>
      <w:r w:rsidRPr="00194BA2">
        <w:rPr>
          <w:rFonts w:ascii="Arial" w:hAnsi="Arial" w:cs="Arial"/>
          <w:lang w:val="id-ID"/>
        </w:rPr>
        <w:t xml:space="preserve">Penyusunan Dokumen </w:t>
      </w:r>
      <w:r w:rsidR="003F29EF" w:rsidRPr="00194BA2">
        <w:rPr>
          <w:rFonts w:ascii="Arial" w:hAnsi="Arial" w:cs="Arial"/>
          <w:lang w:val="id-ID"/>
        </w:rPr>
        <w:t>SOP dan petunjuk teknis serta jadwal pengelolaan</w:t>
      </w:r>
      <w:r w:rsidRPr="00194BA2">
        <w:rPr>
          <w:rFonts w:ascii="Arial" w:hAnsi="Arial" w:cs="Arial"/>
          <w:lang w:val="id-ID"/>
        </w:rPr>
        <w:t xml:space="preserve"> Keuangan dan Aset Daerah dengan melibatkan </w:t>
      </w:r>
      <w:r w:rsidR="003F29EF" w:rsidRPr="00194BA2">
        <w:rPr>
          <w:rFonts w:ascii="Arial" w:hAnsi="Arial" w:cs="Arial"/>
          <w:lang w:val="id-ID"/>
        </w:rPr>
        <w:t>seluruh OPD di Pemerintah Provinsi Jawa Barat</w:t>
      </w:r>
      <w:r w:rsidRPr="00194BA2">
        <w:rPr>
          <w:rFonts w:ascii="Arial" w:hAnsi="Arial" w:cs="Arial"/>
          <w:lang w:val="id-ID"/>
        </w:rPr>
        <w:t>;</w:t>
      </w:r>
    </w:p>
    <w:p w:rsidR="002456FF" w:rsidRPr="00194BA2" w:rsidRDefault="002456FF" w:rsidP="00194BA2">
      <w:pPr>
        <w:pStyle w:val="ListParagraph"/>
        <w:numPr>
          <w:ilvl w:val="0"/>
          <w:numId w:val="7"/>
        </w:numPr>
        <w:autoSpaceDE w:val="0"/>
        <w:autoSpaceDN w:val="0"/>
        <w:adjustRightInd w:val="0"/>
        <w:spacing w:line="360" w:lineRule="auto"/>
        <w:ind w:left="567" w:hanging="567"/>
        <w:jc w:val="both"/>
        <w:rPr>
          <w:rFonts w:ascii="Arial" w:hAnsi="Arial" w:cs="Arial"/>
          <w:lang w:val="id-ID"/>
        </w:rPr>
      </w:pPr>
      <w:r w:rsidRPr="00194BA2">
        <w:rPr>
          <w:rFonts w:ascii="Arial" w:hAnsi="Arial" w:cs="Arial"/>
          <w:lang w:val="id-ID"/>
        </w:rPr>
        <w:t>Optima</w:t>
      </w:r>
      <w:r w:rsidR="003F29EF" w:rsidRPr="00194BA2">
        <w:rPr>
          <w:rFonts w:ascii="Arial" w:hAnsi="Arial" w:cs="Arial"/>
          <w:lang w:val="id-ID"/>
        </w:rPr>
        <w:t>lisa</w:t>
      </w:r>
      <w:r w:rsidRPr="00194BA2">
        <w:rPr>
          <w:rFonts w:ascii="Arial" w:hAnsi="Arial" w:cs="Arial"/>
          <w:lang w:val="id-ID"/>
        </w:rPr>
        <w:t xml:space="preserve">si sarana </w:t>
      </w:r>
      <w:r w:rsidR="003F29EF" w:rsidRPr="00194BA2">
        <w:rPr>
          <w:rFonts w:ascii="Arial" w:hAnsi="Arial" w:cs="Arial"/>
          <w:lang w:val="id-ID"/>
        </w:rPr>
        <w:t xml:space="preserve">dan sarana </w:t>
      </w:r>
      <w:r w:rsidRPr="00194BA2">
        <w:rPr>
          <w:rFonts w:ascii="Arial" w:hAnsi="Arial" w:cs="Arial"/>
          <w:lang w:val="id-ID"/>
        </w:rPr>
        <w:t>sebagai penunjang pelayanan prima;</w:t>
      </w:r>
    </w:p>
    <w:p w:rsidR="002A790F" w:rsidRPr="00194BA2" w:rsidRDefault="003F29EF" w:rsidP="00194BA2">
      <w:pPr>
        <w:pStyle w:val="ListParagraph"/>
        <w:numPr>
          <w:ilvl w:val="0"/>
          <w:numId w:val="7"/>
        </w:numPr>
        <w:autoSpaceDE w:val="0"/>
        <w:autoSpaceDN w:val="0"/>
        <w:adjustRightInd w:val="0"/>
        <w:spacing w:line="360" w:lineRule="auto"/>
        <w:ind w:left="567" w:hanging="567"/>
        <w:jc w:val="both"/>
        <w:rPr>
          <w:rFonts w:ascii="Arial" w:hAnsi="Arial" w:cs="Arial"/>
          <w:lang w:val="id-ID"/>
        </w:rPr>
      </w:pPr>
      <w:r w:rsidRPr="00194BA2">
        <w:rPr>
          <w:rFonts w:ascii="Arial" w:hAnsi="Arial" w:cs="Arial"/>
          <w:lang w:val="id-ID"/>
        </w:rPr>
        <w:t>Menyusun rencana pengembangan dan p</w:t>
      </w:r>
      <w:r w:rsidR="002456FF" w:rsidRPr="00194BA2">
        <w:rPr>
          <w:rFonts w:ascii="Arial" w:hAnsi="Arial" w:cs="Arial"/>
          <w:lang w:val="id-ID"/>
        </w:rPr>
        <w:t>eningkatan profesionalisme aparatur sesuai tuntutan kebutuhan pemenuhan SDM;</w:t>
      </w:r>
    </w:p>
    <w:p w:rsidR="002A790F" w:rsidRPr="00194BA2" w:rsidRDefault="002A790F" w:rsidP="00194BA2">
      <w:pPr>
        <w:pStyle w:val="ListParagraph"/>
        <w:numPr>
          <w:ilvl w:val="0"/>
          <w:numId w:val="7"/>
        </w:numPr>
        <w:autoSpaceDE w:val="0"/>
        <w:autoSpaceDN w:val="0"/>
        <w:adjustRightInd w:val="0"/>
        <w:spacing w:line="360" w:lineRule="auto"/>
        <w:ind w:left="567" w:hanging="567"/>
        <w:jc w:val="both"/>
        <w:rPr>
          <w:rFonts w:ascii="Arial" w:hAnsi="Arial" w:cs="Arial"/>
          <w:lang w:val="id-ID"/>
        </w:rPr>
      </w:pPr>
      <w:r w:rsidRPr="00194BA2">
        <w:rPr>
          <w:rFonts w:ascii="Arial" w:hAnsi="Arial" w:cs="Arial"/>
          <w:lang w:val="id-ID"/>
        </w:rPr>
        <w:t>Evaluasi maturitas SPIP dan menyusun rencana aksi;</w:t>
      </w:r>
    </w:p>
    <w:p w:rsidR="002456FF" w:rsidRPr="00194BA2" w:rsidRDefault="002456FF" w:rsidP="00194BA2">
      <w:pPr>
        <w:pStyle w:val="ListParagraph"/>
        <w:numPr>
          <w:ilvl w:val="0"/>
          <w:numId w:val="7"/>
        </w:numPr>
        <w:spacing w:after="200" w:line="360" w:lineRule="auto"/>
        <w:ind w:left="567" w:hanging="567"/>
        <w:jc w:val="both"/>
        <w:rPr>
          <w:rFonts w:ascii="Arial" w:hAnsi="Arial" w:cs="Arial"/>
          <w:lang w:val="id-ID"/>
        </w:rPr>
      </w:pPr>
      <w:r w:rsidRPr="00194BA2">
        <w:rPr>
          <w:rFonts w:ascii="Arial" w:hAnsi="Arial" w:cs="Arial"/>
          <w:lang w:val="id-ID"/>
        </w:rPr>
        <w:t xml:space="preserve">Mengembangkan aplikasi keuangan dan aset daerah yang </w:t>
      </w:r>
      <w:r w:rsidR="003F29EF" w:rsidRPr="00194BA2">
        <w:rPr>
          <w:rFonts w:ascii="Arial" w:hAnsi="Arial" w:cs="Arial"/>
          <w:lang w:val="id-ID"/>
        </w:rPr>
        <w:t xml:space="preserve">terintegrasi dan </w:t>
      </w:r>
      <w:r w:rsidRPr="00194BA2">
        <w:rPr>
          <w:rFonts w:ascii="Arial" w:hAnsi="Arial" w:cs="Arial"/>
          <w:lang w:val="id-ID"/>
        </w:rPr>
        <w:t>mendukung data real time yang tepat dan akurat;</w:t>
      </w:r>
    </w:p>
    <w:p w:rsidR="003F29EF" w:rsidRPr="00194BA2" w:rsidRDefault="003F29EF" w:rsidP="00194BA2">
      <w:pPr>
        <w:pStyle w:val="ListParagraph"/>
        <w:numPr>
          <w:ilvl w:val="0"/>
          <w:numId w:val="7"/>
        </w:numPr>
        <w:spacing w:after="200" w:line="360" w:lineRule="auto"/>
        <w:ind w:left="567" w:hanging="567"/>
        <w:jc w:val="both"/>
        <w:rPr>
          <w:rFonts w:ascii="Arial" w:hAnsi="Arial" w:cs="Arial"/>
          <w:lang w:val="id-ID"/>
        </w:rPr>
      </w:pPr>
      <w:r w:rsidRPr="00194BA2">
        <w:rPr>
          <w:rFonts w:ascii="Arial" w:hAnsi="Arial" w:cs="Arial"/>
          <w:lang w:val="id-ID"/>
        </w:rPr>
        <w:t>Menyiapkan instrumen ABK;</w:t>
      </w:r>
    </w:p>
    <w:p w:rsidR="00F26EC1" w:rsidRPr="00194BA2" w:rsidRDefault="00F26EC1" w:rsidP="00194BA2">
      <w:pPr>
        <w:pStyle w:val="ListParagraph"/>
        <w:numPr>
          <w:ilvl w:val="0"/>
          <w:numId w:val="7"/>
        </w:numPr>
        <w:spacing w:after="200" w:line="360" w:lineRule="auto"/>
        <w:ind w:left="567" w:hanging="567"/>
        <w:jc w:val="both"/>
        <w:rPr>
          <w:rFonts w:ascii="Arial" w:hAnsi="Arial" w:cs="Arial"/>
          <w:lang w:val="id-ID"/>
        </w:rPr>
      </w:pPr>
      <w:r w:rsidRPr="00194BA2">
        <w:rPr>
          <w:rFonts w:ascii="Arial" w:hAnsi="Arial" w:cs="Arial"/>
          <w:lang w:val="id-ID"/>
        </w:rPr>
        <w:t>Menyusun grand desain sistem informasi yang terintegrasi;</w:t>
      </w:r>
    </w:p>
    <w:p w:rsidR="003F29EF" w:rsidRPr="00194BA2" w:rsidRDefault="003F29EF" w:rsidP="00194BA2">
      <w:pPr>
        <w:pStyle w:val="ListParagraph"/>
        <w:numPr>
          <w:ilvl w:val="0"/>
          <w:numId w:val="7"/>
        </w:numPr>
        <w:spacing w:after="200" w:line="360" w:lineRule="auto"/>
        <w:ind w:left="567" w:hanging="567"/>
        <w:jc w:val="both"/>
        <w:rPr>
          <w:rFonts w:ascii="Arial" w:hAnsi="Arial" w:cs="Arial"/>
          <w:lang w:val="id-ID"/>
        </w:rPr>
      </w:pPr>
      <w:r w:rsidRPr="00194BA2">
        <w:rPr>
          <w:rFonts w:ascii="Arial" w:hAnsi="Arial" w:cs="Arial"/>
          <w:lang w:val="id-ID"/>
        </w:rPr>
        <w:t>Melakukan pendataan aset dan mengoptimalkan pemanfaatan aset;</w:t>
      </w:r>
    </w:p>
    <w:p w:rsidR="003F29EF" w:rsidRPr="00194BA2" w:rsidRDefault="003F29EF" w:rsidP="00194BA2">
      <w:pPr>
        <w:pStyle w:val="ListParagraph"/>
        <w:numPr>
          <w:ilvl w:val="0"/>
          <w:numId w:val="7"/>
        </w:numPr>
        <w:spacing w:after="200" w:line="360" w:lineRule="auto"/>
        <w:ind w:left="567" w:hanging="567"/>
        <w:jc w:val="both"/>
        <w:rPr>
          <w:rFonts w:ascii="Arial" w:hAnsi="Arial" w:cs="Arial"/>
          <w:lang w:val="id-ID"/>
        </w:rPr>
      </w:pPr>
      <w:r w:rsidRPr="00194BA2">
        <w:rPr>
          <w:rFonts w:ascii="Arial" w:hAnsi="Arial" w:cs="Arial"/>
          <w:lang w:val="id-ID"/>
        </w:rPr>
        <w:t>Menyusun identifikasi permasalahan aset dan membuat rencana aksi penyelesaiannya yang melibatkan seluruh pihak terkait;</w:t>
      </w:r>
    </w:p>
    <w:p w:rsidR="003F29EF" w:rsidRPr="00194BA2" w:rsidRDefault="003F29EF" w:rsidP="00194BA2">
      <w:pPr>
        <w:pStyle w:val="ListParagraph"/>
        <w:numPr>
          <w:ilvl w:val="0"/>
          <w:numId w:val="7"/>
        </w:numPr>
        <w:spacing w:after="200" w:line="360" w:lineRule="auto"/>
        <w:ind w:left="567" w:hanging="567"/>
        <w:jc w:val="both"/>
        <w:rPr>
          <w:rFonts w:ascii="Arial" w:hAnsi="Arial" w:cs="Arial"/>
          <w:lang w:val="id-ID"/>
        </w:rPr>
      </w:pPr>
      <w:r w:rsidRPr="00194BA2">
        <w:rPr>
          <w:rFonts w:ascii="Arial" w:hAnsi="Arial" w:cs="Arial"/>
          <w:lang w:val="id-ID"/>
        </w:rPr>
        <w:t>Melakukan perbaikan administrasi dalam organisasi dan pengelolaan keuang</w:t>
      </w:r>
      <w:r w:rsidR="00BF77C6">
        <w:rPr>
          <w:rFonts w:ascii="Arial" w:hAnsi="Arial" w:cs="Arial"/>
          <w:lang w:val="id-ID"/>
        </w:rPr>
        <w:t>a</w:t>
      </w:r>
      <w:r w:rsidRPr="00194BA2">
        <w:rPr>
          <w:rFonts w:ascii="Arial" w:hAnsi="Arial" w:cs="Arial"/>
          <w:lang w:val="id-ID"/>
        </w:rPr>
        <w:t xml:space="preserve">n dan aset daerah. </w:t>
      </w:r>
    </w:p>
    <w:p w:rsidR="001C086E" w:rsidRDefault="001C086E" w:rsidP="00094FFA">
      <w:pPr>
        <w:pStyle w:val="ListParagraph"/>
        <w:spacing w:line="360" w:lineRule="auto"/>
        <w:ind w:left="284"/>
        <w:rPr>
          <w:rFonts w:ascii="Arial" w:hAnsi="Arial" w:cs="Arial"/>
        </w:rPr>
      </w:pPr>
    </w:p>
    <w:p w:rsidR="00F26EC1" w:rsidRPr="00194BA2" w:rsidRDefault="008F6A56" w:rsidP="00094FFA">
      <w:pPr>
        <w:pStyle w:val="ListParagraph"/>
        <w:spacing w:line="360" w:lineRule="auto"/>
        <w:ind w:left="284"/>
        <w:rPr>
          <w:rFonts w:ascii="Arial" w:hAnsi="Arial" w:cs="Arial"/>
          <w:lang w:val="id-ID"/>
        </w:rPr>
      </w:pPr>
      <w:r w:rsidRPr="00194BA2">
        <w:rPr>
          <w:rFonts w:ascii="Arial" w:hAnsi="Arial" w:cs="Arial"/>
          <w:lang w:val="id-ID"/>
        </w:rPr>
        <w:t>Berikut rumusan tujuan, indikator kinerja, dan strategi yang akan dilaksanakan untuk mem</w:t>
      </w:r>
      <w:r w:rsidR="00094FFA" w:rsidRPr="00194BA2">
        <w:rPr>
          <w:rFonts w:ascii="Arial" w:hAnsi="Arial" w:cs="Arial"/>
          <w:lang w:val="id-ID"/>
        </w:rPr>
        <w:t>enuhi indikator kinerja dan sasa</w:t>
      </w:r>
      <w:r w:rsidRPr="00194BA2">
        <w:rPr>
          <w:rFonts w:ascii="Arial" w:hAnsi="Arial" w:cs="Arial"/>
          <w:lang w:val="id-ID"/>
        </w:rPr>
        <w:t>rannya:</w:t>
      </w:r>
    </w:p>
    <w:p w:rsidR="008F6A56" w:rsidRDefault="008F6A56" w:rsidP="002456FF">
      <w:pPr>
        <w:pStyle w:val="ListParagraph"/>
        <w:ind w:left="284"/>
        <w:rPr>
          <w:rFonts w:ascii="Arial" w:hAnsi="Arial" w:cs="Arial"/>
        </w:rPr>
      </w:pPr>
    </w:p>
    <w:p w:rsidR="001C086E" w:rsidRDefault="001C086E" w:rsidP="002456FF">
      <w:pPr>
        <w:pStyle w:val="ListParagraph"/>
        <w:ind w:left="284"/>
        <w:rPr>
          <w:rFonts w:ascii="Arial" w:hAnsi="Arial" w:cs="Arial"/>
        </w:rPr>
      </w:pPr>
    </w:p>
    <w:p w:rsidR="001C086E" w:rsidRDefault="001C086E" w:rsidP="002456FF">
      <w:pPr>
        <w:pStyle w:val="ListParagraph"/>
        <w:ind w:left="284"/>
        <w:rPr>
          <w:rFonts w:ascii="Arial" w:hAnsi="Arial" w:cs="Arial"/>
        </w:rPr>
      </w:pPr>
    </w:p>
    <w:p w:rsidR="001C086E" w:rsidRDefault="001C086E" w:rsidP="002456FF">
      <w:pPr>
        <w:pStyle w:val="ListParagraph"/>
        <w:ind w:left="284"/>
        <w:rPr>
          <w:rFonts w:ascii="Arial" w:hAnsi="Arial" w:cs="Arial"/>
        </w:rPr>
      </w:pPr>
    </w:p>
    <w:p w:rsidR="001C086E" w:rsidRPr="001C086E" w:rsidRDefault="001C086E" w:rsidP="002456FF">
      <w:pPr>
        <w:pStyle w:val="ListParagraph"/>
        <w:ind w:left="284"/>
        <w:rPr>
          <w:rFonts w:ascii="Arial" w:hAnsi="Arial" w:cs="Arial"/>
        </w:rPr>
      </w:pPr>
    </w:p>
    <w:p w:rsidR="002D5059" w:rsidRDefault="002D5059" w:rsidP="002456FF">
      <w:pPr>
        <w:pStyle w:val="ListParagraph"/>
        <w:ind w:left="284"/>
        <w:rPr>
          <w:rFonts w:ascii="Arial" w:hAnsi="Arial" w:cs="Arial"/>
          <w:lang w:val="id-ID"/>
        </w:rPr>
      </w:pPr>
    </w:p>
    <w:p w:rsidR="008F6A56" w:rsidRPr="00BF77C6" w:rsidRDefault="008F6A56" w:rsidP="008F6A56">
      <w:pPr>
        <w:pStyle w:val="Title"/>
        <w:tabs>
          <w:tab w:val="left" w:pos="360"/>
          <w:tab w:val="left" w:pos="1701"/>
          <w:tab w:val="left" w:pos="2977"/>
        </w:tabs>
        <w:ind w:left="360"/>
        <w:rPr>
          <w:rFonts w:ascii="Arial" w:hAnsi="Arial" w:cs="Arial"/>
          <w:b/>
          <w:bCs/>
          <w:szCs w:val="24"/>
          <w:lang w:val="id-ID"/>
        </w:rPr>
      </w:pPr>
      <w:r w:rsidRPr="008F6A56">
        <w:rPr>
          <w:rFonts w:ascii="Arial" w:hAnsi="Arial" w:cs="Arial"/>
          <w:b/>
          <w:bCs/>
          <w:szCs w:val="24"/>
        </w:rPr>
        <w:lastRenderedPageBreak/>
        <w:t>Tabel</w:t>
      </w:r>
      <w:r w:rsidR="00BF77C6">
        <w:rPr>
          <w:rFonts w:ascii="Arial" w:hAnsi="Arial" w:cs="Arial"/>
          <w:b/>
          <w:bCs/>
          <w:szCs w:val="24"/>
          <w:lang w:val="id-ID"/>
        </w:rPr>
        <w:t xml:space="preserve"> 4.4</w:t>
      </w:r>
    </w:p>
    <w:p w:rsidR="008F6A56" w:rsidRPr="008F6A56" w:rsidRDefault="008F6A56" w:rsidP="008F6A56">
      <w:pPr>
        <w:pStyle w:val="Title"/>
        <w:tabs>
          <w:tab w:val="left" w:pos="360"/>
          <w:tab w:val="left" w:pos="1701"/>
          <w:tab w:val="left" w:pos="2977"/>
        </w:tabs>
        <w:ind w:left="360"/>
        <w:rPr>
          <w:rFonts w:ascii="Arial" w:hAnsi="Arial" w:cs="Arial"/>
          <w:b/>
          <w:bCs/>
          <w:szCs w:val="24"/>
        </w:rPr>
      </w:pPr>
      <w:r w:rsidRPr="008F6A56">
        <w:rPr>
          <w:rFonts w:ascii="Arial" w:hAnsi="Arial" w:cs="Arial"/>
          <w:b/>
          <w:bCs/>
          <w:szCs w:val="24"/>
        </w:rPr>
        <w:t xml:space="preserve">Perumusan Strategis </w:t>
      </w:r>
      <w:r w:rsidR="000569F0">
        <w:rPr>
          <w:rFonts w:ascii="Arial" w:hAnsi="Arial" w:cs="Arial"/>
          <w:b/>
          <w:bCs/>
          <w:szCs w:val="24"/>
          <w:lang w:val="id-ID"/>
        </w:rPr>
        <w:t>BPKAD</w:t>
      </w:r>
      <w:r w:rsidRPr="008F6A56">
        <w:rPr>
          <w:rFonts w:ascii="Arial" w:hAnsi="Arial" w:cs="Arial"/>
          <w:b/>
          <w:bCs/>
          <w:szCs w:val="24"/>
        </w:rPr>
        <w:t xml:space="preserve"> Provinsi Jawa Barat</w:t>
      </w:r>
    </w:p>
    <w:p w:rsidR="008F6A56" w:rsidRDefault="008F6A56" w:rsidP="002456FF">
      <w:pPr>
        <w:pStyle w:val="ListParagraph"/>
        <w:ind w:left="284"/>
        <w:rPr>
          <w:rFonts w:ascii="Arial" w:hAnsi="Arial" w:cs="Arial"/>
          <w:lang w:val="id-ID"/>
        </w:rPr>
      </w:pPr>
    </w:p>
    <w:tbl>
      <w:tblPr>
        <w:tblW w:w="9191" w:type="dxa"/>
        <w:jc w:val="center"/>
        <w:tblLook w:val="04A0" w:firstRow="1" w:lastRow="0" w:firstColumn="1" w:lastColumn="0" w:noHBand="0" w:noVBand="1"/>
      </w:tblPr>
      <w:tblGrid>
        <w:gridCol w:w="643"/>
        <w:gridCol w:w="1711"/>
        <w:gridCol w:w="2502"/>
        <w:gridCol w:w="4335"/>
      </w:tblGrid>
      <w:tr w:rsidR="003B335A" w:rsidRPr="00BF77C6" w:rsidTr="00BF77C6">
        <w:trPr>
          <w:trHeight w:val="495"/>
          <w:jc w:val="center"/>
        </w:trPr>
        <w:tc>
          <w:tcPr>
            <w:tcW w:w="6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B335A" w:rsidRPr="00BF77C6" w:rsidRDefault="003B335A" w:rsidP="003B335A">
            <w:pPr>
              <w:jc w:val="center"/>
              <w:rPr>
                <w:rFonts w:ascii="Arial" w:hAnsi="Arial" w:cs="Arial"/>
                <w:color w:val="000000"/>
                <w:lang w:val="id-ID" w:eastAsia="id-ID"/>
              </w:rPr>
            </w:pPr>
            <w:r w:rsidRPr="00BF77C6">
              <w:rPr>
                <w:rFonts w:ascii="Arial" w:hAnsi="Arial" w:cs="Arial"/>
                <w:color w:val="000000"/>
                <w:lang w:val="id-ID" w:eastAsia="id-ID"/>
              </w:rPr>
              <w:t>NO.</w:t>
            </w:r>
          </w:p>
        </w:tc>
        <w:tc>
          <w:tcPr>
            <w:tcW w:w="1671" w:type="dxa"/>
            <w:tcBorders>
              <w:top w:val="single" w:sz="4" w:space="0" w:color="auto"/>
              <w:left w:val="nil"/>
              <w:bottom w:val="single" w:sz="4" w:space="0" w:color="auto"/>
              <w:right w:val="single" w:sz="4" w:space="0" w:color="auto"/>
            </w:tcBorders>
            <w:shd w:val="clear" w:color="auto" w:fill="auto"/>
            <w:vAlign w:val="center"/>
            <w:hideMark/>
          </w:tcPr>
          <w:p w:rsidR="003B335A" w:rsidRPr="00BF77C6" w:rsidRDefault="003B335A" w:rsidP="003B335A">
            <w:pPr>
              <w:jc w:val="center"/>
              <w:rPr>
                <w:rFonts w:ascii="Arial" w:hAnsi="Arial" w:cs="Arial"/>
                <w:color w:val="000000"/>
                <w:lang w:val="id-ID" w:eastAsia="id-ID"/>
              </w:rPr>
            </w:pPr>
            <w:r w:rsidRPr="00BF77C6">
              <w:rPr>
                <w:rFonts w:ascii="Arial" w:hAnsi="Arial" w:cs="Arial"/>
                <w:color w:val="000000"/>
                <w:lang w:val="id-ID" w:eastAsia="id-ID"/>
              </w:rPr>
              <w:t>Sasaran Strategis</w:t>
            </w:r>
          </w:p>
        </w:tc>
        <w:tc>
          <w:tcPr>
            <w:tcW w:w="2542" w:type="dxa"/>
            <w:tcBorders>
              <w:top w:val="single" w:sz="4" w:space="0" w:color="auto"/>
              <w:left w:val="nil"/>
              <w:bottom w:val="single" w:sz="4" w:space="0" w:color="auto"/>
              <w:right w:val="single" w:sz="4" w:space="0" w:color="auto"/>
            </w:tcBorders>
            <w:shd w:val="clear" w:color="auto" w:fill="auto"/>
            <w:vAlign w:val="center"/>
            <w:hideMark/>
          </w:tcPr>
          <w:p w:rsidR="003B335A" w:rsidRPr="00BF77C6" w:rsidRDefault="003B335A" w:rsidP="003B335A">
            <w:pPr>
              <w:jc w:val="center"/>
              <w:rPr>
                <w:rFonts w:ascii="Arial" w:hAnsi="Arial" w:cs="Arial"/>
                <w:color w:val="000000"/>
                <w:lang w:val="id-ID" w:eastAsia="id-ID"/>
              </w:rPr>
            </w:pPr>
            <w:r w:rsidRPr="00BF77C6">
              <w:rPr>
                <w:rFonts w:ascii="Arial" w:hAnsi="Arial" w:cs="Arial"/>
                <w:color w:val="000000"/>
                <w:lang w:val="id-ID" w:eastAsia="id-ID"/>
              </w:rPr>
              <w:t>Indikator Kinerja</w:t>
            </w:r>
          </w:p>
        </w:tc>
        <w:tc>
          <w:tcPr>
            <w:tcW w:w="4335" w:type="dxa"/>
            <w:tcBorders>
              <w:top w:val="single" w:sz="4" w:space="0" w:color="auto"/>
              <w:left w:val="nil"/>
              <w:bottom w:val="single" w:sz="4" w:space="0" w:color="auto"/>
              <w:right w:val="single" w:sz="4" w:space="0" w:color="auto"/>
            </w:tcBorders>
            <w:shd w:val="clear" w:color="auto" w:fill="auto"/>
            <w:noWrap/>
            <w:vAlign w:val="center"/>
            <w:hideMark/>
          </w:tcPr>
          <w:p w:rsidR="003B335A" w:rsidRPr="00BF77C6" w:rsidRDefault="003B335A" w:rsidP="00BF77C6">
            <w:pPr>
              <w:jc w:val="center"/>
              <w:rPr>
                <w:rFonts w:ascii="Arial" w:hAnsi="Arial" w:cs="Arial"/>
                <w:color w:val="000000"/>
                <w:lang w:val="id-ID" w:eastAsia="id-ID"/>
              </w:rPr>
            </w:pPr>
            <w:r w:rsidRPr="00BF77C6">
              <w:rPr>
                <w:rFonts w:ascii="Arial" w:hAnsi="Arial" w:cs="Arial"/>
                <w:color w:val="000000"/>
                <w:lang w:val="id-ID" w:eastAsia="id-ID"/>
              </w:rPr>
              <w:t>Strategi</w:t>
            </w:r>
          </w:p>
        </w:tc>
      </w:tr>
      <w:tr w:rsidR="00BF77C6" w:rsidRPr="00EB7759" w:rsidTr="00BF77C6">
        <w:trPr>
          <w:trHeight w:val="521"/>
          <w:jc w:val="center"/>
        </w:trPr>
        <w:tc>
          <w:tcPr>
            <w:tcW w:w="643" w:type="dxa"/>
            <w:vMerge w:val="restart"/>
            <w:tcBorders>
              <w:top w:val="nil"/>
              <w:left w:val="single" w:sz="4" w:space="0" w:color="auto"/>
              <w:bottom w:val="single" w:sz="4" w:space="0" w:color="auto"/>
              <w:right w:val="single" w:sz="4" w:space="0" w:color="auto"/>
            </w:tcBorders>
            <w:shd w:val="clear" w:color="auto" w:fill="auto"/>
            <w:vAlign w:val="center"/>
            <w:hideMark/>
          </w:tcPr>
          <w:p w:rsidR="00BF77C6" w:rsidRPr="00EB7759" w:rsidRDefault="00BF77C6" w:rsidP="003B335A">
            <w:pPr>
              <w:jc w:val="center"/>
              <w:rPr>
                <w:rFonts w:ascii="Arial" w:hAnsi="Arial" w:cs="Arial"/>
                <w:color w:val="000000"/>
                <w:sz w:val="20"/>
                <w:szCs w:val="20"/>
                <w:lang w:val="id-ID" w:eastAsia="id-ID"/>
              </w:rPr>
            </w:pPr>
            <w:r w:rsidRPr="00EB7759">
              <w:rPr>
                <w:rFonts w:ascii="Arial" w:hAnsi="Arial" w:cs="Arial"/>
                <w:color w:val="000000"/>
                <w:sz w:val="20"/>
                <w:szCs w:val="20"/>
                <w:lang w:val="id-ID" w:eastAsia="id-ID"/>
              </w:rPr>
              <w:t>1</w:t>
            </w:r>
          </w:p>
        </w:tc>
        <w:tc>
          <w:tcPr>
            <w:tcW w:w="1671" w:type="dxa"/>
            <w:vMerge w:val="restart"/>
            <w:tcBorders>
              <w:top w:val="nil"/>
              <w:left w:val="single" w:sz="4" w:space="0" w:color="auto"/>
              <w:bottom w:val="single" w:sz="4" w:space="0" w:color="auto"/>
              <w:right w:val="single" w:sz="4" w:space="0" w:color="auto"/>
            </w:tcBorders>
            <w:shd w:val="clear" w:color="auto" w:fill="auto"/>
            <w:vAlign w:val="center"/>
            <w:hideMark/>
          </w:tcPr>
          <w:p w:rsidR="00BF77C6" w:rsidRPr="00BF77C6" w:rsidRDefault="00BF77C6" w:rsidP="003B335A">
            <w:pPr>
              <w:jc w:val="center"/>
              <w:rPr>
                <w:rFonts w:ascii="Arial" w:hAnsi="Arial" w:cs="Arial"/>
                <w:color w:val="000000"/>
                <w:lang w:val="id-ID" w:eastAsia="id-ID"/>
              </w:rPr>
            </w:pPr>
            <w:r w:rsidRPr="00BF77C6">
              <w:rPr>
                <w:rFonts w:ascii="Arial" w:hAnsi="Arial" w:cs="Arial"/>
                <w:color w:val="000000"/>
                <w:lang w:val="id-ID" w:eastAsia="id-ID"/>
              </w:rPr>
              <w:t>Meningkatnya kualitas Pengelolaan Keuangan Daerah</w:t>
            </w:r>
          </w:p>
        </w:tc>
        <w:tc>
          <w:tcPr>
            <w:tcW w:w="2542" w:type="dxa"/>
            <w:tcBorders>
              <w:top w:val="nil"/>
              <w:left w:val="nil"/>
              <w:bottom w:val="single" w:sz="4" w:space="0" w:color="auto"/>
              <w:right w:val="single" w:sz="4" w:space="0" w:color="auto"/>
            </w:tcBorders>
            <w:shd w:val="clear" w:color="auto" w:fill="auto"/>
            <w:vAlign w:val="center"/>
            <w:hideMark/>
          </w:tcPr>
          <w:p w:rsidR="00BF77C6" w:rsidRPr="00EB7759" w:rsidRDefault="00BF77C6" w:rsidP="003B335A">
            <w:pPr>
              <w:jc w:val="center"/>
              <w:rPr>
                <w:rFonts w:ascii="Arial" w:hAnsi="Arial" w:cs="Arial"/>
                <w:color w:val="000000"/>
                <w:sz w:val="20"/>
                <w:szCs w:val="20"/>
                <w:lang w:val="id-ID" w:eastAsia="id-ID"/>
              </w:rPr>
            </w:pPr>
            <w:r w:rsidRPr="00EB7759">
              <w:rPr>
                <w:rFonts w:ascii="Arial" w:hAnsi="Arial" w:cs="Arial"/>
                <w:color w:val="000000"/>
                <w:sz w:val="20"/>
                <w:szCs w:val="20"/>
                <w:lang w:val="id-ID" w:eastAsia="id-ID"/>
              </w:rPr>
              <w:t>Perda dan Pergub APBD/APBD Perubahan Tepat Waktu</w:t>
            </w:r>
          </w:p>
        </w:tc>
        <w:tc>
          <w:tcPr>
            <w:tcW w:w="4335" w:type="dxa"/>
            <w:vMerge w:val="restart"/>
            <w:tcBorders>
              <w:top w:val="nil"/>
              <w:left w:val="nil"/>
              <w:right w:val="single" w:sz="4" w:space="0" w:color="auto"/>
            </w:tcBorders>
            <w:shd w:val="clear" w:color="auto" w:fill="auto"/>
            <w:vAlign w:val="center"/>
          </w:tcPr>
          <w:p w:rsidR="00BF77C6" w:rsidRPr="002D5059" w:rsidRDefault="00BF77C6" w:rsidP="00BF77C6">
            <w:pPr>
              <w:pStyle w:val="ListParagraph"/>
              <w:numPr>
                <w:ilvl w:val="0"/>
                <w:numId w:val="27"/>
              </w:numPr>
              <w:ind w:left="364" w:hanging="218"/>
              <w:rPr>
                <w:rFonts w:ascii="Arial" w:hAnsi="Arial" w:cs="Arial"/>
                <w:lang w:val="id-ID"/>
              </w:rPr>
            </w:pPr>
            <w:r w:rsidRPr="002D5059">
              <w:rPr>
                <w:rFonts w:ascii="Arial" w:hAnsi="Arial" w:cs="Arial"/>
                <w:lang w:val="id-ID"/>
              </w:rPr>
              <w:t>Penyusunan Dokumen SOP dan petunjuk teknis serta jadwal pengelolaan Keuangan dan Aset Daerah dengan melibatkan seluruh OPD di Pemerintah Provinsi Jawa Barat</w:t>
            </w:r>
          </w:p>
          <w:p w:rsidR="00BF77C6" w:rsidRPr="002D5059" w:rsidRDefault="00BF77C6" w:rsidP="00BF77C6">
            <w:pPr>
              <w:pStyle w:val="ListParagraph"/>
              <w:numPr>
                <w:ilvl w:val="0"/>
                <w:numId w:val="27"/>
              </w:numPr>
              <w:ind w:left="364" w:hanging="218"/>
              <w:rPr>
                <w:rFonts w:ascii="Arial" w:hAnsi="Arial" w:cs="Arial"/>
                <w:lang w:val="id-ID"/>
              </w:rPr>
            </w:pPr>
            <w:r w:rsidRPr="002D5059">
              <w:rPr>
                <w:rFonts w:ascii="Arial" w:hAnsi="Arial" w:cs="Arial"/>
                <w:lang w:val="id-ID"/>
              </w:rPr>
              <w:t>Evaluasi maturitas SPIP dan menyusun rencana aksi</w:t>
            </w:r>
          </w:p>
          <w:p w:rsidR="00BF77C6" w:rsidRPr="002D5059" w:rsidRDefault="00BF77C6" w:rsidP="00BF77C6">
            <w:pPr>
              <w:pStyle w:val="ListParagraph"/>
              <w:numPr>
                <w:ilvl w:val="0"/>
                <w:numId w:val="27"/>
              </w:numPr>
              <w:ind w:left="364" w:hanging="218"/>
              <w:rPr>
                <w:rFonts w:ascii="Arial" w:hAnsi="Arial" w:cs="Arial"/>
                <w:lang w:val="id-ID"/>
              </w:rPr>
            </w:pPr>
            <w:r w:rsidRPr="002D5059">
              <w:rPr>
                <w:rFonts w:ascii="Arial" w:hAnsi="Arial" w:cs="Arial"/>
                <w:lang w:val="id-ID"/>
              </w:rPr>
              <w:t>Menyiapkan instrumen ABK</w:t>
            </w:r>
          </w:p>
          <w:p w:rsidR="00BF77C6" w:rsidRPr="002D5059" w:rsidRDefault="00BF77C6" w:rsidP="00BF77C6">
            <w:pPr>
              <w:pStyle w:val="ListParagraph"/>
              <w:numPr>
                <w:ilvl w:val="0"/>
                <w:numId w:val="27"/>
              </w:numPr>
              <w:ind w:left="364" w:hanging="218"/>
              <w:rPr>
                <w:rFonts w:ascii="Arial" w:hAnsi="Arial" w:cs="Arial"/>
                <w:color w:val="000000"/>
                <w:sz w:val="20"/>
                <w:szCs w:val="20"/>
                <w:lang w:val="id-ID" w:eastAsia="id-ID"/>
              </w:rPr>
            </w:pPr>
            <w:r w:rsidRPr="002D5059">
              <w:rPr>
                <w:rFonts w:ascii="Arial" w:hAnsi="Arial" w:cs="Arial"/>
                <w:lang w:val="id-ID"/>
              </w:rPr>
              <w:t>Mengembangkan aplikasi keuangan dan aset daerah yang terintegrasi dan mendukung data real time yang tepat dan akurat</w:t>
            </w:r>
          </w:p>
        </w:tc>
      </w:tr>
      <w:tr w:rsidR="00BF77C6" w:rsidRPr="00EB7759" w:rsidTr="00BF77C6">
        <w:trPr>
          <w:trHeight w:val="620"/>
          <w:jc w:val="center"/>
        </w:trPr>
        <w:tc>
          <w:tcPr>
            <w:tcW w:w="643" w:type="dxa"/>
            <w:vMerge/>
            <w:tcBorders>
              <w:top w:val="nil"/>
              <w:left w:val="single" w:sz="4" w:space="0" w:color="auto"/>
              <w:bottom w:val="single" w:sz="4" w:space="0" w:color="auto"/>
              <w:right w:val="single" w:sz="4" w:space="0" w:color="auto"/>
            </w:tcBorders>
            <w:vAlign w:val="center"/>
            <w:hideMark/>
          </w:tcPr>
          <w:p w:rsidR="00BF77C6" w:rsidRPr="00EB7759" w:rsidRDefault="00BF77C6" w:rsidP="003B335A">
            <w:pPr>
              <w:rPr>
                <w:rFonts w:ascii="Arial" w:hAnsi="Arial" w:cs="Arial"/>
                <w:color w:val="000000"/>
                <w:sz w:val="20"/>
                <w:szCs w:val="20"/>
                <w:lang w:val="id-ID" w:eastAsia="id-ID"/>
              </w:rPr>
            </w:pPr>
          </w:p>
        </w:tc>
        <w:tc>
          <w:tcPr>
            <w:tcW w:w="1671" w:type="dxa"/>
            <w:vMerge/>
            <w:tcBorders>
              <w:top w:val="nil"/>
              <w:left w:val="single" w:sz="4" w:space="0" w:color="auto"/>
              <w:bottom w:val="single" w:sz="4" w:space="0" w:color="auto"/>
              <w:right w:val="single" w:sz="4" w:space="0" w:color="auto"/>
            </w:tcBorders>
            <w:vAlign w:val="center"/>
            <w:hideMark/>
          </w:tcPr>
          <w:p w:rsidR="00BF77C6" w:rsidRPr="00BF77C6" w:rsidRDefault="00BF77C6" w:rsidP="003B335A">
            <w:pPr>
              <w:rPr>
                <w:rFonts w:ascii="Arial" w:hAnsi="Arial" w:cs="Arial"/>
                <w:color w:val="000000"/>
                <w:lang w:val="id-ID" w:eastAsia="id-ID"/>
              </w:rPr>
            </w:pPr>
          </w:p>
        </w:tc>
        <w:tc>
          <w:tcPr>
            <w:tcW w:w="2542" w:type="dxa"/>
            <w:tcBorders>
              <w:top w:val="nil"/>
              <w:left w:val="nil"/>
              <w:bottom w:val="single" w:sz="4" w:space="0" w:color="auto"/>
              <w:right w:val="single" w:sz="4" w:space="0" w:color="auto"/>
            </w:tcBorders>
            <w:shd w:val="clear" w:color="auto" w:fill="auto"/>
            <w:vAlign w:val="center"/>
            <w:hideMark/>
          </w:tcPr>
          <w:p w:rsidR="00BF77C6" w:rsidRPr="00EB7759" w:rsidRDefault="00BF77C6" w:rsidP="003B335A">
            <w:pPr>
              <w:jc w:val="center"/>
              <w:rPr>
                <w:rFonts w:ascii="Arial" w:hAnsi="Arial" w:cs="Arial"/>
                <w:color w:val="000000"/>
                <w:sz w:val="20"/>
                <w:szCs w:val="20"/>
                <w:lang w:val="id-ID" w:eastAsia="id-ID"/>
              </w:rPr>
            </w:pPr>
            <w:r w:rsidRPr="00EB7759">
              <w:rPr>
                <w:rFonts w:ascii="Arial" w:hAnsi="Arial" w:cs="Arial"/>
                <w:color w:val="000000"/>
                <w:sz w:val="20"/>
                <w:szCs w:val="20"/>
                <w:lang w:val="id-ID" w:eastAsia="id-ID"/>
              </w:rPr>
              <w:t>Evaluasi Raperda APBD Kab/Kota tepat waktu</w:t>
            </w:r>
          </w:p>
        </w:tc>
        <w:tc>
          <w:tcPr>
            <w:tcW w:w="4335" w:type="dxa"/>
            <w:vMerge/>
            <w:tcBorders>
              <w:left w:val="nil"/>
              <w:bottom w:val="single" w:sz="4" w:space="0" w:color="auto"/>
              <w:right w:val="single" w:sz="4" w:space="0" w:color="auto"/>
            </w:tcBorders>
            <w:shd w:val="clear" w:color="auto" w:fill="auto"/>
            <w:vAlign w:val="center"/>
          </w:tcPr>
          <w:p w:rsidR="00BF77C6" w:rsidRPr="002D5059" w:rsidRDefault="00BF77C6" w:rsidP="00BF77C6">
            <w:pPr>
              <w:rPr>
                <w:rFonts w:ascii="Arial" w:hAnsi="Arial" w:cs="Arial"/>
                <w:color w:val="000000"/>
                <w:sz w:val="20"/>
                <w:szCs w:val="20"/>
                <w:lang w:val="id-ID" w:eastAsia="id-ID"/>
              </w:rPr>
            </w:pPr>
          </w:p>
        </w:tc>
      </w:tr>
      <w:tr w:rsidR="00BF77C6" w:rsidRPr="00EB7759" w:rsidTr="00BF77C6">
        <w:trPr>
          <w:trHeight w:val="701"/>
          <w:jc w:val="center"/>
        </w:trPr>
        <w:tc>
          <w:tcPr>
            <w:tcW w:w="643" w:type="dxa"/>
            <w:vMerge/>
            <w:tcBorders>
              <w:top w:val="single" w:sz="4" w:space="0" w:color="auto"/>
              <w:left w:val="single" w:sz="4" w:space="0" w:color="auto"/>
              <w:bottom w:val="single" w:sz="4" w:space="0" w:color="auto"/>
              <w:right w:val="single" w:sz="4" w:space="0" w:color="auto"/>
            </w:tcBorders>
            <w:vAlign w:val="center"/>
            <w:hideMark/>
          </w:tcPr>
          <w:p w:rsidR="00BF77C6" w:rsidRPr="00EB7759" w:rsidRDefault="00BF77C6" w:rsidP="003B335A">
            <w:pPr>
              <w:rPr>
                <w:rFonts w:ascii="Arial" w:hAnsi="Arial" w:cs="Arial"/>
                <w:color w:val="000000"/>
                <w:sz w:val="20"/>
                <w:szCs w:val="20"/>
                <w:lang w:val="id-ID" w:eastAsia="id-ID"/>
              </w:rPr>
            </w:pPr>
          </w:p>
        </w:tc>
        <w:tc>
          <w:tcPr>
            <w:tcW w:w="1671" w:type="dxa"/>
            <w:vMerge/>
            <w:tcBorders>
              <w:top w:val="single" w:sz="4" w:space="0" w:color="auto"/>
              <w:left w:val="single" w:sz="4" w:space="0" w:color="auto"/>
              <w:bottom w:val="single" w:sz="4" w:space="0" w:color="auto"/>
              <w:right w:val="single" w:sz="4" w:space="0" w:color="auto"/>
            </w:tcBorders>
            <w:vAlign w:val="center"/>
            <w:hideMark/>
          </w:tcPr>
          <w:p w:rsidR="00BF77C6" w:rsidRPr="00BF77C6" w:rsidRDefault="00BF77C6" w:rsidP="003B335A">
            <w:pPr>
              <w:rPr>
                <w:rFonts w:ascii="Arial" w:hAnsi="Arial" w:cs="Arial"/>
                <w:color w:val="000000"/>
                <w:lang w:val="id-ID" w:eastAsia="id-ID"/>
              </w:rPr>
            </w:pPr>
          </w:p>
        </w:tc>
        <w:tc>
          <w:tcPr>
            <w:tcW w:w="2542" w:type="dxa"/>
            <w:tcBorders>
              <w:top w:val="single" w:sz="4" w:space="0" w:color="auto"/>
              <w:left w:val="nil"/>
              <w:bottom w:val="single" w:sz="4" w:space="0" w:color="auto"/>
              <w:right w:val="single" w:sz="4" w:space="0" w:color="auto"/>
            </w:tcBorders>
            <w:shd w:val="clear" w:color="auto" w:fill="auto"/>
            <w:vAlign w:val="center"/>
            <w:hideMark/>
          </w:tcPr>
          <w:p w:rsidR="00BF77C6" w:rsidRPr="00EB7759" w:rsidRDefault="00BF77C6" w:rsidP="003B335A">
            <w:pPr>
              <w:jc w:val="center"/>
              <w:rPr>
                <w:rFonts w:ascii="Arial" w:hAnsi="Arial" w:cs="Arial"/>
                <w:color w:val="000000"/>
                <w:sz w:val="20"/>
                <w:szCs w:val="20"/>
                <w:lang w:val="id-ID" w:eastAsia="id-ID"/>
              </w:rPr>
            </w:pPr>
            <w:r w:rsidRPr="00EB7759">
              <w:rPr>
                <w:rFonts w:ascii="Arial" w:hAnsi="Arial" w:cs="Arial"/>
                <w:color w:val="000000"/>
                <w:sz w:val="20"/>
                <w:szCs w:val="20"/>
                <w:lang w:val="id-ID" w:eastAsia="id-ID"/>
              </w:rPr>
              <w:t>Terselenggaranya koordinasi, fasilitasi, evaluasi, dan pembinaan keuangan pada Pemerintah Kabupaten/Kota</w:t>
            </w:r>
          </w:p>
        </w:tc>
        <w:tc>
          <w:tcPr>
            <w:tcW w:w="4335" w:type="dxa"/>
            <w:vMerge/>
            <w:tcBorders>
              <w:top w:val="single" w:sz="4" w:space="0" w:color="auto"/>
              <w:left w:val="nil"/>
              <w:right w:val="single" w:sz="4" w:space="0" w:color="auto"/>
            </w:tcBorders>
            <w:shd w:val="clear" w:color="auto" w:fill="auto"/>
            <w:vAlign w:val="center"/>
          </w:tcPr>
          <w:p w:rsidR="00BF77C6" w:rsidRPr="002D5059" w:rsidRDefault="00BF77C6" w:rsidP="00BF77C6">
            <w:pPr>
              <w:rPr>
                <w:rFonts w:ascii="Arial" w:hAnsi="Arial" w:cs="Arial"/>
                <w:color w:val="000000"/>
                <w:sz w:val="20"/>
                <w:szCs w:val="20"/>
                <w:lang w:val="id-ID" w:eastAsia="id-ID"/>
              </w:rPr>
            </w:pPr>
          </w:p>
        </w:tc>
      </w:tr>
      <w:tr w:rsidR="00BF77C6" w:rsidRPr="00EB7759" w:rsidTr="00BF77C6">
        <w:trPr>
          <w:trHeight w:val="719"/>
          <w:jc w:val="center"/>
        </w:trPr>
        <w:tc>
          <w:tcPr>
            <w:tcW w:w="643" w:type="dxa"/>
            <w:vMerge/>
            <w:tcBorders>
              <w:top w:val="single" w:sz="4" w:space="0" w:color="auto"/>
              <w:left w:val="single" w:sz="4" w:space="0" w:color="auto"/>
              <w:bottom w:val="single" w:sz="4" w:space="0" w:color="auto"/>
              <w:right w:val="single" w:sz="4" w:space="0" w:color="auto"/>
            </w:tcBorders>
            <w:vAlign w:val="center"/>
            <w:hideMark/>
          </w:tcPr>
          <w:p w:rsidR="00BF77C6" w:rsidRPr="00EB7759" w:rsidRDefault="00BF77C6" w:rsidP="003B335A">
            <w:pPr>
              <w:rPr>
                <w:rFonts w:ascii="Arial" w:hAnsi="Arial" w:cs="Arial"/>
                <w:color w:val="000000"/>
                <w:sz w:val="20"/>
                <w:szCs w:val="20"/>
                <w:lang w:val="id-ID" w:eastAsia="id-ID"/>
              </w:rPr>
            </w:pPr>
          </w:p>
        </w:tc>
        <w:tc>
          <w:tcPr>
            <w:tcW w:w="1671" w:type="dxa"/>
            <w:vMerge/>
            <w:tcBorders>
              <w:top w:val="single" w:sz="4" w:space="0" w:color="auto"/>
              <w:left w:val="single" w:sz="4" w:space="0" w:color="auto"/>
              <w:bottom w:val="single" w:sz="4" w:space="0" w:color="auto"/>
              <w:right w:val="single" w:sz="4" w:space="0" w:color="auto"/>
            </w:tcBorders>
            <w:vAlign w:val="center"/>
            <w:hideMark/>
          </w:tcPr>
          <w:p w:rsidR="00BF77C6" w:rsidRPr="00BF77C6" w:rsidRDefault="00BF77C6" w:rsidP="003B335A">
            <w:pPr>
              <w:rPr>
                <w:rFonts w:ascii="Arial" w:hAnsi="Arial" w:cs="Arial"/>
                <w:color w:val="000000"/>
                <w:lang w:val="id-ID" w:eastAsia="id-ID"/>
              </w:rPr>
            </w:pPr>
          </w:p>
        </w:tc>
        <w:tc>
          <w:tcPr>
            <w:tcW w:w="25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F77C6" w:rsidRPr="00EB7759" w:rsidRDefault="00BF77C6" w:rsidP="003B335A">
            <w:pPr>
              <w:jc w:val="center"/>
              <w:rPr>
                <w:rFonts w:ascii="Arial" w:hAnsi="Arial" w:cs="Arial"/>
                <w:color w:val="000000"/>
                <w:sz w:val="20"/>
                <w:szCs w:val="20"/>
                <w:lang w:val="id-ID" w:eastAsia="id-ID"/>
              </w:rPr>
            </w:pPr>
            <w:r w:rsidRPr="00EB7759">
              <w:rPr>
                <w:rFonts w:ascii="Arial" w:hAnsi="Arial" w:cs="Arial"/>
                <w:color w:val="000000"/>
                <w:sz w:val="20"/>
                <w:szCs w:val="20"/>
                <w:lang w:val="id-ID" w:eastAsia="id-ID"/>
              </w:rPr>
              <w:t>Prosentase SP2D yang diterbitkan Tepat Waktu</w:t>
            </w:r>
          </w:p>
        </w:tc>
        <w:tc>
          <w:tcPr>
            <w:tcW w:w="4335" w:type="dxa"/>
            <w:vMerge/>
            <w:tcBorders>
              <w:left w:val="single" w:sz="4" w:space="0" w:color="auto"/>
              <w:bottom w:val="single" w:sz="4" w:space="0" w:color="auto"/>
              <w:right w:val="single" w:sz="4" w:space="0" w:color="auto"/>
            </w:tcBorders>
            <w:shd w:val="clear" w:color="auto" w:fill="auto"/>
            <w:vAlign w:val="center"/>
          </w:tcPr>
          <w:p w:rsidR="00BF77C6" w:rsidRPr="002D5059" w:rsidRDefault="00BF77C6" w:rsidP="00BF77C6">
            <w:pPr>
              <w:rPr>
                <w:rFonts w:ascii="Arial" w:hAnsi="Arial" w:cs="Arial"/>
                <w:color w:val="000000"/>
                <w:sz w:val="20"/>
                <w:szCs w:val="20"/>
                <w:lang w:val="id-ID" w:eastAsia="id-ID"/>
              </w:rPr>
            </w:pPr>
          </w:p>
        </w:tc>
      </w:tr>
      <w:tr w:rsidR="00BF77C6" w:rsidRPr="00EB7759" w:rsidTr="00BF77C6">
        <w:trPr>
          <w:trHeight w:val="431"/>
          <w:jc w:val="center"/>
        </w:trPr>
        <w:tc>
          <w:tcPr>
            <w:tcW w:w="643" w:type="dxa"/>
            <w:vMerge/>
            <w:tcBorders>
              <w:top w:val="single" w:sz="4" w:space="0" w:color="auto"/>
              <w:left w:val="single" w:sz="4" w:space="0" w:color="auto"/>
              <w:bottom w:val="single" w:sz="4" w:space="0" w:color="auto"/>
              <w:right w:val="single" w:sz="4" w:space="0" w:color="auto"/>
            </w:tcBorders>
            <w:vAlign w:val="center"/>
            <w:hideMark/>
          </w:tcPr>
          <w:p w:rsidR="00BF77C6" w:rsidRPr="00EB7759" w:rsidRDefault="00BF77C6" w:rsidP="003B335A">
            <w:pPr>
              <w:rPr>
                <w:rFonts w:ascii="Arial" w:hAnsi="Arial" w:cs="Arial"/>
                <w:color w:val="000000"/>
                <w:sz w:val="20"/>
                <w:szCs w:val="20"/>
                <w:lang w:val="id-ID" w:eastAsia="id-ID"/>
              </w:rPr>
            </w:pPr>
          </w:p>
        </w:tc>
        <w:tc>
          <w:tcPr>
            <w:tcW w:w="1671" w:type="dxa"/>
            <w:vMerge/>
            <w:tcBorders>
              <w:top w:val="single" w:sz="4" w:space="0" w:color="auto"/>
              <w:left w:val="single" w:sz="4" w:space="0" w:color="auto"/>
              <w:bottom w:val="single" w:sz="4" w:space="0" w:color="auto"/>
              <w:right w:val="single" w:sz="4" w:space="0" w:color="auto"/>
            </w:tcBorders>
            <w:vAlign w:val="center"/>
            <w:hideMark/>
          </w:tcPr>
          <w:p w:rsidR="00BF77C6" w:rsidRPr="00BF77C6" w:rsidRDefault="00BF77C6" w:rsidP="003B335A">
            <w:pPr>
              <w:rPr>
                <w:rFonts w:ascii="Arial" w:hAnsi="Arial" w:cs="Arial"/>
                <w:color w:val="000000"/>
                <w:lang w:val="id-ID" w:eastAsia="id-ID"/>
              </w:rPr>
            </w:pPr>
          </w:p>
        </w:tc>
        <w:tc>
          <w:tcPr>
            <w:tcW w:w="2542" w:type="dxa"/>
            <w:tcBorders>
              <w:top w:val="single" w:sz="4" w:space="0" w:color="auto"/>
              <w:left w:val="nil"/>
              <w:bottom w:val="single" w:sz="4" w:space="0" w:color="auto"/>
              <w:right w:val="single" w:sz="4" w:space="0" w:color="auto"/>
            </w:tcBorders>
            <w:shd w:val="clear" w:color="auto" w:fill="auto"/>
            <w:vAlign w:val="center"/>
            <w:hideMark/>
          </w:tcPr>
          <w:p w:rsidR="00BF77C6" w:rsidRPr="00EB7759" w:rsidRDefault="00BF77C6" w:rsidP="006259B6">
            <w:pPr>
              <w:jc w:val="center"/>
              <w:rPr>
                <w:rFonts w:ascii="Arial" w:hAnsi="Arial" w:cs="Arial"/>
                <w:color w:val="000000"/>
                <w:sz w:val="20"/>
                <w:szCs w:val="20"/>
                <w:lang w:val="id-ID" w:eastAsia="id-ID"/>
              </w:rPr>
            </w:pPr>
            <w:r w:rsidRPr="00EB7759">
              <w:rPr>
                <w:rFonts w:ascii="Arial" w:hAnsi="Arial" w:cs="Arial"/>
                <w:color w:val="000000"/>
                <w:sz w:val="20"/>
                <w:szCs w:val="20"/>
                <w:lang w:val="id-ID" w:eastAsia="id-ID"/>
              </w:rPr>
              <w:t>Tingkat akurasi input data  dan rekonsiliasi data keuangan</w:t>
            </w:r>
          </w:p>
        </w:tc>
        <w:tc>
          <w:tcPr>
            <w:tcW w:w="4335" w:type="dxa"/>
            <w:vMerge/>
            <w:tcBorders>
              <w:top w:val="single" w:sz="4" w:space="0" w:color="auto"/>
              <w:left w:val="nil"/>
              <w:right w:val="single" w:sz="4" w:space="0" w:color="auto"/>
            </w:tcBorders>
            <w:shd w:val="clear" w:color="auto" w:fill="auto"/>
            <w:vAlign w:val="center"/>
          </w:tcPr>
          <w:p w:rsidR="00BF77C6" w:rsidRPr="002D5059" w:rsidRDefault="00BF77C6" w:rsidP="00BF77C6">
            <w:pPr>
              <w:rPr>
                <w:rFonts w:ascii="Arial" w:hAnsi="Arial" w:cs="Arial"/>
                <w:color w:val="000000"/>
                <w:sz w:val="20"/>
                <w:szCs w:val="20"/>
                <w:lang w:val="id-ID" w:eastAsia="id-ID"/>
              </w:rPr>
            </w:pPr>
          </w:p>
        </w:tc>
      </w:tr>
      <w:tr w:rsidR="00BF77C6" w:rsidRPr="00EB7759" w:rsidTr="00BF77C6">
        <w:trPr>
          <w:trHeight w:val="530"/>
          <w:jc w:val="center"/>
        </w:trPr>
        <w:tc>
          <w:tcPr>
            <w:tcW w:w="643" w:type="dxa"/>
            <w:vMerge/>
            <w:tcBorders>
              <w:top w:val="nil"/>
              <w:left w:val="single" w:sz="4" w:space="0" w:color="auto"/>
              <w:bottom w:val="single" w:sz="4" w:space="0" w:color="auto"/>
              <w:right w:val="single" w:sz="4" w:space="0" w:color="auto"/>
            </w:tcBorders>
            <w:vAlign w:val="center"/>
            <w:hideMark/>
          </w:tcPr>
          <w:p w:rsidR="00BF77C6" w:rsidRPr="00EB7759" w:rsidRDefault="00BF77C6" w:rsidP="003B335A">
            <w:pPr>
              <w:rPr>
                <w:rFonts w:ascii="Arial" w:hAnsi="Arial" w:cs="Arial"/>
                <w:color w:val="000000"/>
                <w:sz w:val="20"/>
                <w:szCs w:val="20"/>
                <w:lang w:val="id-ID" w:eastAsia="id-ID"/>
              </w:rPr>
            </w:pPr>
          </w:p>
        </w:tc>
        <w:tc>
          <w:tcPr>
            <w:tcW w:w="1671" w:type="dxa"/>
            <w:vMerge/>
            <w:tcBorders>
              <w:top w:val="nil"/>
              <w:left w:val="single" w:sz="4" w:space="0" w:color="auto"/>
              <w:bottom w:val="single" w:sz="4" w:space="0" w:color="auto"/>
              <w:right w:val="single" w:sz="4" w:space="0" w:color="auto"/>
            </w:tcBorders>
            <w:vAlign w:val="center"/>
            <w:hideMark/>
          </w:tcPr>
          <w:p w:rsidR="00BF77C6" w:rsidRPr="00BF77C6" w:rsidRDefault="00BF77C6" w:rsidP="003B335A">
            <w:pPr>
              <w:rPr>
                <w:rFonts w:ascii="Arial" w:hAnsi="Arial" w:cs="Arial"/>
                <w:color w:val="000000"/>
                <w:lang w:val="id-ID" w:eastAsia="id-ID"/>
              </w:rPr>
            </w:pPr>
          </w:p>
        </w:tc>
        <w:tc>
          <w:tcPr>
            <w:tcW w:w="2542" w:type="dxa"/>
            <w:tcBorders>
              <w:top w:val="nil"/>
              <w:left w:val="nil"/>
              <w:bottom w:val="single" w:sz="4" w:space="0" w:color="auto"/>
              <w:right w:val="single" w:sz="4" w:space="0" w:color="auto"/>
            </w:tcBorders>
            <w:shd w:val="clear" w:color="auto" w:fill="auto"/>
            <w:vAlign w:val="center"/>
            <w:hideMark/>
          </w:tcPr>
          <w:p w:rsidR="00BF77C6" w:rsidRPr="00EB7759" w:rsidRDefault="00BF77C6" w:rsidP="003B335A">
            <w:pPr>
              <w:jc w:val="center"/>
              <w:rPr>
                <w:rFonts w:ascii="Arial" w:hAnsi="Arial" w:cs="Arial"/>
                <w:color w:val="000000"/>
                <w:sz w:val="20"/>
                <w:szCs w:val="20"/>
                <w:lang w:val="id-ID" w:eastAsia="id-ID"/>
              </w:rPr>
            </w:pPr>
            <w:r w:rsidRPr="00EB7759">
              <w:rPr>
                <w:rFonts w:ascii="Arial" w:hAnsi="Arial" w:cs="Arial"/>
                <w:color w:val="000000"/>
                <w:sz w:val="20"/>
                <w:szCs w:val="20"/>
                <w:lang w:val="id-ID" w:eastAsia="id-ID"/>
              </w:rPr>
              <w:t>Perda Pertanggungjawaban APBD Tepat Waktu</w:t>
            </w:r>
          </w:p>
        </w:tc>
        <w:tc>
          <w:tcPr>
            <w:tcW w:w="4335" w:type="dxa"/>
            <w:vMerge/>
            <w:tcBorders>
              <w:left w:val="nil"/>
              <w:right w:val="single" w:sz="4" w:space="0" w:color="auto"/>
            </w:tcBorders>
            <w:shd w:val="clear" w:color="auto" w:fill="auto"/>
            <w:vAlign w:val="center"/>
          </w:tcPr>
          <w:p w:rsidR="00BF77C6" w:rsidRPr="002D5059" w:rsidRDefault="00BF77C6" w:rsidP="00BF77C6">
            <w:pPr>
              <w:rPr>
                <w:rFonts w:ascii="Arial" w:hAnsi="Arial" w:cs="Arial"/>
                <w:color w:val="000000"/>
                <w:sz w:val="20"/>
                <w:szCs w:val="20"/>
                <w:lang w:val="id-ID" w:eastAsia="id-ID"/>
              </w:rPr>
            </w:pPr>
          </w:p>
        </w:tc>
      </w:tr>
      <w:tr w:rsidR="00BF77C6" w:rsidRPr="00EB7759" w:rsidTr="00BF77C6">
        <w:trPr>
          <w:trHeight w:val="728"/>
          <w:jc w:val="center"/>
        </w:trPr>
        <w:tc>
          <w:tcPr>
            <w:tcW w:w="643" w:type="dxa"/>
            <w:vMerge/>
            <w:tcBorders>
              <w:top w:val="nil"/>
              <w:left w:val="single" w:sz="4" w:space="0" w:color="auto"/>
              <w:bottom w:val="single" w:sz="4" w:space="0" w:color="auto"/>
              <w:right w:val="single" w:sz="4" w:space="0" w:color="auto"/>
            </w:tcBorders>
            <w:vAlign w:val="center"/>
            <w:hideMark/>
          </w:tcPr>
          <w:p w:rsidR="00BF77C6" w:rsidRPr="00EB7759" w:rsidRDefault="00BF77C6" w:rsidP="003B335A">
            <w:pPr>
              <w:rPr>
                <w:rFonts w:ascii="Arial" w:hAnsi="Arial" w:cs="Arial"/>
                <w:color w:val="000000"/>
                <w:sz w:val="20"/>
                <w:szCs w:val="20"/>
                <w:lang w:val="id-ID" w:eastAsia="id-ID"/>
              </w:rPr>
            </w:pPr>
          </w:p>
        </w:tc>
        <w:tc>
          <w:tcPr>
            <w:tcW w:w="1671" w:type="dxa"/>
            <w:vMerge/>
            <w:tcBorders>
              <w:top w:val="nil"/>
              <w:left w:val="single" w:sz="4" w:space="0" w:color="auto"/>
              <w:bottom w:val="single" w:sz="4" w:space="0" w:color="auto"/>
              <w:right w:val="single" w:sz="4" w:space="0" w:color="auto"/>
            </w:tcBorders>
            <w:vAlign w:val="center"/>
            <w:hideMark/>
          </w:tcPr>
          <w:p w:rsidR="00BF77C6" w:rsidRPr="00BF77C6" w:rsidRDefault="00BF77C6" w:rsidP="003B335A">
            <w:pPr>
              <w:rPr>
                <w:rFonts w:ascii="Arial" w:hAnsi="Arial" w:cs="Arial"/>
                <w:color w:val="000000"/>
                <w:lang w:val="id-ID" w:eastAsia="id-ID"/>
              </w:rPr>
            </w:pPr>
          </w:p>
        </w:tc>
        <w:tc>
          <w:tcPr>
            <w:tcW w:w="2542" w:type="dxa"/>
            <w:tcBorders>
              <w:top w:val="nil"/>
              <w:left w:val="nil"/>
              <w:bottom w:val="single" w:sz="4" w:space="0" w:color="auto"/>
              <w:right w:val="single" w:sz="4" w:space="0" w:color="auto"/>
            </w:tcBorders>
            <w:shd w:val="clear" w:color="auto" w:fill="auto"/>
            <w:vAlign w:val="center"/>
            <w:hideMark/>
          </w:tcPr>
          <w:p w:rsidR="00BF77C6" w:rsidRPr="00EB7759" w:rsidRDefault="00BF77C6" w:rsidP="003B335A">
            <w:pPr>
              <w:jc w:val="center"/>
              <w:rPr>
                <w:rFonts w:ascii="Arial" w:hAnsi="Arial" w:cs="Arial"/>
                <w:color w:val="000000"/>
                <w:sz w:val="20"/>
                <w:szCs w:val="20"/>
                <w:lang w:val="id-ID" w:eastAsia="id-ID"/>
              </w:rPr>
            </w:pPr>
            <w:r w:rsidRPr="00EB7759">
              <w:rPr>
                <w:rFonts w:ascii="Arial" w:hAnsi="Arial" w:cs="Arial"/>
                <w:color w:val="000000"/>
                <w:sz w:val="20"/>
                <w:szCs w:val="20"/>
                <w:lang w:val="id-ID" w:eastAsia="id-ID"/>
              </w:rPr>
              <w:t>Opini BPK – WTP</w:t>
            </w:r>
          </w:p>
        </w:tc>
        <w:tc>
          <w:tcPr>
            <w:tcW w:w="4335" w:type="dxa"/>
            <w:vMerge/>
            <w:tcBorders>
              <w:left w:val="nil"/>
              <w:bottom w:val="single" w:sz="4" w:space="0" w:color="auto"/>
              <w:right w:val="single" w:sz="4" w:space="0" w:color="auto"/>
            </w:tcBorders>
            <w:shd w:val="clear" w:color="auto" w:fill="auto"/>
            <w:vAlign w:val="center"/>
          </w:tcPr>
          <w:p w:rsidR="00BF77C6" w:rsidRPr="002D5059" w:rsidRDefault="00BF77C6" w:rsidP="00BF77C6">
            <w:pPr>
              <w:rPr>
                <w:rFonts w:ascii="Arial" w:hAnsi="Arial" w:cs="Arial"/>
                <w:color w:val="000000"/>
                <w:sz w:val="20"/>
                <w:szCs w:val="20"/>
                <w:lang w:val="id-ID" w:eastAsia="id-ID"/>
              </w:rPr>
            </w:pPr>
          </w:p>
        </w:tc>
      </w:tr>
      <w:tr w:rsidR="003B335A" w:rsidRPr="00EB7759" w:rsidTr="00BF77C6">
        <w:trPr>
          <w:trHeight w:val="431"/>
          <w:jc w:val="center"/>
        </w:trPr>
        <w:tc>
          <w:tcPr>
            <w:tcW w:w="643" w:type="dxa"/>
            <w:vMerge w:val="restart"/>
            <w:tcBorders>
              <w:top w:val="nil"/>
              <w:left w:val="single" w:sz="4" w:space="0" w:color="auto"/>
              <w:bottom w:val="single" w:sz="4" w:space="0" w:color="auto"/>
              <w:right w:val="single" w:sz="4" w:space="0" w:color="auto"/>
            </w:tcBorders>
            <w:shd w:val="clear" w:color="auto" w:fill="auto"/>
            <w:vAlign w:val="center"/>
            <w:hideMark/>
          </w:tcPr>
          <w:p w:rsidR="003B335A" w:rsidRPr="00EB7759" w:rsidRDefault="003B335A" w:rsidP="003B335A">
            <w:pPr>
              <w:jc w:val="center"/>
              <w:rPr>
                <w:rFonts w:ascii="Arial" w:hAnsi="Arial" w:cs="Arial"/>
                <w:color w:val="000000"/>
                <w:sz w:val="20"/>
                <w:szCs w:val="20"/>
                <w:lang w:val="id-ID" w:eastAsia="id-ID"/>
              </w:rPr>
            </w:pPr>
            <w:r w:rsidRPr="00EB7759">
              <w:rPr>
                <w:rFonts w:ascii="Arial" w:hAnsi="Arial" w:cs="Arial"/>
                <w:color w:val="000000"/>
                <w:sz w:val="20"/>
                <w:szCs w:val="20"/>
                <w:lang w:val="id-ID" w:eastAsia="id-ID"/>
              </w:rPr>
              <w:t>2</w:t>
            </w:r>
          </w:p>
        </w:tc>
        <w:tc>
          <w:tcPr>
            <w:tcW w:w="1671" w:type="dxa"/>
            <w:vMerge w:val="restart"/>
            <w:tcBorders>
              <w:top w:val="nil"/>
              <w:left w:val="single" w:sz="4" w:space="0" w:color="auto"/>
              <w:bottom w:val="single" w:sz="4" w:space="0" w:color="auto"/>
              <w:right w:val="single" w:sz="4" w:space="0" w:color="auto"/>
            </w:tcBorders>
            <w:shd w:val="clear" w:color="auto" w:fill="auto"/>
            <w:vAlign w:val="center"/>
            <w:hideMark/>
          </w:tcPr>
          <w:p w:rsidR="003B335A" w:rsidRPr="00BF77C6" w:rsidRDefault="003B335A" w:rsidP="003B335A">
            <w:pPr>
              <w:jc w:val="center"/>
              <w:rPr>
                <w:rFonts w:ascii="Arial" w:hAnsi="Arial" w:cs="Arial"/>
                <w:color w:val="000000"/>
                <w:lang w:val="id-ID" w:eastAsia="id-ID"/>
              </w:rPr>
            </w:pPr>
            <w:r w:rsidRPr="00BF77C6">
              <w:rPr>
                <w:rFonts w:ascii="Arial" w:hAnsi="Arial" w:cs="Arial"/>
                <w:color w:val="000000"/>
                <w:lang w:val="id-ID" w:eastAsia="id-ID"/>
              </w:rPr>
              <w:t>Meningkatnya Kualitas Pengelolaan Aset Daerah</w:t>
            </w:r>
          </w:p>
        </w:tc>
        <w:tc>
          <w:tcPr>
            <w:tcW w:w="2542" w:type="dxa"/>
            <w:tcBorders>
              <w:top w:val="nil"/>
              <w:left w:val="nil"/>
              <w:bottom w:val="single" w:sz="4" w:space="0" w:color="auto"/>
              <w:right w:val="single" w:sz="4" w:space="0" w:color="auto"/>
            </w:tcBorders>
            <w:shd w:val="clear" w:color="auto" w:fill="auto"/>
            <w:vAlign w:val="center"/>
            <w:hideMark/>
          </w:tcPr>
          <w:p w:rsidR="003B335A" w:rsidRPr="00EB7759" w:rsidRDefault="003B335A" w:rsidP="003B335A">
            <w:pPr>
              <w:jc w:val="center"/>
              <w:rPr>
                <w:rFonts w:ascii="Arial" w:hAnsi="Arial" w:cs="Arial"/>
                <w:color w:val="000000"/>
                <w:sz w:val="20"/>
                <w:szCs w:val="20"/>
                <w:lang w:val="id-ID" w:eastAsia="id-ID"/>
              </w:rPr>
            </w:pPr>
            <w:r w:rsidRPr="00EB7759">
              <w:rPr>
                <w:rFonts w:ascii="Arial" w:hAnsi="Arial" w:cs="Arial"/>
                <w:color w:val="000000"/>
                <w:sz w:val="20"/>
                <w:szCs w:val="20"/>
                <w:lang w:val="id-ID" w:eastAsia="id-ID"/>
              </w:rPr>
              <w:t>Jumlah Aplikasi yang Terintegrasi</w:t>
            </w:r>
          </w:p>
        </w:tc>
        <w:tc>
          <w:tcPr>
            <w:tcW w:w="4335" w:type="dxa"/>
            <w:tcBorders>
              <w:top w:val="nil"/>
              <w:left w:val="nil"/>
              <w:bottom w:val="single" w:sz="4" w:space="0" w:color="auto"/>
              <w:right w:val="single" w:sz="4" w:space="0" w:color="auto"/>
            </w:tcBorders>
            <w:shd w:val="clear" w:color="auto" w:fill="auto"/>
            <w:vAlign w:val="center"/>
          </w:tcPr>
          <w:p w:rsidR="003B335A" w:rsidRPr="002D5059" w:rsidRDefault="00BF77C6" w:rsidP="00BF77C6">
            <w:pPr>
              <w:pStyle w:val="ListParagraph"/>
              <w:numPr>
                <w:ilvl w:val="0"/>
                <w:numId w:val="28"/>
              </w:numPr>
              <w:ind w:left="364" w:hanging="283"/>
              <w:rPr>
                <w:rFonts w:ascii="Arial" w:hAnsi="Arial" w:cs="Arial"/>
                <w:lang w:val="id-ID"/>
              </w:rPr>
            </w:pPr>
            <w:r w:rsidRPr="002D5059">
              <w:rPr>
                <w:rFonts w:ascii="Arial" w:hAnsi="Arial" w:cs="Arial"/>
                <w:lang w:val="id-ID"/>
              </w:rPr>
              <w:t>Mengembangkan aplikasi keuangan dan aset daerah yang terintegrasi dan mendukung data real time yang tepat dan akurat</w:t>
            </w:r>
          </w:p>
          <w:p w:rsidR="00BF77C6" w:rsidRPr="002D5059" w:rsidRDefault="00BF77C6" w:rsidP="00BF77C6">
            <w:pPr>
              <w:pStyle w:val="ListParagraph"/>
              <w:numPr>
                <w:ilvl w:val="0"/>
                <w:numId w:val="28"/>
              </w:numPr>
              <w:ind w:left="364" w:hanging="283"/>
              <w:rPr>
                <w:rFonts w:ascii="Arial" w:hAnsi="Arial" w:cs="Arial"/>
                <w:color w:val="000000"/>
                <w:sz w:val="20"/>
                <w:szCs w:val="20"/>
                <w:lang w:val="id-ID" w:eastAsia="id-ID"/>
              </w:rPr>
            </w:pPr>
            <w:r w:rsidRPr="002D5059">
              <w:rPr>
                <w:rFonts w:ascii="Arial" w:hAnsi="Arial" w:cs="Arial"/>
                <w:lang w:val="id-ID"/>
              </w:rPr>
              <w:t>Menyusun grand desain sistem informasi yang terintegrasi</w:t>
            </w:r>
          </w:p>
        </w:tc>
      </w:tr>
      <w:tr w:rsidR="003B335A" w:rsidRPr="00EB7759" w:rsidTr="00BF77C6">
        <w:trPr>
          <w:trHeight w:val="539"/>
          <w:jc w:val="center"/>
        </w:trPr>
        <w:tc>
          <w:tcPr>
            <w:tcW w:w="643" w:type="dxa"/>
            <w:vMerge/>
            <w:tcBorders>
              <w:top w:val="nil"/>
              <w:left w:val="single" w:sz="4" w:space="0" w:color="auto"/>
              <w:bottom w:val="single" w:sz="4" w:space="0" w:color="auto"/>
              <w:right w:val="single" w:sz="4" w:space="0" w:color="auto"/>
            </w:tcBorders>
            <w:vAlign w:val="center"/>
            <w:hideMark/>
          </w:tcPr>
          <w:p w:rsidR="003B335A" w:rsidRPr="00EB7759" w:rsidRDefault="003B335A" w:rsidP="003B335A">
            <w:pPr>
              <w:rPr>
                <w:rFonts w:ascii="Arial" w:hAnsi="Arial" w:cs="Arial"/>
                <w:color w:val="000000"/>
                <w:sz w:val="20"/>
                <w:szCs w:val="20"/>
                <w:lang w:val="id-ID" w:eastAsia="id-ID"/>
              </w:rPr>
            </w:pPr>
          </w:p>
        </w:tc>
        <w:tc>
          <w:tcPr>
            <w:tcW w:w="1671" w:type="dxa"/>
            <w:vMerge/>
            <w:tcBorders>
              <w:top w:val="nil"/>
              <w:left w:val="single" w:sz="4" w:space="0" w:color="auto"/>
              <w:bottom w:val="single" w:sz="4" w:space="0" w:color="auto"/>
              <w:right w:val="single" w:sz="4" w:space="0" w:color="auto"/>
            </w:tcBorders>
            <w:vAlign w:val="center"/>
            <w:hideMark/>
          </w:tcPr>
          <w:p w:rsidR="003B335A" w:rsidRPr="00BF77C6" w:rsidRDefault="003B335A" w:rsidP="003B335A">
            <w:pPr>
              <w:rPr>
                <w:rFonts w:ascii="Arial" w:hAnsi="Arial" w:cs="Arial"/>
                <w:color w:val="000000"/>
                <w:lang w:val="id-ID" w:eastAsia="id-ID"/>
              </w:rPr>
            </w:pPr>
          </w:p>
        </w:tc>
        <w:tc>
          <w:tcPr>
            <w:tcW w:w="2542" w:type="dxa"/>
            <w:tcBorders>
              <w:top w:val="nil"/>
              <w:left w:val="nil"/>
              <w:bottom w:val="single" w:sz="4" w:space="0" w:color="auto"/>
              <w:right w:val="single" w:sz="4" w:space="0" w:color="auto"/>
            </w:tcBorders>
            <w:shd w:val="clear" w:color="auto" w:fill="auto"/>
            <w:vAlign w:val="center"/>
            <w:hideMark/>
          </w:tcPr>
          <w:p w:rsidR="003B335A" w:rsidRPr="00EB7759" w:rsidRDefault="003B335A" w:rsidP="003B335A">
            <w:pPr>
              <w:jc w:val="center"/>
              <w:rPr>
                <w:rFonts w:ascii="Arial" w:hAnsi="Arial" w:cs="Arial"/>
                <w:color w:val="000000"/>
                <w:sz w:val="20"/>
                <w:szCs w:val="20"/>
                <w:lang w:val="id-ID" w:eastAsia="id-ID"/>
              </w:rPr>
            </w:pPr>
            <w:r w:rsidRPr="00EB7759">
              <w:rPr>
                <w:rFonts w:ascii="Arial" w:hAnsi="Arial" w:cs="Arial"/>
                <w:color w:val="000000"/>
                <w:sz w:val="20"/>
                <w:szCs w:val="20"/>
                <w:lang w:val="id-ID" w:eastAsia="id-ID"/>
              </w:rPr>
              <w:t>Tersusunnya dan Terpenuhinya Kebutuhan Aset Daerah</w:t>
            </w:r>
          </w:p>
        </w:tc>
        <w:tc>
          <w:tcPr>
            <w:tcW w:w="4335" w:type="dxa"/>
            <w:tcBorders>
              <w:top w:val="nil"/>
              <w:left w:val="nil"/>
              <w:bottom w:val="single" w:sz="4" w:space="0" w:color="auto"/>
              <w:right w:val="single" w:sz="4" w:space="0" w:color="auto"/>
            </w:tcBorders>
            <w:shd w:val="clear" w:color="auto" w:fill="auto"/>
            <w:vAlign w:val="center"/>
          </w:tcPr>
          <w:p w:rsidR="003B335A" w:rsidRPr="002D5059" w:rsidRDefault="00BF77C6" w:rsidP="00BF77C6">
            <w:pPr>
              <w:rPr>
                <w:rFonts w:ascii="Arial" w:hAnsi="Arial" w:cs="Arial"/>
                <w:color w:val="000000"/>
                <w:sz w:val="20"/>
                <w:szCs w:val="20"/>
                <w:lang w:val="id-ID" w:eastAsia="id-ID"/>
              </w:rPr>
            </w:pPr>
            <w:r w:rsidRPr="002D5059">
              <w:rPr>
                <w:rFonts w:ascii="Arial" w:hAnsi="Arial" w:cs="Arial"/>
                <w:lang w:val="id-ID"/>
              </w:rPr>
              <w:t>Melakukan pendataan aset dan mengoptimalkan pemanfaatan aset</w:t>
            </w:r>
          </w:p>
        </w:tc>
      </w:tr>
      <w:tr w:rsidR="003B335A" w:rsidRPr="00EB7759" w:rsidTr="00BF77C6">
        <w:trPr>
          <w:trHeight w:val="440"/>
          <w:jc w:val="center"/>
        </w:trPr>
        <w:tc>
          <w:tcPr>
            <w:tcW w:w="643" w:type="dxa"/>
            <w:vMerge/>
            <w:tcBorders>
              <w:top w:val="nil"/>
              <w:left w:val="single" w:sz="4" w:space="0" w:color="auto"/>
              <w:bottom w:val="single" w:sz="4" w:space="0" w:color="auto"/>
              <w:right w:val="single" w:sz="4" w:space="0" w:color="auto"/>
            </w:tcBorders>
            <w:vAlign w:val="center"/>
            <w:hideMark/>
          </w:tcPr>
          <w:p w:rsidR="003B335A" w:rsidRPr="00EB7759" w:rsidRDefault="003B335A" w:rsidP="003B335A">
            <w:pPr>
              <w:rPr>
                <w:rFonts w:ascii="Arial" w:hAnsi="Arial" w:cs="Arial"/>
                <w:color w:val="000000"/>
                <w:sz w:val="20"/>
                <w:szCs w:val="20"/>
                <w:lang w:val="id-ID" w:eastAsia="id-ID"/>
              </w:rPr>
            </w:pPr>
          </w:p>
        </w:tc>
        <w:tc>
          <w:tcPr>
            <w:tcW w:w="1671" w:type="dxa"/>
            <w:vMerge/>
            <w:tcBorders>
              <w:top w:val="nil"/>
              <w:left w:val="single" w:sz="4" w:space="0" w:color="auto"/>
              <w:bottom w:val="single" w:sz="4" w:space="0" w:color="auto"/>
              <w:right w:val="single" w:sz="4" w:space="0" w:color="auto"/>
            </w:tcBorders>
            <w:vAlign w:val="center"/>
            <w:hideMark/>
          </w:tcPr>
          <w:p w:rsidR="003B335A" w:rsidRPr="00BF77C6" w:rsidRDefault="003B335A" w:rsidP="003B335A">
            <w:pPr>
              <w:rPr>
                <w:rFonts w:ascii="Arial" w:hAnsi="Arial" w:cs="Arial"/>
                <w:color w:val="000000"/>
                <w:lang w:val="id-ID" w:eastAsia="id-ID"/>
              </w:rPr>
            </w:pPr>
          </w:p>
        </w:tc>
        <w:tc>
          <w:tcPr>
            <w:tcW w:w="2542" w:type="dxa"/>
            <w:tcBorders>
              <w:top w:val="nil"/>
              <w:left w:val="nil"/>
              <w:bottom w:val="single" w:sz="4" w:space="0" w:color="auto"/>
              <w:right w:val="single" w:sz="4" w:space="0" w:color="auto"/>
            </w:tcBorders>
            <w:shd w:val="clear" w:color="auto" w:fill="auto"/>
            <w:vAlign w:val="center"/>
            <w:hideMark/>
          </w:tcPr>
          <w:p w:rsidR="003B335A" w:rsidRPr="00EB7759" w:rsidRDefault="003B335A" w:rsidP="003B335A">
            <w:pPr>
              <w:jc w:val="center"/>
              <w:rPr>
                <w:rFonts w:ascii="Arial" w:hAnsi="Arial" w:cs="Arial"/>
                <w:color w:val="000000"/>
                <w:sz w:val="20"/>
                <w:szCs w:val="20"/>
                <w:lang w:val="id-ID" w:eastAsia="id-ID"/>
              </w:rPr>
            </w:pPr>
            <w:r w:rsidRPr="00EB7759">
              <w:rPr>
                <w:rFonts w:ascii="Arial" w:hAnsi="Arial" w:cs="Arial"/>
                <w:color w:val="000000"/>
                <w:sz w:val="20"/>
                <w:szCs w:val="20"/>
                <w:lang w:val="id-ID" w:eastAsia="id-ID"/>
              </w:rPr>
              <w:t>Tingkat akurasi input Aset Daerah</w:t>
            </w:r>
          </w:p>
        </w:tc>
        <w:tc>
          <w:tcPr>
            <w:tcW w:w="4335" w:type="dxa"/>
            <w:tcBorders>
              <w:top w:val="nil"/>
              <w:left w:val="nil"/>
              <w:bottom w:val="single" w:sz="4" w:space="0" w:color="auto"/>
              <w:right w:val="single" w:sz="4" w:space="0" w:color="auto"/>
            </w:tcBorders>
            <w:shd w:val="clear" w:color="auto" w:fill="auto"/>
            <w:vAlign w:val="center"/>
          </w:tcPr>
          <w:p w:rsidR="003B335A" w:rsidRPr="002D5059" w:rsidRDefault="00BF77C6" w:rsidP="00BF77C6">
            <w:pPr>
              <w:rPr>
                <w:rFonts w:ascii="Arial" w:hAnsi="Arial" w:cs="Arial"/>
                <w:color w:val="000000"/>
                <w:sz w:val="20"/>
                <w:szCs w:val="20"/>
                <w:lang w:val="id-ID" w:eastAsia="id-ID"/>
              </w:rPr>
            </w:pPr>
            <w:r w:rsidRPr="002D5059">
              <w:rPr>
                <w:rFonts w:ascii="Arial" w:hAnsi="Arial" w:cs="Arial"/>
                <w:lang w:val="id-ID"/>
              </w:rPr>
              <w:t>Melakukan perbaikan administrasi dalam organisasi dan pengelolaan keuangan dan aset daerah</w:t>
            </w:r>
          </w:p>
        </w:tc>
      </w:tr>
      <w:tr w:rsidR="00BF77C6" w:rsidRPr="00EB7759" w:rsidTr="00C523B8">
        <w:trPr>
          <w:trHeight w:val="611"/>
          <w:jc w:val="center"/>
        </w:trPr>
        <w:tc>
          <w:tcPr>
            <w:tcW w:w="643" w:type="dxa"/>
            <w:vMerge/>
            <w:tcBorders>
              <w:top w:val="nil"/>
              <w:left w:val="single" w:sz="4" w:space="0" w:color="auto"/>
              <w:bottom w:val="single" w:sz="4" w:space="0" w:color="auto"/>
              <w:right w:val="single" w:sz="4" w:space="0" w:color="auto"/>
            </w:tcBorders>
            <w:vAlign w:val="center"/>
            <w:hideMark/>
          </w:tcPr>
          <w:p w:rsidR="00BF77C6" w:rsidRPr="00EB7759" w:rsidRDefault="00BF77C6" w:rsidP="003B335A">
            <w:pPr>
              <w:rPr>
                <w:rFonts w:ascii="Arial" w:hAnsi="Arial" w:cs="Arial"/>
                <w:color w:val="000000"/>
                <w:sz w:val="20"/>
                <w:szCs w:val="20"/>
                <w:lang w:val="id-ID" w:eastAsia="id-ID"/>
              </w:rPr>
            </w:pPr>
          </w:p>
        </w:tc>
        <w:tc>
          <w:tcPr>
            <w:tcW w:w="1671" w:type="dxa"/>
            <w:vMerge/>
            <w:tcBorders>
              <w:top w:val="nil"/>
              <w:left w:val="single" w:sz="4" w:space="0" w:color="auto"/>
              <w:bottom w:val="single" w:sz="4" w:space="0" w:color="auto"/>
              <w:right w:val="single" w:sz="4" w:space="0" w:color="auto"/>
            </w:tcBorders>
            <w:vAlign w:val="center"/>
            <w:hideMark/>
          </w:tcPr>
          <w:p w:rsidR="00BF77C6" w:rsidRPr="00BF77C6" w:rsidRDefault="00BF77C6" w:rsidP="003B335A">
            <w:pPr>
              <w:rPr>
                <w:rFonts w:ascii="Arial" w:hAnsi="Arial" w:cs="Arial"/>
                <w:color w:val="000000"/>
                <w:lang w:val="id-ID" w:eastAsia="id-ID"/>
              </w:rPr>
            </w:pPr>
          </w:p>
        </w:tc>
        <w:tc>
          <w:tcPr>
            <w:tcW w:w="2542" w:type="dxa"/>
            <w:tcBorders>
              <w:top w:val="nil"/>
              <w:left w:val="nil"/>
              <w:bottom w:val="single" w:sz="4" w:space="0" w:color="auto"/>
              <w:right w:val="single" w:sz="4" w:space="0" w:color="auto"/>
            </w:tcBorders>
            <w:shd w:val="clear" w:color="auto" w:fill="auto"/>
            <w:vAlign w:val="center"/>
            <w:hideMark/>
          </w:tcPr>
          <w:p w:rsidR="00BF77C6" w:rsidRPr="00EB7759" w:rsidRDefault="00BF77C6" w:rsidP="003B335A">
            <w:pPr>
              <w:jc w:val="center"/>
              <w:rPr>
                <w:rFonts w:ascii="Arial" w:hAnsi="Arial" w:cs="Arial"/>
                <w:color w:val="000000"/>
                <w:sz w:val="20"/>
                <w:szCs w:val="20"/>
                <w:lang w:val="id-ID" w:eastAsia="id-ID"/>
              </w:rPr>
            </w:pPr>
            <w:r w:rsidRPr="00EB7759">
              <w:rPr>
                <w:rFonts w:ascii="Arial" w:hAnsi="Arial" w:cs="Arial"/>
                <w:color w:val="000000"/>
                <w:sz w:val="20"/>
                <w:szCs w:val="20"/>
                <w:lang w:val="id-ID" w:eastAsia="id-ID"/>
              </w:rPr>
              <w:t>Aset Tanah Yang tersertifikasi</w:t>
            </w:r>
          </w:p>
        </w:tc>
        <w:tc>
          <w:tcPr>
            <w:tcW w:w="4335" w:type="dxa"/>
            <w:vMerge w:val="restart"/>
            <w:tcBorders>
              <w:top w:val="nil"/>
              <w:left w:val="nil"/>
              <w:right w:val="single" w:sz="4" w:space="0" w:color="auto"/>
            </w:tcBorders>
            <w:shd w:val="clear" w:color="auto" w:fill="auto"/>
            <w:vAlign w:val="center"/>
          </w:tcPr>
          <w:p w:rsidR="00BF77C6" w:rsidRPr="002D5059" w:rsidRDefault="00BF77C6" w:rsidP="00BF77C6">
            <w:pPr>
              <w:rPr>
                <w:rFonts w:ascii="Arial" w:hAnsi="Arial" w:cs="Arial"/>
                <w:color w:val="000000"/>
                <w:sz w:val="20"/>
                <w:szCs w:val="20"/>
                <w:lang w:val="id-ID" w:eastAsia="id-ID"/>
              </w:rPr>
            </w:pPr>
            <w:r w:rsidRPr="002D5059">
              <w:rPr>
                <w:rFonts w:ascii="Arial" w:hAnsi="Arial" w:cs="Arial"/>
                <w:lang w:val="id-ID"/>
              </w:rPr>
              <w:t>Menyusun identifikasi permasalahan aset dan membuat rencana aksi penyelesaiannya yang melibatkan seluruh pihak terkait</w:t>
            </w:r>
          </w:p>
        </w:tc>
      </w:tr>
      <w:tr w:rsidR="00BF77C6" w:rsidRPr="00EB7759" w:rsidTr="00C523B8">
        <w:trPr>
          <w:trHeight w:val="530"/>
          <w:jc w:val="center"/>
        </w:trPr>
        <w:tc>
          <w:tcPr>
            <w:tcW w:w="643" w:type="dxa"/>
            <w:vMerge/>
            <w:tcBorders>
              <w:top w:val="nil"/>
              <w:left w:val="single" w:sz="4" w:space="0" w:color="auto"/>
              <w:bottom w:val="single" w:sz="4" w:space="0" w:color="auto"/>
              <w:right w:val="single" w:sz="4" w:space="0" w:color="auto"/>
            </w:tcBorders>
            <w:vAlign w:val="center"/>
            <w:hideMark/>
          </w:tcPr>
          <w:p w:rsidR="00BF77C6" w:rsidRPr="00EB7759" w:rsidRDefault="00BF77C6" w:rsidP="003B335A">
            <w:pPr>
              <w:rPr>
                <w:rFonts w:ascii="Arial" w:hAnsi="Arial" w:cs="Arial"/>
                <w:color w:val="000000"/>
                <w:sz w:val="20"/>
                <w:szCs w:val="20"/>
                <w:lang w:val="id-ID" w:eastAsia="id-ID"/>
              </w:rPr>
            </w:pPr>
          </w:p>
        </w:tc>
        <w:tc>
          <w:tcPr>
            <w:tcW w:w="1671" w:type="dxa"/>
            <w:vMerge/>
            <w:tcBorders>
              <w:top w:val="nil"/>
              <w:left w:val="single" w:sz="4" w:space="0" w:color="auto"/>
              <w:bottom w:val="single" w:sz="4" w:space="0" w:color="auto"/>
              <w:right w:val="single" w:sz="4" w:space="0" w:color="auto"/>
            </w:tcBorders>
            <w:vAlign w:val="center"/>
            <w:hideMark/>
          </w:tcPr>
          <w:p w:rsidR="00BF77C6" w:rsidRPr="00BF77C6" w:rsidRDefault="00BF77C6" w:rsidP="003B335A">
            <w:pPr>
              <w:rPr>
                <w:rFonts w:ascii="Arial" w:hAnsi="Arial" w:cs="Arial"/>
                <w:color w:val="000000"/>
                <w:lang w:val="id-ID" w:eastAsia="id-ID"/>
              </w:rPr>
            </w:pPr>
          </w:p>
        </w:tc>
        <w:tc>
          <w:tcPr>
            <w:tcW w:w="2542" w:type="dxa"/>
            <w:tcBorders>
              <w:top w:val="nil"/>
              <w:left w:val="nil"/>
              <w:bottom w:val="single" w:sz="4" w:space="0" w:color="auto"/>
              <w:right w:val="single" w:sz="4" w:space="0" w:color="auto"/>
            </w:tcBorders>
            <w:shd w:val="clear" w:color="auto" w:fill="auto"/>
            <w:vAlign w:val="center"/>
            <w:hideMark/>
          </w:tcPr>
          <w:p w:rsidR="00BF77C6" w:rsidRPr="00EB7759" w:rsidRDefault="00BF77C6" w:rsidP="003B335A">
            <w:pPr>
              <w:jc w:val="center"/>
              <w:rPr>
                <w:rFonts w:ascii="Arial" w:hAnsi="Arial" w:cs="Arial"/>
                <w:color w:val="000000"/>
                <w:sz w:val="20"/>
                <w:szCs w:val="20"/>
                <w:lang w:val="id-ID" w:eastAsia="id-ID"/>
              </w:rPr>
            </w:pPr>
            <w:r w:rsidRPr="00EB7759">
              <w:rPr>
                <w:rFonts w:ascii="Arial" w:hAnsi="Arial" w:cs="Arial"/>
                <w:color w:val="000000"/>
                <w:sz w:val="20"/>
                <w:szCs w:val="20"/>
                <w:lang w:val="id-ID" w:eastAsia="id-ID"/>
              </w:rPr>
              <w:t>pengamanan Barang Milik Daerah</w:t>
            </w:r>
          </w:p>
        </w:tc>
        <w:tc>
          <w:tcPr>
            <w:tcW w:w="4335" w:type="dxa"/>
            <w:vMerge/>
            <w:tcBorders>
              <w:left w:val="nil"/>
              <w:bottom w:val="single" w:sz="4" w:space="0" w:color="auto"/>
              <w:right w:val="single" w:sz="4" w:space="0" w:color="auto"/>
            </w:tcBorders>
            <w:shd w:val="clear" w:color="auto" w:fill="auto"/>
            <w:vAlign w:val="center"/>
          </w:tcPr>
          <w:p w:rsidR="00BF77C6" w:rsidRPr="002D5059" w:rsidRDefault="00BF77C6" w:rsidP="00BF77C6">
            <w:pPr>
              <w:rPr>
                <w:rFonts w:ascii="Arial" w:hAnsi="Arial" w:cs="Arial"/>
                <w:color w:val="000000"/>
                <w:sz w:val="20"/>
                <w:szCs w:val="20"/>
                <w:lang w:val="id-ID" w:eastAsia="id-ID"/>
              </w:rPr>
            </w:pPr>
          </w:p>
        </w:tc>
      </w:tr>
      <w:tr w:rsidR="003B335A" w:rsidRPr="00EB7759" w:rsidTr="002D5059">
        <w:trPr>
          <w:trHeight w:val="530"/>
          <w:jc w:val="center"/>
        </w:trPr>
        <w:tc>
          <w:tcPr>
            <w:tcW w:w="643" w:type="dxa"/>
            <w:vMerge/>
            <w:tcBorders>
              <w:top w:val="nil"/>
              <w:left w:val="single" w:sz="4" w:space="0" w:color="auto"/>
              <w:bottom w:val="single" w:sz="4" w:space="0" w:color="auto"/>
              <w:right w:val="single" w:sz="4" w:space="0" w:color="auto"/>
            </w:tcBorders>
            <w:vAlign w:val="center"/>
            <w:hideMark/>
          </w:tcPr>
          <w:p w:rsidR="003B335A" w:rsidRPr="00EB7759" w:rsidRDefault="003B335A" w:rsidP="003B335A">
            <w:pPr>
              <w:rPr>
                <w:rFonts w:ascii="Arial" w:hAnsi="Arial" w:cs="Arial"/>
                <w:color w:val="000000"/>
                <w:sz w:val="20"/>
                <w:szCs w:val="20"/>
                <w:lang w:val="id-ID" w:eastAsia="id-ID"/>
              </w:rPr>
            </w:pPr>
          </w:p>
        </w:tc>
        <w:tc>
          <w:tcPr>
            <w:tcW w:w="1671" w:type="dxa"/>
            <w:vMerge/>
            <w:tcBorders>
              <w:top w:val="nil"/>
              <w:left w:val="single" w:sz="4" w:space="0" w:color="auto"/>
              <w:bottom w:val="single" w:sz="4" w:space="0" w:color="auto"/>
              <w:right w:val="single" w:sz="4" w:space="0" w:color="auto"/>
            </w:tcBorders>
            <w:vAlign w:val="center"/>
            <w:hideMark/>
          </w:tcPr>
          <w:p w:rsidR="003B335A" w:rsidRPr="00BF77C6" w:rsidRDefault="003B335A" w:rsidP="003B335A">
            <w:pPr>
              <w:rPr>
                <w:rFonts w:ascii="Arial" w:hAnsi="Arial" w:cs="Arial"/>
                <w:color w:val="000000"/>
                <w:lang w:val="id-ID" w:eastAsia="id-ID"/>
              </w:rPr>
            </w:pPr>
          </w:p>
        </w:tc>
        <w:tc>
          <w:tcPr>
            <w:tcW w:w="2542" w:type="dxa"/>
            <w:tcBorders>
              <w:top w:val="nil"/>
              <w:left w:val="nil"/>
              <w:bottom w:val="single" w:sz="4" w:space="0" w:color="auto"/>
              <w:right w:val="single" w:sz="4" w:space="0" w:color="auto"/>
            </w:tcBorders>
            <w:shd w:val="clear" w:color="auto" w:fill="auto"/>
            <w:vAlign w:val="center"/>
            <w:hideMark/>
          </w:tcPr>
          <w:p w:rsidR="003B335A" w:rsidRPr="00EB7759" w:rsidRDefault="003B335A" w:rsidP="003B335A">
            <w:pPr>
              <w:jc w:val="center"/>
              <w:rPr>
                <w:rFonts w:ascii="Arial" w:hAnsi="Arial" w:cs="Arial"/>
                <w:color w:val="000000"/>
                <w:sz w:val="20"/>
                <w:szCs w:val="20"/>
                <w:lang w:val="id-ID" w:eastAsia="id-ID"/>
              </w:rPr>
            </w:pPr>
            <w:r w:rsidRPr="00EB7759">
              <w:rPr>
                <w:rFonts w:ascii="Arial" w:hAnsi="Arial" w:cs="Arial"/>
                <w:color w:val="000000"/>
                <w:sz w:val="20"/>
                <w:szCs w:val="20"/>
                <w:lang w:val="id-ID" w:eastAsia="id-ID"/>
              </w:rPr>
              <w:t>Aset Yang Dimanfaatkan</w:t>
            </w:r>
          </w:p>
        </w:tc>
        <w:tc>
          <w:tcPr>
            <w:tcW w:w="4335" w:type="dxa"/>
            <w:tcBorders>
              <w:top w:val="nil"/>
              <w:left w:val="nil"/>
              <w:bottom w:val="single" w:sz="4" w:space="0" w:color="auto"/>
              <w:right w:val="single" w:sz="4" w:space="0" w:color="auto"/>
            </w:tcBorders>
            <w:shd w:val="clear" w:color="auto" w:fill="auto"/>
            <w:vAlign w:val="center"/>
          </w:tcPr>
          <w:p w:rsidR="003B335A" w:rsidRPr="002D5059" w:rsidRDefault="00BF77C6" w:rsidP="00BF77C6">
            <w:pPr>
              <w:rPr>
                <w:rFonts w:ascii="Arial" w:hAnsi="Arial" w:cs="Arial"/>
                <w:color w:val="000000"/>
                <w:sz w:val="20"/>
                <w:szCs w:val="20"/>
                <w:lang w:val="id-ID" w:eastAsia="id-ID"/>
              </w:rPr>
            </w:pPr>
            <w:r w:rsidRPr="002D5059">
              <w:rPr>
                <w:rFonts w:ascii="Arial" w:hAnsi="Arial" w:cs="Arial"/>
                <w:lang w:val="id-ID"/>
              </w:rPr>
              <w:t>Optimalisasi sarana dan sarana sebagai penunjang pelayanan prima</w:t>
            </w:r>
          </w:p>
        </w:tc>
      </w:tr>
      <w:tr w:rsidR="003B335A" w:rsidRPr="00EB7759" w:rsidTr="002D5059">
        <w:trPr>
          <w:trHeight w:val="980"/>
          <w:jc w:val="center"/>
        </w:trPr>
        <w:tc>
          <w:tcPr>
            <w:tcW w:w="6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B335A" w:rsidRPr="00EB7759" w:rsidRDefault="003B335A" w:rsidP="003B335A">
            <w:pPr>
              <w:jc w:val="center"/>
              <w:rPr>
                <w:rFonts w:ascii="Arial" w:hAnsi="Arial" w:cs="Arial"/>
                <w:color w:val="000000"/>
                <w:sz w:val="20"/>
                <w:szCs w:val="20"/>
                <w:lang w:val="id-ID" w:eastAsia="id-ID"/>
              </w:rPr>
            </w:pPr>
            <w:r w:rsidRPr="00EB7759">
              <w:rPr>
                <w:rFonts w:ascii="Arial" w:hAnsi="Arial" w:cs="Arial"/>
                <w:color w:val="000000"/>
                <w:sz w:val="20"/>
                <w:szCs w:val="20"/>
                <w:lang w:val="id-ID" w:eastAsia="id-ID"/>
              </w:rPr>
              <w:t>3</w:t>
            </w:r>
          </w:p>
        </w:tc>
        <w:tc>
          <w:tcPr>
            <w:tcW w:w="1671" w:type="dxa"/>
            <w:tcBorders>
              <w:top w:val="single" w:sz="4" w:space="0" w:color="auto"/>
              <w:left w:val="nil"/>
              <w:bottom w:val="single" w:sz="4" w:space="0" w:color="auto"/>
              <w:right w:val="single" w:sz="4" w:space="0" w:color="auto"/>
            </w:tcBorders>
            <w:shd w:val="clear" w:color="auto" w:fill="auto"/>
            <w:vAlign w:val="center"/>
            <w:hideMark/>
          </w:tcPr>
          <w:p w:rsidR="003B335A" w:rsidRPr="001C086E" w:rsidRDefault="003B335A" w:rsidP="00587669">
            <w:pPr>
              <w:jc w:val="center"/>
              <w:rPr>
                <w:rFonts w:ascii="Arial" w:hAnsi="Arial" w:cs="Arial"/>
                <w:color w:val="000000"/>
                <w:sz w:val="22"/>
                <w:szCs w:val="22"/>
                <w:lang w:val="id-ID" w:eastAsia="id-ID"/>
              </w:rPr>
            </w:pPr>
            <w:r w:rsidRPr="001C086E">
              <w:rPr>
                <w:rFonts w:ascii="Arial" w:hAnsi="Arial" w:cs="Arial"/>
                <w:color w:val="000000"/>
                <w:sz w:val="22"/>
                <w:szCs w:val="22"/>
                <w:lang w:val="id-ID" w:eastAsia="id-ID"/>
              </w:rPr>
              <w:t>Meningkatkan kapasitas dan akuntabilitas kinerja Pengelola Keuangan dan Aset Daerah</w:t>
            </w:r>
          </w:p>
        </w:tc>
        <w:tc>
          <w:tcPr>
            <w:tcW w:w="2542" w:type="dxa"/>
            <w:tcBorders>
              <w:top w:val="single" w:sz="4" w:space="0" w:color="auto"/>
              <w:left w:val="nil"/>
              <w:bottom w:val="single" w:sz="4" w:space="0" w:color="auto"/>
              <w:right w:val="single" w:sz="4" w:space="0" w:color="auto"/>
            </w:tcBorders>
            <w:shd w:val="clear" w:color="auto" w:fill="auto"/>
            <w:vAlign w:val="center"/>
            <w:hideMark/>
          </w:tcPr>
          <w:p w:rsidR="003B335A" w:rsidRPr="00EB7759" w:rsidRDefault="003B335A" w:rsidP="003B335A">
            <w:pPr>
              <w:jc w:val="center"/>
              <w:rPr>
                <w:rFonts w:ascii="Arial" w:hAnsi="Arial" w:cs="Arial"/>
                <w:color w:val="000000"/>
                <w:sz w:val="20"/>
                <w:szCs w:val="20"/>
                <w:lang w:val="id-ID" w:eastAsia="id-ID"/>
              </w:rPr>
            </w:pPr>
            <w:r w:rsidRPr="00EB7759">
              <w:rPr>
                <w:rFonts w:ascii="Arial" w:hAnsi="Arial" w:cs="Arial"/>
                <w:color w:val="000000"/>
                <w:sz w:val="20"/>
                <w:szCs w:val="20"/>
                <w:lang w:val="id-ID" w:eastAsia="id-ID"/>
              </w:rPr>
              <w:t>Terselenggaranya Pembinaan pengelolaan keuangan dan Barang Milik Daerah</w:t>
            </w:r>
          </w:p>
        </w:tc>
        <w:tc>
          <w:tcPr>
            <w:tcW w:w="4335" w:type="dxa"/>
            <w:tcBorders>
              <w:top w:val="single" w:sz="4" w:space="0" w:color="auto"/>
              <w:left w:val="nil"/>
              <w:bottom w:val="single" w:sz="4" w:space="0" w:color="auto"/>
              <w:right w:val="single" w:sz="4" w:space="0" w:color="auto"/>
            </w:tcBorders>
            <w:shd w:val="clear" w:color="auto" w:fill="auto"/>
            <w:vAlign w:val="center"/>
          </w:tcPr>
          <w:p w:rsidR="00BF77C6" w:rsidRPr="002D5059" w:rsidRDefault="00BF77C6" w:rsidP="00BF77C6">
            <w:pPr>
              <w:pStyle w:val="ListParagraph"/>
              <w:numPr>
                <w:ilvl w:val="0"/>
                <w:numId w:val="27"/>
              </w:numPr>
              <w:ind w:left="364" w:hanging="218"/>
              <w:rPr>
                <w:rFonts w:ascii="Arial" w:hAnsi="Arial" w:cs="Arial"/>
                <w:lang w:val="id-ID"/>
              </w:rPr>
            </w:pPr>
            <w:r w:rsidRPr="002D5059">
              <w:rPr>
                <w:rFonts w:ascii="Arial" w:hAnsi="Arial" w:cs="Arial"/>
                <w:lang w:val="id-ID"/>
              </w:rPr>
              <w:t>Menyusun rencana pengembangan dan peningkatan profesionalisme aparatur sesuai tuntutan kebutuhan pemenuhan SDM</w:t>
            </w:r>
          </w:p>
          <w:p w:rsidR="00BF77C6" w:rsidRPr="001C086E" w:rsidRDefault="00BF77C6" w:rsidP="001C086E">
            <w:pPr>
              <w:pStyle w:val="ListParagraph"/>
              <w:numPr>
                <w:ilvl w:val="0"/>
                <w:numId w:val="27"/>
              </w:numPr>
              <w:ind w:left="364" w:hanging="218"/>
              <w:rPr>
                <w:rFonts w:ascii="Arial" w:hAnsi="Arial" w:cs="Arial"/>
                <w:lang w:val="id-ID"/>
              </w:rPr>
            </w:pPr>
            <w:r w:rsidRPr="002D5059">
              <w:rPr>
                <w:rFonts w:ascii="Arial" w:hAnsi="Arial" w:cs="Arial"/>
                <w:lang w:val="id-ID"/>
              </w:rPr>
              <w:t>Membuat peta pemenuhan ZI</w:t>
            </w:r>
          </w:p>
          <w:p w:rsidR="003B335A" w:rsidRPr="002D5059" w:rsidRDefault="003B335A" w:rsidP="00BF77C6">
            <w:pPr>
              <w:rPr>
                <w:rFonts w:ascii="Arial" w:hAnsi="Arial" w:cs="Arial"/>
                <w:color w:val="000000"/>
                <w:sz w:val="20"/>
                <w:szCs w:val="20"/>
                <w:lang w:val="id-ID" w:eastAsia="id-ID"/>
              </w:rPr>
            </w:pPr>
          </w:p>
        </w:tc>
      </w:tr>
    </w:tbl>
    <w:p w:rsidR="00094FFA" w:rsidRDefault="00094FFA" w:rsidP="00094FFA">
      <w:pPr>
        <w:pStyle w:val="ListParagraph"/>
        <w:spacing w:line="360" w:lineRule="auto"/>
        <w:ind w:left="284"/>
        <w:rPr>
          <w:rFonts w:ascii="Arial" w:hAnsi="Arial" w:cs="Arial"/>
          <w:lang w:val="id-ID"/>
        </w:rPr>
      </w:pPr>
      <w:r>
        <w:rPr>
          <w:rFonts w:ascii="Arial" w:hAnsi="Arial" w:cs="Arial"/>
          <w:lang w:val="id-ID"/>
        </w:rPr>
        <w:lastRenderedPageBreak/>
        <w:t>Berikut beberapa alternatif strategi yang dapat dilaksanakan oleh BPKAD dengan mempertimbangkan kondisi internal dan eksternal dalam menjalankan tupoksinya:</w:t>
      </w:r>
    </w:p>
    <w:p w:rsidR="00094FFA" w:rsidRDefault="00094FFA" w:rsidP="00094FFA">
      <w:pPr>
        <w:pStyle w:val="ListParagraph"/>
        <w:ind w:left="284"/>
        <w:rPr>
          <w:rFonts w:ascii="Arial" w:hAnsi="Arial" w:cs="Arial"/>
          <w:lang w:val="id-ID"/>
        </w:rPr>
      </w:pPr>
    </w:p>
    <w:p w:rsidR="00094FFA" w:rsidRPr="00BF77C6" w:rsidRDefault="00094FFA" w:rsidP="00094FFA">
      <w:pPr>
        <w:pStyle w:val="Title"/>
        <w:tabs>
          <w:tab w:val="left" w:pos="360"/>
          <w:tab w:val="left" w:pos="1701"/>
          <w:tab w:val="left" w:pos="2977"/>
        </w:tabs>
        <w:ind w:left="360"/>
        <w:rPr>
          <w:rFonts w:ascii="Arial" w:hAnsi="Arial" w:cs="Arial"/>
          <w:b/>
          <w:bCs/>
          <w:szCs w:val="24"/>
          <w:lang w:val="id-ID"/>
        </w:rPr>
      </w:pPr>
      <w:r w:rsidRPr="00F26EC1">
        <w:rPr>
          <w:rFonts w:ascii="Arial" w:hAnsi="Arial" w:cs="Arial"/>
          <w:b/>
          <w:bCs/>
          <w:szCs w:val="24"/>
        </w:rPr>
        <w:t>Tabel</w:t>
      </w:r>
      <w:r w:rsidR="00BF77C6">
        <w:rPr>
          <w:rFonts w:ascii="Arial" w:hAnsi="Arial" w:cs="Arial"/>
          <w:b/>
          <w:bCs/>
          <w:szCs w:val="24"/>
          <w:lang w:val="id-ID"/>
        </w:rPr>
        <w:t xml:space="preserve"> 4.5</w:t>
      </w:r>
    </w:p>
    <w:p w:rsidR="00094FFA" w:rsidRPr="00F26EC1" w:rsidRDefault="00094FFA" w:rsidP="00094FFA">
      <w:pPr>
        <w:pStyle w:val="Title"/>
        <w:tabs>
          <w:tab w:val="left" w:pos="360"/>
          <w:tab w:val="left" w:pos="1701"/>
          <w:tab w:val="left" w:pos="2977"/>
        </w:tabs>
        <w:ind w:left="360"/>
        <w:rPr>
          <w:rFonts w:ascii="Arial" w:hAnsi="Arial" w:cs="Arial"/>
          <w:b/>
          <w:bCs/>
          <w:szCs w:val="24"/>
        </w:rPr>
      </w:pPr>
      <w:r>
        <w:rPr>
          <w:rFonts w:ascii="Arial" w:hAnsi="Arial" w:cs="Arial"/>
          <w:b/>
          <w:bCs/>
          <w:szCs w:val="24"/>
          <w:lang w:val="id-ID"/>
        </w:rPr>
        <w:t xml:space="preserve">Alternative </w:t>
      </w:r>
      <w:r w:rsidRPr="00F26EC1">
        <w:rPr>
          <w:rFonts w:ascii="Arial" w:hAnsi="Arial" w:cs="Arial"/>
          <w:b/>
          <w:bCs/>
          <w:szCs w:val="24"/>
        </w:rPr>
        <w:t xml:space="preserve">Strategi </w:t>
      </w:r>
      <w:r>
        <w:rPr>
          <w:rFonts w:ascii="Arial" w:hAnsi="Arial" w:cs="Arial"/>
          <w:b/>
          <w:bCs/>
          <w:szCs w:val="24"/>
          <w:lang w:val="id-ID"/>
        </w:rPr>
        <w:t>BPKAD</w:t>
      </w:r>
      <w:r w:rsidRPr="00F26EC1">
        <w:rPr>
          <w:rFonts w:ascii="Arial" w:hAnsi="Arial" w:cs="Arial"/>
          <w:b/>
          <w:bCs/>
          <w:szCs w:val="24"/>
        </w:rPr>
        <w:t xml:space="preserve"> Provinsi Jawa Barat</w:t>
      </w:r>
    </w:p>
    <w:p w:rsidR="00094FFA" w:rsidRDefault="00094FFA" w:rsidP="00094FFA">
      <w:pPr>
        <w:pStyle w:val="ListParagraph"/>
        <w:ind w:left="284"/>
        <w:rPr>
          <w:rFonts w:ascii="Arial" w:hAnsi="Arial" w:cs="Arial"/>
          <w:lang w:val="id-ID"/>
        </w:rPr>
      </w:pPr>
    </w:p>
    <w:tbl>
      <w:tblPr>
        <w:tblStyle w:val="TableGrid"/>
        <w:tblW w:w="0" w:type="auto"/>
        <w:tblLayout w:type="fixed"/>
        <w:tblLook w:val="04A0" w:firstRow="1" w:lastRow="0" w:firstColumn="1" w:lastColumn="0" w:noHBand="0" w:noVBand="1"/>
      </w:tblPr>
      <w:tblGrid>
        <w:gridCol w:w="2379"/>
        <w:gridCol w:w="3541"/>
        <w:gridCol w:w="3260"/>
      </w:tblGrid>
      <w:tr w:rsidR="00094FFA" w:rsidRPr="00A869A6" w:rsidTr="002D5059">
        <w:tc>
          <w:tcPr>
            <w:tcW w:w="2379" w:type="dxa"/>
            <w:tcBorders>
              <w:tl2br w:val="single" w:sz="4" w:space="0" w:color="auto"/>
            </w:tcBorders>
          </w:tcPr>
          <w:p w:rsidR="00094FFA" w:rsidRPr="00A869A6" w:rsidRDefault="00094FFA" w:rsidP="00C523B8">
            <w:pPr>
              <w:ind w:left="596"/>
              <w:jc w:val="both"/>
              <w:rPr>
                <w:rFonts w:cstheme="majorBidi"/>
                <w:b/>
                <w:bCs/>
                <w:lang w:val="id-ID"/>
              </w:rPr>
            </w:pPr>
            <w:r w:rsidRPr="00A869A6">
              <w:rPr>
                <w:rFonts w:cstheme="majorBidi"/>
                <w:b/>
                <w:bCs/>
                <w:lang w:val="id-ID"/>
              </w:rPr>
              <w:t xml:space="preserve">                            </w:t>
            </w:r>
            <w:r>
              <w:rPr>
                <w:rFonts w:cstheme="majorBidi"/>
                <w:b/>
                <w:bCs/>
                <w:lang w:val="id-ID"/>
              </w:rPr>
              <w:t xml:space="preserve">      </w:t>
            </w:r>
            <w:r w:rsidRPr="00A869A6">
              <w:rPr>
                <w:rFonts w:cstheme="majorBidi"/>
                <w:b/>
                <w:bCs/>
                <w:lang w:val="id-ID"/>
              </w:rPr>
              <w:t>KAFI</w:t>
            </w:r>
          </w:p>
          <w:p w:rsidR="00094FFA" w:rsidRPr="00A869A6" w:rsidRDefault="00094FFA" w:rsidP="00C523B8">
            <w:pPr>
              <w:jc w:val="both"/>
              <w:rPr>
                <w:rFonts w:cstheme="majorBidi"/>
                <w:b/>
                <w:bCs/>
                <w:lang w:val="id-ID"/>
              </w:rPr>
            </w:pPr>
          </w:p>
          <w:p w:rsidR="00094FFA" w:rsidRPr="00A869A6" w:rsidRDefault="00094FFA" w:rsidP="00C523B8">
            <w:pPr>
              <w:jc w:val="both"/>
              <w:rPr>
                <w:rFonts w:cstheme="majorBidi"/>
                <w:b/>
                <w:bCs/>
              </w:rPr>
            </w:pPr>
          </w:p>
          <w:p w:rsidR="00094FFA" w:rsidRPr="00A869A6" w:rsidRDefault="00094FFA" w:rsidP="00C523B8">
            <w:pPr>
              <w:jc w:val="both"/>
              <w:rPr>
                <w:rFonts w:cstheme="majorBidi"/>
                <w:b/>
                <w:bCs/>
              </w:rPr>
            </w:pPr>
          </w:p>
          <w:p w:rsidR="00094FFA" w:rsidRPr="00A869A6" w:rsidRDefault="00094FFA" w:rsidP="00C523B8">
            <w:pPr>
              <w:jc w:val="both"/>
              <w:rPr>
                <w:rFonts w:cstheme="majorBidi"/>
                <w:b/>
                <w:bCs/>
              </w:rPr>
            </w:pPr>
          </w:p>
          <w:p w:rsidR="00094FFA" w:rsidRDefault="00094FFA" w:rsidP="00C523B8">
            <w:pPr>
              <w:jc w:val="both"/>
              <w:rPr>
                <w:rFonts w:cstheme="majorBidi"/>
                <w:b/>
                <w:bCs/>
              </w:rPr>
            </w:pPr>
          </w:p>
          <w:p w:rsidR="00094FFA" w:rsidRDefault="00094FFA" w:rsidP="00C523B8">
            <w:pPr>
              <w:jc w:val="both"/>
              <w:rPr>
                <w:rFonts w:cstheme="majorBidi"/>
                <w:b/>
                <w:bCs/>
              </w:rPr>
            </w:pPr>
          </w:p>
          <w:p w:rsidR="00094FFA" w:rsidRDefault="00094FFA" w:rsidP="00C523B8">
            <w:pPr>
              <w:jc w:val="both"/>
              <w:rPr>
                <w:rFonts w:cstheme="majorBidi"/>
                <w:b/>
                <w:bCs/>
              </w:rPr>
            </w:pPr>
          </w:p>
          <w:p w:rsidR="00094FFA" w:rsidRPr="00A869A6" w:rsidRDefault="00094FFA" w:rsidP="00C523B8">
            <w:pPr>
              <w:jc w:val="both"/>
              <w:rPr>
                <w:rFonts w:cstheme="majorBidi"/>
                <w:b/>
                <w:bCs/>
              </w:rPr>
            </w:pPr>
          </w:p>
          <w:p w:rsidR="00094FFA" w:rsidRPr="00A869A6" w:rsidRDefault="00094FFA" w:rsidP="00C523B8">
            <w:pPr>
              <w:jc w:val="both"/>
              <w:rPr>
                <w:rFonts w:cstheme="majorBidi"/>
                <w:lang w:val="id-ID"/>
              </w:rPr>
            </w:pPr>
            <w:r w:rsidRPr="00A869A6">
              <w:rPr>
                <w:rFonts w:cstheme="majorBidi"/>
                <w:b/>
                <w:bCs/>
                <w:lang w:val="id-ID"/>
              </w:rPr>
              <w:t>KAFE</w:t>
            </w:r>
          </w:p>
        </w:tc>
        <w:tc>
          <w:tcPr>
            <w:tcW w:w="3541" w:type="dxa"/>
          </w:tcPr>
          <w:p w:rsidR="00094FFA" w:rsidRPr="00C911F3" w:rsidRDefault="00094FFA" w:rsidP="00C523B8">
            <w:pPr>
              <w:jc w:val="both"/>
              <w:rPr>
                <w:rFonts w:ascii="Arial" w:hAnsi="Arial" w:cs="Arial"/>
                <w:b/>
                <w:sz w:val="20"/>
                <w:szCs w:val="20"/>
                <w:lang w:val="id-ID"/>
              </w:rPr>
            </w:pPr>
            <w:r>
              <w:rPr>
                <w:rFonts w:ascii="Arial" w:hAnsi="Arial" w:cs="Arial"/>
                <w:b/>
                <w:sz w:val="20"/>
                <w:szCs w:val="20"/>
                <w:lang w:val="id-ID"/>
              </w:rPr>
              <w:t>Kekuatan (S)</w:t>
            </w:r>
            <w:r w:rsidRPr="00C911F3">
              <w:rPr>
                <w:rFonts w:ascii="Arial" w:hAnsi="Arial" w:cs="Arial"/>
                <w:b/>
                <w:sz w:val="20"/>
                <w:szCs w:val="20"/>
                <w:lang w:val="id-ID"/>
              </w:rPr>
              <w:t>:</w:t>
            </w:r>
          </w:p>
          <w:p w:rsidR="00094FFA" w:rsidRPr="00C911F3" w:rsidRDefault="00094FFA" w:rsidP="00C523B8">
            <w:pPr>
              <w:pStyle w:val="ListParagraph"/>
              <w:numPr>
                <w:ilvl w:val="0"/>
                <w:numId w:val="23"/>
              </w:numPr>
              <w:ind w:left="138" w:hanging="167"/>
              <w:jc w:val="both"/>
              <w:rPr>
                <w:rFonts w:ascii="Arial" w:hAnsi="Arial" w:cs="Arial"/>
                <w:sz w:val="20"/>
                <w:szCs w:val="20"/>
                <w:lang w:val="id-ID"/>
              </w:rPr>
            </w:pPr>
            <w:r w:rsidRPr="00C911F3">
              <w:rPr>
                <w:rFonts w:ascii="Arial" w:hAnsi="Arial" w:cs="Arial"/>
                <w:sz w:val="20"/>
                <w:szCs w:val="20"/>
                <w:lang w:val="id-ID"/>
              </w:rPr>
              <w:t>Posisi organisasi baru yang lebih kuat dan independen</w:t>
            </w:r>
          </w:p>
          <w:p w:rsidR="00094FFA" w:rsidRPr="00C911F3" w:rsidRDefault="00094FFA" w:rsidP="00C523B8">
            <w:pPr>
              <w:pStyle w:val="ListParagraph"/>
              <w:numPr>
                <w:ilvl w:val="0"/>
                <w:numId w:val="23"/>
              </w:numPr>
              <w:ind w:left="138" w:hanging="167"/>
              <w:jc w:val="both"/>
              <w:rPr>
                <w:rFonts w:ascii="Arial" w:hAnsi="Arial" w:cs="Arial"/>
                <w:sz w:val="20"/>
                <w:szCs w:val="20"/>
                <w:lang w:val="id-ID"/>
              </w:rPr>
            </w:pPr>
            <w:r w:rsidRPr="00C911F3">
              <w:rPr>
                <w:rFonts w:ascii="Arial" w:hAnsi="Arial" w:cs="Arial"/>
                <w:sz w:val="20"/>
                <w:szCs w:val="20"/>
                <w:lang w:val="id-ID"/>
              </w:rPr>
              <w:t>Kualitas SDM Internal organisasi</w:t>
            </w:r>
          </w:p>
          <w:p w:rsidR="00094FFA" w:rsidRPr="00C911F3" w:rsidRDefault="00094FFA" w:rsidP="00C523B8">
            <w:pPr>
              <w:pStyle w:val="ListParagraph"/>
              <w:numPr>
                <w:ilvl w:val="0"/>
                <w:numId w:val="23"/>
              </w:numPr>
              <w:autoSpaceDE w:val="0"/>
              <w:autoSpaceDN w:val="0"/>
              <w:adjustRightInd w:val="0"/>
              <w:ind w:left="138" w:hanging="167"/>
              <w:jc w:val="both"/>
              <w:rPr>
                <w:rFonts w:ascii="Arial" w:hAnsi="Arial" w:cs="Arial"/>
                <w:sz w:val="20"/>
                <w:szCs w:val="20"/>
                <w:lang w:val="id-ID"/>
              </w:rPr>
            </w:pPr>
            <w:r w:rsidRPr="00C911F3">
              <w:rPr>
                <w:rFonts w:ascii="Arial" w:hAnsi="Arial" w:cs="Arial"/>
                <w:sz w:val="20"/>
                <w:szCs w:val="20"/>
                <w:lang w:val="id-ID"/>
              </w:rPr>
              <w:t>Komitmen pimpinan dan karyawan yang Tinggi</w:t>
            </w:r>
          </w:p>
          <w:p w:rsidR="00094FFA" w:rsidRPr="00C911F3" w:rsidRDefault="00094FFA" w:rsidP="00C523B8">
            <w:pPr>
              <w:pStyle w:val="ListParagraph"/>
              <w:numPr>
                <w:ilvl w:val="0"/>
                <w:numId w:val="23"/>
              </w:numPr>
              <w:autoSpaceDE w:val="0"/>
              <w:autoSpaceDN w:val="0"/>
              <w:adjustRightInd w:val="0"/>
              <w:ind w:left="138" w:hanging="167"/>
              <w:jc w:val="both"/>
              <w:rPr>
                <w:rFonts w:ascii="Arial" w:hAnsi="Arial" w:cs="Arial"/>
                <w:sz w:val="20"/>
                <w:szCs w:val="20"/>
                <w:lang w:val="id-ID"/>
              </w:rPr>
            </w:pPr>
            <w:r w:rsidRPr="00C911F3">
              <w:rPr>
                <w:rFonts w:ascii="Arial" w:hAnsi="Arial" w:cs="Arial"/>
                <w:sz w:val="20"/>
                <w:szCs w:val="20"/>
                <w:lang w:val="id-ID"/>
              </w:rPr>
              <w:t>Organisasi di isi oleh SDM yang sudah berpengalaman</w:t>
            </w:r>
          </w:p>
          <w:p w:rsidR="00094FFA" w:rsidRPr="00C911F3" w:rsidRDefault="00094FFA" w:rsidP="00C523B8">
            <w:pPr>
              <w:pStyle w:val="ListParagraph"/>
              <w:numPr>
                <w:ilvl w:val="0"/>
                <w:numId w:val="23"/>
              </w:numPr>
              <w:autoSpaceDE w:val="0"/>
              <w:autoSpaceDN w:val="0"/>
              <w:adjustRightInd w:val="0"/>
              <w:ind w:left="138" w:hanging="167"/>
              <w:rPr>
                <w:rFonts w:ascii="Arial" w:eastAsia="Courier New" w:hAnsi="Arial" w:cs="Arial"/>
                <w:sz w:val="20"/>
                <w:szCs w:val="20"/>
              </w:rPr>
            </w:pPr>
            <w:r w:rsidRPr="00C911F3">
              <w:rPr>
                <w:rFonts w:ascii="Arial" w:eastAsia="Courier New" w:hAnsi="Arial" w:cs="Arial"/>
                <w:sz w:val="20"/>
                <w:szCs w:val="20"/>
              </w:rPr>
              <w:t>Sistem</w:t>
            </w:r>
            <w:r w:rsidRPr="00C911F3">
              <w:rPr>
                <w:rFonts w:ascii="Arial" w:eastAsia="Courier New" w:hAnsi="Arial" w:cs="Arial"/>
                <w:spacing w:val="122"/>
                <w:sz w:val="20"/>
                <w:szCs w:val="20"/>
              </w:rPr>
              <w:t xml:space="preserve"> </w:t>
            </w:r>
            <w:r w:rsidRPr="00C911F3">
              <w:rPr>
                <w:rFonts w:ascii="Arial" w:eastAsia="Courier New" w:hAnsi="Arial" w:cs="Arial"/>
                <w:sz w:val="20"/>
                <w:szCs w:val="20"/>
              </w:rPr>
              <w:t>informasipeng</w:t>
            </w:r>
            <w:r w:rsidRPr="00C911F3">
              <w:rPr>
                <w:rFonts w:ascii="Arial" w:eastAsia="Courier New" w:hAnsi="Arial" w:cs="Arial"/>
                <w:spacing w:val="1"/>
                <w:sz w:val="20"/>
                <w:szCs w:val="20"/>
              </w:rPr>
              <w:t>e</w:t>
            </w:r>
            <w:r w:rsidRPr="00C911F3">
              <w:rPr>
                <w:rFonts w:ascii="Arial" w:eastAsia="Courier New" w:hAnsi="Arial" w:cs="Arial"/>
                <w:sz w:val="20"/>
                <w:szCs w:val="20"/>
              </w:rPr>
              <w:t>lolaan</w:t>
            </w:r>
            <w:r w:rsidRPr="00C911F3">
              <w:rPr>
                <w:rFonts w:ascii="Arial" w:eastAsia="Courier New" w:hAnsi="Arial" w:cs="Arial"/>
                <w:spacing w:val="122"/>
                <w:sz w:val="20"/>
                <w:szCs w:val="20"/>
              </w:rPr>
              <w:t xml:space="preserve"> </w:t>
            </w:r>
            <w:r w:rsidRPr="00C911F3">
              <w:rPr>
                <w:rFonts w:ascii="Arial" w:eastAsia="Courier New" w:hAnsi="Arial" w:cs="Arial"/>
                <w:sz w:val="20"/>
                <w:szCs w:val="20"/>
              </w:rPr>
              <w:t>keuangan</w:t>
            </w:r>
            <w:r w:rsidRPr="00C911F3">
              <w:rPr>
                <w:rFonts w:ascii="Arial" w:eastAsia="Courier New" w:hAnsi="Arial" w:cs="Arial"/>
                <w:spacing w:val="122"/>
                <w:sz w:val="20"/>
                <w:szCs w:val="20"/>
              </w:rPr>
              <w:t xml:space="preserve"> </w:t>
            </w:r>
            <w:r>
              <w:rPr>
                <w:rFonts w:ascii="Arial" w:eastAsia="Courier New" w:hAnsi="Arial" w:cs="Arial"/>
                <w:sz w:val="20"/>
                <w:szCs w:val="20"/>
              </w:rPr>
              <w:t>lebih memudahkan</w:t>
            </w:r>
            <w:r>
              <w:rPr>
                <w:rFonts w:ascii="Arial" w:eastAsia="Courier New" w:hAnsi="Arial" w:cs="Arial"/>
                <w:sz w:val="20"/>
                <w:szCs w:val="20"/>
                <w:lang w:val="id-ID"/>
              </w:rPr>
              <w:t xml:space="preserve"> </w:t>
            </w:r>
            <w:r w:rsidRPr="00C911F3">
              <w:rPr>
                <w:rFonts w:ascii="Arial" w:eastAsia="Courier New" w:hAnsi="Arial" w:cs="Arial"/>
                <w:sz w:val="20"/>
                <w:szCs w:val="20"/>
              </w:rPr>
              <w:t xml:space="preserve">dan membantu </w:t>
            </w:r>
            <w:r w:rsidRPr="00C911F3">
              <w:rPr>
                <w:rFonts w:ascii="Arial" w:eastAsia="Courier New" w:hAnsi="Arial" w:cs="Arial"/>
                <w:spacing w:val="50"/>
                <w:sz w:val="20"/>
                <w:szCs w:val="20"/>
              </w:rPr>
              <w:t xml:space="preserve"> </w:t>
            </w:r>
            <w:r w:rsidRPr="00C911F3">
              <w:rPr>
                <w:rFonts w:ascii="Arial" w:eastAsia="Courier New" w:hAnsi="Arial" w:cs="Arial"/>
                <w:sz w:val="20"/>
                <w:szCs w:val="20"/>
              </w:rPr>
              <w:t xml:space="preserve">dalam </w:t>
            </w:r>
            <w:r w:rsidRPr="00C911F3">
              <w:rPr>
                <w:rFonts w:ascii="Arial" w:eastAsia="Courier New" w:hAnsi="Arial" w:cs="Arial"/>
                <w:spacing w:val="50"/>
                <w:sz w:val="20"/>
                <w:szCs w:val="20"/>
              </w:rPr>
              <w:t xml:space="preserve"> </w:t>
            </w:r>
            <w:r>
              <w:rPr>
                <w:rFonts w:ascii="Arial" w:eastAsia="Courier New" w:hAnsi="Arial" w:cs="Arial"/>
                <w:sz w:val="20"/>
                <w:szCs w:val="20"/>
              </w:rPr>
              <w:t>perencanaanpenganggaran,</w:t>
            </w:r>
            <w:r w:rsidRPr="00C911F3">
              <w:rPr>
                <w:rFonts w:ascii="Arial" w:eastAsia="Courier New" w:hAnsi="Arial" w:cs="Arial"/>
                <w:sz w:val="20"/>
                <w:szCs w:val="20"/>
              </w:rPr>
              <w:t xml:space="preserve">penatausahaan </w:t>
            </w:r>
            <w:r w:rsidRPr="00C911F3">
              <w:rPr>
                <w:rFonts w:ascii="Arial" w:eastAsia="Courier New" w:hAnsi="Arial" w:cs="Arial"/>
                <w:spacing w:val="67"/>
                <w:sz w:val="20"/>
                <w:szCs w:val="20"/>
              </w:rPr>
              <w:t xml:space="preserve"> </w:t>
            </w:r>
            <w:r w:rsidRPr="00C911F3">
              <w:rPr>
                <w:rFonts w:ascii="Arial" w:eastAsia="Courier New" w:hAnsi="Arial" w:cs="Arial"/>
                <w:sz w:val="20"/>
                <w:szCs w:val="20"/>
              </w:rPr>
              <w:t xml:space="preserve">dan </w:t>
            </w:r>
            <w:r>
              <w:rPr>
                <w:rFonts w:ascii="Arial" w:eastAsia="Courier New" w:hAnsi="Arial" w:cs="Arial"/>
                <w:sz w:val="20"/>
                <w:szCs w:val="20"/>
              </w:rPr>
              <w:t>penyusunan lapora</w:t>
            </w:r>
            <w:r>
              <w:rPr>
                <w:rFonts w:ascii="Arial" w:eastAsia="Courier New" w:hAnsi="Arial" w:cs="Arial"/>
                <w:sz w:val="20"/>
                <w:szCs w:val="20"/>
                <w:lang w:val="id-ID"/>
              </w:rPr>
              <w:t xml:space="preserve">n </w:t>
            </w:r>
            <w:r w:rsidRPr="00C911F3">
              <w:rPr>
                <w:rFonts w:ascii="Arial" w:eastAsia="Courier New" w:hAnsi="Arial" w:cs="Arial"/>
                <w:sz w:val="20"/>
                <w:szCs w:val="20"/>
              </w:rPr>
              <w:t xml:space="preserve">keuangan yang </w:t>
            </w:r>
            <w:r w:rsidRPr="00C911F3">
              <w:rPr>
                <w:rFonts w:ascii="Arial" w:eastAsia="Courier New" w:hAnsi="Arial" w:cs="Arial"/>
                <w:spacing w:val="122"/>
                <w:sz w:val="20"/>
                <w:szCs w:val="20"/>
              </w:rPr>
              <w:t xml:space="preserve"> </w:t>
            </w:r>
            <w:r>
              <w:rPr>
                <w:rFonts w:ascii="Arial" w:eastAsia="Courier New" w:hAnsi="Arial" w:cs="Arial"/>
                <w:sz w:val="20"/>
                <w:szCs w:val="20"/>
              </w:rPr>
              <w:t xml:space="preserve">efektif, efisien, transparan dan </w:t>
            </w:r>
            <w:r w:rsidRPr="00C911F3">
              <w:rPr>
                <w:rFonts w:ascii="Arial" w:eastAsia="Courier New" w:hAnsi="Arial" w:cs="Arial"/>
                <w:sz w:val="20"/>
                <w:szCs w:val="20"/>
              </w:rPr>
              <w:t>akuntabel</w:t>
            </w:r>
          </w:p>
          <w:p w:rsidR="00094FFA" w:rsidRPr="00C911F3" w:rsidRDefault="00094FFA" w:rsidP="00C523B8">
            <w:pPr>
              <w:pStyle w:val="ListParagraph"/>
              <w:numPr>
                <w:ilvl w:val="0"/>
                <w:numId w:val="23"/>
              </w:numPr>
              <w:autoSpaceDE w:val="0"/>
              <w:autoSpaceDN w:val="0"/>
              <w:adjustRightInd w:val="0"/>
              <w:ind w:left="138" w:hanging="167"/>
              <w:rPr>
                <w:rFonts w:ascii="Arial" w:eastAsiaTheme="minorHAnsi" w:hAnsi="Arial" w:cs="Arial"/>
                <w:color w:val="000000"/>
                <w:sz w:val="20"/>
                <w:szCs w:val="20"/>
                <w:lang w:val="id-ID"/>
              </w:rPr>
            </w:pPr>
            <w:r w:rsidRPr="00C911F3">
              <w:rPr>
                <w:rFonts w:ascii="Arial" w:eastAsiaTheme="minorHAnsi" w:hAnsi="Arial" w:cs="Arial"/>
                <w:color w:val="000000"/>
                <w:sz w:val="20"/>
                <w:szCs w:val="20"/>
                <w:lang w:val="id-ID"/>
              </w:rPr>
              <w:t>Dukungan regulasi dan kebijakan dari pemerintah dan pemerintah daerah dalam upaya-upaya peningkatan pendapatan daerah maupun optimalisasi pengelolaan aset daerah.</w:t>
            </w:r>
          </w:p>
          <w:p w:rsidR="00094FFA" w:rsidRPr="00C911F3" w:rsidRDefault="00094FFA" w:rsidP="00C523B8">
            <w:pPr>
              <w:pStyle w:val="ListParagraph"/>
              <w:numPr>
                <w:ilvl w:val="0"/>
                <w:numId w:val="23"/>
              </w:numPr>
              <w:autoSpaceDE w:val="0"/>
              <w:autoSpaceDN w:val="0"/>
              <w:adjustRightInd w:val="0"/>
              <w:ind w:left="138" w:hanging="167"/>
              <w:rPr>
                <w:rFonts w:ascii="Arial" w:eastAsiaTheme="minorHAnsi" w:hAnsi="Arial" w:cs="Arial"/>
                <w:color w:val="000000"/>
                <w:sz w:val="20"/>
                <w:szCs w:val="20"/>
                <w:lang w:val="id-ID"/>
              </w:rPr>
            </w:pPr>
            <w:r w:rsidRPr="00C911F3">
              <w:rPr>
                <w:rFonts w:ascii="Arial" w:eastAsia="Courier New" w:hAnsi="Arial" w:cs="Arial"/>
                <w:sz w:val="20"/>
                <w:szCs w:val="20"/>
                <w:lang w:val="id-ID"/>
              </w:rPr>
              <w:t>Sertifikasi keahlian aparatur.</w:t>
            </w:r>
          </w:p>
        </w:tc>
        <w:tc>
          <w:tcPr>
            <w:tcW w:w="3260" w:type="dxa"/>
          </w:tcPr>
          <w:p w:rsidR="00094FFA" w:rsidRPr="00CD05F7" w:rsidRDefault="00094FFA" w:rsidP="00C523B8">
            <w:pPr>
              <w:jc w:val="both"/>
              <w:rPr>
                <w:rFonts w:ascii="Arial" w:hAnsi="Arial" w:cs="Arial"/>
                <w:b/>
                <w:sz w:val="20"/>
                <w:szCs w:val="20"/>
                <w:lang w:val="id-ID"/>
              </w:rPr>
            </w:pPr>
            <w:r w:rsidRPr="00CD05F7">
              <w:rPr>
                <w:rFonts w:ascii="Arial" w:hAnsi="Arial" w:cs="Arial"/>
                <w:b/>
                <w:sz w:val="20"/>
                <w:szCs w:val="20"/>
                <w:lang w:val="id-ID"/>
              </w:rPr>
              <w:t>Kelemahan (W):</w:t>
            </w:r>
          </w:p>
          <w:p w:rsidR="00094FFA" w:rsidRPr="00CD05F7" w:rsidRDefault="00094FFA" w:rsidP="00C523B8">
            <w:pPr>
              <w:pStyle w:val="ListParagraph"/>
              <w:numPr>
                <w:ilvl w:val="0"/>
                <w:numId w:val="26"/>
              </w:numPr>
              <w:ind w:left="176" w:hanging="218"/>
              <w:jc w:val="both"/>
              <w:rPr>
                <w:rFonts w:ascii="Arial" w:hAnsi="Arial" w:cs="Arial"/>
                <w:sz w:val="20"/>
                <w:szCs w:val="20"/>
                <w:lang w:val="id-ID"/>
              </w:rPr>
            </w:pPr>
            <w:r w:rsidRPr="00CD05F7">
              <w:rPr>
                <w:rFonts w:ascii="Arial" w:hAnsi="Arial" w:cs="Arial"/>
                <w:sz w:val="20"/>
                <w:szCs w:val="20"/>
                <w:lang w:val="id-ID"/>
              </w:rPr>
              <w:t>Standarisasi beban kerja</w:t>
            </w:r>
          </w:p>
          <w:p w:rsidR="00094FFA" w:rsidRPr="00CD05F7" w:rsidRDefault="00094FFA" w:rsidP="00C523B8">
            <w:pPr>
              <w:pStyle w:val="ListParagraph"/>
              <w:numPr>
                <w:ilvl w:val="0"/>
                <w:numId w:val="26"/>
              </w:numPr>
              <w:autoSpaceDE w:val="0"/>
              <w:autoSpaceDN w:val="0"/>
              <w:adjustRightInd w:val="0"/>
              <w:ind w:left="176" w:hanging="218"/>
              <w:jc w:val="both"/>
              <w:rPr>
                <w:rFonts w:ascii="Arial" w:hAnsi="Arial" w:cs="Arial"/>
                <w:sz w:val="20"/>
                <w:szCs w:val="20"/>
                <w:lang w:val="id-ID"/>
              </w:rPr>
            </w:pPr>
            <w:r w:rsidRPr="00CD05F7">
              <w:rPr>
                <w:rFonts w:ascii="Arial" w:hAnsi="Arial" w:cs="Arial"/>
                <w:sz w:val="20"/>
                <w:szCs w:val="20"/>
                <w:lang w:val="id-ID"/>
              </w:rPr>
              <w:t>Sarana prasarana yang sudah</w:t>
            </w:r>
          </w:p>
          <w:p w:rsidR="00094FFA" w:rsidRPr="00CD05F7" w:rsidRDefault="00094FFA" w:rsidP="00C523B8">
            <w:pPr>
              <w:pStyle w:val="ListParagraph"/>
              <w:numPr>
                <w:ilvl w:val="0"/>
                <w:numId w:val="26"/>
              </w:numPr>
              <w:ind w:left="176" w:hanging="218"/>
              <w:jc w:val="both"/>
              <w:rPr>
                <w:rFonts w:ascii="Arial" w:hAnsi="Arial" w:cs="Arial"/>
                <w:sz w:val="20"/>
                <w:szCs w:val="20"/>
                <w:lang w:val="id-ID"/>
              </w:rPr>
            </w:pPr>
            <w:r w:rsidRPr="00CD05F7">
              <w:rPr>
                <w:rFonts w:ascii="Arial" w:hAnsi="Arial" w:cs="Arial"/>
                <w:sz w:val="20"/>
                <w:szCs w:val="20"/>
                <w:lang w:val="id-ID"/>
              </w:rPr>
              <w:t>tidak memadai</w:t>
            </w:r>
          </w:p>
          <w:p w:rsidR="00094FFA" w:rsidRPr="00CD05F7" w:rsidRDefault="00094FFA" w:rsidP="00C523B8">
            <w:pPr>
              <w:pStyle w:val="ListParagraph"/>
              <w:numPr>
                <w:ilvl w:val="0"/>
                <w:numId w:val="26"/>
              </w:numPr>
              <w:ind w:left="176" w:hanging="218"/>
              <w:jc w:val="both"/>
              <w:rPr>
                <w:rFonts w:ascii="Arial" w:hAnsi="Arial" w:cs="Arial"/>
                <w:sz w:val="20"/>
                <w:szCs w:val="20"/>
              </w:rPr>
            </w:pPr>
            <w:r w:rsidRPr="00CD05F7">
              <w:rPr>
                <w:rFonts w:ascii="Arial" w:hAnsi="Arial" w:cs="Arial"/>
                <w:sz w:val="20"/>
                <w:szCs w:val="20"/>
              </w:rPr>
              <w:t>Pengembangan dan pemanfaatan ATISISBADA disetiap OPD belum optimal</w:t>
            </w:r>
          </w:p>
          <w:p w:rsidR="00094FFA" w:rsidRPr="00CD05F7" w:rsidRDefault="00094FFA" w:rsidP="00C523B8">
            <w:pPr>
              <w:pStyle w:val="ListParagraph"/>
              <w:numPr>
                <w:ilvl w:val="0"/>
                <w:numId w:val="26"/>
              </w:numPr>
              <w:ind w:left="176" w:hanging="218"/>
              <w:jc w:val="both"/>
              <w:rPr>
                <w:rFonts w:ascii="Arial" w:hAnsi="Arial" w:cs="Arial"/>
                <w:sz w:val="20"/>
                <w:szCs w:val="20"/>
              </w:rPr>
            </w:pPr>
            <w:r w:rsidRPr="00CD05F7">
              <w:rPr>
                <w:rFonts w:ascii="Arial" w:hAnsi="Arial" w:cs="Arial"/>
                <w:sz w:val="20"/>
                <w:szCs w:val="20"/>
              </w:rPr>
              <w:t>SOP (Standard Operating Procedure) yang menjadi pedoman bagi personil OPD dalam pelaksanaan tupoksi pengelolaan</w:t>
            </w:r>
            <w:r w:rsidRPr="00CD05F7">
              <w:rPr>
                <w:rFonts w:ascii="Arial" w:hAnsi="Arial" w:cs="Arial"/>
                <w:sz w:val="20"/>
                <w:szCs w:val="20"/>
                <w:lang w:val="id-ID"/>
              </w:rPr>
              <w:t xml:space="preserve"> keuangan dan</w:t>
            </w:r>
            <w:r w:rsidRPr="00CD05F7">
              <w:rPr>
                <w:rFonts w:ascii="Arial" w:hAnsi="Arial" w:cs="Arial"/>
                <w:sz w:val="20"/>
                <w:szCs w:val="20"/>
              </w:rPr>
              <w:t xml:space="preserve"> BMD belum dimiliki</w:t>
            </w:r>
          </w:p>
          <w:p w:rsidR="00094FFA" w:rsidRPr="00CD05F7" w:rsidRDefault="00094FFA" w:rsidP="00C523B8">
            <w:pPr>
              <w:pStyle w:val="ListParagraph"/>
              <w:numPr>
                <w:ilvl w:val="0"/>
                <w:numId w:val="26"/>
              </w:numPr>
              <w:ind w:left="176" w:hanging="218"/>
              <w:rPr>
                <w:rFonts w:ascii="Arial" w:eastAsia="Courier New" w:hAnsi="Arial" w:cs="Arial"/>
                <w:sz w:val="20"/>
                <w:szCs w:val="20"/>
              </w:rPr>
            </w:pPr>
            <w:r w:rsidRPr="00CD05F7">
              <w:rPr>
                <w:rFonts w:ascii="Arial" w:eastAsia="Courier New" w:hAnsi="Arial" w:cs="Arial"/>
                <w:sz w:val="20"/>
                <w:szCs w:val="20"/>
              </w:rPr>
              <w:t>Belum</w:t>
            </w:r>
            <w:r w:rsidRPr="00CD05F7">
              <w:rPr>
                <w:rFonts w:ascii="Arial" w:eastAsia="Courier New" w:hAnsi="Arial" w:cs="Arial"/>
                <w:sz w:val="20"/>
                <w:szCs w:val="20"/>
                <w:lang w:val="id-ID"/>
              </w:rPr>
              <w:t xml:space="preserve"> </w:t>
            </w:r>
            <w:r w:rsidRPr="00CD05F7">
              <w:rPr>
                <w:rFonts w:ascii="Arial" w:eastAsia="Courier New" w:hAnsi="Arial" w:cs="Arial"/>
                <w:sz w:val="20"/>
                <w:szCs w:val="20"/>
              </w:rPr>
              <w:t xml:space="preserve">optimalnya  </w:t>
            </w:r>
            <w:r w:rsidRPr="00CD05F7">
              <w:rPr>
                <w:rFonts w:ascii="Arial" w:eastAsia="Courier New" w:hAnsi="Arial" w:cs="Arial"/>
                <w:spacing w:val="115"/>
                <w:sz w:val="20"/>
                <w:szCs w:val="20"/>
              </w:rPr>
              <w:t xml:space="preserve"> </w:t>
            </w:r>
            <w:r w:rsidRPr="00CD05F7">
              <w:rPr>
                <w:rFonts w:ascii="Arial" w:eastAsia="Courier New" w:hAnsi="Arial" w:cs="Arial"/>
                <w:sz w:val="20"/>
                <w:szCs w:val="20"/>
              </w:rPr>
              <w:t>penyediaan instrument penganggaran</w:t>
            </w:r>
            <w:r w:rsidRPr="00CD05F7">
              <w:rPr>
                <w:rFonts w:ascii="Arial" w:eastAsia="Courier New" w:hAnsi="Arial" w:cs="Arial"/>
                <w:sz w:val="20"/>
                <w:szCs w:val="20"/>
                <w:lang w:val="id-ID"/>
              </w:rPr>
              <w:t xml:space="preserve"> </w:t>
            </w:r>
            <w:r w:rsidRPr="00CD05F7">
              <w:rPr>
                <w:rFonts w:ascii="Arial" w:eastAsia="Courier New" w:hAnsi="Arial" w:cs="Arial"/>
                <w:sz w:val="20"/>
                <w:szCs w:val="20"/>
              </w:rPr>
              <w:t xml:space="preserve">berbasis </w:t>
            </w:r>
            <w:r w:rsidRPr="00CD05F7">
              <w:rPr>
                <w:rFonts w:ascii="Arial" w:eastAsia="Courier New" w:hAnsi="Arial" w:cs="Arial"/>
                <w:spacing w:val="14"/>
                <w:sz w:val="20"/>
                <w:szCs w:val="20"/>
              </w:rPr>
              <w:t xml:space="preserve"> </w:t>
            </w:r>
            <w:r w:rsidRPr="00CD05F7">
              <w:rPr>
                <w:rFonts w:ascii="Arial" w:eastAsia="Courier New" w:hAnsi="Arial" w:cs="Arial"/>
                <w:sz w:val="20"/>
                <w:szCs w:val="20"/>
              </w:rPr>
              <w:t>kinerja yang</w:t>
            </w:r>
            <w:r w:rsidRPr="00CD05F7">
              <w:rPr>
                <w:rFonts w:ascii="Arial" w:eastAsia="Courier New" w:hAnsi="Arial" w:cs="Arial"/>
                <w:spacing w:val="14"/>
                <w:sz w:val="20"/>
                <w:szCs w:val="20"/>
              </w:rPr>
              <w:t xml:space="preserve"> </w:t>
            </w:r>
            <w:r w:rsidRPr="00CD05F7">
              <w:rPr>
                <w:rFonts w:ascii="Arial" w:eastAsia="Courier New" w:hAnsi="Arial" w:cs="Arial"/>
                <w:sz w:val="20"/>
                <w:szCs w:val="20"/>
              </w:rPr>
              <w:t>efektif efisien dan akuntabel</w:t>
            </w:r>
          </w:p>
          <w:p w:rsidR="00094FFA" w:rsidRPr="00CD05F7" w:rsidRDefault="00094FFA" w:rsidP="00C523B8">
            <w:pPr>
              <w:pStyle w:val="ListParagraph"/>
              <w:numPr>
                <w:ilvl w:val="0"/>
                <w:numId w:val="26"/>
              </w:numPr>
              <w:ind w:left="176" w:hanging="218"/>
              <w:rPr>
                <w:rFonts w:ascii="Arial" w:eastAsia="Courier New" w:hAnsi="Arial" w:cs="Arial"/>
                <w:sz w:val="20"/>
                <w:szCs w:val="20"/>
              </w:rPr>
            </w:pPr>
            <w:r w:rsidRPr="00CD05F7">
              <w:rPr>
                <w:rFonts w:ascii="Arial" w:eastAsia="Courier New" w:hAnsi="Arial" w:cs="Arial"/>
                <w:position w:val="2"/>
                <w:sz w:val="20"/>
                <w:szCs w:val="20"/>
              </w:rPr>
              <w:t>Akurasi</w:t>
            </w:r>
            <w:r w:rsidRPr="00CD05F7">
              <w:rPr>
                <w:rFonts w:ascii="Arial" w:eastAsia="Courier New" w:hAnsi="Arial" w:cs="Arial"/>
                <w:spacing w:val="127"/>
                <w:position w:val="2"/>
                <w:sz w:val="20"/>
                <w:szCs w:val="20"/>
              </w:rPr>
              <w:t xml:space="preserve"> </w:t>
            </w:r>
            <w:r w:rsidRPr="00CD05F7">
              <w:rPr>
                <w:rFonts w:ascii="Arial" w:eastAsia="Courier New" w:hAnsi="Arial" w:cs="Arial"/>
                <w:position w:val="2"/>
                <w:sz w:val="20"/>
                <w:szCs w:val="20"/>
              </w:rPr>
              <w:t>data</w:t>
            </w:r>
            <w:r w:rsidRPr="00CD05F7">
              <w:rPr>
                <w:rFonts w:ascii="Arial" w:eastAsia="Courier New" w:hAnsi="Arial" w:cs="Arial"/>
                <w:spacing w:val="127"/>
                <w:position w:val="2"/>
                <w:sz w:val="20"/>
                <w:szCs w:val="20"/>
              </w:rPr>
              <w:t xml:space="preserve"> </w:t>
            </w:r>
            <w:r w:rsidRPr="00CD05F7">
              <w:rPr>
                <w:rFonts w:ascii="Arial" w:eastAsia="Courier New" w:hAnsi="Arial" w:cs="Arial"/>
                <w:position w:val="2"/>
                <w:sz w:val="20"/>
                <w:szCs w:val="20"/>
              </w:rPr>
              <w:t>d</w:t>
            </w:r>
            <w:r w:rsidRPr="00CD05F7">
              <w:rPr>
                <w:rFonts w:ascii="Arial" w:eastAsia="Courier New" w:hAnsi="Arial" w:cs="Arial"/>
                <w:spacing w:val="-2"/>
                <w:position w:val="2"/>
                <w:sz w:val="20"/>
                <w:szCs w:val="20"/>
              </w:rPr>
              <w:t>a</w:t>
            </w:r>
            <w:r w:rsidRPr="00CD05F7">
              <w:rPr>
                <w:rFonts w:ascii="Arial" w:eastAsia="Courier New" w:hAnsi="Arial" w:cs="Arial"/>
                <w:position w:val="2"/>
                <w:sz w:val="20"/>
                <w:szCs w:val="20"/>
              </w:rPr>
              <w:t>n</w:t>
            </w:r>
            <w:r w:rsidRPr="00CD05F7">
              <w:rPr>
                <w:rFonts w:ascii="Arial" w:eastAsia="Courier New" w:hAnsi="Arial" w:cs="Arial"/>
                <w:spacing w:val="127"/>
                <w:position w:val="2"/>
                <w:sz w:val="20"/>
                <w:szCs w:val="20"/>
              </w:rPr>
              <w:t xml:space="preserve"> </w:t>
            </w:r>
            <w:r w:rsidRPr="00CD05F7">
              <w:rPr>
                <w:rFonts w:ascii="Arial" w:eastAsia="Courier New" w:hAnsi="Arial" w:cs="Arial"/>
                <w:position w:val="2"/>
                <w:sz w:val="20"/>
                <w:szCs w:val="20"/>
              </w:rPr>
              <w:t>ketepatan</w:t>
            </w:r>
            <w:r w:rsidRPr="00CD05F7">
              <w:rPr>
                <w:rFonts w:ascii="Arial" w:eastAsia="Courier New" w:hAnsi="Arial" w:cs="Arial"/>
                <w:spacing w:val="127"/>
                <w:position w:val="2"/>
                <w:sz w:val="20"/>
                <w:szCs w:val="20"/>
              </w:rPr>
              <w:t xml:space="preserve"> </w:t>
            </w:r>
            <w:r w:rsidRPr="00CD05F7">
              <w:rPr>
                <w:rFonts w:ascii="Arial" w:eastAsia="Courier New" w:hAnsi="Arial" w:cs="Arial"/>
                <w:position w:val="2"/>
                <w:sz w:val="20"/>
                <w:szCs w:val="20"/>
              </w:rPr>
              <w:t>wa</w:t>
            </w:r>
            <w:r w:rsidRPr="00CD05F7">
              <w:rPr>
                <w:rFonts w:ascii="Arial" w:eastAsia="Courier New" w:hAnsi="Arial" w:cs="Arial"/>
                <w:spacing w:val="-2"/>
                <w:position w:val="2"/>
                <w:sz w:val="20"/>
                <w:szCs w:val="20"/>
              </w:rPr>
              <w:t>k</w:t>
            </w:r>
            <w:r w:rsidRPr="00CD05F7">
              <w:rPr>
                <w:rFonts w:ascii="Arial" w:eastAsia="Courier New" w:hAnsi="Arial" w:cs="Arial"/>
                <w:position w:val="2"/>
                <w:sz w:val="20"/>
                <w:szCs w:val="20"/>
              </w:rPr>
              <w:t>tu</w:t>
            </w:r>
            <w:r w:rsidRPr="00CD05F7">
              <w:rPr>
                <w:rFonts w:ascii="Arial" w:eastAsia="Courier New" w:hAnsi="Arial" w:cs="Arial"/>
                <w:spacing w:val="127"/>
                <w:position w:val="2"/>
                <w:sz w:val="20"/>
                <w:szCs w:val="20"/>
              </w:rPr>
              <w:t xml:space="preserve"> </w:t>
            </w:r>
            <w:r w:rsidRPr="00CD05F7">
              <w:rPr>
                <w:rFonts w:ascii="Arial" w:eastAsia="Courier New" w:hAnsi="Arial" w:cs="Arial"/>
                <w:position w:val="2"/>
                <w:sz w:val="20"/>
                <w:szCs w:val="20"/>
              </w:rPr>
              <w:t>pencairan</w:t>
            </w:r>
            <w:r w:rsidRPr="00CD05F7">
              <w:rPr>
                <w:rFonts w:ascii="Arial" w:eastAsia="Courier New" w:hAnsi="Arial" w:cs="Arial"/>
                <w:sz w:val="20"/>
                <w:szCs w:val="20"/>
                <w:lang w:val="id-ID"/>
              </w:rPr>
              <w:t xml:space="preserve"> </w:t>
            </w:r>
            <w:r w:rsidRPr="00CD05F7">
              <w:rPr>
                <w:rFonts w:ascii="Arial" w:eastAsia="Courier New" w:hAnsi="Arial" w:cs="Arial"/>
                <w:sz w:val="20"/>
                <w:szCs w:val="20"/>
              </w:rPr>
              <w:t>anggaran kegiatan</w:t>
            </w:r>
          </w:p>
          <w:p w:rsidR="00094FFA" w:rsidRPr="00CD05F7" w:rsidRDefault="00094FFA" w:rsidP="00C523B8">
            <w:pPr>
              <w:pStyle w:val="ListParagraph"/>
              <w:numPr>
                <w:ilvl w:val="0"/>
                <w:numId w:val="26"/>
              </w:numPr>
              <w:ind w:left="176" w:hanging="218"/>
              <w:rPr>
                <w:rFonts w:ascii="Arial" w:eastAsia="Courier New" w:hAnsi="Arial" w:cs="Arial"/>
                <w:sz w:val="20"/>
                <w:szCs w:val="20"/>
              </w:rPr>
            </w:pPr>
            <w:r w:rsidRPr="00CD05F7">
              <w:rPr>
                <w:rFonts w:ascii="Arial" w:eastAsia="Courier New" w:hAnsi="Arial" w:cs="Arial"/>
                <w:sz w:val="20"/>
                <w:szCs w:val="20"/>
              </w:rPr>
              <w:t>Masih adanya a</w:t>
            </w:r>
            <w:r w:rsidRPr="00CD05F7">
              <w:rPr>
                <w:rFonts w:ascii="Arial" w:eastAsia="Courier New" w:hAnsi="Arial" w:cs="Arial"/>
                <w:spacing w:val="1"/>
                <w:sz w:val="20"/>
                <w:szCs w:val="20"/>
              </w:rPr>
              <w:t>s</w:t>
            </w:r>
            <w:r w:rsidRPr="00CD05F7">
              <w:rPr>
                <w:rFonts w:ascii="Arial" w:eastAsia="Courier New" w:hAnsi="Arial" w:cs="Arial"/>
                <w:sz w:val="20"/>
                <w:szCs w:val="20"/>
              </w:rPr>
              <w:t xml:space="preserve">et di </w:t>
            </w:r>
            <w:r w:rsidRPr="00CD05F7">
              <w:rPr>
                <w:rFonts w:ascii="Arial" w:eastAsia="Courier New" w:hAnsi="Arial" w:cs="Arial"/>
                <w:spacing w:val="105"/>
                <w:sz w:val="20"/>
                <w:szCs w:val="20"/>
              </w:rPr>
              <w:t xml:space="preserve"> </w:t>
            </w:r>
            <w:r w:rsidRPr="00CD05F7">
              <w:rPr>
                <w:rFonts w:ascii="Arial" w:eastAsia="Courier New" w:hAnsi="Arial" w:cs="Arial"/>
                <w:sz w:val="20"/>
                <w:szCs w:val="20"/>
              </w:rPr>
              <w:t>SKPD</w:t>
            </w:r>
            <w:r w:rsidRPr="00CD05F7">
              <w:rPr>
                <w:rFonts w:ascii="Arial" w:eastAsia="Courier New" w:hAnsi="Arial" w:cs="Arial"/>
                <w:spacing w:val="105"/>
                <w:sz w:val="20"/>
                <w:szCs w:val="20"/>
              </w:rPr>
              <w:t xml:space="preserve"> </w:t>
            </w:r>
            <w:r w:rsidRPr="00CD05F7">
              <w:rPr>
                <w:rFonts w:ascii="Arial" w:eastAsia="Courier New" w:hAnsi="Arial" w:cs="Arial"/>
                <w:sz w:val="20"/>
                <w:szCs w:val="20"/>
              </w:rPr>
              <w:t>yang</w:t>
            </w:r>
            <w:r w:rsidRPr="00CD05F7">
              <w:rPr>
                <w:rFonts w:ascii="Arial" w:eastAsia="Courier New" w:hAnsi="Arial" w:cs="Arial"/>
                <w:spacing w:val="105"/>
                <w:sz w:val="20"/>
                <w:szCs w:val="20"/>
              </w:rPr>
              <w:t xml:space="preserve"> </w:t>
            </w:r>
            <w:r w:rsidRPr="00CD05F7">
              <w:rPr>
                <w:rFonts w:ascii="Arial" w:eastAsia="Courier New" w:hAnsi="Arial" w:cs="Arial"/>
                <w:sz w:val="20"/>
                <w:szCs w:val="20"/>
              </w:rPr>
              <w:t>belum dioptimalkan</w:t>
            </w:r>
          </w:p>
          <w:p w:rsidR="00094FFA" w:rsidRDefault="00094FFA" w:rsidP="00C523B8">
            <w:pPr>
              <w:pStyle w:val="ListParagraph"/>
              <w:numPr>
                <w:ilvl w:val="0"/>
                <w:numId w:val="26"/>
              </w:numPr>
              <w:ind w:left="176" w:hanging="218"/>
              <w:rPr>
                <w:rFonts w:ascii="Arial" w:eastAsia="Courier New" w:hAnsi="Arial" w:cs="Arial"/>
                <w:sz w:val="20"/>
                <w:szCs w:val="20"/>
              </w:rPr>
            </w:pPr>
            <w:r w:rsidRPr="00CD05F7">
              <w:rPr>
                <w:rFonts w:ascii="Arial" w:eastAsia="Courier New" w:hAnsi="Arial" w:cs="Arial"/>
                <w:position w:val="2"/>
                <w:sz w:val="20"/>
                <w:szCs w:val="20"/>
              </w:rPr>
              <w:t>Pengintegrasian system</w:t>
            </w:r>
            <w:r w:rsidRPr="00CD05F7">
              <w:rPr>
                <w:rFonts w:ascii="Arial" w:eastAsia="Courier New" w:hAnsi="Arial" w:cs="Arial"/>
                <w:spacing w:val="19"/>
                <w:position w:val="2"/>
                <w:sz w:val="20"/>
                <w:szCs w:val="20"/>
              </w:rPr>
              <w:t xml:space="preserve"> </w:t>
            </w:r>
            <w:r w:rsidRPr="00CD05F7">
              <w:rPr>
                <w:rFonts w:ascii="Arial" w:eastAsia="Courier New" w:hAnsi="Arial" w:cs="Arial"/>
                <w:position w:val="2"/>
                <w:sz w:val="20"/>
                <w:szCs w:val="20"/>
              </w:rPr>
              <w:t>apl</w:t>
            </w:r>
            <w:r w:rsidRPr="00CD05F7">
              <w:rPr>
                <w:rFonts w:ascii="Arial" w:eastAsia="Courier New" w:hAnsi="Arial" w:cs="Arial"/>
                <w:spacing w:val="1"/>
                <w:position w:val="2"/>
                <w:sz w:val="20"/>
                <w:szCs w:val="20"/>
              </w:rPr>
              <w:t>i</w:t>
            </w:r>
            <w:r w:rsidRPr="00CD05F7">
              <w:rPr>
                <w:rFonts w:ascii="Arial" w:eastAsia="Courier New" w:hAnsi="Arial" w:cs="Arial"/>
                <w:position w:val="2"/>
                <w:sz w:val="20"/>
                <w:szCs w:val="20"/>
              </w:rPr>
              <w:t>k</w:t>
            </w:r>
            <w:r w:rsidRPr="00CD05F7">
              <w:rPr>
                <w:rFonts w:ascii="Arial" w:eastAsia="Courier New" w:hAnsi="Arial" w:cs="Arial"/>
                <w:spacing w:val="-2"/>
                <w:position w:val="2"/>
                <w:sz w:val="20"/>
                <w:szCs w:val="20"/>
              </w:rPr>
              <w:t>a</w:t>
            </w:r>
            <w:r w:rsidRPr="00CD05F7">
              <w:rPr>
                <w:rFonts w:ascii="Arial" w:eastAsia="Courier New" w:hAnsi="Arial" w:cs="Arial"/>
                <w:position w:val="2"/>
                <w:sz w:val="20"/>
                <w:szCs w:val="20"/>
              </w:rPr>
              <w:t>si pengelolaan</w:t>
            </w:r>
            <w:r w:rsidRPr="00CD05F7">
              <w:rPr>
                <w:rFonts w:ascii="Arial" w:eastAsia="Courier New" w:hAnsi="Arial" w:cs="Arial"/>
                <w:sz w:val="20"/>
                <w:szCs w:val="20"/>
                <w:lang w:val="id-ID"/>
              </w:rPr>
              <w:t xml:space="preserve"> </w:t>
            </w:r>
            <w:r w:rsidRPr="00CD05F7">
              <w:rPr>
                <w:rFonts w:ascii="Arial" w:eastAsia="Courier New" w:hAnsi="Arial" w:cs="Arial"/>
                <w:sz w:val="20"/>
                <w:szCs w:val="20"/>
              </w:rPr>
              <w:t>keuangan dan asset</w:t>
            </w:r>
          </w:p>
          <w:p w:rsidR="00094FFA" w:rsidRPr="00790A1E" w:rsidRDefault="00094FFA" w:rsidP="00C523B8">
            <w:pPr>
              <w:pStyle w:val="ListParagraph"/>
              <w:numPr>
                <w:ilvl w:val="0"/>
                <w:numId w:val="26"/>
              </w:numPr>
              <w:ind w:left="176" w:hanging="218"/>
              <w:rPr>
                <w:rFonts w:ascii="Arial" w:eastAsia="Courier New" w:hAnsi="Arial" w:cs="Arial"/>
                <w:sz w:val="20"/>
                <w:szCs w:val="20"/>
              </w:rPr>
            </w:pPr>
            <w:r w:rsidRPr="00C774EB">
              <w:rPr>
                <w:rFonts w:ascii="Arial" w:hAnsi="Arial" w:cs="Arial"/>
                <w:sz w:val="20"/>
                <w:szCs w:val="20"/>
                <w:lang w:val="id-ID"/>
              </w:rPr>
              <w:t xml:space="preserve">Norma, Standar, Pedoman, Manual (NSPM) mengenai penyusunan anggaran </w:t>
            </w:r>
            <w:r>
              <w:rPr>
                <w:rFonts w:ascii="Arial" w:hAnsi="Arial" w:cs="Arial"/>
                <w:sz w:val="20"/>
                <w:szCs w:val="20"/>
                <w:lang w:val="id-ID"/>
              </w:rPr>
              <w:t>dan pengelolaan aset belum jelas</w:t>
            </w:r>
          </w:p>
          <w:p w:rsidR="00094FFA" w:rsidRPr="00790A1E" w:rsidRDefault="00094FFA" w:rsidP="00C523B8">
            <w:pPr>
              <w:pStyle w:val="ListParagraph"/>
              <w:numPr>
                <w:ilvl w:val="0"/>
                <w:numId w:val="26"/>
              </w:numPr>
              <w:ind w:left="176" w:hanging="218"/>
              <w:rPr>
                <w:rFonts w:ascii="Arial" w:eastAsia="Courier New" w:hAnsi="Arial" w:cs="Arial"/>
                <w:sz w:val="20"/>
                <w:szCs w:val="20"/>
              </w:rPr>
            </w:pPr>
            <w:r w:rsidRPr="00790A1E">
              <w:rPr>
                <w:rFonts w:ascii="Arial" w:hAnsi="Arial" w:cs="Arial"/>
                <w:sz w:val="20"/>
                <w:szCs w:val="20"/>
                <w:lang w:val="id-ID"/>
              </w:rPr>
              <w:t>B</w:t>
            </w:r>
            <w:r w:rsidRPr="00790A1E">
              <w:rPr>
                <w:rFonts w:ascii="Arial" w:hAnsi="Arial" w:cs="Arial"/>
                <w:sz w:val="20"/>
                <w:szCs w:val="20"/>
                <w:lang w:val="sv-SE"/>
              </w:rPr>
              <w:t>elum jelasnya status kepemilikan beberapa aset-aset milik daerah</w:t>
            </w:r>
          </w:p>
          <w:p w:rsidR="00094FFA" w:rsidRPr="00790A1E" w:rsidRDefault="00094FFA" w:rsidP="00C523B8">
            <w:pPr>
              <w:pStyle w:val="ListParagraph"/>
              <w:numPr>
                <w:ilvl w:val="0"/>
                <w:numId w:val="26"/>
              </w:numPr>
              <w:ind w:left="176" w:hanging="218"/>
              <w:rPr>
                <w:rFonts w:ascii="Arial" w:eastAsia="Courier New" w:hAnsi="Arial" w:cs="Arial"/>
                <w:sz w:val="20"/>
                <w:szCs w:val="20"/>
              </w:rPr>
            </w:pPr>
            <w:r w:rsidRPr="00790A1E">
              <w:rPr>
                <w:rFonts w:ascii="Arial" w:hAnsi="Arial" w:cs="Arial"/>
                <w:sz w:val="20"/>
                <w:szCs w:val="20"/>
              </w:rPr>
              <w:t>Belum tegasnya sanksi terhadap kelalaian dalam jual beli aset daerah</w:t>
            </w:r>
          </w:p>
          <w:p w:rsidR="00094FFA" w:rsidRPr="00CD05F7" w:rsidRDefault="00094FFA" w:rsidP="00C523B8">
            <w:pPr>
              <w:pStyle w:val="ListParagraph"/>
              <w:numPr>
                <w:ilvl w:val="0"/>
                <w:numId w:val="26"/>
              </w:numPr>
              <w:ind w:left="176" w:hanging="218"/>
              <w:rPr>
                <w:rFonts w:ascii="Arial" w:eastAsia="Courier New" w:hAnsi="Arial" w:cs="Arial"/>
                <w:sz w:val="20"/>
                <w:szCs w:val="20"/>
              </w:rPr>
            </w:pPr>
            <w:r>
              <w:rPr>
                <w:rFonts w:ascii="Arial" w:hAnsi="Arial" w:cs="Arial"/>
                <w:sz w:val="20"/>
                <w:szCs w:val="20"/>
                <w:lang w:val="sv-SE"/>
              </w:rPr>
              <w:t>B</w:t>
            </w:r>
            <w:r w:rsidRPr="00790A1E">
              <w:rPr>
                <w:rFonts w:ascii="Arial" w:hAnsi="Arial" w:cs="Arial"/>
                <w:sz w:val="20"/>
                <w:szCs w:val="20"/>
                <w:lang w:val="sv-SE"/>
              </w:rPr>
              <w:t>elum  terselesaikannya   penanganan  hukum beberapa aset - aset bermasalah</w:t>
            </w:r>
          </w:p>
        </w:tc>
      </w:tr>
      <w:tr w:rsidR="00094FFA" w:rsidRPr="00A869A6" w:rsidTr="002D5059">
        <w:tc>
          <w:tcPr>
            <w:tcW w:w="2379" w:type="dxa"/>
          </w:tcPr>
          <w:p w:rsidR="00094FFA" w:rsidRPr="00A869A6" w:rsidRDefault="00094FFA" w:rsidP="00C523B8">
            <w:pPr>
              <w:jc w:val="center"/>
              <w:rPr>
                <w:rFonts w:cstheme="majorBidi"/>
                <w:lang w:val="id-ID"/>
              </w:rPr>
            </w:pPr>
            <w:r w:rsidRPr="00A869A6">
              <w:rPr>
                <w:rFonts w:cstheme="majorBidi"/>
                <w:b/>
                <w:bCs/>
                <w:lang w:val="id-ID"/>
              </w:rPr>
              <w:t>Peluang (O)</w:t>
            </w:r>
          </w:p>
        </w:tc>
        <w:tc>
          <w:tcPr>
            <w:tcW w:w="3541" w:type="dxa"/>
          </w:tcPr>
          <w:p w:rsidR="00094FFA" w:rsidRPr="00A869A6" w:rsidRDefault="00094FFA" w:rsidP="00C523B8">
            <w:pPr>
              <w:jc w:val="center"/>
              <w:rPr>
                <w:rFonts w:cstheme="majorBidi"/>
                <w:b/>
                <w:bCs/>
                <w:lang w:val="id-ID"/>
              </w:rPr>
            </w:pPr>
            <w:r>
              <w:rPr>
                <w:rFonts w:cstheme="majorBidi"/>
                <w:b/>
                <w:bCs/>
                <w:lang w:val="id-ID"/>
              </w:rPr>
              <w:t xml:space="preserve">Alternatif </w:t>
            </w:r>
            <w:r w:rsidRPr="00A869A6">
              <w:rPr>
                <w:rFonts w:cstheme="majorBidi"/>
                <w:b/>
                <w:bCs/>
                <w:lang w:val="id-ID"/>
              </w:rPr>
              <w:t>Strategi (S-O)</w:t>
            </w:r>
          </w:p>
        </w:tc>
        <w:tc>
          <w:tcPr>
            <w:tcW w:w="3260" w:type="dxa"/>
          </w:tcPr>
          <w:p w:rsidR="00094FFA" w:rsidRPr="00C911F3" w:rsidRDefault="00094FFA" w:rsidP="00C523B8">
            <w:pPr>
              <w:pStyle w:val="ListParagraph"/>
              <w:ind w:left="138"/>
              <w:jc w:val="center"/>
              <w:rPr>
                <w:rFonts w:cstheme="majorBidi"/>
                <w:b/>
                <w:bCs/>
                <w:lang w:val="id-ID"/>
              </w:rPr>
            </w:pPr>
            <w:r>
              <w:rPr>
                <w:rFonts w:cstheme="majorBidi"/>
                <w:b/>
                <w:bCs/>
                <w:lang w:val="id-ID"/>
              </w:rPr>
              <w:t>Alternatif</w:t>
            </w:r>
            <w:r w:rsidRPr="00C911F3">
              <w:rPr>
                <w:rFonts w:cstheme="majorBidi"/>
                <w:b/>
                <w:bCs/>
                <w:lang w:val="id-ID"/>
              </w:rPr>
              <w:t xml:space="preserve"> Strategi (W-O)</w:t>
            </w:r>
          </w:p>
        </w:tc>
      </w:tr>
      <w:tr w:rsidR="00094FFA" w:rsidRPr="00A869A6" w:rsidTr="002D5059">
        <w:tc>
          <w:tcPr>
            <w:tcW w:w="2379" w:type="dxa"/>
          </w:tcPr>
          <w:p w:rsidR="00094FFA" w:rsidRPr="00C911F3" w:rsidRDefault="00094FFA" w:rsidP="00C523B8">
            <w:pPr>
              <w:pStyle w:val="ListParagraph"/>
              <w:numPr>
                <w:ilvl w:val="0"/>
                <w:numId w:val="24"/>
              </w:numPr>
              <w:ind w:left="171" w:hanging="218"/>
              <w:jc w:val="both"/>
              <w:rPr>
                <w:rFonts w:ascii="Arial" w:hAnsi="Arial" w:cs="Arial"/>
                <w:sz w:val="20"/>
                <w:szCs w:val="20"/>
              </w:rPr>
            </w:pPr>
            <w:r w:rsidRPr="00C911F3">
              <w:rPr>
                <w:rFonts w:ascii="Arial" w:hAnsi="Arial" w:cs="Arial"/>
                <w:sz w:val="20"/>
                <w:szCs w:val="20"/>
                <w:lang w:val="id-ID"/>
              </w:rPr>
              <w:t>Peran BPKAD yang strategis</w:t>
            </w:r>
          </w:p>
          <w:p w:rsidR="00094FFA" w:rsidRPr="00C911F3" w:rsidRDefault="00094FFA" w:rsidP="00C523B8">
            <w:pPr>
              <w:pStyle w:val="ListParagraph"/>
              <w:numPr>
                <w:ilvl w:val="0"/>
                <w:numId w:val="24"/>
              </w:numPr>
              <w:autoSpaceDE w:val="0"/>
              <w:autoSpaceDN w:val="0"/>
              <w:adjustRightInd w:val="0"/>
              <w:ind w:left="171" w:hanging="218"/>
              <w:jc w:val="both"/>
              <w:rPr>
                <w:rFonts w:ascii="Arial" w:hAnsi="Arial" w:cs="Arial"/>
                <w:sz w:val="20"/>
                <w:szCs w:val="20"/>
                <w:lang w:val="id-ID"/>
              </w:rPr>
            </w:pPr>
            <w:r w:rsidRPr="00C911F3">
              <w:rPr>
                <w:rFonts w:ascii="Arial" w:hAnsi="Arial" w:cs="Arial"/>
                <w:sz w:val="20"/>
                <w:szCs w:val="20"/>
                <w:lang w:val="id-ID"/>
              </w:rPr>
              <w:t>Mudah berkoordinasi dengan pusat</w:t>
            </w:r>
          </w:p>
          <w:p w:rsidR="00094FFA" w:rsidRPr="00C911F3" w:rsidRDefault="00094FFA" w:rsidP="00C523B8">
            <w:pPr>
              <w:pStyle w:val="ListParagraph"/>
              <w:numPr>
                <w:ilvl w:val="0"/>
                <w:numId w:val="24"/>
              </w:numPr>
              <w:spacing w:line="260" w:lineRule="exact"/>
              <w:ind w:left="171" w:hanging="218"/>
              <w:rPr>
                <w:rFonts w:ascii="Arial" w:eastAsia="Courier New" w:hAnsi="Arial" w:cs="Arial"/>
                <w:sz w:val="20"/>
                <w:szCs w:val="20"/>
              </w:rPr>
            </w:pPr>
            <w:r w:rsidRPr="00C911F3">
              <w:rPr>
                <w:rFonts w:ascii="Arial" w:eastAsia="Courier New" w:hAnsi="Arial" w:cs="Arial"/>
                <w:position w:val="2"/>
                <w:sz w:val="20"/>
                <w:szCs w:val="20"/>
              </w:rPr>
              <w:t>Kualitas</w:t>
            </w:r>
            <w:r w:rsidRPr="00C911F3">
              <w:rPr>
                <w:rFonts w:ascii="Arial" w:eastAsia="Courier New" w:hAnsi="Arial" w:cs="Arial"/>
                <w:position w:val="2"/>
                <w:sz w:val="20"/>
                <w:szCs w:val="20"/>
                <w:lang w:val="id-ID"/>
              </w:rPr>
              <w:t xml:space="preserve"> </w:t>
            </w:r>
            <w:r w:rsidRPr="00C911F3">
              <w:rPr>
                <w:rFonts w:ascii="Arial" w:eastAsia="Courier New" w:hAnsi="Arial" w:cs="Arial"/>
                <w:position w:val="2"/>
                <w:sz w:val="20"/>
                <w:szCs w:val="20"/>
              </w:rPr>
              <w:t>dan kapabilitas</w:t>
            </w:r>
            <w:r w:rsidRPr="00C911F3">
              <w:rPr>
                <w:rFonts w:ascii="Arial" w:eastAsia="Courier New" w:hAnsi="Arial" w:cs="Arial"/>
                <w:spacing w:val="14"/>
                <w:position w:val="2"/>
                <w:sz w:val="20"/>
                <w:szCs w:val="20"/>
              </w:rPr>
              <w:t xml:space="preserve"> </w:t>
            </w:r>
            <w:r w:rsidRPr="00C911F3">
              <w:rPr>
                <w:rFonts w:ascii="Arial" w:eastAsia="Courier New" w:hAnsi="Arial" w:cs="Arial"/>
                <w:position w:val="2"/>
                <w:sz w:val="20"/>
                <w:szCs w:val="20"/>
              </w:rPr>
              <w:t>SDM pengelola</w:t>
            </w:r>
            <w:r w:rsidRPr="00C911F3">
              <w:rPr>
                <w:rFonts w:ascii="Arial" w:eastAsia="Courier New" w:hAnsi="Arial" w:cs="Arial"/>
                <w:sz w:val="20"/>
                <w:szCs w:val="20"/>
                <w:lang w:val="id-ID"/>
              </w:rPr>
              <w:t xml:space="preserve"> </w:t>
            </w:r>
            <w:r w:rsidRPr="00C911F3">
              <w:rPr>
                <w:rFonts w:ascii="Arial" w:eastAsia="Courier New" w:hAnsi="Arial" w:cs="Arial"/>
                <w:sz w:val="20"/>
                <w:szCs w:val="20"/>
              </w:rPr>
              <w:t>keuangan dan asset</w:t>
            </w:r>
            <w:r w:rsidRPr="00C911F3">
              <w:rPr>
                <w:rFonts w:ascii="Arial" w:eastAsia="Courier New" w:hAnsi="Arial" w:cs="Arial"/>
                <w:sz w:val="20"/>
                <w:szCs w:val="20"/>
                <w:lang w:val="id-ID"/>
              </w:rPr>
              <w:t xml:space="preserve"> </w:t>
            </w:r>
            <w:r w:rsidRPr="00C911F3">
              <w:rPr>
                <w:rFonts w:ascii="Arial" w:eastAsia="Courier New" w:hAnsi="Arial" w:cs="Arial"/>
                <w:sz w:val="20"/>
                <w:szCs w:val="20"/>
              </w:rPr>
              <w:t>yang masih bisa dikembangkan</w:t>
            </w:r>
          </w:p>
          <w:p w:rsidR="00094FFA" w:rsidRPr="00C911F3" w:rsidRDefault="00094FFA" w:rsidP="00C523B8">
            <w:pPr>
              <w:pStyle w:val="ListParagraph"/>
              <w:numPr>
                <w:ilvl w:val="0"/>
                <w:numId w:val="24"/>
              </w:numPr>
              <w:spacing w:line="260" w:lineRule="exact"/>
              <w:ind w:left="171" w:hanging="218"/>
              <w:rPr>
                <w:rFonts w:ascii="Arial" w:eastAsia="Courier New" w:hAnsi="Arial" w:cs="Arial"/>
                <w:sz w:val="20"/>
                <w:szCs w:val="20"/>
                <w:lang w:val="id-ID"/>
              </w:rPr>
            </w:pPr>
            <w:r w:rsidRPr="00C911F3">
              <w:rPr>
                <w:rFonts w:ascii="Arial" w:eastAsia="Courier New" w:hAnsi="Arial" w:cs="Arial"/>
                <w:sz w:val="20"/>
                <w:szCs w:val="20"/>
                <w:lang w:val="id-ID"/>
              </w:rPr>
              <w:lastRenderedPageBreak/>
              <w:t xml:space="preserve">Komitmen </w:t>
            </w:r>
            <w:r>
              <w:rPr>
                <w:rFonts w:ascii="Arial" w:eastAsia="Courier New" w:hAnsi="Arial" w:cs="Arial"/>
                <w:sz w:val="20"/>
                <w:szCs w:val="20"/>
                <w:lang w:val="id-ID"/>
              </w:rPr>
              <w:t>kepala daerah</w:t>
            </w:r>
            <w:r w:rsidRPr="00C911F3">
              <w:rPr>
                <w:rFonts w:ascii="Arial" w:eastAsia="Courier New" w:hAnsi="Arial" w:cs="Arial"/>
                <w:sz w:val="20"/>
                <w:szCs w:val="20"/>
                <w:lang w:val="id-ID"/>
              </w:rPr>
              <w:t xml:space="preserve"> untuk menyelesaikan permasalahan aset daerah</w:t>
            </w:r>
          </w:p>
          <w:p w:rsidR="00094FFA" w:rsidRPr="00C911F3" w:rsidRDefault="00094FFA" w:rsidP="00C523B8">
            <w:pPr>
              <w:pStyle w:val="ListParagraph"/>
              <w:numPr>
                <w:ilvl w:val="0"/>
                <w:numId w:val="24"/>
              </w:numPr>
              <w:autoSpaceDE w:val="0"/>
              <w:autoSpaceDN w:val="0"/>
              <w:adjustRightInd w:val="0"/>
              <w:ind w:left="171" w:hanging="218"/>
              <w:rPr>
                <w:rFonts w:ascii="Arial" w:eastAsiaTheme="minorHAnsi" w:hAnsi="Arial" w:cs="Arial"/>
                <w:color w:val="000000"/>
                <w:sz w:val="20"/>
                <w:szCs w:val="20"/>
                <w:lang w:val="id-ID"/>
              </w:rPr>
            </w:pPr>
            <w:r w:rsidRPr="00C911F3">
              <w:rPr>
                <w:rFonts w:ascii="Arial" w:eastAsiaTheme="minorHAnsi" w:hAnsi="Arial" w:cs="Arial"/>
                <w:color w:val="000000"/>
                <w:sz w:val="20"/>
                <w:szCs w:val="20"/>
                <w:lang w:val="id-ID"/>
              </w:rPr>
              <w:t>Cukup banyaknya aset daerah, yang dapat dimanfaatkan dalam meningkatkan pelayanan dan pendapatan daerah</w:t>
            </w:r>
          </w:p>
        </w:tc>
        <w:tc>
          <w:tcPr>
            <w:tcW w:w="3541" w:type="dxa"/>
          </w:tcPr>
          <w:p w:rsidR="00094FFA" w:rsidRPr="00A869A6" w:rsidRDefault="00094FFA" w:rsidP="00C523B8">
            <w:pPr>
              <w:pStyle w:val="ListParagraph"/>
              <w:numPr>
                <w:ilvl w:val="0"/>
                <w:numId w:val="19"/>
              </w:numPr>
              <w:autoSpaceDE w:val="0"/>
              <w:autoSpaceDN w:val="0"/>
              <w:adjustRightInd w:val="0"/>
              <w:ind w:left="308"/>
              <w:jc w:val="both"/>
              <w:rPr>
                <w:rFonts w:cstheme="majorBidi"/>
                <w:lang w:val="id-ID"/>
              </w:rPr>
            </w:pPr>
            <w:r w:rsidRPr="00A869A6">
              <w:rPr>
                <w:rFonts w:cstheme="majorBidi"/>
                <w:lang w:val="id-ID"/>
              </w:rPr>
              <w:lastRenderedPageBreak/>
              <w:t>Peningkatan Kompetensi BPKAD;</w:t>
            </w:r>
          </w:p>
          <w:p w:rsidR="00094FFA" w:rsidRDefault="00094FFA" w:rsidP="00C523B8">
            <w:pPr>
              <w:pStyle w:val="ListParagraph"/>
              <w:numPr>
                <w:ilvl w:val="0"/>
                <w:numId w:val="19"/>
              </w:numPr>
              <w:autoSpaceDE w:val="0"/>
              <w:autoSpaceDN w:val="0"/>
              <w:adjustRightInd w:val="0"/>
              <w:ind w:left="308"/>
              <w:jc w:val="both"/>
              <w:rPr>
                <w:rFonts w:cstheme="majorBidi"/>
                <w:lang w:val="id-ID"/>
              </w:rPr>
            </w:pPr>
            <w:r w:rsidRPr="00A869A6">
              <w:rPr>
                <w:rFonts w:cstheme="majorBidi"/>
                <w:lang w:val="id-ID"/>
              </w:rPr>
              <w:t>Peningkatan Eksistensi BPKAD;</w:t>
            </w:r>
          </w:p>
          <w:p w:rsidR="00094FFA" w:rsidRDefault="00094FFA" w:rsidP="00C523B8">
            <w:pPr>
              <w:pStyle w:val="ListParagraph"/>
              <w:numPr>
                <w:ilvl w:val="0"/>
                <w:numId w:val="19"/>
              </w:numPr>
              <w:autoSpaceDE w:val="0"/>
              <w:autoSpaceDN w:val="0"/>
              <w:adjustRightInd w:val="0"/>
              <w:ind w:left="308"/>
              <w:jc w:val="both"/>
              <w:rPr>
                <w:rFonts w:cstheme="majorBidi"/>
                <w:lang w:val="id-ID"/>
              </w:rPr>
            </w:pPr>
            <w:r>
              <w:rPr>
                <w:rFonts w:cstheme="majorBidi"/>
                <w:lang w:val="id-ID"/>
              </w:rPr>
              <w:t>Membentuk rencana penyelesaian permasalahan aset dan melibatkan kepala daerah;</w:t>
            </w:r>
          </w:p>
          <w:p w:rsidR="00094FFA" w:rsidRDefault="00094FFA" w:rsidP="00C523B8">
            <w:pPr>
              <w:pStyle w:val="ListParagraph"/>
              <w:numPr>
                <w:ilvl w:val="0"/>
                <w:numId w:val="19"/>
              </w:numPr>
              <w:autoSpaceDE w:val="0"/>
              <w:autoSpaceDN w:val="0"/>
              <w:adjustRightInd w:val="0"/>
              <w:ind w:left="308"/>
              <w:jc w:val="both"/>
              <w:rPr>
                <w:rFonts w:cstheme="majorBidi"/>
                <w:lang w:val="id-ID"/>
              </w:rPr>
            </w:pPr>
            <w:r>
              <w:rPr>
                <w:rFonts w:cstheme="majorBidi"/>
                <w:lang w:val="id-ID"/>
              </w:rPr>
              <w:lastRenderedPageBreak/>
              <w:t>Mengoptimalkan aset untuk meningkatkan pelayanan dan PAD;</w:t>
            </w:r>
          </w:p>
          <w:p w:rsidR="00094FFA" w:rsidRPr="00A869A6" w:rsidRDefault="00094FFA" w:rsidP="00C523B8">
            <w:pPr>
              <w:pStyle w:val="ListParagraph"/>
              <w:numPr>
                <w:ilvl w:val="0"/>
                <w:numId w:val="19"/>
              </w:numPr>
              <w:autoSpaceDE w:val="0"/>
              <w:autoSpaceDN w:val="0"/>
              <w:adjustRightInd w:val="0"/>
              <w:ind w:left="308"/>
              <w:jc w:val="both"/>
              <w:rPr>
                <w:rFonts w:cstheme="majorBidi"/>
                <w:lang w:val="id-ID"/>
              </w:rPr>
            </w:pPr>
            <w:r>
              <w:rPr>
                <w:rFonts w:cstheme="majorBidi"/>
                <w:lang w:val="id-ID"/>
              </w:rPr>
              <w:t>Melakukan kordinasi secara rutin dengan Pusat dalam rangka menyelesaikan permasalahan aset;</w:t>
            </w:r>
          </w:p>
          <w:p w:rsidR="00094FFA" w:rsidRPr="00A869A6" w:rsidRDefault="00094FFA" w:rsidP="00C523B8">
            <w:pPr>
              <w:pStyle w:val="ListParagraph"/>
              <w:numPr>
                <w:ilvl w:val="0"/>
                <w:numId w:val="19"/>
              </w:numPr>
              <w:autoSpaceDE w:val="0"/>
              <w:autoSpaceDN w:val="0"/>
              <w:adjustRightInd w:val="0"/>
              <w:ind w:left="308"/>
              <w:jc w:val="both"/>
              <w:rPr>
                <w:rFonts w:cstheme="majorBidi"/>
                <w:lang w:val="id-ID"/>
              </w:rPr>
            </w:pPr>
            <w:r w:rsidRPr="00A869A6">
              <w:rPr>
                <w:rFonts w:cstheme="majorBidi"/>
                <w:lang w:val="id-ID"/>
              </w:rPr>
              <w:t>Peningkatan Relasi dan wawasan Aparatur BPKAD.</w:t>
            </w:r>
          </w:p>
        </w:tc>
        <w:tc>
          <w:tcPr>
            <w:tcW w:w="3260" w:type="dxa"/>
          </w:tcPr>
          <w:p w:rsidR="00094FFA" w:rsidRDefault="00094FFA" w:rsidP="00C523B8">
            <w:pPr>
              <w:pStyle w:val="ListParagraph"/>
              <w:numPr>
                <w:ilvl w:val="0"/>
                <w:numId w:val="20"/>
              </w:numPr>
              <w:autoSpaceDE w:val="0"/>
              <w:autoSpaceDN w:val="0"/>
              <w:adjustRightInd w:val="0"/>
              <w:ind w:left="380" w:hanging="394"/>
              <w:jc w:val="both"/>
              <w:rPr>
                <w:rFonts w:cstheme="majorBidi"/>
                <w:lang w:val="id-ID"/>
              </w:rPr>
            </w:pPr>
            <w:r>
              <w:rPr>
                <w:rFonts w:cstheme="majorBidi"/>
                <w:lang w:val="id-ID"/>
              </w:rPr>
              <w:lastRenderedPageBreak/>
              <w:t>Menetapkan beban kerja dan SKI;</w:t>
            </w:r>
          </w:p>
          <w:p w:rsidR="00094FFA" w:rsidRDefault="00094FFA" w:rsidP="00C523B8">
            <w:pPr>
              <w:pStyle w:val="ListParagraph"/>
              <w:numPr>
                <w:ilvl w:val="0"/>
                <w:numId w:val="20"/>
              </w:numPr>
              <w:autoSpaceDE w:val="0"/>
              <w:autoSpaceDN w:val="0"/>
              <w:adjustRightInd w:val="0"/>
              <w:ind w:left="380" w:hanging="394"/>
              <w:jc w:val="both"/>
              <w:rPr>
                <w:rFonts w:cstheme="majorBidi"/>
                <w:lang w:val="id-ID"/>
              </w:rPr>
            </w:pPr>
            <w:r>
              <w:rPr>
                <w:rFonts w:cstheme="majorBidi"/>
                <w:lang w:val="id-ID"/>
              </w:rPr>
              <w:t>Meningkatkan sarana dan prasarana pengelola aset;</w:t>
            </w:r>
          </w:p>
          <w:p w:rsidR="00094FFA" w:rsidRDefault="00094FFA" w:rsidP="00C523B8">
            <w:pPr>
              <w:pStyle w:val="ListParagraph"/>
              <w:numPr>
                <w:ilvl w:val="0"/>
                <w:numId w:val="20"/>
              </w:numPr>
              <w:autoSpaceDE w:val="0"/>
              <w:autoSpaceDN w:val="0"/>
              <w:adjustRightInd w:val="0"/>
              <w:ind w:left="380" w:hanging="394"/>
              <w:jc w:val="both"/>
              <w:rPr>
                <w:rFonts w:cstheme="majorBidi"/>
                <w:lang w:val="id-ID"/>
              </w:rPr>
            </w:pPr>
            <w:r>
              <w:rPr>
                <w:rFonts w:cstheme="majorBidi"/>
                <w:lang w:val="id-ID"/>
              </w:rPr>
              <w:t>Mengembangkan pemanfaatan SISBADA di OPD;</w:t>
            </w:r>
          </w:p>
          <w:p w:rsidR="00094FFA" w:rsidRDefault="00094FFA" w:rsidP="00C523B8">
            <w:pPr>
              <w:pStyle w:val="ListParagraph"/>
              <w:numPr>
                <w:ilvl w:val="0"/>
                <w:numId w:val="20"/>
              </w:numPr>
              <w:autoSpaceDE w:val="0"/>
              <w:autoSpaceDN w:val="0"/>
              <w:adjustRightInd w:val="0"/>
              <w:ind w:left="380" w:hanging="394"/>
              <w:jc w:val="both"/>
              <w:rPr>
                <w:rFonts w:cstheme="majorBidi"/>
                <w:lang w:val="id-ID"/>
              </w:rPr>
            </w:pPr>
            <w:r>
              <w:rPr>
                <w:rFonts w:cstheme="majorBidi"/>
                <w:lang w:val="id-ID"/>
              </w:rPr>
              <w:t xml:space="preserve">Menganalisa dan </w:t>
            </w:r>
            <w:r>
              <w:rPr>
                <w:rFonts w:cstheme="majorBidi"/>
                <w:lang w:val="id-ID"/>
              </w:rPr>
              <w:lastRenderedPageBreak/>
              <w:t>memperbaiki SOP pengelolaan keuangan dan aset;</w:t>
            </w:r>
          </w:p>
          <w:p w:rsidR="00094FFA" w:rsidRDefault="00094FFA" w:rsidP="00C523B8">
            <w:pPr>
              <w:pStyle w:val="ListParagraph"/>
              <w:numPr>
                <w:ilvl w:val="0"/>
                <w:numId w:val="20"/>
              </w:numPr>
              <w:autoSpaceDE w:val="0"/>
              <w:autoSpaceDN w:val="0"/>
              <w:adjustRightInd w:val="0"/>
              <w:ind w:left="380" w:hanging="394"/>
              <w:jc w:val="both"/>
              <w:rPr>
                <w:rFonts w:cstheme="majorBidi"/>
                <w:lang w:val="id-ID"/>
              </w:rPr>
            </w:pPr>
            <w:r>
              <w:rPr>
                <w:rFonts w:cstheme="majorBidi"/>
                <w:lang w:val="id-ID"/>
              </w:rPr>
              <w:t>Menyiapkan instrumen ABK;</w:t>
            </w:r>
          </w:p>
          <w:p w:rsidR="00094FFA" w:rsidRDefault="00094FFA" w:rsidP="00C523B8">
            <w:pPr>
              <w:pStyle w:val="ListParagraph"/>
              <w:numPr>
                <w:ilvl w:val="0"/>
                <w:numId w:val="20"/>
              </w:numPr>
              <w:autoSpaceDE w:val="0"/>
              <w:autoSpaceDN w:val="0"/>
              <w:adjustRightInd w:val="0"/>
              <w:ind w:left="380" w:hanging="394"/>
              <w:jc w:val="both"/>
              <w:rPr>
                <w:rFonts w:cstheme="majorBidi"/>
                <w:lang w:val="id-ID"/>
              </w:rPr>
            </w:pPr>
            <w:r>
              <w:rPr>
                <w:rFonts w:cstheme="majorBidi"/>
                <w:lang w:val="id-ID"/>
              </w:rPr>
              <w:t>Meningkatkan kualitas SDM dan infrastruktur Pengelolaan keuangan;</w:t>
            </w:r>
          </w:p>
          <w:p w:rsidR="00094FFA" w:rsidRDefault="00094FFA" w:rsidP="00C523B8">
            <w:pPr>
              <w:pStyle w:val="ListParagraph"/>
              <w:numPr>
                <w:ilvl w:val="0"/>
                <w:numId w:val="20"/>
              </w:numPr>
              <w:autoSpaceDE w:val="0"/>
              <w:autoSpaceDN w:val="0"/>
              <w:adjustRightInd w:val="0"/>
              <w:ind w:left="380" w:hanging="394"/>
              <w:jc w:val="both"/>
              <w:rPr>
                <w:rFonts w:cstheme="majorBidi"/>
                <w:lang w:val="id-ID"/>
              </w:rPr>
            </w:pPr>
            <w:r>
              <w:rPr>
                <w:rFonts w:cstheme="majorBidi"/>
                <w:lang w:val="id-ID"/>
              </w:rPr>
              <w:t>Melakukan pendataan aset dan mengoptimalkan pemanfaatan aset;</w:t>
            </w:r>
          </w:p>
          <w:p w:rsidR="00094FFA" w:rsidRDefault="00094FFA" w:rsidP="00C523B8">
            <w:pPr>
              <w:pStyle w:val="ListParagraph"/>
              <w:numPr>
                <w:ilvl w:val="0"/>
                <w:numId w:val="20"/>
              </w:numPr>
              <w:autoSpaceDE w:val="0"/>
              <w:autoSpaceDN w:val="0"/>
              <w:adjustRightInd w:val="0"/>
              <w:ind w:left="380" w:hanging="394"/>
              <w:jc w:val="both"/>
              <w:rPr>
                <w:rFonts w:cstheme="majorBidi"/>
                <w:lang w:val="id-ID"/>
              </w:rPr>
            </w:pPr>
            <w:r>
              <w:rPr>
                <w:rFonts w:cstheme="majorBidi"/>
                <w:lang w:val="id-ID"/>
              </w:rPr>
              <w:t>Melakukan integrasi sistem pengelolaan keuangan dan aset.</w:t>
            </w:r>
          </w:p>
          <w:p w:rsidR="00094FFA" w:rsidRDefault="00094FFA" w:rsidP="00C523B8">
            <w:pPr>
              <w:pStyle w:val="ListParagraph"/>
              <w:numPr>
                <w:ilvl w:val="0"/>
                <w:numId w:val="20"/>
              </w:numPr>
              <w:autoSpaceDE w:val="0"/>
              <w:autoSpaceDN w:val="0"/>
              <w:adjustRightInd w:val="0"/>
              <w:ind w:left="380" w:hanging="394"/>
              <w:jc w:val="both"/>
              <w:rPr>
                <w:rFonts w:cstheme="majorBidi"/>
                <w:lang w:val="id-ID"/>
              </w:rPr>
            </w:pPr>
            <w:r>
              <w:rPr>
                <w:rFonts w:cstheme="majorBidi"/>
                <w:lang w:val="id-ID"/>
              </w:rPr>
              <w:t>Menyusun standar dan pedoman kerja penyusunan dan evaluasi anggaran</w:t>
            </w:r>
          </w:p>
          <w:p w:rsidR="00094FFA" w:rsidRDefault="00094FFA" w:rsidP="00C523B8">
            <w:pPr>
              <w:pStyle w:val="ListParagraph"/>
              <w:numPr>
                <w:ilvl w:val="0"/>
                <w:numId w:val="20"/>
              </w:numPr>
              <w:autoSpaceDE w:val="0"/>
              <w:autoSpaceDN w:val="0"/>
              <w:adjustRightInd w:val="0"/>
              <w:ind w:left="380" w:hanging="394"/>
              <w:jc w:val="both"/>
              <w:rPr>
                <w:rFonts w:cstheme="majorBidi"/>
                <w:lang w:val="id-ID"/>
              </w:rPr>
            </w:pPr>
            <w:r>
              <w:rPr>
                <w:rFonts w:cstheme="majorBidi"/>
                <w:lang w:val="id-ID"/>
              </w:rPr>
              <w:t>Menyusun identifikasi permasalahan hukum aset dan membuat rencana aksi.</w:t>
            </w:r>
          </w:p>
          <w:p w:rsidR="00094FFA" w:rsidRPr="00A869A6" w:rsidRDefault="00094FFA" w:rsidP="00C523B8">
            <w:pPr>
              <w:pStyle w:val="ListParagraph"/>
              <w:numPr>
                <w:ilvl w:val="0"/>
                <w:numId w:val="20"/>
              </w:numPr>
              <w:autoSpaceDE w:val="0"/>
              <w:autoSpaceDN w:val="0"/>
              <w:adjustRightInd w:val="0"/>
              <w:ind w:left="380" w:hanging="394"/>
              <w:jc w:val="both"/>
              <w:rPr>
                <w:rFonts w:cstheme="majorBidi"/>
                <w:lang w:val="id-ID"/>
              </w:rPr>
            </w:pPr>
            <w:r>
              <w:rPr>
                <w:rFonts w:cstheme="majorBidi"/>
                <w:lang w:val="id-ID"/>
              </w:rPr>
              <w:t>Membuat prosedur rinci dan meningkatkan pengawasan terhadap proses jual belu aset daerah</w:t>
            </w:r>
          </w:p>
        </w:tc>
      </w:tr>
      <w:tr w:rsidR="00094FFA" w:rsidRPr="00A869A6" w:rsidTr="002D5059">
        <w:tc>
          <w:tcPr>
            <w:tcW w:w="2379" w:type="dxa"/>
          </w:tcPr>
          <w:p w:rsidR="00094FFA" w:rsidRPr="00A869A6" w:rsidRDefault="00094FFA" w:rsidP="00C523B8">
            <w:pPr>
              <w:autoSpaceDE w:val="0"/>
              <w:autoSpaceDN w:val="0"/>
              <w:adjustRightInd w:val="0"/>
              <w:jc w:val="center"/>
              <w:rPr>
                <w:rFonts w:cstheme="majorBidi"/>
                <w:b/>
                <w:bCs/>
                <w:lang w:val="id-ID"/>
              </w:rPr>
            </w:pPr>
            <w:r w:rsidRPr="00A869A6">
              <w:rPr>
                <w:rFonts w:cstheme="majorBidi"/>
                <w:b/>
                <w:bCs/>
                <w:lang w:val="id-ID"/>
              </w:rPr>
              <w:lastRenderedPageBreak/>
              <w:t>Tantangan (T)</w:t>
            </w:r>
          </w:p>
        </w:tc>
        <w:tc>
          <w:tcPr>
            <w:tcW w:w="3541" w:type="dxa"/>
          </w:tcPr>
          <w:p w:rsidR="00094FFA" w:rsidRPr="00A869A6" w:rsidRDefault="00094FFA" w:rsidP="00C523B8">
            <w:pPr>
              <w:autoSpaceDE w:val="0"/>
              <w:autoSpaceDN w:val="0"/>
              <w:adjustRightInd w:val="0"/>
              <w:jc w:val="center"/>
              <w:rPr>
                <w:rFonts w:cstheme="majorBidi"/>
                <w:b/>
                <w:bCs/>
                <w:lang w:val="id-ID"/>
              </w:rPr>
            </w:pPr>
            <w:r>
              <w:rPr>
                <w:rFonts w:cstheme="majorBidi"/>
                <w:b/>
                <w:bCs/>
                <w:lang w:val="id-ID"/>
              </w:rPr>
              <w:t>Alternatif</w:t>
            </w:r>
            <w:r w:rsidRPr="00A869A6">
              <w:rPr>
                <w:rFonts w:cstheme="majorBidi"/>
                <w:b/>
                <w:bCs/>
                <w:lang w:val="id-ID"/>
              </w:rPr>
              <w:t xml:space="preserve"> Strategi (S-T)</w:t>
            </w:r>
          </w:p>
        </w:tc>
        <w:tc>
          <w:tcPr>
            <w:tcW w:w="3260" w:type="dxa"/>
          </w:tcPr>
          <w:p w:rsidR="00094FFA" w:rsidRPr="00A869A6" w:rsidRDefault="00094FFA" w:rsidP="00C523B8">
            <w:pPr>
              <w:jc w:val="center"/>
              <w:rPr>
                <w:rFonts w:cstheme="majorBidi"/>
                <w:b/>
                <w:bCs/>
                <w:lang w:val="id-ID"/>
              </w:rPr>
            </w:pPr>
            <w:r>
              <w:rPr>
                <w:rFonts w:cstheme="majorBidi"/>
                <w:b/>
                <w:bCs/>
                <w:lang w:val="id-ID"/>
              </w:rPr>
              <w:t>Alternatif</w:t>
            </w:r>
            <w:r w:rsidRPr="00A869A6">
              <w:rPr>
                <w:rFonts w:cstheme="majorBidi"/>
                <w:b/>
                <w:bCs/>
                <w:lang w:val="id-ID"/>
              </w:rPr>
              <w:t xml:space="preserve"> Strategi (W-T)</w:t>
            </w:r>
          </w:p>
        </w:tc>
      </w:tr>
      <w:tr w:rsidR="00094FFA" w:rsidRPr="00A869A6" w:rsidTr="002D5059">
        <w:tc>
          <w:tcPr>
            <w:tcW w:w="2379" w:type="dxa"/>
          </w:tcPr>
          <w:p w:rsidR="00094FFA" w:rsidRPr="00C911F3" w:rsidRDefault="00094FFA" w:rsidP="00C523B8">
            <w:pPr>
              <w:pStyle w:val="ListParagraph"/>
              <w:numPr>
                <w:ilvl w:val="0"/>
                <w:numId w:val="25"/>
              </w:numPr>
              <w:ind w:left="171" w:hanging="218"/>
              <w:rPr>
                <w:rFonts w:ascii="Arial" w:eastAsia="Courier New" w:hAnsi="Arial" w:cs="Arial"/>
                <w:sz w:val="20"/>
                <w:szCs w:val="20"/>
              </w:rPr>
            </w:pPr>
            <w:r w:rsidRPr="00C911F3">
              <w:rPr>
                <w:rFonts w:ascii="Arial" w:eastAsia="Courier New" w:hAnsi="Arial" w:cs="Arial"/>
                <w:sz w:val="20"/>
                <w:szCs w:val="20"/>
              </w:rPr>
              <w:t>Profesionalisme</w:t>
            </w:r>
            <w:r w:rsidRPr="00C911F3">
              <w:rPr>
                <w:rFonts w:ascii="Arial" w:eastAsia="Courier New" w:hAnsi="Arial" w:cs="Arial"/>
                <w:spacing w:val="86"/>
                <w:sz w:val="20"/>
                <w:szCs w:val="20"/>
              </w:rPr>
              <w:t xml:space="preserve"> </w:t>
            </w:r>
            <w:r w:rsidRPr="00C911F3">
              <w:rPr>
                <w:rFonts w:ascii="Arial" w:eastAsia="Courier New" w:hAnsi="Arial" w:cs="Arial"/>
                <w:sz w:val="20"/>
                <w:szCs w:val="20"/>
              </w:rPr>
              <w:t>dan</w:t>
            </w:r>
            <w:r w:rsidRPr="00C911F3">
              <w:rPr>
                <w:rFonts w:ascii="Arial" w:eastAsia="Courier New" w:hAnsi="Arial" w:cs="Arial"/>
                <w:spacing w:val="86"/>
                <w:sz w:val="20"/>
                <w:szCs w:val="20"/>
              </w:rPr>
              <w:t xml:space="preserve"> </w:t>
            </w:r>
            <w:r w:rsidRPr="00C911F3">
              <w:rPr>
                <w:rFonts w:ascii="Arial" w:eastAsia="Courier New" w:hAnsi="Arial" w:cs="Arial"/>
                <w:sz w:val="20"/>
                <w:szCs w:val="20"/>
              </w:rPr>
              <w:t>kompetensi</w:t>
            </w:r>
            <w:r w:rsidRPr="00C911F3">
              <w:rPr>
                <w:rFonts w:ascii="Arial" w:eastAsia="Courier New" w:hAnsi="Arial" w:cs="Arial"/>
                <w:spacing w:val="86"/>
                <w:sz w:val="20"/>
                <w:szCs w:val="20"/>
              </w:rPr>
              <w:t xml:space="preserve"> </w:t>
            </w:r>
            <w:r w:rsidRPr="00C911F3">
              <w:rPr>
                <w:rFonts w:ascii="Arial" w:eastAsia="Courier New" w:hAnsi="Arial" w:cs="Arial"/>
                <w:sz w:val="20"/>
                <w:szCs w:val="20"/>
              </w:rPr>
              <w:t>SDM</w:t>
            </w:r>
            <w:r w:rsidRPr="00C911F3">
              <w:rPr>
                <w:rFonts w:ascii="Arial" w:eastAsia="Courier New" w:hAnsi="Arial" w:cs="Arial"/>
                <w:spacing w:val="86"/>
                <w:sz w:val="20"/>
                <w:szCs w:val="20"/>
              </w:rPr>
              <w:t xml:space="preserve"> </w:t>
            </w:r>
            <w:r w:rsidRPr="00C911F3">
              <w:rPr>
                <w:rFonts w:ascii="Arial" w:eastAsia="Courier New" w:hAnsi="Arial" w:cs="Arial"/>
                <w:sz w:val="20"/>
                <w:szCs w:val="20"/>
              </w:rPr>
              <w:t>pengelola keuangan dan asset</w:t>
            </w:r>
          </w:p>
          <w:p w:rsidR="00094FFA" w:rsidRPr="00C911F3" w:rsidRDefault="00094FFA" w:rsidP="00C523B8">
            <w:pPr>
              <w:pStyle w:val="ListParagraph"/>
              <w:numPr>
                <w:ilvl w:val="0"/>
                <w:numId w:val="25"/>
              </w:numPr>
              <w:autoSpaceDE w:val="0"/>
              <w:autoSpaceDN w:val="0"/>
              <w:adjustRightInd w:val="0"/>
              <w:ind w:left="171" w:hanging="218"/>
              <w:rPr>
                <w:rFonts w:ascii="Arial" w:hAnsi="Arial" w:cs="Arial"/>
                <w:sz w:val="20"/>
                <w:szCs w:val="20"/>
                <w:lang w:val="id-ID"/>
              </w:rPr>
            </w:pPr>
            <w:r w:rsidRPr="00C911F3">
              <w:rPr>
                <w:rFonts w:ascii="Arial" w:hAnsi="Arial" w:cs="Arial"/>
                <w:sz w:val="20"/>
                <w:szCs w:val="20"/>
                <w:lang w:val="fi-FI"/>
              </w:rPr>
              <w:t>Penerapan e-government belum merata pada seluruh birokrasi pemerintah, terjadi tumpang tindih sistem aplikasi, dan belum terintegrasi, inefisiensi dalam pengembangan sistem informasi serta dalam pengadaan dan pemanfaatan infrastruktur TIK, masih sering terjadi;</w:t>
            </w:r>
          </w:p>
          <w:p w:rsidR="00094FFA" w:rsidRPr="00C911F3" w:rsidRDefault="00094FFA" w:rsidP="00C523B8">
            <w:pPr>
              <w:pStyle w:val="ListParagraph"/>
              <w:numPr>
                <w:ilvl w:val="0"/>
                <w:numId w:val="25"/>
              </w:numPr>
              <w:ind w:left="171" w:hanging="218"/>
              <w:rPr>
                <w:rFonts w:ascii="Arial" w:hAnsi="Arial" w:cs="Arial"/>
                <w:sz w:val="20"/>
                <w:szCs w:val="20"/>
                <w:lang w:val="id-ID"/>
              </w:rPr>
            </w:pPr>
            <w:r w:rsidRPr="00C911F3">
              <w:rPr>
                <w:rFonts w:ascii="Arial" w:hAnsi="Arial" w:cs="Arial"/>
                <w:sz w:val="20"/>
                <w:szCs w:val="20"/>
                <w:lang w:val="id-ID"/>
              </w:rPr>
              <w:t>Masyarakat semakin kritis informasi semakin terbuka dan perubahan peraturan yang sangat cepat</w:t>
            </w:r>
          </w:p>
          <w:p w:rsidR="00094FFA" w:rsidRPr="00C911F3" w:rsidRDefault="00094FFA" w:rsidP="00C523B8">
            <w:pPr>
              <w:pStyle w:val="ListParagraph"/>
              <w:numPr>
                <w:ilvl w:val="0"/>
                <w:numId w:val="25"/>
              </w:numPr>
              <w:ind w:left="171" w:hanging="218"/>
              <w:rPr>
                <w:rFonts w:ascii="Arial" w:hAnsi="Arial" w:cs="Arial"/>
                <w:sz w:val="20"/>
                <w:szCs w:val="20"/>
                <w:lang w:val="fi-FI"/>
              </w:rPr>
            </w:pPr>
            <w:r w:rsidRPr="00C911F3">
              <w:rPr>
                <w:rFonts w:ascii="Arial" w:hAnsi="Arial" w:cs="Arial"/>
                <w:sz w:val="20"/>
                <w:szCs w:val="20"/>
                <w:lang w:val="fi-FI"/>
              </w:rPr>
              <w:t>Tuntutan masyarakat yang semakin tinggi terhadap pelayanan yang dilakukan oleh Pemerintah</w:t>
            </w:r>
          </w:p>
          <w:p w:rsidR="00094FFA" w:rsidRPr="00C911F3" w:rsidRDefault="00094FFA" w:rsidP="00C523B8">
            <w:pPr>
              <w:pStyle w:val="ListParagraph"/>
              <w:numPr>
                <w:ilvl w:val="0"/>
                <w:numId w:val="25"/>
              </w:numPr>
              <w:ind w:left="171" w:hanging="218"/>
              <w:rPr>
                <w:rFonts w:ascii="Arial" w:hAnsi="Arial" w:cs="Arial"/>
                <w:sz w:val="20"/>
                <w:szCs w:val="20"/>
                <w:lang w:val="id-ID"/>
              </w:rPr>
            </w:pPr>
            <w:r w:rsidRPr="00C911F3">
              <w:rPr>
                <w:rFonts w:ascii="Arial" w:hAnsi="Arial" w:cs="Arial"/>
                <w:sz w:val="20"/>
                <w:szCs w:val="20"/>
                <w:lang w:val="id-ID"/>
              </w:rPr>
              <w:t xml:space="preserve">Bertambahnya anggaran yang </w:t>
            </w:r>
            <w:r w:rsidRPr="00C911F3">
              <w:rPr>
                <w:rFonts w:ascii="Arial" w:hAnsi="Arial" w:cs="Arial"/>
                <w:sz w:val="20"/>
                <w:szCs w:val="20"/>
                <w:lang w:val="id-ID"/>
              </w:rPr>
              <w:lastRenderedPageBreak/>
              <w:t>menimbulkan meningkatya jumlah paket pengadaan barang dan jasa</w:t>
            </w:r>
          </w:p>
          <w:p w:rsidR="00094FFA" w:rsidRPr="00C911F3" w:rsidRDefault="00094FFA" w:rsidP="00C523B8">
            <w:pPr>
              <w:pStyle w:val="ListParagraph"/>
              <w:numPr>
                <w:ilvl w:val="0"/>
                <w:numId w:val="25"/>
              </w:numPr>
              <w:ind w:left="171" w:hanging="218"/>
              <w:rPr>
                <w:rFonts w:ascii="Arial" w:eastAsia="Courier New" w:hAnsi="Arial" w:cs="Arial"/>
                <w:sz w:val="20"/>
                <w:szCs w:val="20"/>
              </w:rPr>
            </w:pPr>
            <w:r w:rsidRPr="00C911F3">
              <w:rPr>
                <w:rFonts w:ascii="Arial" w:eastAsia="Courier New" w:hAnsi="Arial" w:cs="Arial"/>
                <w:sz w:val="20"/>
                <w:szCs w:val="20"/>
              </w:rPr>
              <w:t>Tuntutan</w:t>
            </w:r>
            <w:r w:rsidRPr="00C911F3">
              <w:rPr>
                <w:rFonts w:ascii="Arial" w:eastAsia="Courier New" w:hAnsi="Arial" w:cs="Arial"/>
                <w:spacing w:val="50"/>
                <w:sz w:val="20"/>
                <w:szCs w:val="20"/>
              </w:rPr>
              <w:t xml:space="preserve"> </w:t>
            </w:r>
            <w:r w:rsidRPr="00C911F3">
              <w:rPr>
                <w:rFonts w:ascii="Arial" w:eastAsia="Courier New" w:hAnsi="Arial" w:cs="Arial"/>
                <w:sz w:val="20"/>
                <w:szCs w:val="20"/>
              </w:rPr>
              <w:t>transparansi</w:t>
            </w:r>
            <w:r w:rsidRPr="00C911F3">
              <w:rPr>
                <w:rFonts w:ascii="Arial" w:eastAsia="Courier New" w:hAnsi="Arial" w:cs="Arial"/>
                <w:spacing w:val="50"/>
                <w:sz w:val="20"/>
                <w:szCs w:val="20"/>
              </w:rPr>
              <w:t xml:space="preserve"> </w:t>
            </w:r>
            <w:r w:rsidRPr="00C911F3">
              <w:rPr>
                <w:rFonts w:ascii="Arial" w:eastAsia="Courier New" w:hAnsi="Arial" w:cs="Arial"/>
                <w:sz w:val="20"/>
                <w:szCs w:val="20"/>
              </w:rPr>
              <w:t>informasi</w:t>
            </w:r>
            <w:r w:rsidRPr="00C911F3">
              <w:rPr>
                <w:rFonts w:ascii="Arial" w:eastAsia="Courier New" w:hAnsi="Arial" w:cs="Arial"/>
                <w:spacing w:val="50"/>
                <w:sz w:val="20"/>
                <w:szCs w:val="20"/>
              </w:rPr>
              <w:t xml:space="preserve"> </w:t>
            </w:r>
            <w:r w:rsidRPr="00C911F3">
              <w:rPr>
                <w:rFonts w:ascii="Arial" w:eastAsia="Courier New" w:hAnsi="Arial" w:cs="Arial"/>
                <w:sz w:val="20"/>
                <w:szCs w:val="20"/>
              </w:rPr>
              <w:t>publik</w:t>
            </w:r>
            <w:r w:rsidRPr="00C911F3">
              <w:rPr>
                <w:rFonts w:ascii="Arial" w:eastAsia="Courier New" w:hAnsi="Arial" w:cs="Arial"/>
                <w:spacing w:val="50"/>
                <w:sz w:val="20"/>
                <w:szCs w:val="20"/>
              </w:rPr>
              <w:t xml:space="preserve"> </w:t>
            </w:r>
            <w:r w:rsidRPr="00C911F3">
              <w:rPr>
                <w:rFonts w:ascii="Arial" w:eastAsia="Courier New" w:hAnsi="Arial" w:cs="Arial"/>
                <w:sz w:val="20"/>
                <w:szCs w:val="20"/>
              </w:rPr>
              <w:t>menuju good governance</w:t>
            </w:r>
          </w:p>
          <w:p w:rsidR="00094FFA" w:rsidRPr="00C911F3" w:rsidRDefault="00094FFA" w:rsidP="00C523B8">
            <w:pPr>
              <w:pStyle w:val="ListParagraph"/>
              <w:numPr>
                <w:ilvl w:val="0"/>
                <w:numId w:val="25"/>
              </w:numPr>
              <w:ind w:left="171" w:hanging="218"/>
              <w:rPr>
                <w:rFonts w:ascii="Arial" w:eastAsia="Courier New" w:hAnsi="Arial" w:cs="Arial"/>
                <w:sz w:val="20"/>
                <w:szCs w:val="20"/>
              </w:rPr>
            </w:pPr>
            <w:r w:rsidRPr="00C911F3">
              <w:rPr>
                <w:rFonts w:ascii="Arial" w:eastAsia="Courier New" w:hAnsi="Arial" w:cs="Arial"/>
                <w:sz w:val="20"/>
                <w:szCs w:val="20"/>
              </w:rPr>
              <w:t>Penerapan system akuntansi berbasis accrual</w:t>
            </w:r>
          </w:p>
          <w:p w:rsidR="00094FFA" w:rsidRPr="00C911F3" w:rsidRDefault="00094FFA" w:rsidP="00C523B8">
            <w:pPr>
              <w:pStyle w:val="ListParagraph"/>
              <w:numPr>
                <w:ilvl w:val="0"/>
                <w:numId w:val="25"/>
              </w:numPr>
              <w:ind w:left="171" w:hanging="218"/>
              <w:rPr>
                <w:rFonts w:ascii="Arial" w:eastAsia="Courier New" w:hAnsi="Arial" w:cs="Arial"/>
                <w:sz w:val="20"/>
                <w:szCs w:val="20"/>
              </w:rPr>
            </w:pPr>
            <w:r w:rsidRPr="00C911F3">
              <w:rPr>
                <w:rFonts w:ascii="Arial" w:eastAsia="Courier New" w:hAnsi="Arial" w:cs="Arial"/>
                <w:sz w:val="20"/>
                <w:szCs w:val="20"/>
              </w:rPr>
              <w:t>Pelaksanaan</w:t>
            </w:r>
            <w:r w:rsidRPr="00C911F3">
              <w:rPr>
                <w:rFonts w:ascii="Arial" w:eastAsia="Courier New" w:hAnsi="Arial" w:cs="Arial"/>
                <w:spacing w:val="50"/>
                <w:sz w:val="20"/>
                <w:szCs w:val="20"/>
              </w:rPr>
              <w:t xml:space="preserve"> </w:t>
            </w:r>
            <w:r w:rsidRPr="00C911F3">
              <w:rPr>
                <w:rFonts w:ascii="Arial" w:eastAsia="Courier New" w:hAnsi="Arial" w:cs="Arial"/>
                <w:spacing w:val="1"/>
                <w:sz w:val="20"/>
                <w:szCs w:val="20"/>
              </w:rPr>
              <w:t>e</w:t>
            </w:r>
            <w:r w:rsidRPr="00C911F3">
              <w:rPr>
                <w:rFonts w:ascii="Arial" w:eastAsia="Courier New" w:hAnsi="Arial" w:cs="Arial"/>
                <w:sz w:val="20"/>
                <w:szCs w:val="20"/>
              </w:rPr>
              <w:t>-audit</w:t>
            </w:r>
            <w:r w:rsidRPr="00C911F3">
              <w:rPr>
                <w:rFonts w:ascii="Arial" w:eastAsia="Courier New" w:hAnsi="Arial" w:cs="Arial"/>
                <w:spacing w:val="50"/>
                <w:sz w:val="20"/>
                <w:szCs w:val="20"/>
              </w:rPr>
              <w:t xml:space="preserve"> </w:t>
            </w:r>
            <w:r w:rsidRPr="00C911F3">
              <w:rPr>
                <w:rFonts w:ascii="Arial" w:eastAsia="Courier New" w:hAnsi="Arial" w:cs="Arial"/>
                <w:sz w:val="20"/>
                <w:szCs w:val="20"/>
              </w:rPr>
              <w:t>dalam</w:t>
            </w:r>
            <w:r w:rsidRPr="00C911F3">
              <w:rPr>
                <w:rFonts w:ascii="Arial" w:eastAsia="Courier New" w:hAnsi="Arial" w:cs="Arial"/>
                <w:spacing w:val="50"/>
                <w:sz w:val="20"/>
                <w:szCs w:val="20"/>
              </w:rPr>
              <w:t xml:space="preserve"> </w:t>
            </w:r>
            <w:r w:rsidRPr="00C911F3">
              <w:rPr>
                <w:rFonts w:ascii="Arial" w:eastAsia="Courier New" w:hAnsi="Arial" w:cs="Arial"/>
                <w:sz w:val="20"/>
                <w:szCs w:val="20"/>
              </w:rPr>
              <w:t>pemeriksaan</w:t>
            </w:r>
            <w:r w:rsidRPr="00C911F3">
              <w:rPr>
                <w:rFonts w:ascii="Arial" w:eastAsia="Courier New" w:hAnsi="Arial" w:cs="Arial"/>
                <w:spacing w:val="51"/>
                <w:sz w:val="20"/>
                <w:szCs w:val="20"/>
              </w:rPr>
              <w:t xml:space="preserve"> </w:t>
            </w:r>
            <w:r w:rsidRPr="00C911F3">
              <w:rPr>
                <w:rFonts w:ascii="Arial" w:eastAsia="Courier New" w:hAnsi="Arial" w:cs="Arial"/>
                <w:sz w:val="20"/>
                <w:szCs w:val="20"/>
              </w:rPr>
              <w:t>laporan keuangan oleh BPK</w:t>
            </w:r>
          </w:p>
          <w:p w:rsidR="00094FFA" w:rsidRDefault="00094FFA" w:rsidP="00C523B8">
            <w:pPr>
              <w:pStyle w:val="ListParagraph"/>
              <w:numPr>
                <w:ilvl w:val="0"/>
                <w:numId w:val="25"/>
              </w:numPr>
              <w:ind w:left="171" w:hanging="218"/>
              <w:rPr>
                <w:rFonts w:ascii="Arial" w:hAnsi="Arial" w:cs="Arial"/>
                <w:sz w:val="20"/>
                <w:szCs w:val="20"/>
                <w:lang w:val="id-ID"/>
              </w:rPr>
            </w:pPr>
            <w:r w:rsidRPr="00C911F3">
              <w:rPr>
                <w:rFonts w:ascii="Arial" w:hAnsi="Arial" w:cs="Arial"/>
                <w:sz w:val="20"/>
                <w:szCs w:val="20"/>
                <w:lang w:val="id-ID"/>
              </w:rPr>
              <w:t>Fasilitas pengelola barang yang belum memadai</w:t>
            </w:r>
          </w:p>
          <w:p w:rsidR="00094FFA" w:rsidRPr="00C911F3" w:rsidRDefault="00094FFA" w:rsidP="00C523B8">
            <w:pPr>
              <w:pStyle w:val="ListParagraph"/>
              <w:numPr>
                <w:ilvl w:val="0"/>
                <w:numId w:val="25"/>
              </w:numPr>
              <w:ind w:left="171" w:hanging="218"/>
              <w:rPr>
                <w:rFonts w:ascii="Arial" w:hAnsi="Arial" w:cs="Arial"/>
                <w:sz w:val="20"/>
                <w:szCs w:val="20"/>
                <w:lang w:val="id-ID"/>
              </w:rPr>
            </w:pPr>
            <w:r w:rsidRPr="00C911F3">
              <w:rPr>
                <w:rFonts w:ascii="Arial" w:hAnsi="Arial" w:cs="Arial"/>
                <w:sz w:val="20"/>
                <w:szCs w:val="20"/>
                <w:lang w:val="id-ID"/>
              </w:rPr>
              <w:t>Perbedaan persepsi dalam membaca peraturan dengan pemeriksa</w:t>
            </w:r>
          </w:p>
          <w:p w:rsidR="00094FFA" w:rsidRPr="00C911F3" w:rsidRDefault="00094FFA" w:rsidP="00C523B8">
            <w:pPr>
              <w:pStyle w:val="ListParagraph"/>
              <w:numPr>
                <w:ilvl w:val="0"/>
                <w:numId w:val="25"/>
              </w:numPr>
              <w:autoSpaceDE w:val="0"/>
              <w:autoSpaceDN w:val="0"/>
              <w:adjustRightInd w:val="0"/>
              <w:ind w:left="171" w:hanging="218"/>
              <w:rPr>
                <w:rFonts w:cstheme="majorBidi"/>
                <w:lang w:val="id-ID"/>
              </w:rPr>
            </w:pPr>
            <w:r w:rsidRPr="00C911F3">
              <w:rPr>
                <w:rFonts w:ascii="Arial" w:hAnsi="Arial" w:cs="Arial"/>
                <w:sz w:val="20"/>
                <w:szCs w:val="20"/>
                <w:lang w:val="id-ID"/>
              </w:rPr>
              <w:t>Informasi semakin terbuka dan perubahan peraturan yang sangat cepat</w:t>
            </w:r>
          </w:p>
        </w:tc>
        <w:tc>
          <w:tcPr>
            <w:tcW w:w="3541" w:type="dxa"/>
          </w:tcPr>
          <w:p w:rsidR="00094FFA" w:rsidRPr="00A869A6" w:rsidRDefault="00094FFA" w:rsidP="00C523B8">
            <w:pPr>
              <w:pStyle w:val="ListParagraph"/>
              <w:numPr>
                <w:ilvl w:val="0"/>
                <w:numId w:val="21"/>
              </w:numPr>
              <w:autoSpaceDE w:val="0"/>
              <w:autoSpaceDN w:val="0"/>
              <w:adjustRightInd w:val="0"/>
              <w:ind w:left="376"/>
              <w:jc w:val="both"/>
              <w:rPr>
                <w:rFonts w:cstheme="majorBidi"/>
                <w:lang w:val="id-ID"/>
              </w:rPr>
            </w:pPr>
            <w:r w:rsidRPr="00A869A6">
              <w:rPr>
                <w:rFonts w:cstheme="majorBidi"/>
                <w:lang w:val="id-ID"/>
              </w:rPr>
              <w:lastRenderedPageBreak/>
              <w:t>Meningkatkan Kinerja Aparatur;</w:t>
            </w:r>
          </w:p>
          <w:p w:rsidR="00094FFA" w:rsidRDefault="00094FFA" w:rsidP="00C523B8">
            <w:pPr>
              <w:pStyle w:val="ListParagraph"/>
              <w:numPr>
                <w:ilvl w:val="0"/>
                <w:numId w:val="21"/>
              </w:numPr>
              <w:autoSpaceDE w:val="0"/>
              <w:autoSpaceDN w:val="0"/>
              <w:adjustRightInd w:val="0"/>
              <w:ind w:left="376"/>
              <w:jc w:val="both"/>
              <w:rPr>
                <w:rFonts w:cstheme="majorBidi"/>
                <w:lang w:val="id-ID"/>
              </w:rPr>
            </w:pPr>
            <w:r w:rsidRPr="00A869A6">
              <w:rPr>
                <w:rFonts w:cstheme="majorBidi"/>
                <w:lang w:val="id-ID"/>
              </w:rPr>
              <w:t>Meningkatkan konsolidasi dan koordinasi dengan SKPD terkait;</w:t>
            </w:r>
          </w:p>
          <w:p w:rsidR="00094FFA" w:rsidRPr="00A869A6" w:rsidRDefault="00094FFA" w:rsidP="00C523B8">
            <w:pPr>
              <w:pStyle w:val="ListParagraph"/>
              <w:numPr>
                <w:ilvl w:val="0"/>
                <w:numId w:val="21"/>
              </w:numPr>
              <w:autoSpaceDE w:val="0"/>
              <w:autoSpaceDN w:val="0"/>
              <w:adjustRightInd w:val="0"/>
              <w:ind w:left="376"/>
              <w:jc w:val="both"/>
              <w:rPr>
                <w:rFonts w:cstheme="majorBidi"/>
                <w:lang w:val="id-ID"/>
              </w:rPr>
            </w:pPr>
            <w:r>
              <w:rPr>
                <w:rFonts w:cstheme="majorBidi"/>
                <w:lang w:val="id-ID"/>
              </w:rPr>
              <w:t>Mengsosialisasikan penerapan E-goverment ke seluruh SKPD;</w:t>
            </w:r>
          </w:p>
          <w:p w:rsidR="00094FFA" w:rsidRDefault="00094FFA" w:rsidP="00C523B8">
            <w:pPr>
              <w:pStyle w:val="ListParagraph"/>
              <w:numPr>
                <w:ilvl w:val="0"/>
                <w:numId w:val="21"/>
              </w:numPr>
              <w:autoSpaceDE w:val="0"/>
              <w:autoSpaceDN w:val="0"/>
              <w:adjustRightInd w:val="0"/>
              <w:ind w:left="376"/>
              <w:jc w:val="both"/>
              <w:rPr>
                <w:rFonts w:cstheme="majorBidi"/>
                <w:lang w:val="id-ID"/>
              </w:rPr>
            </w:pPr>
            <w:r w:rsidRPr="00A869A6">
              <w:rPr>
                <w:rFonts w:cstheme="majorBidi"/>
                <w:lang w:val="id-ID"/>
              </w:rPr>
              <w:t>Meningkatkan jangkauan akses info</w:t>
            </w:r>
            <w:r>
              <w:rPr>
                <w:rFonts w:cstheme="majorBidi"/>
                <w:lang w:val="id-ID"/>
              </w:rPr>
              <w:t>rmasi dan antisipasi perubahan;</w:t>
            </w:r>
          </w:p>
          <w:p w:rsidR="00094FFA" w:rsidRDefault="00094FFA" w:rsidP="00C523B8">
            <w:pPr>
              <w:pStyle w:val="ListParagraph"/>
              <w:numPr>
                <w:ilvl w:val="0"/>
                <w:numId w:val="21"/>
              </w:numPr>
              <w:autoSpaceDE w:val="0"/>
              <w:autoSpaceDN w:val="0"/>
              <w:adjustRightInd w:val="0"/>
              <w:ind w:left="376"/>
              <w:rPr>
                <w:rFonts w:cstheme="majorBidi"/>
                <w:lang w:val="id-ID"/>
              </w:rPr>
            </w:pPr>
            <w:r>
              <w:rPr>
                <w:rFonts w:cstheme="majorBidi"/>
                <w:lang w:val="id-ID"/>
              </w:rPr>
              <w:t>Mengatur keterbukaan informasi kepada masyarakat;</w:t>
            </w:r>
          </w:p>
          <w:p w:rsidR="00094FFA" w:rsidRDefault="00094FFA" w:rsidP="00C523B8">
            <w:pPr>
              <w:pStyle w:val="ListParagraph"/>
              <w:numPr>
                <w:ilvl w:val="0"/>
                <w:numId w:val="21"/>
              </w:numPr>
              <w:autoSpaceDE w:val="0"/>
              <w:autoSpaceDN w:val="0"/>
              <w:adjustRightInd w:val="0"/>
              <w:ind w:left="376"/>
              <w:rPr>
                <w:rFonts w:cstheme="majorBidi"/>
                <w:lang w:val="id-ID"/>
              </w:rPr>
            </w:pPr>
            <w:r>
              <w:rPr>
                <w:rFonts w:cstheme="majorBidi"/>
                <w:lang w:val="id-ID"/>
              </w:rPr>
              <w:t>Menyediakan media untuk memberikan informasi kepada masyarakat;</w:t>
            </w:r>
          </w:p>
          <w:p w:rsidR="00094FFA" w:rsidRDefault="00094FFA" w:rsidP="00C523B8">
            <w:pPr>
              <w:pStyle w:val="ListParagraph"/>
              <w:numPr>
                <w:ilvl w:val="0"/>
                <w:numId w:val="21"/>
              </w:numPr>
              <w:autoSpaceDE w:val="0"/>
              <w:autoSpaceDN w:val="0"/>
              <w:adjustRightInd w:val="0"/>
              <w:ind w:left="376"/>
              <w:jc w:val="both"/>
              <w:rPr>
                <w:rFonts w:cstheme="majorBidi"/>
                <w:lang w:val="id-ID"/>
              </w:rPr>
            </w:pPr>
            <w:r>
              <w:rPr>
                <w:rFonts w:cstheme="majorBidi"/>
                <w:lang w:val="id-ID"/>
              </w:rPr>
              <w:t>Meningkatkan fasilitas pengelola barang dan bendahara;</w:t>
            </w:r>
          </w:p>
          <w:p w:rsidR="00094FFA" w:rsidRDefault="00094FFA" w:rsidP="00C523B8">
            <w:pPr>
              <w:pStyle w:val="ListParagraph"/>
              <w:numPr>
                <w:ilvl w:val="0"/>
                <w:numId w:val="21"/>
              </w:numPr>
              <w:autoSpaceDE w:val="0"/>
              <w:autoSpaceDN w:val="0"/>
              <w:adjustRightInd w:val="0"/>
              <w:ind w:left="376"/>
              <w:jc w:val="both"/>
              <w:rPr>
                <w:rFonts w:cstheme="majorBidi"/>
                <w:lang w:val="id-ID"/>
              </w:rPr>
            </w:pPr>
            <w:r>
              <w:rPr>
                <w:rFonts w:cstheme="majorBidi"/>
                <w:lang w:val="id-ID"/>
              </w:rPr>
              <w:t>Melakukan perencanaan pengadaan, menyusun SOP pengadaan, dan menetapkan waktu pelaksanaannya;</w:t>
            </w:r>
          </w:p>
          <w:p w:rsidR="00094FFA" w:rsidRDefault="00094FFA" w:rsidP="00C523B8">
            <w:pPr>
              <w:pStyle w:val="ListParagraph"/>
              <w:numPr>
                <w:ilvl w:val="0"/>
                <w:numId w:val="21"/>
              </w:numPr>
              <w:autoSpaceDE w:val="0"/>
              <w:autoSpaceDN w:val="0"/>
              <w:adjustRightInd w:val="0"/>
              <w:ind w:left="376"/>
              <w:jc w:val="both"/>
              <w:rPr>
                <w:rFonts w:cstheme="majorBidi"/>
                <w:lang w:val="id-ID"/>
              </w:rPr>
            </w:pPr>
            <w:r>
              <w:rPr>
                <w:rFonts w:cstheme="majorBidi"/>
                <w:lang w:val="id-ID"/>
              </w:rPr>
              <w:t>Melakukan sosialisasi akuntansi berbasis akrual;</w:t>
            </w:r>
          </w:p>
          <w:p w:rsidR="00094FFA" w:rsidRDefault="00094FFA" w:rsidP="00C523B8">
            <w:pPr>
              <w:pStyle w:val="ListParagraph"/>
              <w:numPr>
                <w:ilvl w:val="0"/>
                <w:numId w:val="21"/>
              </w:numPr>
              <w:autoSpaceDE w:val="0"/>
              <w:autoSpaceDN w:val="0"/>
              <w:adjustRightInd w:val="0"/>
              <w:ind w:left="376"/>
              <w:jc w:val="both"/>
              <w:rPr>
                <w:rFonts w:cstheme="majorBidi"/>
                <w:lang w:val="id-ID"/>
              </w:rPr>
            </w:pPr>
            <w:r>
              <w:rPr>
                <w:rFonts w:cstheme="majorBidi"/>
                <w:lang w:val="id-ID"/>
              </w:rPr>
              <w:lastRenderedPageBreak/>
              <w:t>Melakukan sosialisasi peraturan;</w:t>
            </w:r>
          </w:p>
          <w:p w:rsidR="00094FFA" w:rsidRPr="007C01D0" w:rsidRDefault="00094FFA" w:rsidP="00C523B8">
            <w:pPr>
              <w:autoSpaceDE w:val="0"/>
              <w:autoSpaceDN w:val="0"/>
              <w:adjustRightInd w:val="0"/>
              <w:ind w:left="16"/>
              <w:jc w:val="both"/>
              <w:rPr>
                <w:rFonts w:cstheme="majorBidi"/>
                <w:lang w:val="id-ID"/>
              </w:rPr>
            </w:pPr>
          </w:p>
        </w:tc>
        <w:tc>
          <w:tcPr>
            <w:tcW w:w="3260" w:type="dxa"/>
          </w:tcPr>
          <w:p w:rsidR="00094FFA" w:rsidRPr="00A869A6" w:rsidRDefault="00094FFA" w:rsidP="00C523B8">
            <w:pPr>
              <w:pStyle w:val="ListParagraph"/>
              <w:numPr>
                <w:ilvl w:val="0"/>
                <w:numId w:val="22"/>
              </w:numPr>
              <w:autoSpaceDE w:val="0"/>
              <w:autoSpaceDN w:val="0"/>
              <w:adjustRightInd w:val="0"/>
              <w:ind w:left="321"/>
              <w:jc w:val="both"/>
              <w:rPr>
                <w:rFonts w:cstheme="majorBidi"/>
                <w:lang w:val="id-ID"/>
              </w:rPr>
            </w:pPr>
            <w:r w:rsidRPr="00A869A6">
              <w:rPr>
                <w:rFonts w:cstheme="majorBidi"/>
                <w:lang w:val="id-ID"/>
              </w:rPr>
              <w:lastRenderedPageBreak/>
              <w:t>Peningkatan kapasitas sumber daya aparatur</w:t>
            </w:r>
          </w:p>
          <w:p w:rsidR="00094FFA" w:rsidRPr="00A869A6" w:rsidRDefault="00094FFA" w:rsidP="00C523B8">
            <w:pPr>
              <w:pStyle w:val="ListParagraph"/>
              <w:numPr>
                <w:ilvl w:val="0"/>
                <w:numId w:val="22"/>
              </w:numPr>
              <w:autoSpaceDE w:val="0"/>
              <w:autoSpaceDN w:val="0"/>
              <w:adjustRightInd w:val="0"/>
              <w:ind w:left="321"/>
              <w:jc w:val="both"/>
              <w:rPr>
                <w:rFonts w:cstheme="majorBidi"/>
                <w:lang w:val="id-ID"/>
              </w:rPr>
            </w:pPr>
            <w:r w:rsidRPr="00A869A6">
              <w:rPr>
                <w:rFonts w:cstheme="majorBidi"/>
                <w:lang w:val="id-ID"/>
              </w:rPr>
              <w:t>Meningkatkan budaya kerja dan koordinasi dengan pemeriksa</w:t>
            </w:r>
            <w:r>
              <w:rPr>
                <w:rFonts w:cstheme="majorBidi"/>
                <w:lang w:val="id-ID"/>
              </w:rPr>
              <w:t>;</w:t>
            </w:r>
          </w:p>
          <w:p w:rsidR="00094FFA" w:rsidRDefault="00094FFA" w:rsidP="00C523B8">
            <w:pPr>
              <w:pStyle w:val="ListParagraph"/>
              <w:numPr>
                <w:ilvl w:val="0"/>
                <w:numId w:val="22"/>
              </w:numPr>
              <w:autoSpaceDE w:val="0"/>
              <w:autoSpaceDN w:val="0"/>
              <w:adjustRightInd w:val="0"/>
              <w:ind w:left="321"/>
              <w:jc w:val="both"/>
              <w:rPr>
                <w:rFonts w:cstheme="majorBidi"/>
                <w:lang w:val="id-ID"/>
              </w:rPr>
            </w:pPr>
            <w:r>
              <w:rPr>
                <w:rFonts w:cstheme="majorBidi"/>
                <w:lang w:val="id-ID"/>
              </w:rPr>
              <w:t>Mnyusun dan melakukan evaluasi SOP;</w:t>
            </w:r>
          </w:p>
          <w:p w:rsidR="00094FFA" w:rsidRPr="00A869A6" w:rsidRDefault="00094FFA" w:rsidP="00C523B8">
            <w:pPr>
              <w:pStyle w:val="ListParagraph"/>
              <w:numPr>
                <w:ilvl w:val="0"/>
                <w:numId w:val="22"/>
              </w:numPr>
              <w:autoSpaceDE w:val="0"/>
              <w:autoSpaceDN w:val="0"/>
              <w:adjustRightInd w:val="0"/>
              <w:ind w:left="321"/>
              <w:jc w:val="both"/>
              <w:rPr>
                <w:rFonts w:cstheme="majorBidi"/>
                <w:lang w:val="id-ID"/>
              </w:rPr>
            </w:pPr>
            <w:r>
              <w:rPr>
                <w:rFonts w:cstheme="majorBidi"/>
                <w:lang w:val="id-ID"/>
              </w:rPr>
              <w:t>Melakukan optimalisasi aset untuk menignkatkan pelayanan.</w:t>
            </w:r>
          </w:p>
        </w:tc>
      </w:tr>
    </w:tbl>
    <w:p w:rsidR="00F26EC1" w:rsidRDefault="00F26EC1" w:rsidP="002456FF">
      <w:pPr>
        <w:pStyle w:val="ListParagraph"/>
        <w:ind w:left="284"/>
        <w:rPr>
          <w:rFonts w:ascii="Arial" w:hAnsi="Arial" w:cs="Arial"/>
          <w:lang w:val="id-ID"/>
        </w:rPr>
      </w:pPr>
    </w:p>
    <w:p w:rsidR="002456FF" w:rsidRPr="002D5059" w:rsidRDefault="002456FF" w:rsidP="002D5059">
      <w:pPr>
        <w:autoSpaceDE w:val="0"/>
        <w:autoSpaceDN w:val="0"/>
        <w:adjustRightInd w:val="0"/>
        <w:spacing w:line="360" w:lineRule="auto"/>
        <w:jc w:val="both"/>
        <w:rPr>
          <w:rFonts w:ascii="Arial" w:hAnsi="Arial" w:cs="Arial"/>
          <w:b/>
          <w:bCs/>
        </w:rPr>
      </w:pPr>
      <w:r w:rsidRPr="002D5059">
        <w:rPr>
          <w:rFonts w:ascii="Arial" w:hAnsi="Arial" w:cs="Arial"/>
          <w:b/>
          <w:bCs/>
          <w:lang w:val="id-ID"/>
        </w:rPr>
        <w:t>Kebijakan</w:t>
      </w:r>
    </w:p>
    <w:p w:rsidR="002456FF" w:rsidRPr="00C46D00" w:rsidRDefault="002456FF" w:rsidP="002456FF">
      <w:pPr>
        <w:autoSpaceDE w:val="0"/>
        <w:autoSpaceDN w:val="0"/>
        <w:adjustRightInd w:val="0"/>
        <w:spacing w:line="360" w:lineRule="auto"/>
        <w:ind w:firstLine="720"/>
        <w:jc w:val="both"/>
        <w:rPr>
          <w:rFonts w:ascii="Arial" w:hAnsi="Arial" w:cs="Arial"/>
          <w:lang w:val="id-ID"/>
        </w:rPr>
      </w:pPr>
      <w:r w:rsidRPr="00152A17">
        <w:rPr>
          <w:rFonts w:ascii="Arial" w:hAnsi="Arial" w:cs="Arial"/>
          <w:bCs/>
          <w:lang w:val="id-ID"/>
        </w:rPr>
        <w:t xml:space="preserve">Kebijakan, </w:t>
      </w:r>
      <w:r w:rsidRPr="00152A17">
        <w:rPr>
          <w:rFonts w:ascii="Arial" w:hAnsi="Arial" w:cs="Arial"/>
          <w:lang w:val="id-ID"/>
        </w:rPr>
        <w:t>m</w:t>
      </w:r>
      <w:r w:rsidRPr="00C46D00">
        <w:rPr>
          <w:rFonts w:ascii="Arial" w:hAnsi="Arial" w:cs="Arial"/>
          <w:lang w:val="id-ID"/>
        </w:rPr>
        <w:t xml:space="preserve">ensinerjikan lingkungan strategis dalam bentuk IFAS dan EFAS dengan memperhatikan faktor penentu keberhasilan dan kegagalan dalam </w:t>
      </w:r>
      <w:r w:rsidRPr="00C46D00">
        <w:rPr>
          <w:rFonts w:ascii="Arial" w:hAnsi="Arial" w:cs="Arial"/>
          <w:i/>
          <w:iCs/>
          <w:lang w:val="id-ID"/>
        </w:rPr>
        <w:t>critical success factors</w:t>
      </w:r>
      <w:r w:rsidRPr="00C46D00">
        <w:rPr>
          <w:rFonts w:ascii="Arial" w:hAnsi="Arial" w:cs="Arial"/>
          <w:lang w:val="id-ID"/>
        </w:rPr>
        <w:t xml:space="preserve"> untuk menemukan leverage sebagai daya ungkit permasalahan yang rumit dan kompleks disederhanakan dalam penanganan yang sistemik, untuk itu dalam implementasinya dilakukan langkah-langkah yang tergambar dalam</w:t>
      </w:r>
      <w:r w:rsidRPr="00C46D00">
        <w:rPr>
          <w:rFonts w:ascii="Arial" w:hAnsi="Arial" w:cs="Arial"/>
        </w:rPr>
        <w:t xml:space="preserve"> </w:t>
      </w:r>
      <w:r w:rsidRPr="00C46D00">
        <w:rPr>
          <w:rFonts w:ascii="Arial" w:hAnsi="Arial" w:cs="Arial"/>
          <w:lang w:val="id-ID"/>
        </w:rPr>
        <w:t>diagram sebagai berikut:</w:t>
      </w:r>
    </w:p>
    <w:p w:rsidR="0028537F" w:rsidRDefault="0028537F" w:rsidP="001C086E">
      <w:pPr>
        <w:autoSpaceDE w:val="0"/>
        <w:autoSpaceDN w:val="0"/>
        <w:adjustRightInd w:val="0"/>
        <w:jc w:val="center"/>
        <w:rPr>
          <w:rFonts w:ascii="Arial" w:hAnsi="Arial" w:cs="Arial"/>
          <w:b/>
          <w:bCs/>
          <w:lang w:val="id-ID"/>
        </w:rPr>
      </w:pPr>
      <w:r>
        <w:rPr>
          <w:rFonts w:ascii="Arial" w:hAnsi="Arial" w:cs="Arial"/>
          <w:b/>
          <w:bCs/>
          <w:lang w:val="id-ID"/>
        </w:rPr>
        <w:t>Bagan 4.1</w:t>
      </w:r>
    </w:p>
    <w:p w:rsidR="0028537F" w:rsidRDefault="0028537F" w:rsidP="001C086E">
      <w:pPr>
        <w:autoSpaceDE w:val="0"/>
        <w:autoSpaceDN w:val="0"/>
        <w:adjustRightInd w:val="0"/>
        <w:jc w:val="center"/>
        <w:rPr>
          <w:rFonts w:ascii="Arial" w:hAnsi="Arial" w:cs="Arial"/>
          <w:b/>
          <w:bCs/>
        </w:rPr>
      </w:pPr>
      <w:r>
        <w:rPr>
          <w:rFonts w:ascii="Arial" w:hAnsi="Arial" w:cs="Arial"/>
          <w:b/>
          <w:bCs/>
          <w:lang w:val="id-ID"/>
        </w:rPr>
        <w:t>Tahapan Kebijakan BPKAD Provinsi Jawa Barat</w:t>
      </w:r>
    </w:p>
    <w:p w:rsidR="001C086E" w:rsidRPr="001C086E" w:rsidRDefault="001C086E" w:rsidP="001C086E">
      <w:pPr>
        <w:autoSpaceDE w:val="0"/>
        <w:autoSpaceDN w:val="0"/>
        <w:adjustRightInd w:val="0"/>
        <w:jc w:val="center"/>
        <w:rPr>
          <w:rFonts w:ascii="Arial" w:hAnsi="Arial" w:cs="Arial"/>
          <w:b/>
          <w:bCs/>
          <w:lang w:val="id-ID"/>
        </w:rPr>
      </w:pPr>
      <w:r w:rsidRPr="001C086E">
        <w:rPr>
          <w:rFonts w:ascii="Arial" w:hAnsi="Arial" w:cs="Arial"/>
          <w:b/>
          <w:bCs/>
          <w:lang w:val="id-ID"/>
        </w:rPr>
        <w:t>Manajemen Strategik Menurut Inpres No.7 Tahun 1999</w:t>
      </w:r>
    </w:p>
    <w:p w:rsidR="002456FF" w:rsidRDefault="002456FF" w:rsidP="001C086E">
      <w:pPr>
        <w:autoSpaceDE w:val="0"/>
        <w:autoSpaceDN w:val="0"/>
        <w:adjustRightInd w:val="0"/>
        <w:jc w:val="center"/>
        <w:rPr>
          <w:rFonts w:ascii="Arial" w:hAnsi="Arial" w:cs="Arial"/>
          <w:b/>
          <w:bCs/>
        </w:rPr>
      </w:pPr>
      <w:r w:rsidRPr="00C46D00">
        <w:rPr>
          <w:rFonts w:ascii="Arial" w:hAnsi="Arial" w:cs="Arial"/>
          <w:noProof/>
        </w:rPr>
        <w:drawing>
          <wp:inline distT="0" distB="0" distL="0" distR="0" wp14:anchorId="2BBB29B6" wp14:editId="463BF6B8">
            <wp:extent cx="4274288" cy="2127142"/>
            <wp:effectExtent l="0" t="0" r="0" b="698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285469" cy="2132706"/>
                    </a:xfrm>
                    <a:prstGeom prst="rect">
                      <a:avLst/>
                    </a:prstGeom>
                    <a:noFill/>
                    <a:ln w="9525">
                      <a:noFill/>
                      <a:miter lim="800000"/>
                      <a:headEnd/>
                      <a:tailEnd/>
                    </a:ln>
                  </pic:spPr>
                </pic:pic>
              </a:graphicData>
            </a:graphic>
          </wp:inline>
        </w:drawing>
      </w:r>
    </w:p>
    <w:p w:rsidR="001C086E" w:rsidRPr="001C086E" w:rsidRDefault="001C086E" w:rsidP="001C086E">
      <w:pPr>
        <w:autoSpaceDE w:val="0"/>
        <w:autoSpaceDN w:val="0"/>
        <w:adjustRightInd w:val="0"/>
        <w:jc w:val="center"/>
        <w:rPr>
          <w:rFonts w:ascii="Arial" w:hAnsi="Arial" w:cs="Arial"/>
          <w:b/>
          <w:bCs/>
        </w:rPr>
      </w:pPr>
    </w:p>
    <w:p w:rsidR="002456FF" w:rsidRPr="00C46D00" w:rsidRDefault="002456FF" w:rsidP="002456FF">
      <w:pPr>
        <w:rPr>
          <w:rFonts w:ascii="Arial" w:hAnsi="Arial" w:cs="Arial"/>
          <w:lang w:val="id-ID"/>
        </w:rPr>
      </w:pPr>
    </w:p>
    <w:p w:rsidR="002456FF" w:rsidRPr="00C46D00" w:rsidRDefault="002456FF" w:rsidP="002456FF">
      <w:pPr>
        <w:autoSpaceDE w:val="0"/>
        <w:autoSpaceDN w:val="0"/>
        <w:adjustRightInd w:val="0"/>
        <w:spacing w:line="360" w:lineRule="auto"/>
        <w:jc w:val="both"/>
        <w:rPr>
          <w:rFonts w:ascii="Arial" w:hAnsi="Arial" w:cs="Arial"/>
          <w:lang w:val="id-ID"/>
        </w:rPr>
      </w:pPr>
      <w:r w:rsidRPr="00C46D00">
        <w:rPr>
          <w:rFonts w:ascii="Arial" w:hAnsi="Arial" w:cs="Arial"/>
          <w:lang w:val="id-ID"/>
        </w:rPr>
        <w:t>Arahan kebijakan yang dirumuskan dalam menentukan program dan kegiatan adalah:</w:t>
      </w:r>
    </w:p>
    <w:p w:rsidR="002456FF" w:rsidRDefault="002456FF" w:rsidP="002456FF">
      <w:pPr>
        <w:pStyle w:val="ListParagraph"/>
        <w:numPr>
          <w:ilvl w:val="0"/>
          <w:numId w:val="8"/>
        </w:numPr>
        <w:autoSpaceDE w:val="0"/>
        <w:autoSpaceDN w:val="0"/>
        <w:adjustRightInd w:val="0"/>
        <w:spacing w:line="360" w:lineRule="auto"/>
        <w:ind w:left="426" w:hanging="426"/>
        <w:jc w:val="both"/>
        <w:rPr>
          <w:rFonts w:ascii="Arial" w:hAnsi="Arial" w:cs="Arial"/>
          <w:lang w:val="id-ID"/>
        </w:rPr>
      </w:pPr>
      <w:r w:rsidRPr="00C46D00">
        <w:rPr>
          <w:rFonts w:ascii="Arial" w:hAnsi="Arial" w:cs="Arial"/>
          <w:lang w:val="id-ID"/>
        </w:rPr>
        <w:t xml:space="preserve">Pola kemitraan pemerintah dan stakeholder dalam </w:t>
      </w:r>
      <w:r w:rsidRPr="00C46D00">
        <w:rPr>
          <w:rFonts w:ascii="Arial" w:hAnsi="Arial" w:cs="Arial"/>
        </w:rPr>
        <w:t xml:space="preserve"> </w:t>
      </w:r>
      <w:r w:rsidRPr="00C46D00">
        <w:rPr>
          <w:rFonts w:ascii="Arial" w:hAnsi="Arial" w:cs="Arial"/>
          <w:lang w:val="id-ID"/>
        </w:rPr>
        <w:t xml:space="preserve">pelaksanaan </w:t>
      </w:r>
      <w:r w:rsidRPr="00C46D00">
        <w:rPr>
          <w:rFonts w:ascii="Arial" w:hAnsi="Arial" w:cs="Arial"/>
        </w:rPr>
        <w:t xml:space="preserve">pengelolaan keuangan dan </w:t>
      </w:r>
      <w:r w:rsidRPr="00C46D00">
        <w:rPr>
          <w:rFonts w:ascii="Arial" w:hAnsi="Arial" w:cs="Arial"/>
          <w:lang w:val="id-ID"/>
        </w:rPr>
        <w:t>barang milik</w:t>
      </w:r>
      <w:r w:rsidRPr="00C46D00">
        <w:rPr>
          <w:rFonts w:ascii="Arial" w:hAnsi="Arial" w:cs="Arial"/>
        </w:rPr>
        <w:t xml:space="preserve"> d</w:t>
      </w:r>
      <w:r w:rsidRPr="00C46D00">
        <w:rPr>
          <w:rFonts w:ascii="Arial" w:hAnsi="Arial" w:cs="Arial"/>
          <w:lang w:val="id-ID"/>
        </w:rPr>
        <w:t>aerah;</w:t>
      </w:r>
    </w:p>
    <w:p w:rsidR="003E01AF" w:rsidRPr="00C46D00" w:rsidRDefault="003E01AF" w:rsidP="002456FF">
      <w:pPr>
        <w:pStyle w:val="ListParagraph"/>
        <w:numPr>
          <w:ilvl w:val="0"/>
          <w:numId w:val="8"/>
        </w:numPr>
        <w:autoSpaceDE w:val="0"/>
        <w:autoSpaceDN w:val="0"/>
        <w:adjustRightInd w:val="0"/>
        <w:spacing w:line="360" w:lineRule="auto"/>
        <w:ind w:left="426" w:hanging="426"/>
        <w:jc w:val="both"/>
        <w:rPr>
          <w:rFonts w:ascii="Arial" w:hAnsi="Arial" w:cs="Arial"/>
          <w:lang w:val="id-ID"/>
        </w:rPr>
      </w:pPr>
      <w:r>
        <w:rPr>
          <w:rFonts w:ascii="Arial" w:hAnsi="Arial" w:cs="Arial"/>
          <w:lang w:val="id-ID"/>
        </w:rPr>
        <w:t>Sinergitas pengelolaan keuangan dan aset daerah;</w:t>
      </w:r>
    </w:p>
    <w:p w:rsidR="002456FF" w:rsidRDefault="002456FF" w:rsidP="002456FF">
      <w:pPr>
        <w:pStyle w:val="ListParagraph"/>
        <w:numPr>
          <w:ilvl w:val="0"/>
          <w:numId w:val="8"/>
        </w:numPr>
        <w:autoSpaceDE w:val="0"/>
        <w:autoSpaceDN w:val="0"/>
        <w:adjustRightInd w:val="0"/>
        <w:spacing w:line="360" w:lineRule="auto"/>
        <w:ind w:left="426" w:hanging="426"/>
        <w:jc w:val="both"/>
        <w:rPr>
          <w:rFonts w:ascii="Arial" w:hAnsi="Arial" w:cs="Arial"/>
          <w:lang w:val="id-ID"/>
        </w:rPr>
      </w:pPr>
      <w:r w:rsidRPr="00C46D00">
        <w:rPr>
          <w:rFonts w:ascii="Arial" w:hAnsi="Arial" w:cs="Arial"/>
          <w:lang w:val="id-ID"/>
        </w:rPr>
        <w:t>Peningkatan kualitas pelayanan pengelolaan administrasi perkantoran;</w:t>
      </w:r>
    </w:p>
    <w:p w:rsidR="00152A17" w:rsidRPr="00C46D00" w:rsidRDefault="00152A17" w:rsidP="002456FF">
      <w:pPr>
        <w:pStyle w:val="ListParagraph"/>
        <w:numPr>
          <w:ilvl w:val="0"/>
          <w:numId w:val="8"/>
        </w:numPr>
        <w:autoSpaceDE w:val="0"/>
        <w:autoSpaceDN w:val="0"/>
        <w:adjustRightInd w:val="0"/>
        <w:spacing w:line="360" w:lineRule="auto"/>
        <w:ind w:left="426" w:hanging="426"/>
        <w:jc w:val="both"/>
        <w:rPr>
          <w:rFonts w:ascii="Arial" w:hAnsi="Arial" w:cs="Arial"/>
          <w:lang w:val="id-ID"/>
        </w:rPr>
      </w:pPr>
      <w:r>
        <w:rPr>
          <w:rFonts w:ascii="Arial" w:hAnsi="Arial" w:cs="Arial"/>
          <w:lang w:val="id-ID"/>
        </w:rPr>
        <w:t>Peningkatan pengelolaan keuangan dan aset daerah;</w:t>
      </w:r>
    </w:p>
    <w:p w:rsidR="003E01AF" w:rsidRPr="003E01AF" w:rsidRDefault="002456FF" w:rsidP="003E01AF">
      <w:pPr>
        <w:pStyle w:val="ListParagraph"/>
        <w:numPr>
          <w:ilvl w:val="0"/>
          <w:numId w:val="8"/>
        </w:numPr>
        <w:autoSpaceDE w:val="0"/>
        <w:autoSpaceDN w:val="0"/>
        <w:adjustRightInd w:val="0"/>
        <w:spacing w:line="360" w:lineRule="auto"/>
        <w:ind w:left="426" w:hanging="426"/>
        <w:jc w:val="both"/>
        <w:rPr>
          <w:rFonts w:ascii="Arial" w:hAnsi="Arial" w:cs="Arial"/>
          <w:lang w:val="id-ID"/>
        </w:rPr>
      </w:pPr>
      <w:r w:rsidRPr="00C46D00">
        <w:rPr>
          <w:rFonts w:ascii="Arial" w:hAnsi="Arial" w:cs="Arial"/>
          <w:lang w:val="id-ID"/>
        </w:rPr>
        <w:t xml:space="preserve">Pemenuhan kebutuhan sarana prasarana sebagai penunjang pelayanan </w:t>
      </w:r>
      <w:r w:rsidR="00152A17">
        <w:rPr>
          <w:rFonts w:ascii="Arial" w:hAnsi="Arial" w:cs="Arial"/>
          <w:lang w:val="id-ID"/>
        </w:rPr>
        <w:t xml:space="preserve">masyarakat dan </w:t>
      </w:r>
      <w:r w:rsidRPr="00C46D00">
        <w:rPr>
          <w:rFonts w:ascii="Arial" w:hAnsi="Arial" w:cs="Arial"/>
          <w:lang w:val="id-ID"/>
        </w:rPr>
        <w:t>administrasi perkantoran;</w:t>
      </w:r>
    </w:p>
    <w:p w:rsidR="002456FF" w:rsidRPr="00C46D00" w:rsidRDefault="002456FF" w:rsidP="002456FF">
      <w:pPr>
        <w:pStyle w:val="ListParagraph"/>
        <w:numPr>
          <w:ilvl w:val="0"/>
          <w:numId w:val="8"/>
        </w:numPr>
        <w:autoSpaceDE w:val="0"/>
        <w:autoSpaceDN w:val="0"/>
        <w:adjustRightInd w:val="0"/>
        <w:spacing w:line="360" w:lineRule="auto"/>
        <w:ind w:left="426" w:hanging="426"/>
        <w:jc w:val="both"/>
        <w:rPr>
          <w:rFonts w:ascii="Arial" w:hAnsi="Arial" w:cs="Arial"/>
          <w:lang w:val="id-ID"/>
        </w:rPr>
      </w:pPr>
      <w:r w:rsidRPr="00C46D00">
        <w:rPr>
          <w:rFonts w:ascii="Arial" w:hAnsi="Arial" w:cs="Arial"/>
          <w:lang w:val="id-ID"/>
        </w:rPr>
        <w:t>Efektifitas dan efisiensi pelaksanaan kegiatan SKPD yang transparan dan akuntabel yang tersaji dalam sistem informasi;</w:t>
      </w:r>
    </w:p>
    <w:p w:rsidR="002456FF" w:rsidRPr="00C46D00" w:rsidRDefault="002456FF" w:rsidP="002456FF">
      <w:pPr>
        <w:pStyle w:val="ListParagraph"/>
        <w:numPr>
          <w:ilvl w:val="0"/>
          <w:numId w:val="8"/>
        </w:numPr>
        <w:autoSpaceDE w:val="0"/>
        <w:autoSpaceDN w:val="0"/>
        <w:adjustRightInd w:val="0"/>
        <w:spacing w:line="360" w:lineRule="auto"/>
        <w:ind w:left="426" w:hanging="426"/>
        <w:jc w:val="both"/>
        <w:rPr>
          <w:rFonts w:ascii="Arial" w:hAnsi="Arial" w:cs="Arial"/>
          <w:lang w:val="id-ID"/>
        </w:rPr>
      </w:pPr>
      <w:r w:rsidRPr="00C46D00">
        <w:rPr>
          <w:rFonts w:ascii="Arial" w:hAnsi="Arial" w:cs="Arial"/>
          <w:lang w:val="id-ID"/>
        </w:rPr>
        <w:t xml:space="preserve">Sistem </w:t>
      </w:r>
      <w:r w:rsidRPr="00C46D00">
        <w:rPr>
          <w:rFonts w:ascii="Arial" w:hAnsi="Arial" w:cs="Arial"/>
        </w:rPr>
        <w:t xml:space="preserve">pengelolaan keuangan dan </w:t>
      </w:r>
      <w:r w:rsidRPr="00C46D00">
        <w:rPr>
          <w:rFonts w:ascii="Arial" w:hAnsi="Arial" w:cs="Arial"/>
          <w:lang w:val="id-ID"/>
        </w:rPr>
        <w:t xml:space="preserve">barang milik </w:t>
      </w:r>
      <w:r w:rsidRPr="00C46D00">
        <w:rPr>
          <w:rFonts w:ascii="Arial" w:hAnsi="Arial" w:cs="Arial"/>
        </w:rPr>
        <w:t>d</w:t>
      </w:r>
      <w:r w:rsidRPr="00C46D00">
        <w:rPr>
          <w:rFonts w:ascii="Arial" w:hAnsi="Arial" w:cs="Arial"/>
          <w:lang w:val="id-ID"/>
        </w:rPr>
        <w:t xml:space="preserve">aerah </w:t>
      </w:r>
      <w:r w:rsidR="00430282">
        <w:rPr>
          <w:rFonts w:ascii="Arial" w:hAnsi="Arial" w:cs="Arial"/>
          <w:lang w:val="id-ID"/>
        </w:rPr>
        <w:t xml:space="preserve">yang efektif dan efisien </w:t>
      </w:r>
      <w:r w:rsidRPr="00C46D00">
        <w:rPr>
          <w:rFonts w:ascii="Arial" w:hAnsi="Arial" w:cs="Arial"/>
          <w:lang w:val="id-ID"/>
        </w:rPr>
        <w:t>berdasarkan peraturan dan perundang-undangan;</w:t>
      </w:r>
    </w:p>
    <w:p w:rsidR="002456FF" w:rsidRDefault="002456FF" w:rsidP="002456FF">
      <w:pPr>
        <w:pStyle w:val="ListParagraph"/>
        <w:numPr>
          <w:ilvl w:val="0"/>
          <w:numId w:val="8"/>
        </w:numPr>
        <w:autoSpaceDE w:val="0"/>
        <w:autoSpaceDN w:val="0"/>
        <w:adjustRightInd w:val="0"/>
        <w:spacing w:line="360" w:lineRule="auto"/>
        <w:ind w:left="426" w:hanging="426"/>
        <w:jc w:val="both"/>
        <w:rPr>
          <w:rFonts w:ascii="Arial" w:hAnsi="Arial" w:cs="Arial"/>
          <w:lang w:val="id-ID"/>
        </w:rPr>
      </w:pPr>
      <w:r w:rsidRPr="00C46D00">
        <w:rPr>
          <w:rFonts w:ascii="Arial" w:hAnsi="Arial" w:cs="Arial"/>
          <w:lang w:val="id-ID"/>
        </w:rPr>
        <w:t>Mengembangkan potensi kemampuan personil sesuai bidang dan tanggungjawabnya serta penerapan reward dan punishment terha</w:t>
      </w:r>
      <w:r w:rsidR="00430282">
        <w:rPr>
          <w:rFonts w:ascii="Arial" w:hAnsi="Arial" w:cs="Arial"/>
          <w:lang w:val="id-ID"/>
        </w:rPr>
        <w:t>dap prestasi kerja yang terukur;</w:t>
      </w:r>
    </w:p>
    <w:p w:rsidR="00430282" w:rsidRDefault="00430282" w:rsidP="002456FF">
      <w:pPr>
        <w:pStyle w:val="ListParagraph"/>
        <w:numPr>
          <w:ilvl w:val="0"/>
          <w:numId w:val="8"/>
        </w:numPr>
        <w:autoSpaceDE w:val="0"/>
        <w:autoSpaceDN w:val="0"/>
        <w:adjustRightInd w:val="0"/>
        <w:spacing w:line="360" w:lineRule="auto"/>
        <w:ind w:left="426" w:hanging="426"/>
        <w:jc w:val="both"/>
        <w:rPr>
          <w:rFonts w:ascii="Arial" w:hAnsi="Arial" w:cs="Arial"/>
          <w:lang w:val="id-ID"/>
        </w:rPr>
      </w:pPr>
      <w:r>
        <w:rPr>
          <w:rFonts w:ascii="Arial" w:hAnsi="Arial" w:cs="Arial"/>
          <w:lang w:val="id-ID"/>
        </w:rPr>
        <w:t>Optimalisasi pemanfaatan aset untuk mendukung pelayanan.</w:t>
      </w:r>
    </w:p>
    <w:p w:rsidR="00430282" w:rsidRDefault="00430282" w:rsidP="00430282">
      <w:pPr>
        <w:autoSpaceDE w:val="0"/>
        <w:autoSpaceDN w:val="0"/>
        <w:adjustRightInd w:val="0"/>
        <w:spacing w:line="360" w:lineRule="auto"/>
        <w:jc w:val="both"/>
        <w:rPr>
          <w:rFonts w:ascii="Arial" w:hAnsi="Arial" w:cs="Arial"/>
          <w:lang w:val="id-ID"/>
        </w:rPr>
      </w:pPr>
    </w:p>
    <w:p w:rsidR="00430282" w:rsidRDefault="00430282" w:rsidP="00430282">
      <w:pPr>
        <w:autoSpaceDE w:val="0"/>
        <w:autoSpaceDN w:val="0"/>
        <w:adjustRightInd w:val="0"/>
        <w:spacing w:line="360" w:lineRule="auto"/>
        <w:jc w:val="both"/>
        <w:rPr>
          <w:rFonts w:ascii="Arial" w:hAnsi="Arial" w:cs="Arial"/>
          <w:lang w:val="id-ID"/>
        </w:rPr>
      </w:pPr>
      <w:r>
        <w:rPr>
          <w:rFonts w:ascii="Arial" w:hAnsi="Arial" w:cs="Arial"/>
          <w:lang w:val="id-ID"/>
        </w:rPr>
        <w:t>Berikut rumusan visi, misi, tujuan, sasaran, strategi yang diturunkan menjadi kebijakan:</w:t>
      </w:r>
    </w:p>
    <w:p w:rsidR="00430282" w:rsidRDefault="00430282" w:rsidP="00430282">
      <w:pPr>
        <w:autoSpaceDE w:val="0"/>
        <w:autoSpaceDN w:val="0"/>
        <w:adjustRightInd w:val="0"/>
        <w:spacing w:line="360" w:lineRule="auto"/>
        <w:jc w:val="both"/>
        <w:rPr>
          <w:rFonts w:ascii="Arial" w:hAnsi="Arial" w:cs="Arial"/>
          <w:lang w:val="id-ID"/>
        </w:rPr>
      </w:pPr>
    </w:p>
    <w:p w:rsidR="00430282" w:rsidRPr="0028537F" w:rsidRDefault="00430282" w:rsidP="00430282">
      <w:pPr>
        <w:pStyle w:val="Title"/>
        <w:tabs>
          <w:tab w:val="left" w:pos="360"/>
          <w:tab w:val="left" w:pos="1701"/>
          <w:tab w:val="left" w:pos="2977"/>
        </w:tabs>
        <w:ind w:left="360"/>
        <w:rPr>
          <w:rFonts w:ascii="Arial" w:hAnsi="Arial" w:cs="Arial"/>
          <w:b/>
          <w:bCs/>
          <w:szCs w:val="24"/>
          <w:lang w:val="id-ID"/>
        </w:rPr>
      </w:pPr>
      <w:r w:rsidRPr="00430282">
        <w:rPr>
          <w:rFonts w:ascii="Arial" w:hAnsi="Arial" w:cs="Arial"/>
          <w:b/>
          <w:bCs/>
          <w:szCs w:val="24"/>
        </w:rPr>
        <w:t>Tabel</w:t>
      </w:r>
      <w:r w:rsidR="0028537F">
        <w:rPr>
          <w:rFonts w:ascii="Arial" w:hAnsi="Arial" w:cs="Arial"/>
          <w:b/>
          <w:bCs/>
          <w:szCs w:val="24"/>
          <w:lang w:val="id-ID"/>
        </w:rPr>
        <w:t xml:space="preserve"> 4.6</w:t>
      </w:r>
    </w:p>
    <w:p w:rsidR="00430282" w:rsidRPr="00430282" w:rsidRDefault="00430282" w:rsidP="00430282">
      <w:pPr>
        <w:pStyle w:val="Title"/>
        <w:tabs>
          <w:tab w:val="left" w:pos="360"/>
          <w:tab w:val="left" w:pos="1701"/>
          <w:tab w:val="left" w:pos="2977"/>
        </w:tabs>
        <w:ind w:left="360"/>
        <w:rPr>
          <w:rFonts w:ascii="Arial" w:hAnsi="Arial" w:cs="Arial"/>
          <w:b/>
          <w:bCs/>
          <w:szCs w:val="24"/>
        </w:rPr>
      </w:pPr>
      <w:r w:rsidRPr="00430282">
        <w:rPr>
          <w:rFonts w:ascii="Arial" w:hAnsi="Arial" w:cs="Arial"/>
          <w:b/>
          <w:bCs/>
          <w:szCs w:val="24"/>
        </w:rPr>
        <w:t>Tujuan, Sasaran Strategi dan Kebijakan SKPD Provinsi Jawa Barat</w:t>
      </w:r>
    </w:p>
    <w:p w:rsidR="00430282" w:rsidRPr="00430282" w:rsidRDefault="00430282" w:rsidP="00430282">
      <w:pPr>
        <w:autoSpaceDE w:val="0"/>
        <w:autoSpaceDN w:val="0"/>
        <w:adjustRightInd w:val="0"/>
        <w:spacing w:line="360" w:lineRule="auto"/>
        <w:jc w:val="both"/>
        <w:rPr>
          <w:rFonts w:ascii="Arial" w:hAnsi="Arial" w:cs="Arial"/>
          <w:lang w:val="id-ID"/>
        </w:rPr>
      </w:pPr>
    </w:p>
    <w:tbl>
      <w:tblPr>
        <w:tblW w:w="10877" w:type="dxa"/>
        <w:tblInd w:w="-714" w:type="dxa"/>
        <w:tblLook w:val="04A0" w:firstRow="1" w:lastRow="0" w:firstColumn="1" w:lastColumn="0" w:noHBand="0" w:noVBand="1"/>
      </w:tblPr>
      <w:tblGrid>
        <w:gridCol w:w="2410"/>
        <w:gridCol w:w="1843"/>
        <w:gridCol w:w="3544"/>
        <w:gridCol w:w="3080"/>
      </w:tblGrid>
      <w:tr w:rsidR="000569F0" w:rsidRPr="000569F0" w:rsidTr="000569F0">
        <w:trPr>
          <w:trHeight w:val="255"/>
        </w:trPr>
        <w:tc>
          <w:tcPr>
            <w:tcW w:w="10877"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0569F0" w:rsidRPr="000569F0" w:rsidRDefault="000569F0" w:rsidP="000569F0">
            <w:pPr>
              <w:rPr>
                <w:rFonts w:ascii="Arial" w:hAnsi="Arial" w:cs="Arial"/>
                <w:color w:val="000000"/>
                <w:sz w:val="20"/>
                <w:szCs w:val="20"/>
                <w:lang w:val="id-ID" w:eastAsia="id-ID"/>
              </w:rPr>
            </w:pPr>
            <w:r w:rsidRPr="000569F0">
              <w:rPr>
                <w:rFonts w:ascii="Arial" w:hAnsi="Arial" w:cs="Arial"/>
                <w:color w:val="000000"/>
                <w:sz w:val="20"/>
                <w:szCs w:val="20"/>
                <w:lang w:val="id-ID" w:eastAsia="id-ID"/>
              </w:rPr>
              <w:t>VISI :</w:t>
            </w:r>
          </w:p>
        </w:tc>
      </w:tr>
      <w:tr w:rsidR="000569F0" w:rsidRPr="000569F0" w:rsidTr="000569F0">
        <w:trPr>
          <w:trHeight w:val="255"/>
        </w:trPr>
        <w:tc>
          <w:tcPr>
            <w:tcW w:w="10877" w:type="dxa"/>
            <w:gridSpan w:val="4"/>
            <w:tcBorders>
              <w:top w:val="single" w:sz="4" w:space="0" w:color="auto"/>
              <w:left w:val="single" w:sz="4" w:space="0" w:color="auto"/>
              <w:bottom w:val="single" w:sz="4" w:space="0" w:color="auto"/>
              <w:right w:val="single" w:sz="4" w:space="0" w:color="auto"/>
            </w:tcBorders>
            <w:shd w:val="clear" w:color="auto" w:fill="auto"/>
            <w:hideMark/>
          </w:tcPr>
          <w:p w:rsidR="000569F0" w:rsidRPr="000569F0" w:rsidRDefault="000569F0" w:rsidP="000569F0">
            <w:pPr>
              <w:jc w:val="center"/>
              <w:rPr>
                <w:rFonts w:ascii="Arial" w:hAnsi="Arial" w:cs="Arial"/>
                <w:color w:val="000000"/>
                <w:sz w:val="20"/>
                <w:szCs w:val="20"/>
                <w:lang w:val="id-ID" w:eastAsia="id-ID"/>
              </w:rPr>
            </w:pPr>
            <w:r w:rsidRPr="000569F0">
              <w:rPr>
                <w:rFonts w:ascii="Arial" w:hAnsi="Arial" w:cs="Arial"/>
                <w:color w:val="000000"/>
                <w:sz w:val="20"/>
                <w:szCs w:val="20"/>
                <w:lang w:val="id-ID" w:eastAsia="id-ID"/>
              </w:rPr>
              <w:t>Mewujudkan Pengelolaan Keuangan dan Aset yang Akuntabel</w:t>
            </w:r>
          </w:p>
        </w:tc>
      </w:tr>
      <w:tr w:rsidR="000569F0" w:rsidRPr="000569F0" w:rsidTr="000569F0">
        <w:trPr>
          <w:trHeight w:val="255"/>
        </w:trPr>
        <w:tc>
          <w:tcPr>
            <w:tcW w:w="10877"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69F0" w:rsidRPr="000569F0" w:rsidRDefault="000569F0" w:rsidP="000569F0">
            <w:pPr>
              <w:rPr>
                <w:rFonts w:ascii="Arial" w:hAnsi="Arial" w:cs="Arial"/>
                <w:color w:val="000000"/>
                <w:sz w:val="20"/>
                <w:szCs w:val="20"/>
                <w:lang w:val="id-ID" w:eastAsia="id-ID"/>
              </w:rPr>
            </w:pPr>
            <w:r w:rsidRPr="000569F0">
              <w:rPr>
                <w:rFonts w:ascii="Arial" w:hAnsi="Arial" w:cs="Arial"/>
                <w:color w:val="000000"/>
                <w:sz w:val="20"/>
                <w:szCs w:val="20"/>
                <w:lang w:val="id-ID" w:eastAsia="id-ID"/>
              </w:rPr>
              <w:t>MISI :</w:t>
            </w:r>
          </w:p>
        </w:tc>
      </w:tr>
      <w:tr w:rsidR="000569F0" w:rsidRPr="000569F0" w:rsidTr="000569F0">
        <w:trPr>
          <w:trHeight w:val="255"/>
        </w:trPr>
        <w:tc>
          <w:tcPr>
            <w:tcW w:w="10877"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0569F0" w:rsidRPr="000569F0" w:rsidRDefault="000569F0" w:rsidP="000569F0">
            <w:pPr>
              <w:jc w:val="center"/>
              <w:rPr>
                <w:rFonts w:ascii="Arial" w:hAnsi="Arial" w:cs="Arial"/>
                <w:color w:val="000000"/>
                <w:sz w:val="20"/>
                <w:szCs w:val="20"/>
                <w:lang w:val="id-ID" w:eastAsia="id-ID"/>
              </w:rPr>
            </w:pPr>
            <w:r w:rsidRPr="000569F0">
              <w:rPr>
                <w:rFonts w:ascii="Arial" w:hAnsi="Arial" w:cs="Arial"/>
                <w:color w:val="000000"/>
                <w:sz w:val="20"/>
                <w:szCs w:val="20"/>
                <w:lang w:val="id-ID" w:eastAsia="id-ID"/>
              </w:rPr>
              <w:t>Meningkatkan akuntabilitas  pelayanan pengelolaan keuangan daerah serta  Meningkatkan pelayanan evaluasi APBD dan Pembinaan Pengelolaan Keuangan Daerah Kab./Kota</w:t>
            </w:r>
          </w:p>
        </w:tc>
      </w:tr>
      <w:tr w:rsidR="000569F0" w:rsidRPr="000569F0" w:rsidTr="000569F0">
        <w:trPr>
          <w:trHeight w:val="255"/>
        </w:trPr>
        <w:tc>
          <w:tcPr>
            <w:tcW w:w="10877" w:type="dxa"/>
            <w:gridSpan w:val="4"/>
            <w:tcBorders>
              <w:top w:val="single" w:sz="4" w:space="0" w:color="auto"/>
              <w:left w:val="single" w:sz="4" w:space="0" w:color="auto"/>
              <w:bottom w:val="single" w:sz="4" w:space="0" w:color="auto"/>
              <w:right w:val="single" w:sz="4" w:space="0" w:color="auto"/>
            </w:tcBorders>
            <w:shd w:val="clear" w:color="auto" w:fill="auto"/>
            <w:hideMark/>
          </w:tcPr>
          <w:p w:rsidR="000569F0" w:rsidRPr="000569F0" w:rsidRDefault="000569F0" w:rsidP="000569F0">
            <w:pPr>
              <w:jc w:val="center"/>
              <w:rPr>
                <w:rFonts w:ascii="Arial" w:hAnsi="Arial" w:cs="Arial"/>
                <w:color w:val="000000"/>
                <w:sz w:val="20"/>
                <w:szCs w:val="20"/>
                <w:lang w:val="id-ID" w:eastAsia="id-ID"/>
              </w:rPr>
            </w:pPr>
            <w:r w:rsidRPr="000569F0">
              <w:rPr>
                <w:rFonts w:ascii="Arial" w:hAnsi="Arial" w:cs="Arial"/>
                <w:color w:val="000000"/>
                <w:sz w:val="20"/>
                <w:szCs w:val="20"/>
                <w:lang w:val="id-ID" w:eastAsia="id-ID"/>
              </w:rPr>
              <w:t xml:space="preserve">Meningkatkan optimalisasi   pengelolaan barang milik daerah </w:t>
            </w:r>
          </w:p>
        </w:tc>
      </w:tr>
      <w:tr w:rsidR="000569F0" w:rsidRPr="000569F0" w:rsidTr="000569F0">
        <w:trPr>
          <w:trHeight w:val="255"/>
        </w:trPr>
        <w:tc>
          <w:tcPr>
            <w:tcW w:w="10877" w:type="dxa"/>
            <w:gridSpan w:val="4"/>
            <w:tcBorders>
              <w:top w:val="single" w:sz="4" w:space="0" w:color="auto"/>
              <w:left w:val="single" w:sz="4" w:space="0" w:color="auto"/>
              <w:bottom w:val="single" w:sz="4" w:space="0" w:color="auto"/>
              <w:right w:val="single" w:sz="4" w:space="0" w:color="auto"/>
            </w:tcBorders>
            <w:shd w:val="clear" w:color="auto" w:fill="auto"/>
            <w:hideMark/>
          </w:tcPr>
          <w:p w:rsidR="000569F0" w:rsidRPr="000569F0" w:rsidRDefault="000569F0" w:rsidP="000569F0">
            <w:pPr>
              <w:jc w:val="center"/>
              <w:rPr>
                <w:rFonts w:ascii="Arial" w:hAnsi="Arial" w:cs="Arial"/>
                <w:color w:val="000000"/>
                <w:sz w:val="20"/>
                <w:szCs w:val="20"/>
                <w:lang w:val="id-ID" w:eastAsia="id-ID"/>
              </w:rPr>
            </w:pPr>
            <w:r w:rsidRPr="000569F0">
              <w:rPr>
                <w:rFonts w:ascii="Arial" w:hAnsi="Arial" w:cs="Arial"/>
                <w:color w:val="000000"/>
                <w:sz w:val="20"/>
                <w:szCs w:val="20"/>
                <w:lang w:val="id-ID" w:eastAsia="id-ID"/>
              </w:rPr>
              <w:t xml:space="preserve">Meningkatkan kompetensi aparatur pengelola keuangan dan barang milik daerah </w:t>
            </w:r>
          </w:p>
        </w:tc>
      </w:tr>
      <w:tr w:rsidR="000569F0" w:rsidRPr="000569F0" w:rsidTr="000569F0">
        <w:trPr>
          <w:trHeight w:val="255"/>
        </w:trPr>
        <w:tc>
          <w:tcPr>
            <w:tcW w:w="2410" w:type="dxa"/>
            <w:vMerge w:val="restart"/>
            <w:tcBorders>
              <w:top w:val="nil"/>
              <w:left w:val="single" w:sz="4" w:space="0" w:color="auto"/>
              <w:bottom w:val="single" w:sz="4" w:space="0" w:color="auto"/>
              <w:right w:val="single" w:sz="4" w:space="0" w:color="auto"/>
            </w:tcBorders>
            <w:shd w:val="clear" w:color="auto" w:fill="auto"/>
            <w:vAlign w:val="center"/>
            <w:hideMark/>
          </w:tcPr>
          <w:p w:rsidR="000569F0" w:rsidRPr="000569F0" w:rsidRDefault="000569F0" w:rsidP="000569F0">
            <w:pPr>
              <w:jc w:val="center"/>
              <w:rPr>
                <w:rFonts w:ascii="Arial" w:hAnsi="Arial" w:cs="Arial"/>
                <w:color w:val="000000"/>
                <w:sz w:val="20"/>
                <w:szCs w:val="20"/>
                <w:lang w:val="id-ID" w:eastAsia="id-ID"/>
              </w:rPr>
            </w:pPr>
            <w:r w:rsidRPr="000569F0">
              <w:rPr>
                <w:rFonts w:ascii="Arial" w:hAnsi="Arial" w:cs="Arial"/>
                <w:color w:val="000000"/>
                <w:sz w:val="20"/>
                <w:szCs w:val="20"/>
                <w:lang w:val="id-ID" w:eastAsia="id-ID"/>
              </w:rPr>
              <w:t>TUJUAN</w:t>
            </w:r>
          </w:p>
        </w:tc>
        <w:tc>
          <w:tcPr>
            <w:tcW w:w="1843" w:type="dxa"/>
            <w:vMerge w:val="restart"/>
            <w:tcBorders>
              <w:top w:val="nil"/>
              <w:left w:val="single" w:sz="4" w:space="0" w:color="auto"/>
              <w:bottom w:val="single" w:sz="4" w:space="0" w:color="auto"/>
              <w:right w:val="single" w:sz="4" w:space="0" w:color="auto"/>
            </w:tcBorders>
            <w:shd w:val="clear" w:color="auto" w:fill="auto"/>
            <w:vAlign w:val="center"/>
            <w:hideMark/>
          </w:tcPr>
          <w:p w:rsidR="000569F0" w:rsidRPr="000569F0" w:rsidRDefault="000569F0" w:rsidP="000569F0">
            <w:pPr>
              <w:jc w:val="center"/>
              <w:rPr>
                <w:rFonts w:ascii="Arial" w:hAnsi="Arial" w:cs="Arial"/>
                <w:color w:val="000000"/>
                <w:sz w:val="20"/>
                <w:szCs w:val="20"/>
                <w:lang w:val="id-ID" w:eastAsia="id-ID"/>
              </w:rPr>
            </w:pPr>
            <w:r w:rsidRPr="000569F0">
              <w:rPr>
                <w:rFonts w:ascii="Arial" w:hAnsi="Arial" w:cs="Arial"/>
                <w:color w:val="000000"/>
                <w:sz w:val="20"/>
                <w:szCs w:val="20"/>
                <w:lang w:val="id-ID" w:eastAsia="id-ID"/>
              </w:rPr>
              <w:t>SASARAN</w:t>
            </w:r>
          </w:p>
        </w:tc>
        <w:tc>
          <w:tcPr>
            <w:tcW w:w="354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569F0" w:rsidRPr="003B335A" w:rsidRDefault="000569F0" w:rsidP="000569F0">
            <w:pPr>
              <w:jc w:val="center"/>
              <w:rPr>
                <w:rFonts w:ascii="Arial" w:hAnsi="Arial" w:cs="Arial"/>
                <w:sz w:val="20"/>
                <w:szCs w:val="20"/>
                <w:lang w:val="id-ID" w:eastAsia="id-ID"/>
              </w:rPr>
            </w:pPr>
            <w:r w:rsidRPr="003B335A">
              <w:rPr>
                <w:rFonts w:ascii="Arial" w:hAnsi="Arial" w:cs="Arial"/>
                <w:sz w:val="20"/>
                <w:szCs w:val="20"/>
                <w:lang w:val="id-ID" w:eastAsia="id-ID"/>
              </w:rPr>
              <w:t>Strategi</w:t>
            </w:r>
          </w:p>
        </w:tc>
        <w:tc>
          <w:tcPr>
            <w:tcW w:w="3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569F0" w:rsidRPr="003B335A" w:rsidRDefault="000569F0" w:rsidP="000569F0">
            <w:pPr>
              <w:jc w:val="center"/>
              <w:rPr>
                <w:rFonts w:ascii="Arial" w:hAnsi="Arial" w:cs="Arial"/>
                <w:sz w:val="20"/>
                <w:szCs w:val="20"/>
                <w:lang w:val="id-ID" w:eastAsia="id-ID"/>
              </w:rPr>
            </w:pPr>
            <w:r w:rsidRPr="003B335A">
              <w:rPr>
                <w:rFonts w:ascii="Arial" w:hAnsi="Arial" w:cs="Arial"/>
                <w:sz w:val="20"/>
                <w:szCs w:val="20"/>
                <w:lang w:val="id-ID" w:eastAsia="id-ID"/>
              </w:rPr>
              <w:t>Kebijakan</w:t>
            </w:r>
          </w:p>
        </w:tc>
      </w:tr>
      <w:tr w:rsidR="000569F0" w:rsidRPr="000569F0" w:rsidTr="001C086E">
        <w:trPr>
          <w:trHeight w:val="255"/>
        </w:trPr>
        <w:tc>
          <w:tcPr>
            <w:tcW w:w="2410" w:type="dxa"/>
            <w:vMerge/>
            <w:tcBorders>
              <w:top w:val="nil"/>
              <w:left w:val="single" w:sz="4" w:space="0" w:color="auto"/>
              <w:bottom w:val="single" w:sz="4" w:space="0" w:color="auto"/>
              <w:right w:val="single" w:sz="4" w:space="0" w:color="auto"/>
            </w:tcBorders>
            <w:vAlign w:val="center"/>
            <w:hideMark/>
          </w:tcPr>
          <w:p w:rsidR="000569F0" w:rsidRPr="000569F0" w:rsidRDefault="000569F0" w:rsidP="000569F0">
            <w:pPr>
              <w:rPr>
                <w:rFonts w:ascii="Arial" w:hAnsi="Arial" w:cs="Arial"/>
                <w:color w:val="000000"/>
                <w:sz w:val="20"/>
                <w:szCs w:val="20"/>
                <w:lang w:val="id-ID" w:eastAsia="id-ID"/>
              </w:rPr>
            </w:pPr>
          </w:p>
        </w:tc>
        <w:tc>
          <w:tcPr>
            <w:tcW w:w="1843" w:type="dxa"/>
            <w:vMerge/>
            <w:tcBorders>
              <w:top w:val="nil"/>
              <w:left w:val="single" w:sz="4" w:space="0" w:color="auto"/>
              <w:bottom w:val="single" w:sz="4" w:space="0" w:color="auto"/>
              <w:right w:val="single" w:sz="4" w:space="0" w:color="auto"/>
            </w:tcBorders>
            <w:vAlign w:val="center"/>
            <w:hideMark/>
          </w:tcPr>
          <w:p w:rsidR="000569F0" w:rsidRPr="000569F0" w:rsidRDefault="000569F0" w:rsidP="000569F0">
            <w:pPr>
              <w:rPr>
                <w:rFonts w:ascii="Arial" w:hAnsi="Arial" w:cs="Arial"/>
                <w:color w:val="000000"/>
                <w:sz w:val="20"/>
                <w:szCs w:val="20"/>
                <w:lang w:val="id-ID" w:eastAsia="id-ID"/>
              </w:rPr>
            </w:pPr>
          </w:p>
        </w:tc>
        <w:tc>
          <w:tcPr>
            <w:tcW w:w="3544" w:type="dxa"/>
            <w:vMerge/>
            <w:tcBorders>
              <w:top w:val="nil"/>
              <w:left w:val="single" w:sz="4" w:space="0" w:color="auto"/>
              <w:bottom w:val="single" w:sz="4" w:space="0" w:color="auto"/>
              <w:right w:val="single" w:sz="4" w:space="0" w:color="auto"/>
            </w:tcBorders>
            <w:vAlign w:val="center"/>
            <w:hideMark/>
          </w:tcPr>
          <w:p w:rsidR="000569F0" w:rsidRPr="003B335A" w:rsidRDefault="000569F0" w:rsidP="000569F0">
            <w:pPr>
              <w:rPr>
                <w:rFonts w:ascii="Arial" w:hAnsi="Arial" w:cs="Arial"/>
                <w:sz w:val="20"/>
                <w:szCs w:val="20"/>
                <w:lang w:val="id-ID" w:eastAsia="id-ID"/>
              </w:rPr>
            </w:pPr>
          </w:p>
        </w:tc>
        <w:tc>
          <w:tcPr>
            <w:tcW w:w="3080" w:type="dxa"/>
            <w:vMerge/>
            <w:tcBorders>
              <w:top w:val="nil"/>
              <w:left w:val="single" w:sz="4" w:space="0" w:color="auto"/>
              <w:bottom w:val="single" w:sz="4" w:space="0" w:color="auto"/>
              <w:right w:val="single" w:sz="4" w:space="0" w:color="auto"/>
            </w:tcBorders>
            <w:vAlign w:val="center"/>
            <w:hideMark/>
          </w:tcPr>
          <w:p w:rsidR="000569F0" w:rsidRPr="003B335A" w:rsidRDefault="000569F0" w:rsidP="000569F0">
            <w:pPr>
              <w:rPr>
                <w:rFonts w:ascii="Arial" w:hAnsi="Arial" w:cs="Arial"/>
                <w:sz w:val="20"/>
                <w:szCs w:val="20"/>
                <w:lang w:val="id-ID" w:eastAsia="id-ID"/>
              </w:rPr>
            </w:pPr>
          </w:p>
        </w:tc>
      </w:tr>
      <w:tr w:rsidR="000569F0" w:rsidRPr="002F023D" w:rsidTr="001C086E">
        <w:trPr>
          <w:trHeight w:val="510"/>
        </w:trPr>
        <w:tc>
          <w:tcPr>
            <w:tcW w:w="241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0569F0" w:rsidRPr="002F023D" w:rsidRDefault="000569F0" w:rsidP="000569F0">
            <w:pPr>
              <w:rPr>
                <w:rFonts w:ascii="Arial" w:hAnsi="Arial" w:cs="Arial"/>
                <w:color w:val="000000"/>
                <w:sz w:val="22"/>
                <w:szCs w:val="22"/>
                <w:lang w:val="id-ID" w:eastAsia="id-ID"/>
              </w:rPr>
            </w:pPr>
            <w:r w:rsidRPr="002F023D">
              <w:rPr>
                <w:rFonts w:ascii="Arial" w:hAnsi="Arial" w:cs="Arial"/>
                <w:color w:val="000000"/>
                <w:sz w:val="22"/>
                <w:szCs w:val="22"/>
                <w:lang w:val="id-ID" w:eastAsia="id-ID"/>
              </w:rPr>
              <w:t xml:space="preserve">Mewujudkan  manajemen  pengelolaan keuangan daerah yang handal dan terintegrasi berbasis </w:t>
            </w:r>
            <w:r w:rsidRPr="002F023D">
              <w:rPr>
                <w:rFonts w:ascii="Arial" w:hAnsi="Arial" w:cs="Arial"/>
                <w:color w:val="000000"/>
                <w:sz w:val="22"/>
                <w:szCs w:val="22"/>
                <w:lang w:val="id-ID" w:eastAsia="id-ID"/>
              </w:rPr>
              <w:lastRenderedPageBreak/>
              <w:t xml:space="preserve">teknologi informasi  serta Mewujudkan pengelolaan keuangan daerah kab./Kota yang </w:t>
            </w:r>
            <w:bookmarkStart w:id="0" w:name="_GoBack"/>
            <w:bookmarkEnd w:id="0"/>
            <w:r w:rsidRPr="002F023D">
              <w:rPr>
                <w:rFonts w:ascii="Arial" w:hAnsi="Arial" w:cs="Arial"/>
                <w:color w:val="000000"/>
                <w:sz w:val="22"/>
                <w:szCs w:val="22"/>
                <w:lang w:val="id-ID" w:eastAsia="id-ID"/>
              </w:rPr>
              <w:t>akuntabel dan taat azaz</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0569F0" w:rsidRPr="002F023D" w:rsidRDefault="000569F0" w:rsidP="000569F0">
            <w:pPr>
              <w:rPr>
                <w:rFonts w:ascii="Arial" w:hAnsi="Arial" w:cs="Arial"/>
                <w:color w:val="000000"/>
                <w:sz w:val="22"/>
                <w:szCs w:val="22"/>
                <w:lang w:val="id-ID" w:eastAsia="id-ID"/>
              </w:rPr>
            </w:pPr>
            <w:r w:rsidRPr="002F023D">
              <w:rPr>
                <w:rFonts w:ascii="Arial" w:hAnsi="Arial" w:cs="Arial"/>
                <w:color w:val="000000"/>
                <w:sz w:val="22"/>
                <w:szCs w:val="22"/>
                <w:lang w:val="id-ID" w:eastAsia="id-ID"/>
              </w:rPr>
              <w:lastRenderedPageBreak/>
              <w:t>Meningkatnya kualitas pengelolaan keuangan daerah</w:t>
            </w:r>
          </w:p>
        </w:tc>
        <w:tc>
          <w:tcPr>
            <w:tcW w:w="3544" w:type="dxa"/>
            <w:tcBorders>
              <w:top w:val="single" w:sz="4" w:space="0" w:color="auto"/>
              <w:left w:val="nil"/>
              <w:bottom w:val="single" w:sz="4" w:space="0" w:color="auto"/>
              <w:right w:val="single" w:sz="4" w:space="0" w:color="auto"/>
            </w:tcBorders>
            <w:shd w:val="clear" w:color="auto" w:fill="auto"/>
            <w:hideMark/>
          </w:tcPr>
          <w:p w:rsidR="000569F0" w:rsidRPr="001C086E" w:rsidRDefault="00CB4B87" w:rsidP="000569F0">
            <w:pPr>
              <w:rPr>
                <w:rFonts w:ascii="Arial" w:hAnsi="Arial" w:cs="Arial"/>
                <w:sz w:val="22"/>
                <w:szCs w:val="22"/>
              </w:rPr>
            </w:pPr>
            <w:r w:rsidRPr="002F023D">
              <w:rPr>
                <w:rFonts w:ascii="Arial" w:hAnsi="Arial" w:cs="Arial"/>
                <w:sz w:val="22"/>
                <w:szCs w:val="22"/>
                <w:lang w:val="id-ID"/>
              </w:rPr>
              <w:t>Penyusunan Dokumen SOP dan petunjuk teknis serta jadwal pengelolaan Keuangan dan Aset Daerah dengan melibatkan seluruh OPD di Pemerintah Provinsi Jaw</w:t>
            </w:r>
            <w:r w:rsidR="001C086E">
              <w:rPr>
                <w:rFonts w:ascii="Arial" w:hAnsi="Arial" w:cs="Arial"/>
                <w:sz w:val="22"/>
                <w:szCs w:val="22"/>
                <w:lang w:val="id-ID"/>
              </w:rPr>
              <w:t>a Barat</w:t>
            </w:r>
          </w:p>
        </w:tc>
        <w:tc>
          <w:tcPr>
            <w:tcW w:w="3080" w:type="dxa"/>
            <w:tcBorders>
              <w:top w:val="single" w:sz="4" w:space="0" w:color="auto"/>
              <w:left w:val="nil"/>
              <w:bottom w:val="single" w:sz="4" w:space="0" w:color="auto"/>
              <w:right w:val="single" w:sz="4" w:space="0" w:color="auto"/>
            </w:tcBorders>
            <w:shd w:val="clear" w:color="auto" w:fill="auto"/>
            <w:hideMark/>
          </w:tcPr>
          <w:p w:rsidR="002F023D" w:rsidRPr="002F023D" w:rsidRDefault="002F023D" w:rsidP="000569F0">
            <w:pPr>
              <w:rPr>
                <w:rFonts w:ascii="Arial" w:hAnsi="Arial" w:cs="Arial"/>
                <w:sz w:val="22"/>
                <w:szCs w:val="22"/>
                <w:lang w:val="id-ID" w:eastAsia="id-ID"/>
              </w:rPr>
            </w:pPr>
            <w:r w:rsidRPr="002F023D">
              <w:rPr>
                <w:rFonts w:ascii="Arial" w:hAnsi="Arial" w:cs="Arial"/>
                <w:sz w:val="22"/>
                <w:szCs w:val="22"/>
                <w:lang w:val="id-ID" w:eastAsia="id-ID"/>
              </w:rPr>
              <w:t>Pola kemitraan pemerintah dan stakeholder dalam  pelaksanaan pengelolaan keuangan daerah</w:t>
            </w:r>
          </w:p>
        </w:tc>
      </w:tr>
      <w:tr w:rsidR="000569F0" w:rsidRPr="002F023D" w:rsidTr="001C086E">
        <w:trPr>
          <w:trHeight w:val="1020"/>
        </w:trPr>
        <w:tc>
          <w:tcPr>
            <w:tcW w:w="2410" w:type="dxa"/>
            <w:vMerge/>
            <w:tcBorders>
              <w:top w:val="single" w:sz="4" w:space="0" w:color="auto"/>
              <w:left w:val="single" w:sz="4" w:space="0" w:color="auto"/>
              <w:bottom w:val="single" w:sz="4" w:space="0" w:color="auto"/>
              <w:right w:val="single" w:sz="4" w:space="0" w:color="auto"/>
            </w:tcBorders>
            <w:vAlign w:val="center"/>
            <w:hideMark/>
          </w:tcPr>
          <w:p w:rsidR="000569F0" w:rsidRPr="002F023D" w:rsidRDefault="000569F0" w:rsidP="000569F0">
            <w:pPr>
              <w:rPr>
                <w:rFonts w:ascii="Arial" w:hAnsi="Arial" w:cs="Arial"/>
                <w:color w:val="000000"/>
                <w:sz w:val="22"/>
                <w:szCs w:val="22"/>
                <w:lang w:val="id-ID" w:eastAsia="id-ID"/>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0569F0" w:rsidRPr="002F023D" w:rsidRDefault="000569F0" w:rsidP="000569F0">
            <w:pPr>
              <w:rPr>
                <w:rFonts w:ascii="Arial" w:hAnsi="Arial" w:cs="Arial"/>
                <w:color w:val="000000"/>
                <w:sz w:val="22"/>
                <w:szCs w:val="22"/>
                <w:lang w:val="id-ID" w:eastAsia="id-ID"/>
              </w:rPr>
            </w:pPr>
          </w:p>
        </w:tc>
        <w:tc>
          <w:tcPr>
            <w:tcW w:w="3544" w:type="dxa"/>
            <w:tcBorders>
              <w:top w:val="single" w:sz="4" w:space="0" w:color="auto"/>
              <w:left w:val="nil"/>
              <w:bottom w:val="single" w:sz="4" w:space="0" w:color="auto"/>
              <w:right w:val="single" w:sz="4" w:space="0" w:color="auto"/>
            </w:tcBorders>
            <w:shd w:val="clear" w:color="auto" w:fill="auto"/>
            <w:hideMark/>
          </w:tcPr>
          <w:p w:rsidR="002F023D" w:rsidRPr="002F023D" w:rsidRDefault="002F023D" w:rsidP="002F023D">
            <w:pPr>
              <w:rPr>
                <w:rFonts w:ascii="Arial" w:hAnsi="Arial" w:cs="Arial"/>
                <w:sz w:val="22"/>
                <w:szCs w:val="22"/>
                <w:lang w:val="id-ID"/>
              </w:rPr>
            </w:pPr>
            <w:r w:rsidRPr="002F023D">
              <w:rPr>
                <w:rFonts w:ascii="Arial" w:hAnsi="Arial" w:cs="Arial"/>
                <w:sz w:val="22"/>
                <w:szCs w:val="22"/>
                <w:lang w:val="id-ID"/>
              </w:rPr>
              <w:t>Evaluasi maturitas SPIP dan menyusun rencana aksi</w:t>
            </w:r>
          </w:p>
          <w:p w:rsidR="000569F0" w:rsidRPr="002F023D" w:rsidRDefault="000569F0" w:rsidP="000569F0">
            <w:pPr>
              <w:rPr>
                <w:rFonts w:ascii="Arial" w:hAnsi="Arial" w:cs="Arial"/>
                <w:sz w:val="22"/>
                <w:szCs w:val="22"/>
                <w:lang w:val="id-ID" w:eastAsia="id-ID"/>
              </w:rPr>
            </w:pPr>
          </w:p>
        </w:tc>
        <w:tc>
          <w:tcPr>
            <w:tcW w:w="3080" w:type="dxa"/>
            <w:tcBorders>
              <w:top w:val="single" w:sz="4" w:space="0" w:color="auto"/>
              <w:left w:val="nil"/>
              <w:bottom w:val="single" w:sz="4" w:space="0" w:color="auto"/>
              <w:right w:val="single" w:sz="4" w:space="0" w:color="auto"/>
            </w:tcBorders>
            <w:shd w:val="clear" w:color="auto" w:fill="auto"/>
            <w:hideMark/>
          </w:tcPr>
          <w:p w:rsidR="000569F0" w:rsidRPr="002F023D" w:rsidRDefault="000569F0" w:rsidP="000569F0">
            <w:pPr>
              <w:rPr>
                <w:rFonts w:ascii="Arial" w:hAnsi="Arial" w:cs="Arial"/>
                <w:sz w:val="22"/>
                <w:szCs w:val="22"/>
                <w:lang w:val="id-ID" w:eastAsia="id-ID"/>
              </w:rPr>
            </w:pPr>
            <w:r w:rsidRPr="002F023D">
              <w:rPr>
                <w:rFonts w:ascii="Arial" w:hAnsi="Arial" w:cs="Arial"/>
                <w:sz w:val="22"/>
                <w:szCs w:val="22"/>
                <w:lang w:val="id-ID" w:eastAsia="id-ID"/>
              </w:rPr>
              <w:t>Sinergitas pengelolaan keuangan dan aset daerah</w:t>
            </w:r>
          </w:p>
        </w:tc>
      </w:tr>
      <w:tr w:rsidR="000569F0" w:rsidRPr="002F023D" w:rsidTr="001C086E">
        <w:trPr>
          <w:trHeight w:val="765"/>
        </w:trPr>
        <w:tc>
          <w:tcPr>
            <w:tcW w:w="2410" w:type="dxa"/>
            <w:vMerge/>
            <w:tcBorders>
              <w:top w:val="single" w:sz="4" w:space="0" w:color="auto"/>
              <w:left w:val="single" w:sz="4" w:space="0" w:color="auto"/>
              <w:bottom w:val="single" w:sz="4" w:space="0" w:color="auto"/>
              <w:right w:val="single" w:sz="4" w:space="0" w:color="auto"/>
            </w:tcBorders>
            <w:vAlign w:val="center"/>
            <w:hideMark/>
          </w:tcPr>
          <w:p w:rsidR="000569F0" w:rsidRPr="002F023D" w:rsidRDefault="000569F0" w:rsidP="000569F0">
            <w:pPr>
              <w:rPr>
                <w:rFonts w:ascii="Arial" w:hAnsi="Arial" w:cs="Arial"/>
                <w:color w:val="000000"/>
                <w:sz w:val="22"/>
                <w:szCs w:val="22"/>
                <w:lang w:val="id-ID" w:eastAsia="id-ID"/>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0569F0" w:rsidRPr="002F023D" w:rsidRDefault="000569F0" w:rsidP="000569F0">
            <w:pPr>
              <w:rPr>
                <w:rFonts w:ascii="Arial" w:hAnsi="Arial" w:cs="Arial"/>
                <w:color w:val="000000"/>
                <w:sz w:val="22"/>
                <w:szCs w:val="22"/>
                <w:lang w:val="id-ID" w:eastAsia="id-ID"/>
              </w:rPr>
            </w:pPr>
          </w:p>
        </w:tc>
        <w:tc>
          <w:tcPr>
            <w:tcW w:w="3544" w:type="dxa"/>
            <w:tcBorders>
              <w:top w:val="single" w:sz="4" w:space="0" w:color="auto"/>
              <w:left w:val="nil"/>
              <w:bottom w:val="single" w:sz="4" w:space="0" w:color="auto"/>
              <w:right w:val="single" w:sz="4" w:space="0" w:color="auto"/>
            </w:tcBorders>
            <w:shd w:val="clear" w:color="auto" w:fill="auto"/>
            <w:hideMark/>
          </w:tcPr>
          <w:p w:rsidR="00CB4B87" w:rsidRPr="002F023D" w:rsidRDefault="00CB4B87" w:rsidP="00CB4B87">
            <w:pPr>
              <w:rPr>
                <w:rFonts w:ascii="Arial" w:hAnsi="Arial" w:cs="Arial"/>
                <w:sz w:val="22"/>
                <w:szCs w:val="22"/>
                <w:lang w:val="id-ID"/>
              </w:rPr>
            </w:pPr>
            <w:r w:rsidRPr="002F023D">
              <w:rPr>
                <w:rFonts w:ascii="Arial" w:hAnsi="Arial" w:cs="Arial"/>
                <w:sz w:val="22"/>
                <w:szCs w:val="22"/>
                <w:lang w:val="id-ID"/>
              </w:rPr>
              <w:t>Menyiapkan instrumen ABK</w:t>
            </w:r>
          </w:p>
          <w:p w:rsidR="000569F0" w:rsidRPr="002F023D" w:rsidRDefault="000569F0" w:rsidP="000569F0">
            <w:pPr>
              <w:rPr>
                <w:rFonts w:ascii="Arial" w:hAnsi="Arial" w:cs="Arial"/>
                <w:sz w:val="22"/>
                <w:szCs w:val="22"/>
                <w:lang w:val="id-ID" w:eastAsia="id-ID"/>
              </w:rPr>
            </w:pPr>
          </w:p>
        </w:tc>
        <w:tc>
          <w:tcPr>
            <w:tcW w:w="3080" w:type="dxa"/>
            <w:tcBorders>
              <w:top w:val="single" w:sz="4" w:space="0" w:color="auto"/>
              <w:left w:val="nil"/>
              <w:bottom w:val="single" w:sz="4" w:space="0" w:color="auto"/>
              <w:right w:val="single" w:sz="4" w:space="0" w:color="auto"/>
            </w:tcBorders>
            <w:shd w:val="clear" w:color="auto" w:fill="auto"/>
            <w:hideMark/>
          </w:tcPr>
          <w:p w:rsidR="002F023D" w:rsidRPr="002F023D" w:rsidRDefault="002F023D" w:rsidP="002F023D">
            <w:pPr>
              <w:rPr>
                <w:rFonts w:ascii="Arial" w:hAnsi="Arial" w:cs="Arial"/>
                <w:sz w:val="22"/>
                <w:szCs w:val="22"/>
                <w:lang w:val="id-ID" w:eastAsia="id-ID"/>
              </w:rPr>
            </w:pPr>
            <w:r w:rsidRPr="002F023D">
              <w:rPr>
                <w:rFonts w:ascii="Arial" w:hAnsi="Arial" w:cs="Arial"/>
                <w:sz w:val="22"/>
                <w:szCs w:val="22"/>
                <w:lang w:val="id-ID" w:eastAsia="id-ID"/>
              </w:rPr>
              <w:t>Penyusunan anggaran dengan optimal</w:t>
            </w:r>
          </w:p>
          <w:p w:rsidR="000569F0" w:rsidRPr="002F023D" w:rsidRDefault="000569F0" w:rsidP="000569F0">
            <w:pPr>
              <w:rPr>
                <w:rFonts w:ascii="Arial" w:hAnsi="Arial" w:cs="Arial"/>
                <w:sz w:val="22"/>
                <w:szCs w:val="22"/>
                <w:lang w:val="id-ID" w:eastAsia="id-ID"/>
              </w:rPr>
            </w:pPr>
          </w:p>
        </w:tc>
      </w:tr>
      <w:tr w:rsidR="00CB4B87" w:rsidRPr="002F023D" w:rsidTr="001C086E">
        <w:trPr>
          <w:trHeight w:val="1212"/>
        </w:trPr>
        <w:tc>
          <w:tcPr>
            <w:tcW w:w="2410" w:type="dxa"/>
            <w:vMerge/>
            <w:tcBorders>
              <w:top w:val="single" w:sz="4" w:space="0" w:color="auto"/>
              <w:left w:val="single" w:sz="4" w:space="0" w:color="auto"/>
              <w:bottom w:val="single" w:sz="4" w:space="0" w:color="auto"/>
              <w:right w:val="single" w:sz="4" w:space="0" w:color="auto"/>
            </w:tcBorders>
            <w:vAlign w:val="center"/>
            <w:hideMark/>
          </w:tcPr>
          <w:p w:rsidR="00CB4B87" w:rsidRPr="002F023D" w:rsidRDefault="00CB4B87" w:rsidP="000569F0">
            <w:pPr>
              <w:rPr>
                <w:rFonts w:ascii="Arial" w:hAnsi="Arial" w:cs="Arial"/>
                <w:color w:val="000000"/>
                <w:sz w:val="22"/>
                <w:szCs w:val="22"/>
                <w:lang w:val="id-ID" w:eastAsia="id-ID"/>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CB4B87" w:rsidRPr="002F023D" w:rsidRDefault="00CB4B87" w:rsidP="000569F0">
            <w:pPr>
              <w:rPr>
                <w:rFonts w:ascii="Arial" w:hAnsi="Arial" w:cs="Arial"/>
                <w:color w:val="000000"/>
                <w:sz w:val="22"/>
                <w:szCs w:val="22"/>
                <w:lang w:val="id-ID" w:eastAsia="id-ID"/>
              </w:rPr>
            </w:pPr>
          </w:p>
        </w:tc>
        <w:tc>
          <w:tcPr>
            <w:tcW w:w="3544" w:type="dxa"/>
            <w:tcBorders>
              <w:top w:val="single" w:sz="4" w:space="0" w:color="auto"/>
              <w:left w:val="nil"/>
              <w:bottom w:val="single" w:sz="4" w:space="0" w:color="auto"/>
              <w:right w:val="single" w:sz="4" w:space="0" w:color="auto"/>
            </w:tcBorders>
            <w:shd w:val="clear" w:color="auto" w:fill="auto"/>
            <w:hideMark/>
          </w:tcPr>
          <w:p w:rsidR="00CB4B87" w:rsidRPr="002F023D" w:rsidRDefault="000E02A6" w:rsidP="000569F0">
            <w:pPr>
              <w:rPr>
                <w:rFonts w:ascii="Arial" w:hAnsi="Arial" w:cs="Arial"/>
                <w:sz w:val="22"/>
                <w:szCs w:val="22"/>
                <w:lang w:val="id-ID" w:eastAsia="id-ID"/>
              </w:rPr>
            </w:pPr>
            <w:r w:rsidRPr="002F023D">
              <w:rPr>
                <w:rFonts w:ascii="Arial" w:hAnsi="Arial" w:cs="Arial"/>
                <w:sz w:val="22"/>
                <w:szCs w:val="22"/>
                <w:lang w:val="id-ID"/>
              </w:rPr>
              <w:t>Mengembangkan aplikasi keuangan dan aset daerah yang terintegrasi dan mendukung data real time yang tepat dan akurat</w:t>
            </w:r>
          </w:p>
        </w:tc>
        <w:tc>
          <w:tcPr>
            <w:tcW w:w="3080" w:type="dxa"/>
            <w:tcBorders>
              <w:top w:val="single" w:sz="4" w:space="0" w:color="auto"/>
              <w:left w:val="nil"/>
              <w:bottom w:val="single" w:sz="4" w:space="0" w:color="auto"/>
              <w:right w:val="single" w:sz="4" w:space="0" w:color="auto"/>
            </w:tcBorders>
            <w:shd w:val="clear" w:color="auto" w:fill="auto"/>
            <w:hideMark/>
          </w:tcPr>
          <w:p w:rsidR="00CB4B87" w:rsidRPr="002F023D" w:rsidRDefault="002F023D" w:rsidP="000569F0">
            <w:pPr>
              <w:rPr>
                <w:rFonts w:ascii="Arial" w:hAnsi="Arial" w:cs="Arial"/>
                <w:sz w:val="22"/>
                <w:szCs w:val="22"/>
                <w:lang w:val="id-ID" w:eastAsia="id-ID"/>
              </w:rPr>
            </w:pPr>
            <w:r w:rsidRPr="002F023D">
              <w:rPr>
                <w:rFonts w:ascii="Arial" w:hAnsi="Arial" w:cs="Arial"/>
                <w:sz w:val="22"/>
                <w:szCs w:val="22"/>
                <w:lang w:val="id-ID" w:eastAsia="id-ID"/>
              </w:rPr>
              <w:t xml:space="preserve">Integrasi sistem informasi </w:t>
            </w:r>
          </w:p>
        </w:tc>
      </w:tr>
      <w:tr w:rsidR="002F023D" w:rsidRPr="002F023D" w:rsidTr="001C086E">
        <w:trPr>
          <w:trHeight w:val="510"/>
        </w:trPr>
        <w:tc>
          <w:tcPr>
            <w:tcW w:w="241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F023D" w:rsidRPr="002F023D" w:rsidRDefault="002F023D" w:rsidP="002F023D">
            <w:pPr>
              <w:rPr>
                <w:rFonts w:ascii="Arial" w:hAnsi="Arial" w:cs="Arial"/>
                <w:color w:val="000000"/>
                <w:sz w:val="22"/>
                <w:szCs w:val="22"/>
                <w:lang w:val="id-ID" w:eastAsia="id-ID"/>
              </w:rPr>
            </w:pPr>
            <w:r w:rsidRPr="002F023D">
              <w:rPr>
                <w:rFonts w:ascii="Arial" w:hAnsi="Arial" w:cs="Arial"/>
                <w:color w:val="000000"/>
                <w:sz w:val="22"/>
                <w:szCs w:val="22"/>
                <w:lang w:val="id-ID" w:eastAsia="id-ID"/>
              </w:rPr>
              <w:t xml:space="preserve">Mewujudkan  manajemen pengelolaan barang daerah  yang  tertib dan optimal yang  terintegrasi berbasis teknologi informasi  </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F023D" w:rsidRPr="002F023D" w:rsidRDefault="002F023D" w:rsidP="002F023D">
            <w:pPr>
              <w:rPr>
                <w:rFonts w:ascii="Arial" w:hAnsi="Arial" w:cs="Arial"/>
                <w:color w:val="000000"/>
                <w:sz w:val="22"/>
                <w:szCs w:val="22"/>
                <w:lang w:val="id-ID" w:eastAsia="id-ID"/>
              </w:rPr>
            </w:pPr>
            <w:r w:rsidRPr="002F023D">
              <w:rPr>
                <w:rFonts w:ascii="Arial" w:hAnsi="Arial" w:cs="Arial"/>
                <w:color w:val="000000"/>
                <w:sz w:val="22"/>
                <w:szCs w:val="22"/>
                <w:lang w:val="id-ID" w:eastAsia="id-ID"/>
              </w:rPr>
              <w:t>Meningkatnya kualitas pengelolaan aset daerah</w:t>
            </w:r>
          </w:p>
        </w:tc>
        <w:tc>
          <w:tcPr>
            <w:tcW w:w="3544" w:type="dxa"/>
            <w:tcBorders>
              <w:top w:val="single" w:sz="4" w:space="0" w:color="auto"/>
              <w:left w:val="nil"/>
              <w:bottom w:val="single" w:sz="4" w:space="0" w:color="auto"/>
              <w:right w:val="single" w:sz="4" w:space="0" w:color="auto"/>
            </w:tcBorders>
            <w:shd w:val="clear" w:color="auto" w:fill="auto"/>
          </w:tcPr>
          <w:p w:rsidR="002F023D" w:rsidRPr="002F023D" w:rsidRDefault="002F023D" w:rsidP="002F023D">
            <w:pPr>
              <w:rPr>
                <w:rFonts w:ascii="Arial" w:hAnsi="Arial" w:cs="Arial"/>
                <w:sz w:val="22"/>
                <w:szCs w:val="22"/>
              </w:rPr>
            </w:pPr>
            <w:r w:rsidRPr="002F023D">
              <w:rPr>
                <w:rFonts w:ascii="Arial" w:hAnsi="Arial" w:cs="Arial"/>
                <w:sz w:val="22"/>
                <w:szCs w:val="22"/>
                <w:lang w:val="id-ID"/>
              </w:rPr>
              <w:t>Mengembangkan aplikasi keuangan dan aset daerah yang terintegrasi dan mendukung data real time yang tepat dan akurat</w:t>
            </w:r>
          </w:p>
        </w:tc>
        <w:tc>
          <w:tcPr>
            <w:tcW w:w="3080" w:type="dxa"/>
            <w:tcBorders>
              <w:top w:val="single" w:sz="4" w:space="0" w:color="auto"/>
              <w:left w:val="single" w:sz="4" w:space="0" w:color="auto"/>
              <w:bottom w:val="single" w:sz="4" w:space="0" w:color="auto"/>
              <w:right w:val="single" w:sz="4" w:space="0" w:color="auto"/>
            </w:tcBorders>
            <w:shd w:val="clear" w:color="auto" w:fill="auto"/>
          </w:tcPr>
          <w:p w:rsidR="002F023D" w:rsidRPr="002F023D" w:rsidRDefault="002F023D" w:rsidP="002F023D">
            <w:pPr>
              <w:rPr>
                <w:rFonts w:ascii="Arial" w:hAnsi="Arial" w:cs="Arial"/>
                <w:sz w:val="22"/>
                <w:szCs w:val="22"/>
              </w:rPr>
            </w:pPr>
            <w:r w:rsidRPr="002F023D">
              <w:rPr>
                <w:rFonts w:ascii="Arial" w:hAnsi="Arial" w:cs="Arial"/>
                <w:sz w:val="22"/>
                <w:szCs w:val="22"/>
                <w:lang w:val="id-ID"/>
              </w:rPr>
              <w:t>Efektifitas dan efisiensi pelaksanaan kegiatan SKPD yang transparan dan akuntabel yang tersaji dalam sistem informasi</w:t>
            </w:r>
          </w:p>
        </w:tc>
      </w:tr>
      <w:tr w:rsidR="002F023D" w:rsidRPr="002F023D" w:rsidTr="001C086E">
        <w:trPr>
          <w:trHeight w:val="765"/>
        </w:trPr>
        <w:tc>
          <w:tcPr>
            <w:tcW w:w="2410" w:type="dxa"/>
            <w:vMerge/>
            <w:tcBorders>
              <w:top w:val="single" w:sz="4" w:space="0" w:color="auto"/>
              <w:left w:val="single" w:sz="4" w:space="0" w:color="auto"/>
              <w:bottom w:val="single" w:sz="4" w:space="0" w:color="auto"/>
              <w:right w:val="single" w:sz="4" w:space="0" w:color="auto"/>
            </w:tcBorders>
            <w:vAlign w:val="center"/>
            <w:hideMark/>
          </w:tcPr>
          <w:p w:rsidR="002F023D" w:rsidRPr="002F023D" w:rsidRDefault="002F023D" w:rsidP="002F023D">
            <w:pPr>
              <w:rPr>
                <w:rFonts w:ascii="Arial" w:hAnsi="Arial" w:cs="Arial"/>
                <w:color w:val="000000"/>
                <w:sz w:val="22"/>
                <w:szCs w:val="22"/>
                <w:lang w:val="id-ID" w:eastAsia="id-ID"/>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2F023D" w:rsidRPr="002F023D" w:rsidRDefault="002F023D" w:rsidP="002F023D">
            <w:pPr>
              <w:rPr>
                <w:rFonts w:ascii="Arial" w:hAnsi="Arial" w:cs="Arial"/>
                <w:color w:val="000000"/>
                <w:sz w:val="22"/>
                <w:szCs w:val="22"/>
                <w:lang w:val="id-ID" w:eastAsia="id-ID"/>
              </w:rPr>
            </w:pPr>
          </w:p>
        </w:tc>
        <w:tc>
          <w:tcPr>
            <w:tcW w:w="3544" w:type="dxa"/>
            <w:tcBorders>
              <w:top w:val="single" w:sz="4" w:space="0" w:color="auto"/>
              <w:left w:val="nil"/>
              <w:bottom w:val="single" w:sz="4" w:space="0" w:color="auto"/>
              <w:right w:val="single" w:sz="4" w:space="0" w:color="auto"/>
            </w:tcBorders>
            <w:shd w:val="clear" w:color="auto" w:fill="auto"/>
          </w:tcPr>
          <w:p w:rsidR="002F023D" w:rsidRPr="002F023D" w:rsidRDefault="002F023D" w:rsidP="002F023D">
            <w:pPr>
              <w:rPr>
                <w:rFonts w:ascii="Arial" w:hAnsi="Arial" w:cs="Arial"/>
                <w:sz w:val="22"/>
                <w:szCs w:val="22"/>
              </w:rPr>
            </w:pPr>
            <w:r w:rsidRPr="002F023D">
              <w:rPr>
                <w:rFonts w:ascii="Arial" w:hAnsi="Arial" w:cs="Arial"/>
                <w:sz w:val="22"/>
                <w:szCs w:val="22"/>
                <w:lang w:val="id-ID"/>
              </w:rPr>
              <w:t>Menyusun grand desain sistem informasi yang terintegrasi</w:t>
            </w:r>
          </w:p>
        </w:tc>
        <w:tc>
          <w:tcPr>
            <w:tcW w:w="3080" w:type="dxa"/>
            <w:tcBorders>
              <w:top w:val="single" w:sz="4" w:space="0" w:color="auto"/>
              <w:left w:val="single" w:sz="4" w:space="0" w:color="auto"/>
              <w:bottom w:val="single" w:sz="4" w:space="0" w:color="auto"/>
              <w:right w:val="single" w:sz="4" w:space="0" w:color="auto"/>
            </w:tcBorders>
            <w:shd w:val="clear" w:color="auto" w:fill="auto"/>
            <w:hideMark/>
          </w:tcPr>
          <w:p w:rsidR="002F023D" w:rsidRPr="002F023D" w:rsidRDefault="002F023D" w:rsidP="002F023D">
            <w:pPr>
              <w:rPr>
                <w:rFonts w:ascii="Arial" w:hAnsi="Arial" w:cs="Arial"/>
                <w:sz w:val="22"/>
                <w:szCs w:val="22"/>
                <w:lang w:val="id-ID"/>
              </w:rPr>
            </w:pPr>
            <w:r w:rsidRPr="002F023D">
              <w:rPr>
                <w:rFonts w:ascii="Arial" w:hAnsi="Arial" w:cs="Arial"/>
                <w:sz w:val="22"/>
                <w:szCs w:val="22"/>
                <w:lang w:val="id-ID"/>
              </w:rPr>
              <w:t xml:space="preserve">Sistem </w:t>
            </w:r>
            <w:r w:rsidRPr="002F023D">
              <w:rPr>
                <w:rFonts w:ascii="Arial" w:hAnsi="Arial" w:cs="Arial"/>
                <w:sz w:val="22"/>
                <w:szCs w:val="22"/>
              </w:rPr>
              <w:t xml:space="preserve">pengelolaan keuangan dan </w:t>
            </w:r>
            <w:r w:rsidRPr="002F023D">
              <w:rPr>
                <w:rFonts w:ascii="Arial" w:hAnsi="Arial" w:cs="Arial"/>
                <w:sz w:val="22"/>
                <w:szCs w:val="22"/>
                <w:lang w:val="id-ID"/>
              </w:rPr>
              <w:t xml:space="preserve">barang milik </w:t>
            </w:r>
            <w:r w:rsidRPr="002F023D">
              <w:rPr>
                <w:rFonts w:ascii="Arial" w:hAnsi="Arial" w:cs="Arial"/>
                <w:sz w:val="22"/>
                <w:szCs w:val="22"/>
              </w:rPr>
              <w:t>d</w:t>
            </w:r>
            <w:r w:rsidRPr="002F023D">
              <w:rPr>
                <w:rFonts w:ascii="Arial" w:hAnsi="Arial" w:cs="Arial"/>
                <w:sz w:val="22"/>
                <w:szCs w:val="22"/>
                <w:lang w:val="id-ID"/>
              </w:rPr>
              <w:t>aerah yang efektif dan efisien berdasarkan peraturan dan perundang-undangan</w:t>
            </w:r>
          </w:p>
        </w:tc>
      </w:tr>
      <w:tr w:rsidR="002F023D" w:rsidRPr="002F023D" w:rsidTr="001C086E">
        <w:trPr>
          <w:trHeight w:val="510"/>
        </w:trPr>
        <w:tc>
          <w:tcPr>
            <w:tcW w:w="2410" w:type="dxa"/>
            <w:vMerge/>
            <w:tcBorders>
              <w:top w:val="single" w:sz="4" w:space="0" w:color="auto"/>
              <w:left w:val="single" w:sz="4" w:space="0" w:color="auto"/>
              <w:bottom w:val="single" w:sz="4" w:space="0" w:color="auto"/>
              <w:right w:val="single" w:sz="4" w:space="0" w:color="auto"/>
            </w:tcBorders>
            <w:vAlign w:val="center"/>
            <w:hideMark/>
          </w:tcPr>
          <w:p w:rsidR="002F023D" w:rsidRPr="002F023D" w:rsidRDefault="002F023D" w:rsidP="002F023D">
            <w:pPr>
              <w:rPr>
                <w:rFonts w:ascii="Arial" w:hAnsi="Arial" w:cs="Arial"/>
                <w:color w:val="000000"/>
                <w:sz w:val="22"/>
                <w:szCs w:val="22"/>
                <w:lang w:val="id-ID" w:eastAsia="id-ID"/>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2F023D" w:rsidRPr="002F023D" w:rsidRDefault="002F023D" w:rsidP="002F023D">
            <w:pPr>
              <w:rPr>
                <w:rFonts w:ascii="Arial" w:hAnsi="Arial" w:cs="Arial"/>
                <w:color w:val="000000"/>
                <w:sz w:val="22"/>
                <w:szCs w:val="22"/>
                <w:lang w:val="id-ID" w:eastAsia="id-ID"/>
              </w:rPr>
            </w:pPr>
          </w:p>
        </w:tc>
        <w:tc>
          <w:tcPr>
            <w:tcW w:w="3544" w:type="dxa"/>
            <w:tcBorders>
              <w:top w:val="single" w:sz="4" w:space="0" w:color="auto"/>
              <w:left w:val="nil"/>
              <w:bottom w:val="single" w:sz="4" w:space="0" w:color="auto"/>
              <w:right w:val="single" w:sz="4" w:space="0" w:color="auto"/>
            </w:tcBorders>
            <w:shd w:val="clear" w:color="auto" w:fill="auto"/>
            <w:vAlign w:val="center"/>
          </w:tcPr>
          <w:p w:rsidR="002F023D" w:rsidRPr="002F023D" w:rsidRDefault="002F023D" w:rsidP="002F023D">
            <w:pPr>
              <w:rPr>
                <w:rFonts w:ascii="Arial" w:hAnsi="Arial" w:cs="Arial"/>
                <w:color w:val="000000"/>
                <w:sz w:val="22"/>
                <w:szCs w:val="22"/>
                <w:lang w:val="id-ID" w:eastAsia="id-ID"/>
              </w:rPr>
            </w:pPr>
            <w:r w:rsidRPr="002F023D">
              <w:rPr>
                <w:rFonts w:ascii="Arial" w:hAnsi="Arial" w:cs="Arial"/>
                <w:sz w:val="22"/>
                <w:szCs w:val="22"/>
                <w:lang w:val="id-ID"/>
              </w:rPr>
              <w:t>Melakukan pendataan aset dan mengoptimalkan pemanfaatan aset</w:t>
            </w:r>
          </w:p>
        </w:tc>
        <w:tc>
          <w:tcPr>
            <w:tcW w:w="3080" w:type="dxa"/>
            <w:tcBorders>
              <w:top w:val="single" w:sz="4" w:space="0" w:color="auto"/>
              <w:left w:val="single" w:sz="4" w:space="0" w:color="auto"/>
              <w:bottom w:val="single" w:sz="4" w:space="0" w:color="auto"/>
              <w:right w:val="single" w:sz="4" w:space="0" w:color="auto"/>
            </w:tcBorders>
            <w:shd w:val="clear" w:color="auto" w:fill="auto"/>
            <w:hideMark/>
          </w:tcPr>
          <w:p w:rsidR="002F023D" w:rsidRPr="002F023D" w:rsidRDefault="002F023D" w:rsidP="002F023D">
            <w:pPr>
              <w:rPr>
                <w:rFonts w:ascii="Arial" w:hAnsi="Arial" w:cs="Arial"/>
                <w:sz w:val="22"/>
                <w:szCs w:val="22"/>
                <w:lang w:val="id-ID" w:eastAsia="id-ID"/>
              </w:rPr>
            </w:pPr>
            <w:r w:rsidRPr="002F023D">
              <w:rPr>
                <w:rFonts w:ascii="Arial" w:hAnsi="Arial" w:cs="Arial"/>
                <w:sz w:val="22"/>
                <w:szCs w:val="22"/>
                <w:lang w:val="id-ID"/>
              </w:rPr>
              <w:t>Optimalisasi pemanfaatan aset untuk mendukung pelayanan</w:t>
            </w:r>
          </w:p>
        </w:tc>
      </w:tr>
      <w:tr w:rsidR="002F023D" w:rsidRPr="002F023D" w:rsidTr="001C086E">
        <w:trPr>
          <w:trHeight w:val="510"/>
        </w:trPr>
        <w:tc>
          <w:tcPr>
            <w:tcW w:w="2410" w:type="dxa"/>
            <w:vMerge/>
            <w:tcBorders>
              <w:top w:val="single" w:sz="4" w:space="0" w:color="auto"/>
              <w:left w:val="single" w:sz="4" w:space="0" w:color="auto"/>
              <w:bottom w:val="single" w:sz="4" w:space="0" w:color="auto"/>
              <w:right w:val="single" w:sz="4" w:space="0" w:color="auto"/>
            </w:tcBorders>
            <w:vAlign w:val="center"/>
          </w:tcPr>
          <w:p w:rsidR="002F023D" w:rsidRPr="002F023D" w:rsidRDefault="002F023D" w:rsidP="002F023D">
            <w:pPr>
              <w:rPr>
                <w:rFonts w:ascii="Arial" w:hAnsi="Arial" w:cs="Arial"/>
                <w:color w:val="000000"/>
                <w:sz w:val="22"/>
                <w:szCs w:val="22"/>
                <w:lang w:val="id-ID" w:eastAsia="id-ID"/>
              </w:rPr>
            </w:pPr>
          </w:p>
        </w:tc>
        <w:tc>
          <w:tcPr>
            <w:tcW w:w="1843" w:type="dxa"/>
            <w:vMerge/>
            <w:tcBorders>
              <w:top w:val="single" w:sz="4" w:space="0" w:color="auto"/>
              <w:left w:val="single" w:sz="4" w:space="0" w:color="auto"/>
              <w:bottom w:val="single" w:sz="4" w:space="0" w:color="auto"/>
              <w:right w:val="single" w:sz="4" w:space="0" w:color="auto"/>
            </w:tcBorders>
            <w:vAlign w:val="center"/>
          </w:tcPr>
          <w:p w:rsidR="002F023D" w:rsidRPr="002F023D" w:rsidRDefault="002F023D" w:rsidP="002F023D">
            <w:pPr>
              <w:rPr>
                <w:rFonts w:ascii="Arial" w:hAnsi="Arial" w:cs="Arial"/>
                <w:color w:val="000000"/>
                <w:sz w:val="22"/>
                <w:szCs w:val="22"/>
                <w:lang w:val="id-ID" w:eastAsia="id-ID"/>
              </w:rPr>
            </w:pPr>
          </w:p>
        </w:tc>
        <w:tc>
          <w:tcPr>
            <w:tcW w:w="3544" w:type="dxa"/>
            <w:tcBorders>
              <w:top w:val="single" w:sz="4" w:space="0" w:color="auto"/>
              <w:left w:val="nil"/>
              <w:bottom w:val="single" w:sz="4" w:space="0" w:color="auto"/>
              <w:right w:val="single" w:sz="4" w:space="0" w:color="auto"/>
            </w:tcBorders>
            <w:shd w:val="clear" w:color="auto" w:fill="auto"/>
            <w:vAlign w:val="center"/>
          </w:tcPr>
          <w:p w:rsidR="002F023D" w:rsidRPr="002F023D" w:rsidRDefault="002F023D" w:rsidP="002F023D">
            <w:pPr>
              <w:rPr>
                <w:rFonts w:ascii="Arial" w:hAnsi="Arial" w:cs="Arial"/>
                <w:color w:val="000000"/>
                <w:sz w:val="22"/>
                <w:szCs w:val="22"/>
                <w:lang w:val="id-ID" w:eastAsia="id-ID"/>
              </w:rPr>
            </w:pPr>
            <w:r w:rsidRPr="002F023D">
              <w:rPr>
                <w:rFonts w:ascii="Arial" w:hAnsi="Arial" w:cs="Arial"/>
                <w:sz w:val="22"/>
                <w:szCs w:val="22"/>
                <w:lang w:val="id-ID"/>
              </w:rPr>
              <w:t>Melakukan perbaikan administrasi dalam organisasi dan pengelolaan keuangan dan aset daerah</w:t>
            </w:r>
          </w:p>
        </w:tc>
        <w:tc>
          <w:tcPr>
            <w:tcW w:w="3080" w:type="dxa"/>
            <w:tcBorders>
              <w:top w:val="single" w:sz="4" w:space="0" w:color="auto"/>
              <w:left w:val="single" w:sz="4" w:space="0" w:color="auto"/>
              <w:bottom w:val="single" w:sz="4" w:space="0" w:color="auto"/>
              <w:right w:val="single" w:sz="4" w:space="0" w:color="auto"/>
            </w:tcBorders>
            <w:shd w:val="clear" w:color="auto" w:fill="auto"/>
          </w:tcPr>
          <w:p w:rsidR="002F023D" w:rsidRPr="002F023D" w:rsidRDefault="002F023D" w:rsidP="002F023D">
            <w:pPr>
              <w:rPr>
                <w:rFonts w:ascii="Arial" w:hAnsi="Arial" w:cs="Arial"/>
                <w:sz w:val="22"/>
                <w:szCs w:val="22"/>
                <w:lang w:val="id-ID" w:eastAsia="id-ID"/>
              </w:rPr>
            </w:pPr>
            <w:r w:rsidRPr="002F023D">
              <w:rPr>
                <w:rFonts w:ascii="Arial" w:hAnsi="Arial" w:cs="Arial"/>
                <w:sz w:val="22"/>
                <w:szCs w:val="22"/>
                <w:lang w:val="id-ID"/>
              </w:rPr>
              <w:t>Peningkatan pengelolaan keuangan dan aset daerah</w:t>
            </w:r>
          </w:p>
        </w:tc>
      </w:tr>
      <w:tr w:rsidR="002F023D" w:rsidRPr="002F023D" w:rsidTr="001C086E">
        <w:trPr>
          <w:trHeight w:val="510"/>
        </w:trPr>
        <w:tc>
          <w:tcPr>
            <w:tcW w:w="2410" w:type="dxa"/>
            <w:vMerge/>
            <w:tcBorders>
              <w:top w:val="single" w:sz="4" w:space="0" w:color="auto"/>
              <w:left w:val="single" w:sz="4" w:space="0" w:color="auto"/>
              <w:bottom w:val="single" w:sz="4" w:space="0" w:color="auto"/>
              <w:right w:val="single" w:sz="4" w:space="0" w:color="auto"/>
            </w:tcBorders>
            <w:vAlign w:val="center"/>
            <w:hideMark/>
          </w:tcPr>
          <w:p w:rsidR="002F023D" w:rsidRPr="002F023D" w:rsidRDefault="002F023D" w:rsidP="002F023D">
            <w:pPr>
              <w:rPr>
                <w:rFonts w:ascii="Arial" w:hAnsi="Arial" w:cs="Arial"/>
                <w:color w:val="000000"/>
                <w:sz w:val="22"/>
                <w:szCs w:val="22"/>
                <w:lang w:val="id-ID" w:eastAsia="id-ID"/>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2F023D" w:rsidRPr="002F023D" w:rsidRDefault="002F023D" w:rsidP="002F023D">
            <w:pPr>
              <w:rPr>
                <w:rFonts w:ascii="Arial" w:hAnsi="Arial" w:cs="Arial"/>
                <w:color w:val="000000"/>
                <w:sz w:val="22"/>
                <w:szCs w:val="22"/>
                <w:lang w:val="id-ID" w:eastAsia="id-ID"/>
              </w:rPr>
            </w:pPr>
          </w:p>
        </w:tc>
        <w:tc>
          <w:tcPr>
            <w:tcW w:w="3544" w:type="dxa"/>
            <w:tcBorders>
              <w:top w:val="single" w:sz="4" w:space="0" w:color="auto"/>
              <w:left w:val="nil"/>
              <w:bottom w:val="single" w:sz="4" w:space="0" w:color="auto"/>
              <w:right w:val="single" w:sz="4" w:space="0" w:color="auto"/>
            </w:tcBorders>
            <w:shd w:val="clear" w:color="auto" w:fill="auto"/>
            <w:vAlign w:val="center"/>
          </w:tcPr>
          <w:p w:rsidR="002F023D" w:rsidRPr="002F023D" w:rsidRDefault="002F023D" w:rsidP="002F023D">
            <w:pPr>
              <w:rPr>
                <w:rFonts w:ascii="Arial" w:hAnsi="Arial" w:cs="Arial"/>
                <w:color w:val="000000"/>
                <w:sz w:val="22"/>
                <w:szCs w:val="22"/>
                <w:lang w:val="id-ID" w:eastAsia="id-ID"/>
              </w:rPr>
            </w:pPr>
            <w:r w:rsidRPr="002F023D">
              <w:rPr>
                <w:rFonts w:ascii="Arial" w:hAnsi="Arial" w:cs="Arial"/>
                <w:sz w:val="22"/>
                <w:szCs w:val="22"/>
                <w:lang w:val="id-ID"/>
              </w:rPr>
              <w:t>Menyusun identifikasi permasalahan aset dan membuat rencana aksi penyelesaiannya yang melibatkan seluruh pihak terkait</w:t>
            </w:r>
          </w:p>
        </w:tc>
        <w:tc>
          <w:tcPr>
            <w:tcW w:w="3080" w:type="dxa"/>
            <w:tcBorders>
              <w:top w:val="single" w:sz="4" w:space="0" w:color="auto"/>
              <w:left w:val="single" w:sz="4" w:space="0" w:color="auto"/>
              <w:bottom w:val="single" w:sz="4" w:space="0" w:color="auto"/>
              <w:right w:val="single" w:sz="4" w:space="0" w:color="auto"/>
            </w:tcBorders>
            <w:shd w:val="clear" w:color="auto" w:fill="auto"/>
            <w:hideMark/>
          </w:tcPr>
          <w:p w:rsidR="002F023D" w:rsidRPr="002F023D" w:rsidRDefault="002F023D" w:rsidP="002F023D">
            <w:pPr>
              <w:rPr>
                <w:rFonts w:ascii="Arial" w:hAnsi="Arial" w:cs="Arial"/>
                <w:sz w:val="22"/>
                <w:szCs w:val="22"/>
                <w:lang w:val="id-ID" w:eastAsia="id-ID"/>
              </w:rPr>
            </w:pPr>
            <w:r w:rsidRPr="002F023D">
              <w:rPr>
                <w:rFonts w:ascii="Arial" w:hAnsi="Arial" w:cs="Arial"/>
                <w:sz w:val="22"/>
                <w:szCs w:val="22"/>
                <w:lang w:val="id-ID"/>
              </w:rPr>
              <w:t>Pemenuhan kebutuhan sarana prasarana sebagai penunjang pelayanan masyarakat dan administrasi perkantoran</w:t>
            </w:r>
          </w:p>
        </w:tc>
      </w:tr>
      <w:tr w:rsidR="002F023D" w:rsidRPr="002F023D" w:rsidTr="001C086E">
        <w:trPr>
          <w:trHeight w:val="510"/>
        </w:trPr>
        <w:tc>
          <w:tcPr>
            <w:tcW w:w="2410" w:type="dxa"/>
            <w:vMerge/>
            <w:tcBorders>
              <w:top w:val="single" w:sz="4" w:space="0" w:color="auto"/>
              <w:left w:val="single" w:sz="4" w:space="0" w:color="auto"/>
              <w:bottom w:val="single" w:sz="4" w:space="0" w:color="auto"/>
              <w:right w:val="single" w:sz="4" w:space="0" w:color="auto"/>
            </w:tcBorders>
            <w:vAlign w:val="center"/>
            <w:hideMark/>
          </w:tcPr>
          <w:p w:rsidR="002F023D" w:rsidRPr="002F023D" w:rsidRDefault="002F023D" w:rsidP="002F023D">
            <w:pPr>
              <w:rPr>
                <w:rFonts w:ascii="Arial" w:hAnsi="Arial" w:cs="Arial"/>
                <w:color w:val="000000"/>
                <w:sz w:val="22"/>
                <w:szCs w:val="22"/>
                <w:lang w:val="id-ID" w:eastAsia="id-ID"/>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2F023D" w:rsidRPr="002F023D" w:rsidRDefault="002F023D" w:rsidP="002F023D">
            <w:pPr>
              <w:rPr>
                <w:rFonts w:ascii="Arial" w:hAnsi="Arial" w:cs="Arial"/>
                <w:color w:val="000000"/>
                <w:sz w:val="22"/>
                <w:szCs w:val="22"/>
                <w:lang w:val="id-ID" w:eastAsia="id-ID"/>
              </w:rPr>
            </w:pPr>
          </w:p>
        </w:tc>
        <w:tc>
          <w:tcPr>
            <w:tcW w:w="3544" w:type="dxa"/>
            <w:tcBorders>
              <w:top w:val="single" w:sz="4" w:space="0" w:color="auto"/>
              <w:left w:val="nil"/>
              <w:bottom w:val="single" w:sz="4" w:space="0" w:color="auto"/>
              <w:right w:val="single" w:sz="4" w:space="0" w:color="auto"/>
            </w:tcBorders>
            <w:shd w:val="clear" w:color="auto" w:fill="auto"/>
            <w:vAlign w:val="center"/>
          </w:tcPr>
          <w:p w:rsidR="002F023D" w:rsidRPr="002F023D" w:rsidRDefault="002F023D" w:rsidP="002F023D">
            <w:pPr>
              <w:rPr>
                <w:rFonts w:ascii="Arial" w:hAnsi="Arial" w:cs="Arial"/>
                <w:color w:val="000000"/>
                <w:sz w:val="22"/>
                <w:szCs w:val="22"/>
                <w:lang w:val="id-ID" w:eastAsia="id-ID"/>
              </w:rPr>
            </w:pPr>
          </w:p>
        </w:tc>
        <w:tc>
          <w:tcPr>
            <w:tcW w:w="3080" w:type="dxa"/>
            <w:tcBorders>
              <w:top w:val="single" w:sz="4" w:space="0" w:color="auto"/>
              <w:left w:val="single" w:sz="4" w:space="0" w:color="auto"/>
              <w:bottom w:val="single" w:sz="4" w:space="0" w:color="auto"/>
              <w:right w:val="single" w:sz="4" w:space="0" w:color="auto"/>
            </w:tcBorders>
            <w:shd w:val="clear" w:color="auto" w:fill="auto"/>
          </w:tcPr>
          <w:p w:rsidR="002F023D" w:rsidRPr="002F023D" w:rsidRDefault="002F023D" w:rsidP="002F023D">
            <w:pPr>
              <w:rPr>
                <w:rFonts w:ascii="Arial" w:hAnsi="Arial" w:cs="Arial"/>
                <w:sz w:val="22"/>
                <w:szCs w:val="22"/>
                <w:lang w:val="id-ID" w:eastAsia="id-ID"/>
              </w:rPr>
            </w:pPr>
          </w:p>
        </w:tc>
      </w:tr>
      <w:tr w:rsidR="002F023D" w:rsidRPr="002F023D" w:rsidTr="001C086E">
        <w:trPr>
          <w:trHeight w:val="1425"/>
        </w:trPr>
        <w:tc>
          <w:tcPr>
            <w:tcW w:w="241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F023D" w:rsidRPr="002F023D" w:rsidRDefault="002F023D" w:rsidP="002F023D">
            <w:pPr>
              <w:rPr>
                <w:rFonts w:ascii="Arial" w:hAnsi="Arial" w:cs="Arial"/>
                <w:color w:val="000000"/>
                <w:sz w:val="22"/>
                <w:szCs w:val="22"/>
                <w:lang w:val="id-ID" w:eastAsia="id-ID"/>
              </w:rPr>
            </w:pPr>
            <w:r w:rsidRPr="002F023D">
              <w:rPr>
                <w:rFonts w:ascii="Arial" w:hAnsi="Arial" w:cs="Arial"/>
                <w:color w:val="000000"/>
                <w:sz w:val="22"/>
                <w:szCs w:val="22"/>
                <w:lang w:val="id-ID" w:eastAsia="id-ID"/>
              </w:rPr>
              <w:t>Mewujudkan  manajemen pengelolaan sdm keuangan dan barang milik daerah profesioal dan kompeten</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F023D" w:rsidRPr="002F023D" w:rsidRDefault="002F023D" w:rsidP="002F023D">
            <w:pPr>
              <w:rPr>
                <w:rFonts w:ascii="Arial" w:hAnsi="Arial" w:cs="Arial"/>
                <w:color w:val="000000"/>
                <w:sz w:val="22"/>
                <w:szCs w:val="22"/>
                <w:lang w:val="id-ID" w:eastAsia="id-ID"/>
              </w:rPr>
            </w:pPr>
            <w:r w:rsidRPr="002F023D">
              <w:rPr>
                <w:rFonts w:ascii="Arial" w:hAnsi="Arial" w:cs="Arial"/>
                <w:color w:val="000000"/>
                <w:sz w:val="22"/>
                <w:szCs w:val="22"/>
                <w:lang w:val="id-ID" w:eastAsia="id-ID"/>
              </w:rPr>
              <w:t>Meningkatkan kapasitas dan akuntabilitas kinerja pengelolaan keuangan dan aset daerah</w:t>
            </w:r>
          </w:p>
        </w:tc>
        <w:tc>
          <w:tcPr>
            <w:tcW w:w="3544" w:type="dxa"/>
            <w:tcBorders>
              <w:top w:val="single" w:sz="4" w:space="0" w:color="auto"/>
              <w:left w:val="nil"/>
              <w:bottom w:val="single" w:sz="4" w:space="0" w:color="auto"/>
              <w:right w:val="single" w:sz="4" w:space="0" w:color="auto"/>
            </w:tcBorders>
            <w:shd w:val="clear" w:color="auto" w:fill="auto"/>
            <w:hideMark/>
          </w:tcPr>
          <w:p w:rsidR="002F023D" w:rsidRPr="002F023D" w:rsidRDefault="002F023D" w:rsidP="002F023D">
            <w:pPr>
              <w:rPr>
                <w:rFonts w:ascii="Arial" w:hAnsi="Arial" w:cs="Arial"/>
                <w:sz w:val="22"/>
                <w:szCs w:val="22"/>
                <w:lang w:val="id-ID" w:eastAsia="id-ID"/>
              </w:rPr>
            </w:pPr>
            <w:r w:rsidRPr="002F023D">
              <w:rPr>
                <w:rFonts w:ascii="Arial" w:hAnsi="Arial" w:cs="Arial"/>
                <w:sz w:val="22"/>
                <w:szCs w:val="22"/>
                <w:lang w:val="id-ID" w:eastAsia="id-ID"/>
              </w:rPr>
              <w:t>Menyusun database kompetensi pengelola aset dan barang daerah dan membuat rencana pemenuhan kompetensi jangka panjang</w:t>
            </w:r>
          </w:p>
        </w:tc>
        <w:tc>
          <w:tcPr>
            <w:tcW w:w="3080" w:type="dxa"/>
            <w:vMerge w:val="restart"/>
            <w:tcBorders>
              <w:top w:val="single" w:sz="4" w:space="0" w:color="auto"/>
              <w:left w:val="nil"/>
              <w:bottom w:val="single" w:sz="4" w:space="0" w:color="auto"/>
              <w:right w:val="single" w:sz="4" w:space="0" w:color="auto"/>
            </w:tcBorders>
            <w:shd w:val="clear" w:color="auto" w:fill="auto"/>
            <w:hideMark/>
          </w:tcPr>
          <w:p w:rsidR="002F023D" w:rsidRPr="002F023D" w:rsidRDefault="002F023D" w:rsidP="002F023D">
            <w:pPr>
              <w:rPr>
                <w:rFonts w:ascii="Arial" w:hAnsi="Arial" w:cs="Arial"/>
                <w:sz w:val="22"/>
                <w:szCs w:val="22"/>
                <w:lang w:val="id-ID"/>
              </w:rPr>
            </w:pPr>
            <w:r w:rsidRPr="002F023D">
              <w:rPr>
                <w:rFonts w:ascii="Arial" w:hAnsi="Arial" w:cs="Arial"/>
                <w:sz w:val="22"/>
                <w:szCs w:val="22"/>
                <w:lang w:val="id-ID"/>
              </w:rPr>
              <w:t>Mengembangkan potensi kemampuan personil sesuai bidang dan tanggungjawabnya serta penerapan reward dan punishment terhadap prestasi kerja yang terukur</w:t>
            </w:r>
          </w:p>
          <w:p w:rsidR="002F023D" w:rsidRPr="002F023D" w:rsidRDefault="002F023D" w:rsidP="002F023D">
            <w:pPr>
              <w:rPr>
                <w:rFonts w:ascii="Arial" w:hAnsi="Arial" w:cs="Arial"/>
                <w:sz w:val="22"/>
                <w:szCs w:val="22"/>
                <w:lang w:val="id-ID" w:eastAsia="id-ID"/>
              </w:rPr>
            </w:pPr>
          </w:p>
        </w:tc>
      </w:tr>
      <w:tr w:rsidR="002F023D" w:rsidRPr="002F023D" w:rsidTr="001C086E">
        <w:trPr>
          <w:trHeight w:val="1020"/>
        </w:trPr>
        <w:tc>
          <w:tcPr>
            <w:tcW w:w="2410" w:type="dxa"/>
            <w:vMerge/>
            <w:tcBorders>
              <w:top w:val="single" w:sz="4" w:space="0" w:color="auto"/>
              <w:left w:val="single" w:sz="4" w:space="0" w:color="auto"/>
              <w:bottom w:val="single" w:sz="4" w:space="0" w:color="000000"/>
              <w:right w:val="single" w:sz="4" w:space="0" w:color="auto"/>
            </w:tcBorders>
            <w:vAlign w:val="center"/>
            <w:hideMark/>
          </w:tcPr>
          <w:p w:rsidR="002F023D" w:rsidRPr="002F023D" w:rsidRDefault="002F023D" w:rsidP="002F023D">
            <w:pPr>
              <w:rPr>
                <w:rFonts w:ascii="Arial" w:hAnsi="Arial" w:cs="Arial"/>
                <w:color w:val="000000"/>
                <w:sz w:val="22"/>
                <w:szCs w:val="22"/>
                <w:lang w:val="id-ID" w:eastAsia="id-ID"/>
              </w:rPr>
            </w:pPr>
          </w:p>
        </w:tc>
        <w:tc>
          <w:tcPr>
            <w:tcW w:w="1843" w:type="dxa"/>
            <w:vMerge/>
            <w:tcBorders>
              <w:top w:val="single" w:sz="4" w:space="0" w:color="auto"/>
              <w:left w:val="single" w:sz="4" w:space="0" w:color="auto"/>
              <w:bottom w:val="single" w:sz="4" w:space="0" w:color="000000"/>
              <w:right w:val="single" w:sz="4" w:space="0" w:color="auto"/>
            </w:tcBorders>
            <w:vAlign w:val="center"/>
            <w:hideMark/>
          </w:tcPr>
          <w:p w:rsidR="002F023D" w:rsidRPr="002F023D" w:rsidRDefault="002F023D" w:rsidP="002F023D">
            <w:pPr>
              <w:rPr>
                <w:rFonts w:ascii="Arial" w:hAnsi="Arial" w:cs="Arial"/>
                <w:color w:val="000000"/>
                <w:sz w:val="22"/>
                <w:szCs w:val="22"/>
                <w:lang w:val="id-ID" w:eastAsia="id-ID"/>
              </w:rPr>
            </w:pPr>
          </w:p>
        </w:tc>
        <w:tc>
          <w:tcPr>
            <w:tcW w:w="3544" w:type="dxa"/>
            <w:tcBorders>
              <w:top w:val="single" w:sz="4" w:space="0" w:color="auto"/>
              <w:left w:val="nil"/>
              <w:bottom w:val="single" w:sz="4" w:space="0" w:color="auto"/>
              <w:right w:val="single" w:sz="4" w:space="0" w:color="auto"/>
            </w:tcBorders>
            <w:shd w:val="clear" w:color="auto" w:fill="auto"/>
            <w:hideMark/>
          </w:tcPr>
          <w:p w:rsidR="002F023D" w:rsidRPr="002F023D" w:rsidRDefault="002F023D" w:rsidP="002F023D">
            <w:pPr>
              <w:rPr>
                <w:rFonts w:ascii="Arial" w:hAnsi="Arial" w:cs="Arial"/>
                <w:sz w:val="22"/>
                <w:szCs w:val="22"/>
                <w:lang w:val="id-ID" w:eastAsia="id-ID"/>
              </w:rPr>
            </w:pPr>
            <w:r w:rsidRPr="002F023D">
              <w:rPr>
                <w:rFonts w:ascii="Arial" w:hAnsi="Arial" w:cs="Arial"/>
                <w:sz w:val="22"/>
                <w:szCs w:val="22"/>
                <w:lang w:val="id-ID" w:eastAsia="id-ID"/>
              </w:rPr>
              <w:t>menyusun pedoman kerja dan kriteria koordinasi, fasilitasi, evaluasi, dan pembinaan keuangan dan aset daerah pada Pemerintah Kabupaten/Kota</w:t>
            </w:r>
          </w:p>
        </w:tc>
        <w:tc>
          <w:tcPr>
            <w:tcW w:w="3080" w:type="dxa"/>
            <w:vMerge/>
            <w:tcBorders>
              <w:top w:val="single" w:sz="4" w:space="0" w:color="auto"/>
              <w:left w:val="nil"/>
              <w:right w:val="single" w:sz="4" w:space="0" w:color="auto"/>
            </w:tcBorders>
            <w:shd w:val="clear" w:color="auto" w:fill="auto"/>
            <w:hideMark/>
          </w:tcPr>
          <w:p w:rsidR="002F023D" w:rsidRPr="002F023D" w:rsidRDefault="002F023D" w:rsidP="002F023D">
            <w:pPr>
              <w:rPr>
                <w:rFonts w:ascii="Arial" w:hAnsi="Arial" w:cs="Arial"/>
                <w:sz w:val="22"/>
                <w:szCs w:val="22"/>
                <w:lang w:val="id-ID" w:eastAsia="id-ID"/>
              </w:rPr>
            </w:pPr>
          </w:p>
        </w:tc>
      </w:tr>
      <w:tr w:rsidR="002F023D" w:rsidRPr="002F023D" w:rsidTr="00A866E0">
        <w:trPr>
          <w:trHeight w:val="1020"/>
        </w:trPr>
        <w:tc>
          <w:tcPr>
            <w:tcW w:w="2410" w:type="dxa"/>
            <w:vMerge/>
            <w:tcBorders>
              <w:top w:val="nil"/>
              <w:left w:val="single" w:sz="4" w:space="0" w:color="auto"/>
              <w:bottom w:val="single" w:sz="4" w:space="0" w:color="000000"/>
              <w:right w:val="single" w:sz="4" w:space="0" w:color="auto"/>
            </w:tcBorders>
            <w:vAlign w:val="center"/>
            <w:hideMark/>
          </w:tcPr>
          <w:p w:rsidR="002F023D" w:rsidRPr="002F023D" w:rsidRDefault="002F023D" w:rsidP="002F023D">
            <w:pPr>
              <w:rPr>
                <w:rFonts w:ascii="Arial" w:hAnsi="Arial" w:cs="Arial"/>
                <w:color w:val="000000"/>
                <w:sz w:val="22"/>
                <w:szCs w:val="22"/>
                <w:lang w:val="id-ID" w:eastAsia="id-ID"/>
              </w:rPr>
            </w:pPr>
          </w:p>
        </w:tc>
        <w:tc>
          <w:tcPr>
            <w:tcW w:w="1843" w:type="dxa"/>
            <w:vMerge/>
            <w:tcBorders>
              <w:top w:val="nil"/>
              <w:left w:val="single" w:sz="4" w:space="0" w:color="auto"/>
              <w:bottom w:val="single" w:sz="4" w:space="0" w:color="000000"/>
              <w:right w:val="single" w:sz="4" w:space="0" w:color="auto"/>
            </w:tcBorders>
            <w:vAlign w:val="center"/>
            <w:hideMark/>
          </w:tcPr>
          <w:p w:rsidR="002F023D" w:rsidRPr="002F023D" w:rsidRDefault="002F023D" w:rsidP="002F023D">
            <w:pPr>
              <w:rPr>
                <w:rFonts w:ascii="Arial" w:hAnsi="Arial" w:cs="Arial"/>
                <w:color w:val="000000"/>
                <w:sz w:val="22"/>
                <w:szCs w:val="22"/>
                <w:lang w:val="id-ID" w:eastAsia="id-ID"/>
              </w:rPr>
            </w:pPr>
          </w:p>
        </w:tc>
        <w:tc>
          <w:tcPr>
            <w:tcW w:w="3544" w:type="dxa"/>
            <w:tcBorders>
              <w:top w:val="nil"/>
              <w:left w:val="nil"/>
              <w:bottom w:val="single" w:sz="4" w:space="0" w:color="auto"/>
              <w:right w:val="single" w:sz="4" w:space="0" w:color="auto"/>
            </w:tcBorders>
            <w:shd w:val="clear" w:color="auto" w:fill="auto"/>
            <w:hideMark/>
          </w:tcPr>
          <w:p w:rsidR="002F023D" w:rsidRPr="002F023D" w:rsidRDefault="002F023D" w:rsidP="002F023D">
            <w:pPr>
              <w:rPr>
                <w:rFonts w:ascii="Arial" w:hAnsi="Arial" w:cs="Arial"/>
                <w:sz w:val="22"/>
                <w:szCs w:val="22"/>
                <w:lang w:val="id-ID" w:eastAsia="id-ID"/>
              </w:rPr>
            </w:pPr>
            <w:r w:rsidRPr="002F023D">
              <w:rPr>
                <w:rFonts w:ascii="Arial" w:hAnsi="Arial" w:cs="Arial"/>
                <w:sz w:val="22"/>
                <w:szCs w:val="22"/>
                <w:lang w:val="id-ID" w:eastAsia="id-ID"/>
              </w:rPr>
              <w:t>Meningkatkan kemampuan SDM dalam penggunaan TI</w:t>
            </w:r>
          </w:p>
        </w:tc>
        <w:tc>
          <w:tcPr>
            <w:tcW w:w="3080" w:type="dxa"/>
            <w:vMerge/>
            <w:tcBorders>
              <w:left w:val="nil"/>
              <w:bottom w:val="single" w:sz="4" w:space="0" w:color="auto"/>
              <w:right w:val="single" w:sz="4" w:space="0" w:color="auto"/>
            </w:tcBorders>
            <w:shd w:val="clear" w:color="auto" w:fill="auto"/>
            <w:hideMark/>
          </w:tcPr>
          <w:p w:rsidR="002F023D" w:rsidRPr="002F023D" w:rsidRDefault="002F023D" w:rsidP="002F023D">
            <w:pPr>
              <w:rPr>
                <w:rFonts w:ascii="Arial" w:hAnsi="Arial" w:cs="Arial"/>
                <w:sz w:val="22"/>
                <w:szCs w:val="22"/>
                <w:lang w:val="id-ID" w:eastAsia="id-ID"/>
              </w:rPr>
            </w:pPr>
          </w:p>
        </w:tc>
      </w:tr>
    </w:tbl>
    <w:p w:rsidR="00EB7759" w:rsidRPr="002F023D" w:rsidRDefault="00EB7759" w:rsidP="002456FF">
      <w:pPr>
        <w:rPr>
          <w:rFonts w:ascii="Arial" w:hAnsi="Arial" w:cs="Arial"/>
          <w:sz w:val="22"/>
          <w:szCs w:val="22"/>
        </w:rPr>
      </w:pPr>
    </w:p>
    <w:sectPr w:rsidR="00EB7759" w:rsidRPr="002F023D" w:rsidSect="00542775">
      <w:headerReference w:type="default" r:id="rId10"/>
      <w:footerReference w:type="default" r:id="rId11"/>
      <w:pgSz w:w="11906" w:h="16838"/>
      <w:pgMar w:top="1440" w:right="1440" w:bottom="1440" w:left="1440" w:header="709" w:footer="709" w:gutter="0"/>
      <w:pgNumType w:start="3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6E0" w:rsidRDefault="00A866E0" w:rsidP="0029355A">
      <w:r>
        <w:separator/>
      </w:r>
    </w:p>
  </w:endnote>
  <w:endnote w:type="continuationSeparator" w:id="0">
    <w:p w:rsidR="00A866E0" w:rsidRDefault="00A866E0" w:rsidP="00293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doni Bk BT">
    <w:altName w:val="Times New Roman"/>
    <w:charset w:val="00"/>
    <w:family w:val="roman"/>
    <w:pitch w:val="variable"/>
    <w:sig w:usb0="00000001" w:usb1="1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right"/>
      <w:tblCellMar>
        <w:top w:w="115" w:type="dxa"/>
        <w:left w:w="115" w:type="dxa"/>
        <w:bottom w:w="115" w:type="dxa"/>
        <w:right w:w="115" w:type="dxa"/>
      </w:tblCellMar>
      <w:tblLook w:val="04A0" w:firstRow="1" w:lastRow="0" w:firstColumn="1" w:lastColumn="0" w:noHBand="0" w:noVBand="1"/>
    </w:tblPr>
    <w:tblGrid>
      <w:gridCol w:w="8786"/>
      <w:gridCol w:w="470"/>
    </w:tblGrid>
    <w:tr w:rsidR="00A866E0" w:rsidRPr="009B54FA" w:rsidTr="009B54FA">
      <w:trPr>
        <w:jc w:val="right"/>
      </w:trPr>
      <w:tc>
        <w:tcPr>
          <w:tcW w:w="8786" w:type="dxa"/>
          <w:vAlign w:val="center"/>
        </w:tcPr>
        <w:sdt>
          <w:sdtPr>
            <w:rPr>
              <w:rFonts w:ascii="Bodoni Bk BT" w:hAnsi="Bodoni Bk BT"/>
              <w:caps/>
              <w:color w:val="1F4E79" w:themeColor="accent1" w:themeShade="80"/>
            </w:rPr>
            <w:alias w:val="Author"/>
            <w:tag w:val=""/>
            <w:id w:val="-539667272"/>
            <w:placeholder>
              <w:docPart w:val="6A4A7CD1EAB14229A40122DD3C4AC45D"/>
            </w:placeholder>
            <w:dataBinding w:prefixMappings="xmlns:ns0='http://purl.org/dc/elements/1.1/' xmlns:ns1='http://schemas.openxmlformats.org/package/2006/metadata/core-properties' " w:xpath="/ns1:coreProperties[1]/ns0:creator[1]" w:storeItemID="{6C3C8BC8-F283-45AE-878A-BAB7291924A1}"/>
            <w:text/>
          </w:sdtPr>
          <w:sdtContent>
            <w:p w:rsidR="00A866E0" w:rsidRPr="009B54FA" w:rsidRDefault="00A866E0" w:rsidP="009B54FA">
              <w:pPr>
                <w:pStyle w:val="Header"/>
                <w:jc w:val="right"/>
                <w:rPr>
                  <w:rFonts w:ascii="Bodoni Bk BT" w:hAnsi="Bodoni Bk BT"/>
                  <w:caps/>
                  <w:color w:val="1F4E79" w:themeColor="accent1" w:themeShade="80"/>
                </w:rPr>
              </w:pPr>
              <w:r w:rsidRPr="009B54FA">
                <w:rPr>
                  <w:rFonts w:ascii="Bodoni Bk BT" w:hAnsi="Bodoni Bk BT"/>
                  <w:caps/>
                  <w:color w:val="1F4E79" w:themeColor="accent1" w:themeShade="80"/>
                  <w:lang w:val="id-ID"/>
                </w:rPr>
                <w:t>Renstra bpkad provinsi jawa barat</w:t>
              </w:r>
            </w:p>
          </w:sdtContent>
        </w:sdt>
      </w:tc>
      <w:tc>
        <w:tcPr>
          <w:tcW w:w="470" w:type="dxa"/>
          <w:shd w:val="clear" w:color="auto" w:fill="ED7D31" w:themeFill="accent2"/>
          <w:vAlign w:val="center"/>
        </w:tcPr>
        <w:p w:rsidR="00A866E0" w:rsidRPr="009B54FA" w:rsidRDefault="00A866E0">
          <w:pPr>
            <w:pStyle w:val="Footer"/>
            <w:jc w:val="center"/>
            <w:rPr>
              <w:rFonts w:ascii="Bodoni Bk BT" w:hAnsi="Bodoni Bk BT"/>
              <w:color w:val="1F4E79" w:themeColor="accent1" w:themeShade="80"/>
            </w:rPr>
          </w:pPr>
          <w:r>
            <w:rPr>
              <w:noProof/>
            </w:rPr>
            <mc:AlternateContent>
              <mc:Choice Requires="wps">
                <w:drawing>
                  <wp:anchor distT="0" distB="0" distL="114300" distR="114300" simplePos="0" relativeHeight="251662336" behindDoc="0" locked="0" layoutInCell="1" allowOverlap="1" wp14:anchorId="20F068F8" wp14:editId="41F7B66E">
                    <wp:simplePos x="0" y="0"/>
                    <wp:positionH relativeFrom="page">
                      <wp:posOffset>93980</wp:posOffset>
                    </wp:positionH>
                    <wp:positionV relativeFrom="paragraph">
                      <wp:posOffset>-189230</wp:posOffset>
                    </wp:positionV>
                    <wp:extent cx="746125" cy="1317625"/>
                    <wp:effectExtent l="38100" t="19050" r="15875" b="15875"/>
                    <wp:wrapNone/>
                    <wp:docPr id="16" name="Right Triangle 16"/>
                    <wp:cNvGraphicFramePr/>
                    <a:graphic xmlns:a="http://schemas.openxmlformats.org/drawingml/2006/main">
                      <a:graphicData uri="http://schemas.microsoft.com/office/word/2010/wordprocessingShape">
                        <wps:wsp>
                          <wps:cNvSpPr/>
                          <wps:spPr>
                            <a:xfrm rot="16200000">
                              <a:off x="0" y="0"/>
                              <a:ext cx="746125" cy="1317625"/>
                            </a:xfrm>
                            <a:prstGeom prst="rtTriangle">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7D31CDC"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7.4pt;margin-top:-14.9pt;width:58.75pt;height:103.75pt;rotation:-90;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" fillcolor="#1f4d78 [1604]" strokecolor="#1f4d78 [1604]" strokeweight="1pt">
                    <w10:wrap anchorx="page"/>
                  </v:shape>
                </w:pict>
              </mc:Fallback>
            </mc:AlternateContent>
          </w:r>
          <w:r w:rsidRPr="009B54FA">
            <w:rPr>
              <w:rFonts w:ascii="Bodoni Bk BT" w:hAnsi="Bodoni Bk BT"/>
              <w:color w:val="1F4E79" w:themeColor="accent1" w:themeShade="80"/>
            </w:rPr>
            <w:fldChar w:fldCharType="begin"/>
          </w:r>
          <w:r w:rsidRPr="009B54FA">
            <w:rPr>
              <w:rFonts w:ascii="Bodoni Bk BT" w:hAnsi="Bodoni Bk BT"/>
              <w:color w:val="1F4E79" w:themeColor="accent1" w:themeShade="80"/>
            </w:rPr>
            <w:instrText xml:space="preserve"> PAGE   \* MERGEFORMAT </w:instrText>
          </w:r>
          <w:r w:rsidRPr="009B54FA">
            <w:rPr>
              <w:rFonts w:ascii="Bodoni Bk BT" w:hAnsi="Bodoni Bk BT"/>
              <w:color w:val="1F4E79" w:themeColor="accent1" w:themeShade="80"/>
            </w:rPr>
            <w:fldChar w:fldCharType="separate"/>
          </w:r>
          <w:r w:rsidR="001C086E">
            <w:rPr>
              <w:rFonts w:ascii="Bodoni Bk BT" w:hAnsi="Bodoni Bk BT"/>
              <w:noProof/>
              <w:color w:val="1F4E79" w:themeColor="accent1" w:themeShade="80"/>
            </w:rPr>
            <w:t>51</w:t>
          </w:r>
          <w:r w:rsidRPr="009B54FA">
            <w:rPr>
              <w:rFonts w:ascii="Bodoni Bk BT" w:hAnsi="Bodoni Bk BT"/>
              <w:noProof/>
              <w:color w:val="1F4E79" w:themeColor="accent1" w:themeShade="80"/>
            </w:rPr>
            <w:fldChar w:fldCharType="end"/>
          </w:r>
        </w:p>
      </w:tc>
    </w:tr>
  </w:tbl>
  <w:p w:rsidR="00A866E0" w:rsidRPr="009B54FA" w:rsidRDefault="00A866E0">
    <w:pPr>
      <w:pStyle w:val="Footer"/>
      <w:rPr>
        <w:rFonts w:ascii="Bodoni Bk BT" w:hAnsi="Bodoni Bk BT"/>
        <w:color w:val="1F4E79" w:themeColor="accent1" w:themeShade="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6E0" w:rsidRDefault="00A866E0" w:rsidP="0029355A">
      <w:r>
        <w:separator/>
      </w:r>
    </w:p>
  </w:footnote>
  <w:footnote w:type="continuationSeparator" w:id="0">
    <w:p w:rsidR="00A866E0" w:rsidRDefault="00A866E0" w:rsidP="002935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66E0" w:rsidRDefault="00A866E0">
    <w:pPr>
      <w:pStyle w:val="Header"/>
    </w:pPr>
    <w:r>
      <w:rPr>
        <w:noProof/>
      </w:rPr>
      <mc:AlternateContent>
        <mc:Choice Requires="wps">
          <w:drawing>
            <wp:anchor distT="0" distB="0" distL="114300" distR="114300" simplePos="0" relativeHeight="251655168" behindDoc="0" locked="0" layoutInCell="1" allowOverlap="1" wp14:anchorId="7B024571" wp14:editId="212EF16B">
              <wp:simplePos x="0" y="0"/>
              <wp:positionH relativeFrom="column">
                <wp:posOffset>-915508</wp:posOffset>
              </wp:positionH>
              <wp:positionV relativeFrom="paragraph">
                <wp:posOffset>-445770</wp:posOffset>
              </wp:positionV>
              <wp:extent cx="1428750" cy="725214"/>
              <wp:effectExtent l="0" t="0" r="0" b="0"/>
              <wp:wrapNone/>
              <wp:docPr id="1" name="Right Triangle 1"/>
              <wp:cNvGraphicFramePr/>
              <a:graphic xmlns:a="http://schemas.openxmlformats.org/drawingml/2006/main">
                <a:graphicData uri="http://schemas.microsoft.com/office/word/2010/wordprocessingShape">
                  <wps:wsp>
                    <wps:cNvSpPr/>
                    <wps:spPr>
                      <a:xfrm rot="10800000" flipH="1">
                        <a:off x="0" y="0"/>
                        <a:ext cx="1428750" cy="725214"/>
                      </a:xfrm>
                      <a:prstGeom prst="rtTriangle">
                        <a:avLst/>
                      </a:prstGeom>
                      <a:solidFill>
                        <a:srgbClr val="0D0D0D">
                          <a:alpha val="4588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B84E4B2" id="_x0000_t6" coordsize="21600,21600" o:spt="6" path="m,l,21600r21600,xe">
              <v:stroke joinstyle="miter"/>
              <v:path gradientshapeok="t" o:connecttype="custom" o:connectlocs="0,0;0,10800;0,21600;10800,21600;21600,21600;10800,10800" textboxrect="1800,12600,12600,19800"/>
            </v:shapetype>
            <v:shape id="Right Triangle 1" o:spid="_x0000_s1026" type="#_x0000_t6" style="position:absolute;margin-left:-72.1pt;margin-top:-35.1pt;width:112.5pt;height:57.1pt;rotation:180;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" fillcolor="#0d0d0d" stroked="f" strokeweight="1pt">
              <v:fill opacity="30069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073F"/>
    <w:multiLevelType w:val="hybridMultilevel"/>
    <w:tmpl w:val="B6906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472CEE"/>
    <w:multiLevelType w:val="hybridMultilevel"/>
    <w:tmpl w:val="55448DBA"/>
    <w:lvl w:ilvl="0" w:tplc="FAF2A3BE">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6E43D8"/>
    <w:multiLevelType w:val="multilevel"/>
    <w:tmpl w:val="83C24DCE"/>
    <w:lvl w:ilvl="0">
      <w:start w:val="4"/>
      <w:numFmt w:val="decimal"/>
      <w:lvlText w:val="%1."/>
      <w:lvlJc w:val="left"/>
      <w:pPr>
        <w:ind w:left="720" w:hanging="360"/>
      </w:pPr>
      <w:rPr>
        <w:rFonts w:hint="default"/>
        <w:b/>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3">
    <w:nsid w:val="18B2104D"/>
    <w:multiLevelType w:val="hybridMultilevel"/>
    <w:tmpl w:val="42788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591048"/>
    <w:multiLevelType w:val="hybridMultilevel"/>
    <w:tmpl w:val="B8A29C62"/>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030765B"/>
    <w:multiLevelType w:val="multilevel"/>
    <w:tmpl w:val="6D8C3688"/>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231108F4"/>
    <w:multiLevelType w:val="hybridMultilevel"/>
    <w:tmpl w:val="44C6DA4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399587A"/>
    <w:multiLevelType w:val="hybridMultilevel"/>
    <w:tmpl w:val="31D0561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4FF7B68"/>
    <w:multiLevelType w:val="hybridMultilevel"/>
    <w:tmpl w:val="3412F9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7B75C2D"/>
    <w:multiLevelType w:val="hybridMultilevel"/>
    <w:tmpl w:val="B5982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B97F18"/>
    <w:multiLevelType w:val="hybridMultilevel"/>
    <w:tmpl w:val="756AC5D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39218DB"/>
    <w:multiLevelType w:val="hybridMultilevel"/>
    <w:tmpl w:val="4C12B06C"/>
    <w:lvl w:ilvl="0" w:tplc="0409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465416E"/>
    <w:multiLevelType w:val="hybridMultilevel"/>
    <w:tmpl w:val="9A94BBA0"/>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A6213BD"/>
    <w:multiLevelType w:val="hybridMultilevel"/>
    <w:tmpl w:val="A20C2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8637B0"/>
    <w:multiLevelType w:val="hybridMultilevel"/>
    <w:tmpl w:val="1A1AA5CC"/>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8DF66B2"/>
    <w:multiLevelType w:val="hybridMultilevel"/>
    <w:tmpl w:val="0D00FD8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4B605475"/>
    <w:multiLevelType w:val="hybridMultilevel"/>
    <w:tmpl w:val="875C5D1E"/>
    <w:lvl w:ilvl="0" w:tplc="679672F4">
      <w:start w:val="1"/>
      <w:numFmt w:val="lowerLetter"/>
      <w:lvlText w:val="%1."/>
      <w:lvlJc w:val="left"/>
      <w:pPr>
        <w:tabs>
          <w:tab w:val="num" w:pos="750"/>
        </w:tabs>
        <w:ind w:left="750" w:hanging="390"/>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7">
    <w:nsid w:val="4DFC7FA2"/>
    <w:multiLevelType w:val="hybridMultilevel"/>
    <w:tmpl w:val="91D057B8"/>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01E44A1"/>
    <w:multiLevelType w:val="hybridMultilevel"/>
    <w:tmpl w:val="476C88E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509D5BE6"/>
    <w:multiLevelType w:val="hybridMultilevel"/>
    <w:tmpl w:val="D27C5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047BBD"/>
    <w:multiLevelType w:val="hybridMultilevel"/>
    <w:tmpl w:val="801AE90A"/>
    <w:lvl w:ilvl="0" w:tplc="F12481FA">
      <w:start w:val="1"/>
      <w:numFmt w:val="lowerLetter"/>
      <w:lvlText w:val="%1."/>
      <w:lvlJc w:val="left"/>
      <w:pPr>
        <w:tabs>
          <w:tab w:val="num" w:pos="1353"/>
        </w:tabs>
        <w:ind w:left="1353" w:hanging="360"/>
      </w:pPr>
      <w:rPr>
        <w:rFonts w:cs="Times New Roman" w:hint="default"/>
      </w:rPr>
    </w:lvl>
    <w:lvl w:ilvl="1" w:tplc="04090019">
      <w:start w:val="1"/>
      <w:numFmt w:val="lowerLetter"/>
      <w:lvlText w:val="%2."/>
      <w:lvlJc w:val="left"/>
      <w:pPr>
        <w:tabs>
          <w:tab w:val="num" w:pos="4860"/>
        </w:tabs>
        <w:ind w:left="4860" w:hanging="360"/>
      </w:pPr>
      <w:rPr>
        <w:rFonts w:cs="Times New Roman"/>
      </w:rPr>
    </w:lvl>
    <w:lvl w:ilvl="2" w:tplc="0409001B">
      <w:start w:val="1"/>
      <w:numFmt w:val="lowerRoman"/>
      <w:lvlText w:val="%3."/>
      <w:lvlJc w:val="right"/>
      <w:pPr>
        <w:tabs>
          <w:tab w:val="num" w:pos="5580"/>
        </w:tabs>
        <w:ind w:left="5580" w:hanging="180"/>
      </w:pPr>
      <w:rPr>
        <w:rFonts w:cs="Times New Roman"/>
      </w:rPr>
    </w:lvl>
    <w:lvl w:ilvl="3" w:tplc="0409000F">
      <w:start w:val="1"/>
      <w:numFmt w:val="decimal"/>
      <w:lvlText w:val="%4."/>
      <w:lvlJc w:val="left"/>
      <w:pPr>
        <w:tabs>
          <w:tab w:val="num" w:pos="6300"/>
        </w:tabs>
        <w:ind w:left="6300" w:hanging="360"/>
      </w:pPr>
      <w:rPr>
        <w:rFonts w:cs="Times New Roman"/>
      </w:rPr>
    </w:lvl>
    <w:lvl w:ilvl="4" w:tplc="04090019">
      <w:start w:val="1"/>
      <w:numFmt w:val="lowerLetter"/>
      <w:lvlText w:val="%5."/>
      <w:lvlJc w:val="left"/>
      <w:pPr>
        <w:tabs>
          <w:tab w:val="num" w:pos="810"/>
        </w:tabs>
        <w:ind w:left="810" w:hanging="360"/>
      </w:pPr>
      <w:rPr>
        <w:rFonts w:cs="Times New Roman"/>
      </w:rPr>
    </w:lvl>
    <w:lvl w:ilvl="5" w:tplc="DB201CE4">
      <w:start w:val="1"/>
      <w:numFmt w:val="lowerLetter"/>
      <w:lvlText w:val="%6."/>
      <w:lvlJc w:val="left"/>
      <w:pPr>
        <w:tabs>
          <w:tab w:val="num" w:pos="7920"/>
        </w:tabs>
        <w:ind w:left="7920" w:hanging="360"/>
      </w:pPr>
      <w:rPr>
        <w:rFonts w:cs="Times New Roman" w:hint="default"/>
        <w:i w:val="0"/>
      </w:rPr>
    </w:lvl>
    <w:lvl w:ilvl="6" w:tplc="0409000F">
      <w:start w:val="1"/>
      <w:numFmt w:val="decimal"/>
      <w:lvlText w:val="%7."/>
      <w:lvlJc w:val="left"/>
      <w:pPr>
        <w:tabs>
          <w:tab w:val="num" w:pos="8460"/>
        </w:tabs>
        <w:ind w:left="8460" w:hanging="360"/>
      </w:pPr>
      <w:rPr>
        <w:rFonts w:cs="Times New Roman"/>
      </w:rPr>
    </w:lvl>
    <w:lvl w:ilvl="7" w:tplc="04090019">
      <w:start w:val="1"/>
      <w:numFmt w:val="lowerLetter"/>
      <w:lvlText w:val="%8."/>
      <w:lvlJc w:val="left"/>
      <w:pPr>
        <w:tabs>
          <w:tab w:val="num" w:pos="9180"/>
        </w:tabs>
        <w:ind w:left="9180" w:hanging="360"/>
      </w:pPr>
      <w:rPr>
        <w:rFonts w:cs="Times New Roman"/>
      </w:rPr>
    </w:lvl>
    <w:lvl w:ilvl="8" w:tplc="0409001B">
      <w:start w:val="1"/>
      <w:numFmt w:val="lowerRoman"/>
      <w:lvlText w:val="%9."/>
      <w:lvlJc w:val="right"/>
      <w:pPr>
        <w:tabs>
          <w:tab w:val="num" w:pos="9900"/>
        </w:tabs>
        <w:ind w:left="9900" w:hanging="180"/>
      </w:pPr>
      <w:rPr>
        <w:rFonts w:cs="Times New Roman"/>
      </w:rPr>
    </w:lvl>
  </w:abstractNum>
  <w:abstractNum w:abstractNumId="21">
    <w:nsid w:val="574366CF"/>
    <w:multiLevelType w:val="hybridMultilevel"/>
    <w:tmpl w:val="AA783C3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5A553BBD"/>
    <w:multiLevelType w:val="hybridMultilevel"/>
    <w:tmpl w:val="E5220416"/>
    <w:lvl w:ilvl="0" w:tplc="405099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540E32"/>
    <w:multiLevelType w:val="hybridMultilevel"/>
    <w:tmpl w:val="37E00CFA"/>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4">
    <w:nsid w:val="7645030C"/>
    <w:multiLevelType w:val="hybridMultilevel"/>
    <w:tmpl w:val="19AE93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7B217E0F"/>
    <w:multiLevelType w:val="multilevel"/>
    <w:tmpl w:val="0F6E411E"/>
    <w:lvl w:ilvl="0">
      <w:start w:val="1"/>
      <w:numFmt w:val="decimal"/>
      <w:lvlText w:val="%1."/>
      <w:lvlJc w:val="left"/>
      <w:pPr>
        <w:ind w:left="450" w:hanging="450"/>
      </w:pPr>
      <w:rPr>
        <w:rFonts w:ascii="Times New Roman" w:eastAsia="Cambria" w:hAnsi="Times New Roman" w:cs="Times New Roman"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nsid w:val="7F287FEE"/>
    <w:multiLevelType w:val="hybridMultilevel"/>
    <w:tmpl w:val="35009BD6"/>
    <w:lvl w:ilvl="0" w:tplc="BAC0D0FA">
      <w:start w:val="1"/>
      <w:numFmt w:val="lowerLetter"/>
      <w:lvlText w:val="%1."/>
      <w:lvlJc w:val="left"/>
      <w:pPr>
        <w:tabs>
          <w:tab w:val="num" w:pos="750"/>
        </w:tabs>
        <w:ind w:left="750" w:hanging="390"/>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27">
    <w:nsid w:val="7FEC65C8"/>
    <w:multiLevelType w:val="hybridMultilevel"/>
    <w:tmpl w:val="51E413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5"/>
  </w:num>
  <w:num w:numId="3">
    <w:abstractNumId w:val="2"/>
  </w:num>
  <w:num w:numId="4">
    <w:abstractNumId w:val="0"/>
  </w:num>
  <w:num w:numId="5">
    <w:abstractNumId w:val="22"/>
  </w:num>
  <w:num w:numId="6">
    <w:abstractNumId w:val="27"/>
  </w:num>
  <w:num w:numId="7">
    <w:abstractNumId w:val="3"/>
  </w:num>
  <w:num w:numId="8">
    <w:abstractNumId w:val="9"/>
  </w:num>
  <w:num w:numId="9">
    <w:abstractNumId w:val="8"/>
  </w:num>
  <w:num w:numId="10">
    <w:abstractNumId w:val="11"/>
  </w:num>
  <w:num w:numId="11">
    <w:abstractNumId w:val="26"/>
  </w:num>
  <w:num w:numId="12">
    <w:abstractNumId w:val="23"/>
  </w:num>
  <w:num w:numId="13">
    <w:abstractNumId w:val="16"/>
  </w:num>
  <w:num w:numId="14">
    <w:abstractNumId w:val="6"/>
  </w:num>
  <w:num w:numId="15">
    <w:abstractNumId w:val="7"/>
  </w:num>
  <w:num w:numId="16">
    <w:abstractNumId w:val="24"/>
  </w:num>
  <w:num w:numId="17">
    <w:abstractNumId w:val="10"/>
  </w:num>
  <w:num w:numId="18">
    <w:abstractNumId w:val="21"/>
  </w:num>
  <w:num w:numId="19">
    <w:abstractNumId w:val="19"/>
  </w:num>
  <w:num w:numId="20">
    <w:abstractNumId w:val="1"/>
  </w:num>
  <w:num w:numId="21">
    <w:abstractNumId w:val="13"/>
  </w:num>
  <w:num w:numId="22">
    <w:abstractNumId w:val="5"/>
  </w:num>
  <w:num w:numId="23">
    <w:abstractNumId w:val="14"/>
  </w:num>
  <w:num w:numId="24">
    <w:abstractNumId w:val="12"/>
  </w:num>
  <w:num w:numId="25">
    <w:abstractNumId w:val="17"/>
  </w:num>
  <w:num w:numId="26">
    <w:abstractNumId w:val="4"/>
  </w:num>
  <w:num w:numId="27">
    <w:abstractNumId w:val="18"/>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3BC"/>
    <w:rsid w:val="00001684"/>
    <w:rsid w:val="0005157F"/>
    <w:rsid w:val="00056473"/>
    <w:rsid w:val="000569F0"/>
    <w:rsid w:val="00094FFA"/>
    <w:rsid w:val="000E02A6"/>
    <w:rsid w:val="00124B2B"/>
    <w:rsid w:val="00134BE5"/>
    <w:rsid w:val="00152A17"/>
    <w:rsid w:val="0016271E"/>
    <w:rsid w:val="00176D23"/>
    <w:rsid w:val="00177F81"/>
    <w:rsid w:val="00193E66"/>
    <w:rsid w:val="00194BA2"/>
    <w:rsid w:val="001B4FFF"/>
    <w:rsid w:val="001C086E"/>
    <w:rsid w:val="001D2514"/>
    <w:rsid w:val="001E0FF6"/>
    <w:rsid w:val="00222429"/>
    <w:rsid w:val="002456FF"/>
    <w:rsid w:val="00253707"/>
    <w:rsid w:val="00262889"/>
    <w:rsid w:val="0028537F"/>
    <w:rsid w:val="0029355A"/>
    <w:rsid w:val="002A790F"/>
    <w:rsid w:val="002B0EF4"/>
    <w:rsid w:val="002D5059"/>
    <w:rsid w:val="002F023D"/>
    <w:rsid w:val="003147DC"/>
    <w:rsid w:val="003464B7"/>
    <w:rsid w:val="00376E30"/>
    <w:rsid w:val="00396016"/>
    <w:rsid w:val="003B335A"/>
    <w:rsid w:val="003C7B04"/>
    <w:rsid w:val="003D3A40"/>
    <w:rsid w:val="003E01AF"/>
    <w:rsid w:val="003E219F"/>
    <w:rsid w:val="003F29EF"/>
    <w:rsid w:val="0041010C"/>
    <w:rsid w:val="00421A88"/>
    <w:rsid w:val="00430282"/>
    <w:rsid w:val="0044723D"/>
    <w:rsid w:val="004C19D5"/>
    <w:rsid w:val="00542775"/>
    <w:rsid w:val="00545902"/>
    <w:rsid w:val="00560AE6"/>
    <w:rsid w:val="00587669"/>
    <w:rsid w:val="005B4DD5"/>
    <w:rsid w:val="005C620C"/>
    <w:rsid w:val="005E3ACE"/>
    <w:rsid w:val="0061798A"/>
    <w:rsid w:val="006259B6"/>
    <w:rsid w:val="006D619B"/>
    <w:rsid w:val="006E1939"/>
    <w:rsid w:val="00711B46"/>
    <w:rsid w:val="00715D6F"/>
    <w:rsid w:val="00726547"/>
    <w:rsid w:val="00731B72"/>
    <w:rsid w:val="00737F89"/>
    <w:rsid w:val="00761FC6"/>
    <w:rsid w:val="007A5413"/>
    <w:rsid w:val="007B1789"/>
    <w:rsid w:val="007C5DCC"/>
    <w:rsid w:val="007E103E"/>
    <w:rsid w:val="008A2AA3"/>
    <w:rsid w:val="008B1FF3"/>
    <w:rsid w:val="008C0216"/>
    <w:rsid w:val="008F6A56"/>
    <w:rsid w:val="0091349F"/>
    <w:rsid w:val="00945FC1"/>
    <w:rsid w:val="00950F43"/>
    <w:rsid w:val="009922E3"/>
    <w:rsid w:val="009B54FA"/>
    <w:rsid w:val="009F4AB1"/>
    <w:rsid w:val="00A0337C"/>
    <w:rsid w:val="00A1691A"/>
    <w:rsid w:val="00A208B8"/>
    <w:rsid w:val="00A71E57"/>
    <w:rsid w:val="00A81275"/>
    <w:rsid w:val="00A866E0"/>
    <w:rsid w:val="00A86AC9"/>
    <w:rsid w:val="00A94AC8"/>
    <w:rsid w:val="00A950C3"/>
    <w:rsid w:val="00AE2B64"/>
    <w:rsid w:val="00AE549F"/>
    <w:rsid w:val="00AF405B"/>
    <w:rsid w:val="00B52E12"/>
    <w:rsid w:val="00B77C36"/>
    <w:rsid w:val="00BA179C"/>
    <w:rsid w:val="00BD6B7C"/>
    <w:rsid w:val="00BF77C6"/>
    <w:rsid w:val="00C42C38"/>
    <w:rsid w:val="00C46D00"/>
    <w:rsid w:val="00C474FA"/>
    <w:rsid w:val="00C523B8"/>
    <w:rsid w:val="00C571C2"/>
    <w:rsid w:val="00C97352"/>
    <w:rsid w:val="00CB4B87"/>
    <w:rsid w:val="00CC5EFD"/>
    <w:rsid w:val="00CE5B7E"/>
    <w:rsid w:val="00D10AAC"/>
    <w:rsid w:val="00D24AA5"/>
    <w:rsid w:val="00D63679"/>
    <w:rsid w:val="00DF03BC"/>
    <w:rsid w:val="00E05565"/>
    <w:rsid w:val="00E23AB9"/>
    <w:rsid w:val="00E56B72"/>
    <w:rsid w:val="00EB7759"/>
    <w:rsid w:val="00EF3C39"/>
    <w:rsid w:val="00F206D1"/>
    <w:rsid w:val="00F26EC1"/>
    <w:rsid w:val="00F87063"/>
    <w:rsid w:val="00FB2301"/>
    <w:rsid w:val="00FB2E56"/>
    <w:rsid w:val="00FC3FF8"/>
    <w:rsid w:val="00FD549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3B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rsid w:val="00DF03BC"/>
  </w:style>
  <w:style w:type="paragraph" w:styleId="ListParagraph">
    <w:name w:val="List Paragraph"/>
    <w:aliases w:val="Body Text Char1,Char Char2,List Paragraph2,List Paragraph1"/>
    <w:basedOn w:val="Normal"/>
    <w:link w:val="ListParagraphChar"/>
    <w:uiPriority w:val="34"/>
    <w:qFormat/>
    <w:rsid w:val="00DF03BC"/>
    <w:pPr>
      <w:ind w:left="720"/>
      <w:contextualSpacing/>
    </w:pPr>
  </w:style>
  <w:style w:type="character" w:customStyle="1" w:styleId="ListParagraphChar">
    <w:name w:val="List Paragraph Char"/>
    <w:aliases w:val="Body Text Char1 Char,Char Char2 Char,List Paragraph2 Char,List Paragraph1 Char"/>
    <w:link w:val="ListParagraph"/>
    <w:uiPriority w:val="34"/>
    <w:locked/>
    <w:rsid w:val="00DF03BC"/>
    <w:rPr>
      <w:rFonts w:ascii="Times New Roman" w:eastAsia="Times New Roman" w:hAnsi="Times New Roman" w:cs="Times New Roman"/>
      <w:sz w:val="24"/>
      <w:szCs w:val="24"/>
      <w:lang w:val="en-US"/>
    </w:rPr>
  </w:style>
  <w:style w:type="paragraph" w:styleId="Title">
    <w:name w:val="Title"/>
    <w:basedOn w:val="Normal"/>
    <w:link w:val="TitleChar"/>
    <w:qFormat/>
    <w:rsid w:val="00DF03BC"/>
    <w:pPr>
      <w:jc w:val="center"/>
    </w:pPr>
    <w:rPr>
      <w:rFonts w:ascii="Tahoma" w:hAnsi="Tahoma"/>
      <w:szCs w:val="20"/>
    </w:rPr>
  </w:style>
  <w:style w:type="character" w:customStyle="1" w:styleId="TitleChar">
    <w:name w:val="Title Char"/>
    <w:basedOn w:val="DefaultParagraphFont"/>
    <w:link w:val="Title"/>
    <w:rsid w:val="00DF03BC"/>
    <w:rPr>
      <w:rFonts w:ascii="Tahoma" w:eastAsia="Times New Roman" w:hAnsi="Tahoma" w:cs="Times New Roman"/>
      <w:sz w:val="24"/>
      <w:szCs w:val="20"/>
    </w:rPr>
  </w:style>
  <w:style w:type="paragraph" w:styleId="BodyText">
    <w:name w:val="Body Text"/>
    <w:basedOn w:val="Normal"/>
    <w:link w:val="BodyTextChar"/>
    <w:rsid w:val="00DF03BC"/>
    <w:pPr>
      <w:spacing w:after="120"/>
    </w:pPr>
  </w:style>
  <w:style w:type="character" w:customStyle="1" w:styleId="BodyTextChar">
    <w:name w:val="Body Text Char"/>
    <w:basedOn w:val="DefaultParagraphFont"/>
    <w:link w:val="BodyText"/>
    <w:rsid w:val="00DF03BC"/>
    <w:rPr>
      <w:rFonts w:ascii="Times New Roman" w:eastAsia="Times New Roman" w:hAnsi="Times New Roman" w:cs="Times New Roman"/>
      <w:sz w:val="24"/>
      <w:szCs w:val="24"/>
    </w:rPr>
  </w:style>
  <w:style w:type="paragraph" w:styleId="Footer">
    <w:name w:val="footer"/>
    <w:basedOn w:val="Normal"/>
    <w:link w:val="FooterChar"/>
    <w:uiPriority w:val="99"/>
    <w:rsid w:val="00C46D00"/>
    <w:pPr>
      <w:tabs>
        <w:tab w:val="center" w:pos="4320"/>
        <w:tab w:val="right" w:pos="8640"/>
      </w:tabs>
    </w:pPr>
  </w:style>
  <w:style w:type="character" w:customStyle="1" w:styleId="FooterChar">
    <w:name w:val="Footer Char"/>
    <w:basedOn w:val="DefaultParagraphFont"/>
    <w:link w:val="Footer"/>
    <w:uiPriority w:val="99"/>
    <w:rsid w:val="00C46D00"/>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05157F"/>
    <w:rPr>
      <w:i/>
      <w:iCs/>
    </w:rPr>
  </w:style>
  <w:style w:type="character" w:customStyle="1" w:styleId="apple-converted-space">
    <w:name w:val="apple-converted-space"/>
    <w:basedOn w:val="DefaultParagraphFont"/>
    <w:rsid w:val="0005157F"/>
  </w:style>
  <w:style w:type="table" w:styleId="TableGrid">
    <w:name w:val="Table Grid"/>
    <w:basedOn w:val="TableNormal"/>
    <w:uiPriority w:val="59"/>
    <w:rsid w:val="00F26EC1"/>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9355A"/>
    <w:pPr>
      <w:tabs>
        <w:tab w:val="center" w:pos="4513"/>
        <w:tab w:val="right" w:pos="9026"/>
      </w:tabs>
    </w:pPr>
  </w:style>
  <w:style w:type="character" w:customStyle="1" w:styleId="HeaderChar">
    <w:name w:val="Header Char"/>
    <w:basedOn w:val="DefaultParagraphFont"/>
    <w:link w:val="Header"/>
    <w:uiPriority w:val="99"/>
    <w:rsid w:val="0029355A"/>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6259B6"/>
    <w:rPr>
      <w:rFonts w:ascii="Tahoma" w:hAnsi="Tahoma" w:cs="Tahoma"/>
      <w:sz w:val="16"/>
      <w:szCs w:val="16"/>
    </w:rPr>
  </w:style>
  <w:style w:type="character" w:customStyle="1" w:styleId="BalloonTextChar">
    <w:name w:val="Balloon Text Char"/>
    <w:basedOn w:val="DefaultParagraphFont"/>
    <w:link w:val="BalloonText"/>
    <w:uiPriority w:val="99"/>
    <w:semiHidden/>
    <w:rsid w:val="006259B6"/>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3B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rsid w:val="00DF03BC"/>
  </w:style>
  <w:style w:type="paragraph" w:styleId="ListParagraph">
    <w:name w:val="List Paragraph"/>
    <w:aliases w:val="Body Text Char1,Char Char2,List Paragraph2,List Paragraph1"/>
    <w:basedOn w:val="Normal"/>
    <w:link w:val="ListParagraphChar"/>
    <w:uiPriority w:val="34"/>
    <w:qFormat/>
    <w:rsid w:val="00DF03BC"/>
    <w:pPr>
      <w:ind w:left="720"/>
      <w:contextualSpacing/>
    </w:pPr>
  </w:style>
  <w:style w:type="character" w:customStyle="1" w:styleId="ListParagraphChar">
    <w:name w:val="List Paragraph Char"/>
    <w:aliases w:val="Body Text Char1 Char,Char Char2 Char,List Paragraph2 Char,List Paragraph1 Char"/>
    <w:link w:val="ListParagraph"/>
    <w:uiPriority w:val="34"/>
    <w:locked/>
    <w:rsid w:val="00DF03BC"/>
    <w:rPr>
      <w:rFonts w:ascii="Times New Roman" w:eastAsia="Times New Roman" w:hAnsi="Times New Roman" w:cs="Times New Roman"/>
      <w:sz w:val="24"/>
      <w:szCs w:val="24"/>
      <w:lang w:val="en-US"/>
    </w:rPr>
  </w:style>
  <w:style w:type="paragraph" w:styleId="Title">
    <w:name w:val="Title"/>
    <w:basedOn w:val="Normal"/>
    <w:link w:val="TitleChar"/>
    <w:qFormat/>
    <w:rsid w:val="00DF03BC"/>
    <w:pPr>
      <w:jc w:val="center"/>
    </w:pPr>
    <w:rPr>
      <w:rFonts w:ascii="Tahoma" w:hAnsi="Tahoma"/>
      <w:szCs w:val="20"/>
    </w:rPr>
  </w:style>
  <w:style w:type="character" w:customStyle="1" w:styleId="TitleChar">
    <w:name w:val="Title Char"/>
    <w:basedOn w:val="DefaultParagraphFont"/>
    <w:link w:val="Title"/>
    <w:rsid w:val="00DF03BC"/>
    <w:rPr>
      <w:rFonts w:ascii="Tahoma" w:eastAsia="Times New Roman" w:hAnsi="Tahoma" w:cs="Times New Roman"/>
      <w:sz w:val="24"/>
      <w:szCs w:val="20"/>
    </w:rPr>
  </w:style>
  <w:style w:type="paragraph" w:styleId="BodyText">
    <w:name w:val="Body Text"/>
    <w:basedOn w:val="Normal"/>
    <w:link w:val="BodyTextChar"/>
    <w:rsid w:val="00DF03BC"/>
    <w:pPr>
      <w:spacing w:after="120"/>
    </w:pPr>
  </w:style>
  <w:style w:type="character" w:customStyle="1" w:styleId="BodyTextChar">
    <w:name w:val="Body Text Char"/>
    <w:basedOn w:val="DefaultParagraphFont"/>
    <w:link w:val="BodyText"/>
    <w:rsid w:val="00DF03BC"/>
    <w:rPr>
      <w:rFonts w:ascii="Times New Roman" w:eastAsia="Times New Roman" w:hAnsi="Times New Roman" w:cs="Times New Roman"/>
      <w:sz w:val="24"/>
      <w:szCs w:val="24"/>
    </w:rPr>
  </w:style>
  <w:style w:type="paragraph" w:styleId="Footer">
    <w:name w:val="footer"/>
    <w:basedOn w:val="Normal"/>
    <w:link w:val="FooterChar"/>
    <w:uiPriority w:val="99"/>
    <w:rsid w:val="00C46D00"/>
    <w:pPr>
      <w:tabs>
        <w:tab w:val="center" w:pos="4320"/>
        <w:tab w:val="right" w:pos="8640"/>
      </w:tabs>
    </w:pPr>
  </w:style>
  <w:style w:type="character" w:customStyle="1" w:styleId="FooterChar">
    <w:name w:val="Footer Char"/>
    <w:basedOn w:val="DefaultParagraphFont"/>
    <w:link w:val="Footer"/>
    <w:uiPriority w:val="99"/>
    <w:rsid w:val="00C46D00"/>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05157F"/>
    <w:rPr>
      <w:i/>
      <w:iCs/>
    </w:rPr>
  </w:style>
  <w:style w:type="character" w:customStyle="1" w:styleId="apple-converted-space">
    <w:name w:val="apple-converted-space"/>
    <w:basedOn w:val="DefaultParagraphFont"/>
    <w:rsid w:val="0005157F"/>
  </w:style>
  <w:style w:type="table" w:styleId="TableGrid">
    <w:name w:val="Table Grid"/>
    <w:basedOn w:val="TableNormal"/>
    <w:uiPriority w:val="59"/>
    <w:rsid w:val="00F26EC1"/>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9355A"/>
    <w:pPr>
      <w:tabs>
        <w:tab w:val="center" w:pos="4513"/>
        <w:tab w:val="right" w:pos="9026"/>
      </w:tabs>
    </w:pPr>
  </w:style>
  <w:style w:type="character" w:customStyle="1" w:styleId="HeaderChar">
    <w:name w:val="Header Char"/>
    <w:basedOn w:val="DefaultParagraphFont"/>
    <w:link w:val="Header"/>
    <w:uiPriority w:val="99"/>
    <w:rsid w:val="0029355A"/>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6259B6"/>
    <w:rPr>
      <w:rFonts w:ascii="Tahoma" w:hAnsi="Tahoma" w:cs="Tahoma"/>
      <w:sz w:val="16"/>
      <w:szCs w:val="16"/>
    </w:rPr>
  </w:style>
  <w:style w:type="character" w:customStyle="1" w:styleId="BalloonTextChar">
    <w:name w:val="Balloon Text Char"/>
    <w:basedOn w:val="DefaultParagraphFont"/>
    <w:link w:val="BalloonText"/>
    <w:uiPriority w:val="99"/>
    <w:semiHidden/>
    <w:rsid w:val="006259B6"/>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4089">
      <w:bodyDiv w:val="1"/>
      <w:marLeft w:val="0"/>
      <w:marRight w:val="0"/>
      <w:marTop w:val="0"/>
      <w:marBottom w:val="0"/>
      <w:divBdr>
        <w:top w:val="none" w:sz="0" w:space="0" w:color="auto"/>
        <w:left w:val="none" w:sz="0" w:space="0" w:color="auto"/>
        <w:bottom w:val="none" w:sz="0" w:space="0" w:color="auto"/>
        <w:right w:val="none" w:sz="0" w:space="0" w:color="auto"/>
      </w:divBdr>
    </w:div>
    <w:div w:id="123233321">
      <w:bodyDiv w:val="1"/>
      <w:marLeft w:val="0"/>
      <w:marRight w:val="0"/>
      <w:marTop w:val="0"/>
      <w:marBottom w:val="0"/>
      <w:divBdr>
        <w:top w:val="none" w:sz="0" w:space="0" w:color="auto"/>
        <w:left w:val="none" w:sz="0" w:space="0" w:color="auto"/>
        <w:bottom w:val="none" w:sz="0" w:space="0" w:color="auto"/>
        <w:right w:val="none" w:sz="0" w:space="0" w:color="auto"/>
      </w:divBdr>
    </w:div>
    <w:div w:id="236330420">
      <w:bodyDiv w:val="1"/>
      <w:marLeft w:val="0"/>
      <w:marRight w:val="0"/>
      <w:marTop w:val="0"/>
      <w:marBottom w:val="0"/>
      <w:divBdr>
        <w:top w:val="none" w:sz="0" w:space="0" w:color="auto"/>
        <w:left w:val="none" w:sz="0" w:space="0" w:color="auto"/>
        <w:bottom w:val="none" w:sz="0" w:space="0" w:color="auto"/>
        <w:right w:val="none" w:sz="0" w:space="0" w:color="auto"/>
      </w:divBdr>
    </w:div>
    <w:div w:id="239681912">
      <w:bodyDiv w:val="1"/>
      <w:marLeft w:val="0"/>
      <w:marRight w:val="0"/>
      <w:marTop w:val="0"/>
      <w:marBottom w:val="0"/>
      <w:divBdr>
        <w:top w:val="none" w:sz="0" w:space="0" w:color="auto"/>
        <w:left w:val="none" w:sz="0" w:space="0" w:color="auto"/>
        <w:bottom w:val="none" w:sz="0" w:space="0" w:color="auto"/>
        <w:right w:val="none" w:sz="0" w:space="0" w:color="auto"/>
      </w:divBdr>
    </w:div>
    <w:div w:id="303202235">
      <w:bodyDiv w:val="1"/>
      <w:marLeft w:val="0"/>
      <w:marRight w:val="0"/>
      <w:marTop w:val="0"/>
      <w:marBottom w:val="0"/>
      <w:divBdr>
        <w:top w:val="none" w:sz="0" w:space="0" w:color="auto"/>
        <w:left w:val="none" w:sz="0" w:space="0" w:color="auto"/>
        <w:bottom w:val="none" w:sz="0" w:space="0" w:color="auto"/>
        <w:right w:val="none" w:sz="0" w:space="0" w:color="auto"/>
      </w:divBdr>
    </w:div>
    <w:div w:id="364911429">
      <w:bodyDiv w:val="1"/>
      <w:marLeft w:val="0"/>
      <w:marRight w:val="0"/>
      <w:marTop w:val="0"/>
      <w:marBottom w:val="0"/>
      <w:divBdr>
        <w:top w:val="none" w:sz="0" w:space="0" w:color="auto"/>
        <w:left w:val="none" w:sz="0" w:space="0" w:color="auto"/>
        <w:bottom w:val="none" w:sz="0" w:space="0" w:color="auto"/>
        <w:right w:val="none" w:sz="0" w:space="0" w:color="auto"/>
      </w:divBdr>
      <w:divsChild>
        <w:div w:id="1722289070">
          <w:marLeft w:val="547"/>
          <w:marRight w:val="0"/>
          <w:marTop w:val="0"/>
          <w:marBottom w:val="0"/>
          <w:divBdr>
            <w:top w:val="none" w:sz="0" w:space="0" w:color="auto"/>
            <w:left w:val="none" w:sz="0" w:space="0" w:color="auto"/>
            <w:bottom w:val="none" w:sz="0" w:space="0" w:color="auto"/>
            <w:right w:val="none" w:sz="0" w:space="0" w:color="auto"/>
          </w:divBdr>
        </w:div>
      </w:divsChild>
    </w:div>
    <w:div w:id="526064425">
      <w:bodyDiv w:val="1"/>
      <w:marLeft w:val="0"/>
      <w:marRight w:val="0"/>
      <w:marTop w:val="0"/>
      <w:marBottom w:val="0"/>
      <w:divBdr>
        <w:top w:val="none" w:sz="0" w:space="0" w:color="auto"/>
        <w:left w:val="none" w:sz="0" w:space="0" w:color="auto"/>
        <w:bottom w:val="none" w:sz="0" w:space="0" w:color="auto"/>
        <w:right w:val="none" w:sz="0" w:space="0" w:color="auto"/>
      </w:divBdr>
    </w:div>
    <w:div w:id="568734092">
      <w:bodyDiv w:val="1"/>
      <w:marLeft w:val="0"/>
      <w:marRight w:val="0"/>
      <w:marTop w:val="0"/>
      <w:marBottom w:val="0"/>
      <w:divBdr>
        <w:top w:val="none" w:sz="0" w:space="0" w:color="auto"/>
        <w:left w:val="none" w:sz="0" w:space="0" w:color="auto"/>
        <w:bottom w:val="none" w:sz="0" w:space="0" w:color="auto"/>
        <w:right w:val="none" w:sz="0" w:space="0" w:color="auto"/>
      </w:divBdr>
    </w:div>
    <w:div w:id="672992544">
      <w:bodyDiv w:val="1"/>
      <w:marLeft w:val="0"/>
      <w:marRight w:val="0"/>
      <w:marTop w:val="0"/>
      <w:marBottom w:val="0"/>
      <w:divBdr>
        <w:top w:val="none" w:sz="0" w:space="0" w:color="auto"/>
        <w:left w:val="none" w:sz="0" w:space="0" w:color="auto"/>
        <w:bottom w:val="none" w:sz="0" w:space="0" w:color="auto"/>
        <w:right w:val="none" w:sz="0" w:space="0" w:color="auto"/>
      </w:divBdr>
      <w:divsChild>
        <w:div w:id="1575822059">
          <w:marLeft w:val="547"/>
          <w:marRight w:val="0"/>
          <w:marTop w:val="0"/>
          <w:marBottom w:val="0"/>
          <w:divBdr>
            <w:top w:val="none" w:sz="0" w:space="0" w:color="auto"/>
            <w:left w:val="none" w:sz="0" w:space="0" w:color="auto"/>
            <w:bottom w:val="none" w:sz="0" w:space="0" w:color="auto"/>
            <w:right w:val="none" w:sz="0" w:space="0" w:color="auto"/>
          </w:divBdr>
        </w:div>
      </w:divsChild>
    </w:div>
    <w:div w:id="693263862">
      <w:bodyDiv w:val="1"/>
      <w:marLeft w:val="0"/>
      <w:marRight w:val="0"/>
      <w:marTop w:val="0"/>
      <w:marBottom w:val="0"/>
      <w:divBdr>
        <w:top w:val="none" w:sz="0" w:space="0" w:color="auto"/>
        <w:left w:val="none" w:sz="0" w:space="0" w:color="auto"/>
        <w:bottom w:val="none" w:sz="0" w:space="0" w:color="auto"/>
        <w:right w:val="none" w:sz="0" w:space="0" w:color="auto"/>
      </w:divBdr>
    </w:div>
    <w:div w:id="739522279">
      <w:bodyDiv w:val="1"/>
      <w:marLeft w:val="0"/>
      <w:marRight w:val="0"/>
      <w:marTop w:val="0"/>
      <w:marBottom w:val="0"/>
      <w:divBdr>
        <w:top w:val="none" w:sz="0" w:space="0" w:color="auto"/>
        <w:left w:val="none" w:sz="0" w:space="0" w:color="auto"/>
        <w:bottom w:val="none" w:sz="0" w:space="0" w:color="auto"/>
        <w:right w:val="none" w:sz="0" w:space="0" w:color="auto"/>
      </w:divBdr>
    </w:div>
    <w:div w:id="857502054">
      <w:bodyDiv w:val="1"/>
      <w:marLeft w:val="0"/>
      <w:marRight w:val="0"/>
      <w:marTop w:val="0"/>
      <w:marBottom w:val="0"/>
      <w:divBdr>
        <w:top w:val="none" w:sz="0" w:space="0" w:color="auto"/>
        <w:left w:val="none" w:sz="0" w:space="0" w:color="auto"/>
        <w:bottom w:val="none" w:sz="0" w:space="0" w:color="auto"/>
        <w:right w:val="none" w:sz="0" w:space="0" w:color="auto"/>
      </w:divBdr>
    </w:div>
    <w:div w:id="901135028">
      <w:bodyDiv w:val="1"/>
      <w:marLeft w:val="0"/>
      <w:marRight w:val="0"/>
      <w:marTop w:val="0"/>
      <w:marBottom w:val="0"/>
      <w:divBdr>
        <w:top w:val="none" w:sz="0" w:space="0" w:color="auto"/>
        <w:left w:val="none" w:sz="0" w:space="0" w:color="auto"/>
        <w:bottom w:val="none" w:sz="0" w:space="0" w:color="auto"/>
        <w:right w:val="none" w:sz="0" w:space="0" w:color="auto"/>
      </w:divBdr>
    </w:div>
    <w:div w:id="946160698">
      <w:bodyDiv w:val="1"/>
      <w:marLeft w:val="0"/>
      <w:marRight w:val="0"/>
      <w:marTop w:val="0"/>
      <w:marBottom w:val="0"/>
      <w:divBdr>
        <w:top w:val="none" w:sz="0" w:space="0" w:color="auto"/>
        <w:left w:val="none" w:sz="0" w:space="0" w:color="auto"/>
        <w:bottom w:val="none" w:sz="0" w:space="0" w:color="auto"/>
        <w:right w:val="none" w:sz="0" w:space="0" w:color="auto"/>
      </w:divBdr>
    </w:div>
    <w:div w:id="978069045">
      <w:bodyDiv w:val="1"/>
      <w:marLeft w:val="0"/>
      <w:marRight w:val="0"/>
      <w:marTop w:val="0"/>
      <w:marBottom w:val="0"/>
      <w:divBdr>
        <w:top w:val="none" w:sz="0" w:space="0" w:color="auto"/>
        <w:left w:val="none" w:sz="0" w:space="0" w:color="auto"/>
        <w:bottom w:val="none" w:sz="0" w:space="0" w:color="auto"/>
        <w:right w:val="none" w:sz="0" w:space="0" w:color="auto"/>
      </w:divBdr>
    </w:div>
    <w:div w:id="1057322086">
      <w:bodyDiv w:val="1"/>
      <w:marLeft w:val="0"/>
      <w:marRight w:val="0"/>
      <w:marTop w:val="0"/>
      <w:marBottom w:val="0"/>
      <w:divBdr>
        <w:top w:val="none" w:sz="0" w:space="0" w:color="auto"/>
        <w:left w:val="none" w:sz="0" w:space="0" w:color="auto"/>
        <w:bottom w:val="none" w:sz="0" w:space="0" w:color="auto"/>
        <w:right w:val="none" w:sz="0" w:space="0" w:color="auto"/>
      </w:divBdr>
    </w:div>
    <w:div w:id="1058090555">
      <w:bodyDiv w:val="1"/>
      <w:marLeft w:val="0"/>
      <w:marRight w:val="0"/>
      <w:marTop w:val="0"/>
      <w:marBottom w:val="0"/>
      <w:divBdr>
        <w:top w:val="none" w:sz="0" w:space="0" w:color="auto"/>
        <w:left w:val="none" w:sz="0" w:space="0" w:color="auto"/>
        <w:bottom w:val="none" w:sz="0" w:space="0" w:color="auto"/>
        <w:right w:val="none" w:sz="0" w:space="0" w:color="auto"/>
      </w:divBdr>
    </w:div>
    <w:div w:id="1082263984">
      <w:bodyDiv w:val="1"/>
      <w:marLeft w:val="0"/>
      <w:marRight w:val="0"/>
      <w:marTop w:val="0"/>
      <w:marBottom w:val="0"/>
      <w:divBdr>
        <w:top w:val="none" w:sz="0" w:space="0" w:color="auto"/>
        <w:left w:val="none" w:sz="0" w:space="0" w:color="auto"/>
        <w:bottom w:val="none" w:sz="0" w:space="0" w:color="auto"/>
        <w:right w:val="none" w:sz="0" w:space="0" w:color="auto"/>
      </w:divBdr>
    </w:div>
    <w:div w:id="1095831453">
      <w:bodyDiv w:val="1"/>
      <w:marLeft w:val="0"/>
      <w:marRight w:val="0"/>
      <w:marTop w:val="0"/>
      <w:marBottom w:val="0"/>
      <w:divBdr>
        <w:top w:val="none" w:sz="0" w:space="0" w:color="auto"/>
        <w:left w:val="none" w:sz="0" w:space="0" w:color="auto"/>
        <w:bottom w:val="none" w:sz="0" w:space="0" w:color="auto"/>
        <w:right w:val="none" w:sz="0" w:space="0" w:color="auto"/>
      </w:divBdr>
    </w:div>
    <w:div w:id="1111437438">
      <w:bodyDiv w:val="1"/>
      <w:marLeft w:val="0"/>
      <w:marRight w:val="0"/>
      <w:marTop w:val="0"/>
      <w:marBottom w:val="0"/>
      <w:divBdr>
        <w:top w:val="none" w:sz="0" w:space="0" w:color="auto"/>
        <w:left w:val="none" w:sz="0" w:space="0" w:color="auto"/>
        <w:bottom w:val="none" w:sz="0" w:space="0" w:color="auto"/>
        <w:right w:val="none" w:sz="0" w:space="0" w:color="auto"/>
      </w:divBdr>
    </w:div>
    <w:div w:id="1196890202">
      <w:bodyDiv w:val="1"/>
      <w:marLeft w:val="0"/>
      <w:marRight w:val="0"/>
      <w:marTop w:val="0"/>
      <w:marBottom w:val="0"/>
      <w:divBdr>
        <w:top w:val="none" w:sz="0" w:space="0" w:color="auto"/>
        <w:left w:val="none" w:sz="0" w:space="0" w:color="auto"/>
        <w:bottom w:val="none" w:sz="0" w:space="0" w:color="auto"/>
        <w:right w:val="none" w:sz="0" w:space="0" w:color="auto"/>
      </w:divBdr>
    </w:div>
    <w:div w:id="1299602704">
      <w:bodyDiv w:val="1"/>
      <w:marLeft w:val="0"/>
      <w:marRight w:val="0"/>
      <w:marTop w:val="0"/>
      <w:marBottom w:val="0"/>
      <w:divBdr>
        <w:top w:val="none" w:sz="0" w:space="0" w:color="auto"/>
        <w:left w:val="none" w:sz="0" w:space="0" w:color="auto"/>
        <w:bottom w:val="none" w:sz="0" w:space="0" w:color="auto"/>
        <w:right w:val="none" w:sz="0" w:space="0" w:color="auto"/>
      </w:divBdr>
    </w:div>
    <w:div w:id="1362128238">
      <w:bodyDiv w:val="1"/>
      <w:marLeft w:val="0"/>
      <w:marRight w:val="0"/>
      <w:marTop w:val="0"/>
      <w:marBottom w:val="0"/>
      <w:divBdr>
        <w:top w:val="none" w:sz="0" w:space="0" w:color="auto"/>
        <w:left w:val="none" w:sz="0" w:space="0" w:color="auto"/>
        <w:bottom w:val="none" w:sz="0" w:space="0" w:color="auto"/>
        <w:right w:val="none" w:sz="0" w:space="0" w:color="auto"/>
      </w:divBdr>
    </w:div>
    <w:div w:id="1480918950">
      <w:bodyDiv w:val="1"/>
      <w:marLeft w:val="0"/>
      <w:marRight w:val="0"/>
      <w:marTop w:val="0"/>
      <w:marBottom w:val="0"/>
      <w:divBdr>
        <w:top w:val="none" w:sz="0" w:space="0" w:color="auto"/>
        <w:left w:val="none" w:sz="0" w:space="0" w:color="auto"/>
        <w:bottom w:val="none" w:sz="0" w:space="0" w:color="auto"/>
        <w:right w:val="none" w:sz="0" w:space="0" w:color="auto"/>
      </w:divBdr>
    </w:div>
    <w:div w:id="1540168420">
      <w:bodyDiv w:val="1"/>
      <w:marLeft w:val="0"/>
      <w:marRight w:val="0"/>
      <w:marTop w:val="0"/>
      <w:marBottom w:val="0"/>
      <w:divBdr>
        <w:top w:val="none" w:sz="0" w:space="0" w:color="auto"/>
        <w:left w:val="none" w:sz="0" w:space="0" w:color="auto"/>
        <w:bottom w:val="none" w:sz="0" w:space="0" w:color="auto"/>
        <w:right w:val="none" w:sz="0" w:space="0" w:color="auto"/>
      </w:divBdr>
    </w:div>
    <w:div w:id="1616787918">
      <w:bodyDiv w:val="1"/>
      <w:marLeft w:val="0"/>
      <w:marRight w:val="0"/>
      <w:marTop w:val="0"/>
      <w:marBottom w:val="0"/>
      <w:divBdr>
        <w:top w:val="none" w:sz="0" w:space="0" w:color="auto"/>
        <w:left w:val="none" w:sz="0" w:space="0" w:color="auto"/>
        <w:bottom w:val="none" w:sz="0" w:space="0" w:color="auto"/>
        <w:right w:val="none" w:sz="0" w:space="0" w:color="auto"/>
      </w:divBdr>
    </w:div>
    <w:div w:id="1749106883">
      <w:bodyDiv w:val="1"/>
      <w:marLeft w:val="0"/>
      <w:marRight w:val="0"/>
      <w:marTop w:val="0"/>
      <w:marBottom w:val="0"/>
      <w:divBdr>
        <w:top w:val="none" w:sz="0" w:space="0" w:color="auto"/>
        <w:left w:val="none" w:sz="0" w:space="0" w:color="auto"/>
        <w:bottom w:val="none" w:sz="0" w:space="0" w:color="auto"/>
        <w:right w:val="none" w:sz="0" w:space="0" w:color="auto"/>
      </w:divBdr>
    </w:div>
    <w:div w:id="1916501691">
      <w:bodyDiv w:val="1"/>
      <w:marLeft w:val="0"/>
      <w:marRight w:val="0"/>
      <w:marTop w:val="0"/>
      <w:marBottom w:val="0"/>
      <w:divBdr>
        <w:top w:val="none" w:sz="0" w:space="0" w:color="auto"/>
        <w:left w:val="none" w:sz="0" w:space="0" w:color="auto"/>
        <w:bottom w:val="none" w:sz="0" w:space="0" w:color="auto"/>
        <w:right w:val="none" w:sz="0" w:space="0" w:color="auto"/>
      </w:divBdr>
    </w:div>
    <w:div w:id="1949653990">
      <w:bodyDiv w:val="1"/>
      <w:marLeft w:val="0"/>
      <w:marRight w:val="0"/>
      <w:marTop w:val="0"/>
      <w:marBottom w:val="0"/>
      <w:divBdr>
        <w:top w:val="none" w:sz="0" w:space="0" w:color="auto"/>
        <w:left w:val="none" w:sz="0" w:space="0" w:color="auto"/>
        <w:bottom w:val="none" w:sz="0" w:space="0" w:color="auto"/>
        <w:right w:val="none" w:sz="0" w:space="0" w:color="auto"/>
      </w:divBdr>
    </w:div>
    <w:div w:id="196348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A4A7CD1EAB14229A40122DD3C4AC45D"/>
        <w:category>
          <w:name w:val="General"/>
          <w:gallery w:val="placeholder"/>
        </w:category>
        <w:types>
          <w:type w:val="bbPlcHdr"/>
        </w:types>
        <w:behaviors>
          <w:behavior w:val="content"/>
        </w:behaviors>
        <w:guid w:val="{97516571-7CF6-41E0-A48F-6AFE6FC6E5B9}"/>
      </w:docPartPr>
      <w:docPartBody>
        <w:p w:rsidR="0065741E" w:rsidRDefault="005738C2" w:rsidP="005738C2">
          <w:pPr>
            <w:pStyle w:val="6A4A7CD1EAB14229A40122DD3C4AC45D"/>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doni Bk BT">
    <w:altName w:val="Times New Roman"/>
    <w:charset w:val="00"/>
    <w:family w:val="roman"/>
    <w:pitch w:val="variable"/>
    <w:sig w:usb0="00000001" w:usb1="1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8C2"/>
    <w:rsid w:val="000724DA"/>
    <w:rsid w:val="000A5FD1"/>
    <w:rsid w:val="005738C2"/>
    <w:rsid w:val="0065741E"/>
    <w:rsid w:val="0085510A"/>
    <w:rsid w:val="008D2BA4"/>
    <w:rsid w:val="008D7DBE"/>
    <w:rsid w:val="00A27A2A"/>
    <w:rsid w:val="00C21029"/>
    <w:rsid w:val="00FB4BD1"/>
    <w:rsid w:val="00FE66B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4A7CD1EAB14229A40122DD3C4AC45D">
    <w:name w:val="6A4A7CD1EAB14229A40122DD3C4AC45D"/>
    <w:rsid w:val="005738C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4A7CD1EAB14229A40122DD3C4AC45D">
    <w:name w:val="6A4A7CD1EAB14229A40122DD3C4AC45D"/>
    <w:rsid w:val="005738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3B9A-C560-4408-81F0-5E60D5862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3583</TotalTime>
  <Pages>17</Pages>
  <Words>4750</Words>
  <Characters>27076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Renstra bpkad provinsi jawa barat</dc:creator>
  <cp:keywords/>
  <dc:description/>
  <cp:lastModifiedBy>ismail - [2010]</cp:lastModifiedBy>
  <cp:revision>61</cp:revision>
  <dcterms:created xsi:type="dcterms:W3CDTF">2017-04-10T02:18:00Z</dcterms:created>
  <dcterms:modified xsi:type="dcterms:W3CDTF">2017-09-25T10:52:00Z</dcterms:modified>
</cp:coreProperties>
</file>