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KURANGAN PROGRAM</w:t>
      </w:r>
    </w:p>
    <w:p/>
    <w:p>
      <w:pPr>
        <w:pStyle w:val="5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ADMIN PUSAT (level admin administrasi)</w:t>
      </w:r>
    </w:p>
    <w:p>
      <w:pPr>
        <w:pStyle w:val="5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Yang di data unit mending isinya cuma nama unit sama id unit mas. Kegiatan kan sudah ada di “usaha unit”.</w:t>
      </w:r>
    </w:p>
    <w:p>
      <w:pPr>
        <w:pStyle w:val="5"/>
        <w:ind w:left="426"/>
      </w:pPr>
      <w:r>
        <w:drawing>
          <wp:inline distT="0" distB="0" distL="0" distR="0">
            <wp:extent cx="5941695" cy="3194685"/>
            <wp:effectExtent l="0" t="0" r="190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rcRect t="3864" b="29814"/>
                    <a:stretch>
                      <a:fillRect/>
                    </a:stretch>
                  </pic:blipFill>
                  <pic:spPr>
                    <a:xfrm>
                      <a:off x="0" y="0"/>
                      <a:ext cx="5961649" cy="3205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134" w:hanging="425"/>
      </w:pPr>
      <w:r>
        <w:rPr>
          <w:color w:val="000000"/>
        </w:rPr>
        <w:t>Usaha unit di Bawah Kampung Flory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Joglo oleh-oleh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Jasa Marketing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Study Banding dan Tour de Flory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Pengelolaan Taman selfie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134" w:hanging="425"/>
      </w:pPr>
      <w:r>
        <w:rPr>
          <w:color w:val="000000"/>
        </w:rPr>
        <w:t>Usaha unit di Bawah Taruna Tani Flory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Jual beli tanaman hias ( showroom tanaman 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Kuliner kerjasama “iwak kalen”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Wahana taman kelinci dan kolam mini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Jasa Lanscape Taman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Pelatihan budidaya tanaman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134" w:hanging="425"/>
      </w:pPr>
      <w:r>
        <w:rPr>
          <w:color w:val="000000"/>
        </w:rPr>
        <w:t>Unit Bisnis di Bawah Dewy Flory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Outbond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Parkir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Gerai Sovenir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Wahana Reguler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Food court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HUMI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Jembatan Goyang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560" w:hanging="425"/>
        <w:jc w:val="both"/>
      </w:pPr>
      <w:r>
        <w:rPr>
          <w:color w:val="000000"/>
        </w:rPr>
        <w:t>Bumper ( dalam proses )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134" w:hanging="425"/>
      </w:pPr>
      <w:r>
        <w:rPr>
          <w:color w:val="000000"/>
        </w:rPr>
        <w:t>Unit Bisnis di Bawah Bali Ndeso Group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</w:pPr>
      <w:r>
        <w:rPr>
          <w:color w:val="000000"/>
        </w:rPr>
        <w:t>Kuliner Bali Ndeso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</w:pPr>
      <w:r>
        <w:rPr>
          <w:color w:val="000000"/>
        </w:rPr>
        <w:t>Wahana Dolan Ndeso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</w:pPr>
      <w:r>
        <w:rPr>
          <w:color w:val="000000"/>
        </w:rPr>
        <w:t>Kopi Keceh (Meeting n Weeding)</w:t>
      </w:r>
    </w:p>
    <w:p/>
    <w:p>
      <w:pPr>
        <w:pStyle w:val="5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ADMIN CABANG (level user transaksi)</w:t>
      </w:r>
    </w:p>
    <w:p>
      <w:pPr>
        <w:pStyle w:val="5"/>
        <w:ind w:left="426"/>
        <w:rPr>
          <w:highlight w:val="yellow"/>
        </w:rPr>
      </w:pPr>
      <w:r>
        <w:rPr>
          <w:highlight w:val="yellow"/>
        </w:rPr>
        <w:t>Kurang laporan</w:t>
      </w:r>
    </w:p>
    <w:p>
      <w:pPr>
        <w:pStyle w:val="5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USER PUSAT (level admin kepala)</w:t>
      </w:r>
    </w:p>
    <w:p>
      <w:pPr>
        <w:pStyle w:val="5"/>
        <w:ind w:left="426"/>
        <w:rPr>
          <w:highlight w:val="yellow"/>
        </w:rPr>
      </w:pPr>
      <w:r>
        <w:rPr>
          <w:highlight w:val="yellow"/>
        </w:rPr>
        <w:t>kurang laporan</w:t>
      </w:r>
    </w:p>
    <w:p>
      <w:pPr>
        <w:pStyle w:val="5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USER CABANG (level user ketua)</w:t>
      </w:r>
    </w:p>
    <w:p>
      <w:pPr>
        <w:pStyle w:val="5"/>
        <w:ind w:left="426"/>
      </w:pPr>
      <w:r>
        <w:t>Nampilin dashboard sama laporan jurnal umum dll sesuai unitnnya saja mas</w:t>
      </w:r>
    </w:p>
    <w:p>
      <w:pPr>
        <w:pStyle w:val="5"/>
        <w:ind w:left="426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--&gt; Menampilkan nya sesuai.</w:t>
      </w:r>
    </w:p>
    <w:p>
      <w:pPr>
        <w:pStyle w:val="5"/>
        <w:ind w:left="426"/>
      </w:pPr>
      <w:r>
        <w:drawing>
          <wp:inline distT="0" distB="0" distL="0" distR="0">
            <wp:extent cx="5939155" cy="2054225"/>
            <wp:effectExtent l="0" t="0" r="4445" b="317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rcRect t="4186" b="60078"/>
                    <a:stretch>
                      <a:fillRect/>
                    </a:stretch>
                  </pic:blipFill>
                  <pic:spPr>
                    <a:xfrm>
                      <a:off x="0" y="0"/>
                      <a:ext cx="5961879" cy="20625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426" w:hanging="426"/>
        <w:rPr>
          <w:b/>
          <w:bCs/>
        </w:rPr>
      </w:pPr>
      <w:r>
        <w:rPr>
          <w:b/>
          <w:bCs/>
        </w:rPr>
        <w:t>LAPORAN SEMUA</w:t>
      </w:r>
    </w:p>
    <w:p>
      <w:pPr>
        <w:pStyle w:val="5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Laporan arus kas, laba rugi, perubahan modal, nerca belum menampilkan hitungannya</w:t>
      </w:r>
    </w:p>
    <w:p>
      <w:pPr>
        <w:pStyle w:val="5"/>
        <w:numPr>
          <w:ilvl w:val="0"/>
          <w:numId w:val="5"/>
        </w:numPr>
        <w:shd w:val="clear" w:fill="C00000"/>
      </w:pPr>
      <w:r>
        <w:t>Kurang eksport pdf</w:t>
      </w:r>
    </w:p>
    <w:p>
      <w:pPr>
        <w:pStyle w:val="5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Harusnya juga bisa menampilkan semua usaha di jurnal umum</w:t>
      </w:r>
    </w:p>
    <w:p>
      <w:pPr>
        <w:pStyle w:val="5"/>
        <w:ind w:left="1440"/>
      </w:pPr>
      <w:r>
        <w:drawing>
          <wp:inline distT="0" distB="0" distL="0" distR="0">
            <wp:extent cx="3406775" cy="1129030"/>
            <wp:effectExtent l="0" t="0" r="3175" b="1397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rcRect l="13952" t="15461" r="58384" b="65550"/>
                    <a:stretch>
                      <a:fillRect/>
                    </a:stretch>
                  </pic:blipFill>
                  <pic:spPr>
                    <a:xfrm>
                      <a:off x="0" y="0"/>
                      <a:ext cx="3476765" cy="11526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440"/>
        <w:rPr>
          <w:highlight w:val="yellow"/>
        </w:rPr>
      </w:pPr>
      <w:r>
        <w:rPr>
          <w:highlight w:val="yellow"/>
        </w:rPr>
        <w:t>Yang di buku besar juga bisa menampilkan semua yang di akun</w:t>
      </w:r>
    </w:p>
    <w:p>
      <w:pPr>
        <w:pStyle w:val="5"/>
        <w:ind w:left="1440"/>
      </w:pPr>
      <w:r>
        <w:drawing>
          <wp:inline distT="0" distB="0" distL="0" distR="0">
            <wp:extent cx="2880995" cy="1247775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rcRect l="13757" t="15453" r="63801" b="62974"/>
                    <a:stretch>
                      <a:fillRect/>
                    </a:stretch>
                  </pic:blipFill>
                  <pic:spPr>
                    <a:xfrm>
                      <a:off x="0" y="0"/>
                      <a:ext cx="2911989" cy="1261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5"/>
        <w:numPr>
          <w:ilvl w:val="0"/>
          <w:numId w:val="9"/>
        </w:numPr>
      </w:pPr>
      <w:r>
        <w:t xml:space="preserve">Missal yah mas saya masukin ini </w:t>
      </w:r>
      <w:r>
        <w:fldChar w:fldCharType="begin"/>
      </w:r>
      <w:r>
        <w:instrText xml:space="preserve"> HYPERLINK "http://localhost/kampungflory4/admin/index.php?hal=user" </w:instrText>
      </w:r>
      <w:r>
        <w:fldChar w:fldCharType="separate"/>
      </w:r>
      <w:r>
        <w:rPr>
          <w:rStyle w:val="4"/>
        </w:rPr>
        <w:t>http://localhost/kampungflory4/admin/index.php?hal=user</w:t>
      </w:r>
      <w:r>
        <w:rPr>
          <w:rStyle w:val="4"/>
        </w:rPr>
        <w:fldChar w:fldCharType="end"/>
      </w:r>
    </w:p>
    <w:p>
      <w:pPr>
        <w:pStyle w:val="5"/>
      </w:pPr>
      <w:r>
        <w:t>Ini haruusnya muncul login dulu apa yah mas, jadi di kasih session apa apa sih Namanya. Biar muncul login dulu.</w:t>
      </w:r>
    </w:p>
    <w:p>
      <w:pPr>
        <w:pStyle w:val="5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Karena sudah login user, sessinay sudah kesimpan, jadi kalau langsung akses dengan belum log out. Tetap masuk</w:t>
      </w:r>
    </w:p>
    <w:p>
      <w:pPr>
        <w:pStyle w:val="5"/>
      </w:pPr>
    </w:p>
    <w:p>
      <w:pPr>
        <w:pStyle w:val="5"/>
        <w:numPr>
          <w:ilvl w:val="0"/>
          <w:numId w:val="9"/>
        </w:numPr>
      </w:pPr>
      <w:r>
        <w:t>Terus untuk password bisa gak mas di kasih kriteria gitu, soalnya kan aplikasi keuangan biar aman. Harus ada Huruf besar kecil, nomor sama symbol . misal : Nuri*123*</w:t>
      </w:r>
    </w:p>
    <w:p>
      <w:pPr>
        <w:pStyle w:val="5"/>
      </w:pPr>
      <w:r>
        <w:t>Apa gak perlu?</w:t>
      </w:r>
    </w:p>
    <w:p>
      <w:pPr>
        <w:pStyle w:val="5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Sudah ditambahkan</w:t>
      </w:r>
    </w:p>
    <w:p>
      <w:pPr>
        <w:pStyle w:val="5"/>
        <w:rPr>
          <w:rFonts w:hint="default"/>
          <w:highlight w:val="yellow"/>
          <w:lang w:val="en"/>
        </w:rPr>
      </w:pPr>
    </w:p>
    <w:p>
      <w:pPr>
        <w:pStyle w:val="5"/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 xml:space="preserve">Keterangan : </w:t>
      </w:r>
      <w:r>
        <w:rPr>
          <w:rFonts w:hint="default"/>
          <w:highlight w:val="none"/>
          <w:lang w:val="en"/>
        </w:rPr>
        <w:t xml:space="preserve"> Sudah ditambahkan</w:t>
      </w:r>
    </w:p>
    <w:p>
      <w:pPr>
        <w:pStyle w:val="5"/>
        <w:rPr>
          <w:rFonts w:hint="default"/>
          <w:highlight w:val="red"/>
          <w:lang w:val="en"/>
        </w:rPr>
      </w:pPr>
      <w:r>
        <w:rPr>
          <w:rFonts w:hint="default"/>
          <w:highlight w:val="red"/>
          <w:lang w:val="en"/>
        </w:rPr>
        <w:t xml:space="preserve">Keterangan : </w:t>
      </w:r>
      <w:r>
        <w:rPr>
          <w:rFonts w:hint="default"/>
          <w:highlight w:val="none"/>
          <w:lang w:val="en"/>
        </w:rPr>
        <w:t xml:space="preserve"> Masih Belum Fix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A7764"/>
    <w:multiLevelType w:val="multilevel"/>
    <w:tmpl w:val="011A7764"/>
    <w:lvl w:ilvl="0" w:tentative="0">
      <w:start w:val="1"/>
      <w:numFmt w:val="lowerLetter"/>
      <w:lvlText w:val="%1."/>
      <w:lvlJc w:val="left"/>
      <w:pPr>
        <w:ind w:left="1854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44D1"/>
    <w:multiLevelType w:val="multilevel"/>
    <w:tmpl w:val="0B5E44D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F56AA"/>
    <w:multiLevelType w:val="multilevel"/>
    <w:tmpl w:val="13FF56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962796"/>
    <w:multiLevelType w:val="multilevel"/>
    <w:tmpl w:val="3B962796"/>
    <w:lvl w:ilvl="0" w:tentative="0">
      <w:start w:val="1"/>
      <w:numFmt w:val="lowerLetter"/>
      <w:lvlText w:val="%1."/>
      <w:lvlJc w:val="left"/>
      <w:pPr>
        <w:ind w:left="1854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E4ECF"/>
    <w:multiLevelType w:val="multilevel"/>
    <w:tmpl w:val="4B3E4EC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186E93"/>
    <w:multiLevelType w:val="multilevel"/>
    <w:tmpl w:val="4C186E93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E0010"/>
    <w:multiLevelType w:val="multilevel"/>
    <w:tmpl w:val="552E001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68458A"/>
    <w:multiLevelType w:val="multilevel"/>
    <w:tmpl w:val="7668458A"/>
    <w:lvl w:ilvl="0" w:tentative="0">
      <w:start w:val="1"/>
      <w:numFmt w:val="lowerLetter"/>
      <w:lvlText w:val="%1."/>
      <w:lvlJc w:val="left"/>
      <w:pPr>
        <w:ind w:left="1854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5328F"/>
    <w:multiLevelType w:val="multilevel"/>
    <w:tmpl w:val="7A25328F"/>
    <w:lvl w:ilvl="0" w:tentative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C5"/>
    <w:rsid w:val="002B47D3"/>
    <w:rsid w:val="003B52BB"/>
    <w:rsid w:val="00616D6B"/>
    <w:rsid w:val="00647275"/>
    <w:rsid w:val="006B74C1"/>
    <w:rsid w:val="007446C1"/>
    <w:rsid w:val="009B08D0"/>
    <w:rsid w:val="009C144B"/>
    <w:rsid w:val="00DE27C5"/>
    <w:rsid w:val="3D58E4EF"/>
    <w:rsid w:val="6FCB1745"/>
    <w:rsid w:val="E89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241</Words>
  <Characters>1377</Characters>
  <Lines>11</Lines>
  <Paragraphs>3</Paragraphs>
  <TotalTime>79</TotalTime>
  <ScaleCrop>false</ScaleCrop>
  <LinksUpToDate>false</LinksUpToDate>
  <CharactersWithSpaces>1615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2020-11-15T07:11:00Z</dcterms:created>
  <dc:creator>konsum</dc:creator>
  <cp:lastModifiedBy>fitriyadi</cp:lastModifiedBy>
  <dcterms:modified xsi:type="dcterms:W3CDTF">2020-11-28T12:43:42Z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