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Default="00A83530" w:rsidP="00A835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47DA"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RANCANGAN KEGIATAN </w:t>
      </w:r>
      <w:r w:rsidR="003247DA">
        <w:rPr>
          <w:rFonts w:asciiTheme="majorHAnsi" w:hAnsiTheme="majorHAnsi" w:cs="Aharoni"/>
          <w:b/>
          <w:sz w:val="28"/>
          <w:szCs w:val="28"/>
          <w:lang w:val="id-ID"/>
        </w:rPr>
        <w:t>CLASS PROJECT</w:t>
      </w:r>
    </w:p>
    <w:p w:rsidR="00A83530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>SMA SUKMA BANGSA BIREUEN</w:t>
      </w:r>
    </w:p>
    <w:p w:rsidR="00A83530" w:rsidRPr="00326522" w:rsidRDefault="003247DA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     </w:t>
      </w:r>
      <w:r w:rsidR="00326522"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 w:rsidR="00326522">
        <w:rPr>
          <w:rFonts w:asciiTheme="majorHAnsi" w:hAnsiTheme="majorHAnsi" w:cs="Aharoni"/>
          <w:b/>
          <w:sz w:val="28"/>
          <w:szCs w:val="28"/>
        </w:rPr>
        <w:t>9</w:t>
      </w:r>
      <w:r w:rsidR="00326522"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 w:rsidR="00326522">
        <w:rPr>
          <w:rFonts w:asciiTheme="majorHAnsi" w:hAnsiTheme="majorHAnsi" w:cs="Aharoni"/>
          <w:b/>
          <w:sz w:val="28"/>
          <w:szCs w:val="28"/>
        </w:rPr>
        <w:t>20</w:t>
      </w: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00783B" w:rsidRDefault="0000783B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2D0B28" w:rsidRPr="00DC2404" w:rsidRDefault="002D0B28" w:rsidP="002D0B28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 w:rsidR="00DC2404">
        <w:rPr>
          <w:rFonts w:asciiTheme="majorHAnsi" w:hAnsiTheme="majorHAnsi" w:cs="Aharoni"/>
          <w:sz w:val="24"/>
          <w:szCs w:val="24"/>
        </w:rPr>
        <w:t>Prakarya</w:t>
      </w:r>
      <w:proofErr w:type="spellEnd"/>
    </w:p>
    <w:p w:rsidR="002D0B28" w:rsidRPr="00DC2404" w:rsidRDefault="006F16FD" w:rsidP="00A83530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</w:t>
      </w:r>
      <w:r w:rsidR="002D0B28">
        <w:rPr>
          <w:rFonts w:asciiTheme="majorHAnsi" w:hAnsiTheme="majorHAnsi" w:cs="Aharoni"/>
          <w:sz w:val="24"/>
          <w:szCs w:val="24"/>
          <w:lang w:val="id-ID"/>
        </w:rPr>
        <w:t xml:space="preserve">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 w:rsidR="002D0B28">
        <w:rPr>
          <w:rFonts w:asciiTheme="majorHAnsi" w:hAnsiTheme="majorHAnsi" w:cs="Aharoni"/>
          <w:sz w:val="24"/>
          <w:szCs w:val="24"/>
          <w:lang w:val="id-ID"/>
        </w:rPr>
        <w:t>:</w:t>
      </w:r>
      <w:bookmarkStart w:id="0" w:name="_GoBack"/>
      <w:bookmarkEnd w:id="0"/>
      <w:r w:rsidR="00DC2404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DC2404">
        <w:rPr>
          <w:rFonts w:asciiTheme="majorHAnsi" w:hAnsiTheme="majorHAnsi" w:cs="Aharoni"/>
          <w:sz w:val="24"/>
          <w:szCs w:val="24"/>
        </w:rPr>
        <w:t>Adhi</w:t>
      </w:r>
      <w:proofErr w:type="spellEnd"/>
      <w:r w:rsidR="00DC2404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DC2404">
        <w:rPr>
          <w:rFonts w:asciiTheme="majorHAnsi" w:hAnsiTheme="majorHAnsi" w:cs="Aharoni"/>
          <w:sz w:val="24"/>
          <w:szCs w:val="24"/>
        </w:rPr>
        <w:t>Lesmana</w:t>
      </w:r>
      <w:proofErr w:type="spellEnd"/>
      <w:r w:rsidR="00755A2D">
        <w:rPr>
          <w:rFonts w:asciiTheme="majorHAnsi" w:hAnsiTheme="majorHAnsi" w:cs="Aharoni"/>
          <w:sz w:val="24"/>
          <w:szCs w:val="24"/>
        </w:rPr>
        <w:t xml:space="preserve"> </w:t>
      </w:r>
    </w:p>
    <w:p w:rsidR="00A83530" w:rsidRPr="008D4940" w:rsidRDefault="00A83530" w:rsidP="00A83530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10465" w:type="dxa"/>
        <w:tblLook w:val="04A0"/>
      </w:tblPr>
      <w:tblGrid>
        <w:gridCol w:w="666"/>
        <w:gridCol w:w="1253"/>
        <w:gridCol w:w="1499"/>
        <w:gridCol w:w="1892"/>
        <w:gridCol w:w="2225"/>
        <w:gridCol w:w="1510"/>
        <w:gridCol w:w="1420"/>
      </w:tblGrid>
      <w:tr w:rsidR="00F22B60" w:rsidRPr="006C0AAF" w:rsidTr="00290119">
        <w:tc>
          <w:tcPr>
            <w:tcW w:w="666" w:type="dxa"/>
          </w:tcPr>
          <w:p w:rsidR="00234674" w:rsidRPr="006C0AAF" w:rsidRDefault="00234674" w:rsidP="00290119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53" w:type="dxa"/>
          </w:tcPr>
          <w:p w:rsidR="00234674" w:rsidRPr="006C0AAF" w:rsidRDefault="00300A29" w:rsidP="00290119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499" w:type="dxa"/>
          </w:tcPr>
          <w:p w:rsidR="00234674" w:rsidRPr="006C0AAF" w:rsidRDefault="00300A29" w:rsidP="00290119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Judul Project</w:t>
            </w:r>
          </w:p>
        </w:tc>
        <w:tc>
          <w:tcPr>
            <w:tcW w:w="1892" w:type="dxa"/>
          </w:tcPr>
          <w:p w:rsidR="00234674" w:rsidRPr="006C0AAF" w:rsidRDefault="002D0B28" w:rsidP="00290119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2225" w:type="dxa"/>
          </w:tcPr>
          <w:p w:rsidR="00234674" w:rsidRPr="006C0AAF" w:rsidRDefault="004227C5" w:rsidP="00290119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Produk </w:t>
            </w:r>
            <w:r w:rsidR="00F22B60">
              <w:rPr>
                <w:rFonts w:asciiTheme="majorHAnsi" w:hAnsiTheme="majorHAnsi" w:cs="Aharoni"/>
                <w:b/>
              </w:rPr>
              <w:t xml:space="preserve">Akhir </w:t>
            </w:r>
            <w:r>
              <w:rPr>
                <w:rFonts w:asciiTheme="majorHAnsi" w:hAnsiTheme="majorHAnsi" w:cs="Aharoni"/>
                <w:b/>
              </w:rPr>
              <w:t>yang Dihasilkan</w:t>
            </w:r>
          </w:p>
        </w:tc>
        <w:tc>
          <w:tcPr>
            <w:tcW w:w="1510" w:type="dxa"/>
          </w:tcPr>
          <w:p w:rsidR="00733F21" w:rsidRDefault="00733F21" w:rsidP="00290119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94138F" w:rsidRPr="006C0AAF" w:rsidRDefault="0000783B" w:rsidP="00290119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420" w:type="dxa"/>
          </w:tcPr>
          <w:p w:rsidR="0000783B" w:rsidRDefault="0000783B" w:rsidP="00290119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234674" w:rsidRPr="006C0AAF" w:rsidRDefault="00234674" w:rsidP="00290119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DC2404" w:rsidRPr="006C0AAF" w:rsidTr="00290119">
        <w:tc>
          <w:tcPr>
            <w:tcW w:w="666" w:type="dxa"/>
          </w:tcPr>
          <w:p w:rsidR="00DC2404" w:rsidRPr="006C0AAF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53" w:type="dxa"/>
            <w:vMerge w:val="restart"/>
            <w:vAlign w:val="center"/>
          </w:tcPr>
          <w:p w:rsidR="00DC2404" w:rsidRPr="00DC2404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 IPA</w:t>
            </w:r>
          </w:p>
          <w:p w:rsidR="00DC2404" w:rsidRPr="00DC2404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 IPS</w:t>
            </w:r>
          </w:p>
        </w:tc>
        <w:tc>
          <w:tcPr>
            <w:tcW w:w="1499" w:type="dxa"/>
            <w:vMerge w:val="restart"/>
            <w:vAlign w:val="center"/>
          </w:tcPr>
          <w:p w:rsidR="00DC2404" w:rsidRPr="00DC2404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Budidaya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Lele</w:t>
            </w:r>
            <w:proofErr w:type="spellEnd"/>
          </w:p>
        </w:tc>
        <w:tc>
          <w:tcPr>
            <w:tcW w:w="1892" w:type="dxa"/>
            <w:vMerge w:val="restart"/>
            <w:vAlign w:val="center"/>
          </w:tcPr>
          <w:p w:rsidR="00DC2404" w:rsidRPr="00DC2404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Melatih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mengenali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usaha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budidaya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ikan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lele</w:t>
            </w:r>
            <w:proofErr w:type="spellEnd"/>
          </w:p>
        </w:tc>
        <w:tc>
          <w:tcPr>
            <w:tcW w:w="2225" w:type="dxa"/>
            <w:vMerge w:val="restart"/>
            <w:vAlign w:val="center"/>
          </w:tcPr>
          <w:p w:rsidR="006063FA" w:rsidRDefault="006063FA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Laporan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&amp;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panen</w:t>
            </w:r>
            <w:proofErr w:type="spellEnd"/>
          </w:p>
          <w:p w:rsidR="00DC2404" w:rsidRPr="00DC2404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Lele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B03446" w:rsidRDefault="00B03446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(</w:t>
            </w:r>
            <w:r w:rsidR="00290119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290119">
              <w:rPr>
                <w:rFonts w:asciiTheme="majorHAnsi" w:hAnsiTheme="majorHAnsi" w:cs="Aharoni"/>
                <w:lang w:val="en-US"/>
              </w:rPr>
              <w:t>Agustus</w:t>
            </w:r>
            <w:proofErr w:type="spellEnd"/>
            <w:r w:rsidR="00290119">
              <w:rPr>
                <w:rFonts w:asciiTheme="majorHAnsi" w:hAnsiTheme="majorHAnsi" w:cs="Aharoni"/>
                <w:lang w:val="en-US"/>
              </w:rPr>
              <w:t xml:space="preserve"> </w:t>
            </w:r>
            <w:r w:rsidR="00DC2404">
              <w:rPr>
                <w:rFonts w:asciiTheme="majorHAnsi" w:hAnsiTheme="majorHAnsi" w:cs="Aharoni"/>
                <w:lang w:val="en-US"/>
              </w:rPr>
              <w:t xml:space="preserve"> – </w:t>
            </w:r>
            <w:proofErr w:type="spellStart"/>
            <w:r w:rsidR="00290119">
              <w:rPr>
                <w:rFonts w:asciiTheme="majorHAnsi" w:hAnsiTheme="majorHAnsi" w:cs="Aharoni"/>
                <w:lang w:val="en-US"/>
              </w:rPr>
              <w:t>Oktober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)</w:t>
            </w:r>
            <w:r w:rsidR="007C49A3">
              <w:rPr>
                <w:rFonts w:asciiTheme="majorHAnsi" w:hAnsiTheme="majorHAnsi" w:cs="Aharoni"/>
                <w:lang w:val="en-US"/>
              </w:rPr>
              <w:t>/</w:t>
            </w:r>
          </w:p>
          <w:p w:rsidR="00DC2404" w:rsidRPr="00DC2404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3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bulan</w:t>
            </w:r>
            <w:proofErr w:type="spellEnd"/>
          </w:p>
        </w:tc>
        <w:tc>
          <w:tcPr>
            <w:tcW w:w="1420" w:type="dxa"/>
            <w:vMerge w:val="restart"/>
            <w:vAlign w:val="center"/>
          </w:tcPr>
          <w:p w:rsidR="00DC2404" w:rsidRPr="00DC2404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800.000</w:t>
            </w:r>
          </w:p>
        </w:tc>
      </w:tr>
      <w:tr w:rsidR="00DC2404" w:rsidRPr="006C0AAF" w:rsidTr="00290119">
        <w:tc>
          <w:tcPr>
            <w:tcW w:w="666" w:type="dxa"/>
          </w:tcPr>
          <w:p w:rsidR="00DC2404" w:rsidRPr="006C0AAF" w:rsidRDefault="00DC2404" w:rsidP="00290119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253" w:type="dxa"/>
            <w:vMerge/>
          </w:tcPr>
          <w:p w:rsidR="00DC2404" w:rsidRPr="00DC2404" w:rsidRDefault="00DC2404" w:rsidP="00290119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</w:p>
        </w:tc>
        <w:tc>
          <w:tcPr>
            <w:tcW w:w="1499" w:type="dxa"/>
            <w:vMerge/>
          </w:tcPr>
          <w:p w:rsidR="00DC2404" w:rsidRPr="006C0AAF" w:rsidRDefault="00DC240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92" w:type="dxa"/>
            <w:vMerge/>
          </w:tcPr>
          <w:p w:rsidR="00DC2404" w:rsidRPr="006C0AAF" w:rsidRDefault="00DC240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25" w:type="dxa"/>
            <w:vMerge/>
          </w:tcPr>
          <w:p w:rsidR="00DC2404" w:rsidRPr="006C0AAF" w:rsidRDefault="00DC240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10" w:type="dxa"/>
            <w:vMerge/>
          </w:tcPr>
          <w:p w:rsidR="00DC2404" w:rsidRPr="006C0AAF" w:rsidRDefault="00DC240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20" w:type="dxa"/>
            <w:vMerge/>
          </w:tcPr>
          <w:p w:rsidR="00DC2404" w:rsidRPr="006C0AAF" w:rsidRDefault="00DC240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F22B60" w:rsidRPr="006C0AAF" w:rsidTr="00290119">
        <w:tc>
          <w:tcPr>
            <w:tcW w:w="666" w:type="dxa"/>
          </w:tcPr>
          <w:p w:rsidR="00234674" w:rsidRPr="006C0AAF" w:rsidRDefault="00234674" w:rsidP="00290119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253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99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92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25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10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20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F22B60" w:rsidRPr="006C0AAF" w:rsidTr="00290119">
        <w:tc>
          <w:tcPr>
            <w:tcW w:w="666" w:type="dxa"/>
          </w:tcPr>
          <w:p w:rsidR="00234674" w:rsidRPr="006C0AAF" w:rsidRDefault="00234674" w:rsidP="00290119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253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99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92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225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10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20" w:type="dxa"/>
          </w:tcPr>
          <w:p w:rsidR="00234674" w:rsidRPr="006C0AAF" w:rsidRDefault="00234674" w:rsidP="00290119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A83530" w:rsidRDefault="00290119" w:rsidP="00A835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  <w:r>
        <w:rPr>
          <w:rFonts w:asciiTheme="majorHAnsi" w:hAnsiTheme="majorHAnsi" w:cs="Aharoni"/>
          <w:b/>
          <w:sz w:val="24"/>
          <w:szCs w:val="24"/>
          <w:lang w:val="id-ID"/>
        </w:rPr>
        <w:br w:type="textWrapping" w:clear="all"/>
      </w: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3247DA" w:rsidRPr="003247DA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DC2404" w:rsidRPr="003247DA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proofErr w:type="spellStart"/>
            <w:r>
              <w:rPr>
                <w:rFonts w:asciiTheme="majorHAnsi" w:eastAsiaTheme="minorHAnsi" w:hAnsiTheme="majorHAnsi"/>
              </w:rPr>
              <w:t>Fachrurrazi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.)</w:t>
            </w: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r w:rsidRPr="00737929">
              <w:t>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>
              <w:rPr>
                <w:rFonts w:asciiTheme="majorHAnsi" w:eastAsiaTheme="minorHAnsi" w:hAnsiTheme="majorHAnsi"/>
              </w:rPr>
              <w:t>Bireuen</w:t>
            </w:r>
            <w:proofErr w:type="spellEnd"/>
            <w:r>
              <w:rPr>
                <w:rFonts w:asciiTheme="majorHAnsi" w:eastAsiaTheme="minorHAnsi" w:hAnsiTheme="majorHAnsi"/>
              </w:rPr>
              <w:t>, ……. 2019</w:t>
            </w: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proofErr w:type="spellStart"/>
            <w:r>
              <w:rPr>
                <w:rFonts w:asciiTheme="majorHAnsi" w:eastAsiaTheme="minorHAnsi" w:hAnsiTheme="majorHAnsi"/>
              </w:rPr>
              <w:t>Adhi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Lesmana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.)</w:t>
            </w:r>
          </w:p>
          <w:p w:rsidR="00DC2404" w:rsidRPr="003247DA" w:rsidRDefault="00DC2404" w:rsidP="00A75ABC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10060025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9C42F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SMA </w:t>
      </w:r>
      <w:r w:rsidR="00A83530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 w:rsidR="00A83530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A83530" w:rsidRPr="00AE17CE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AE17CE">
        <w:rPr>
          <w:rFonts w:asciiTheme="majorHAnsi" w:hAnsiTheme="majorHAnsi" w:cs="Aharoni"/>
          <w:b/>
          <w:sz w:val="28"/>
          <w:szCs w:val="28"/>
        </w:rPr>
        <w:t>9-2020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C150B9" w:rsidRDefault="007C49A3" w:rsidP="000C563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Budidaya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Lele</w:t>
            </w:r>
            <w:proofErr w:type="spellEnd"/>
          </w:p>
        </w:tc>
      </w:tr>
      <w:tr w:rsidR="00A83530" w:rsidRPr="00404987" w:rsidTr="00AE17CE">
        <w:trPr>
          <w:trHeight w:val="687"/>
        </w:trPr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7C49A3" w:rsidRDefault="007C49A3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Prakarya</w:t>
            </w:r>
            <w:proofErr w:type="spellEnd"/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7C49A3" w:rsidRDefault="007C49A3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Adhi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Lesmana</w:t>
            </w:r>
            <w:proofErr w:type="spellEnd"/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  <w:r w:rsidR="00A83530" w:rsidRPr="005833E7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7C49A3" w:rsidRDefault="007C49A3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 IPA &amp; XI IPS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7C49A3" w:rsidP="007C49A3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(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 –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Oktober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) / 3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bulan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6063FA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(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 –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Oktober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) / 3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bulan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6063FA" w:rsidRDefault="006063FA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Area SMA</w:t>
            </w: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6063FA" w:rsidRDefault="00A921BC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6063FA">
              <w:rPr>
                <w:rFonts w:asciiTheme="majorHAnsi" w:hAnsiTheme="majorHAnsi"/>
                <w:lang w:val="en-US"/>
              </w:rPr>
              <w:t>800.000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287F67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  <w:r>
        <w:rPr>
          <w:rFonts w:asciiTheme="majorHAnsi" w:hAnsiTheme="majorHAnsi"/>
          <w:b/>
          <w:lang w:val="id-ID"/>
        </w:rPr>
        <w:t xml:space="preserve"> </w:t>
      </w:r>
    </w:p>
    <w:p w:rsidR="00287F67" w:rsidRPr="006063FA" w:rsidRDefault="00287F67" w:rsidP="00287F67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6063FA" w:rsidRDefault="006063FA" w:rsidP="006063F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Adanya</w:t>
      </w:r>
      <w:proofErr w:type="spellEnd"/>
      <w:r>
        <w:rPr>
          <w:rFonts w:asciiTheme="majorHAnsi" w:hAnsiTheme="majorHAnsi"/>
        </w:rPr>
        <w:t xml:space="preserve"> class project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dimaksudkan</w:t>
      </w:r>
      <w:proofErr w:type="spellEnd"/>
      <w:r>
        <w:rPr>
          <w:rFonts w:asciiTheme="majorHAnsi" w:hAnsiTheme="majorHAnsi"/>
        </w:rPr>
        <w:t xml:space="preserve"> agar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mampu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mengenali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memahami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bagaimana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tahapan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awal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hingga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akhir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usaha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budidaya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lele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Maksud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lainnya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agar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mempunyai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sklii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dasar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memulai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sebuah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usaha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secara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perorangan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maupun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berkelompok</w:t>
      </w:r>
      <w:proofErr w:type="spellEnd"/>
    </w:p>
    <w:p w:rsidR="00287F67" w:rsidRPr="006063FA" w:rsidRDefault="00287F67" w:rsidP="006063F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4227C5" w:rsidRPr="00287F67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  <w:r>
        <w:rPr>
          <w:rFonts w:asciiTheme="majorHAnsi" w:hAnsiTheme="majorHAnsi"/>
          <w:lang w:val="id-ID"/>
        </w:rPr>
        <w:t xml:space="preserve">(misal: karya berbentuk benda, laporan, video, poster, kliping, presentasi/tampilan, ataupun layanan, dll) </w:t>
      </w:r>
    </w:p>
    <w:p w:rsidR="00287F67" w:rsidRPr="00287F67" w:rsidRDefault="00287F67" w:rsidP="00287F67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287F67" w:rsidRPr="00287F67" w:rsidRDefault="00287F67" w:rsidP="00287F67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Pr="00287F67">
        <w:rPr>
          <w:rFonts w:asciiTheme="majorHAnsi" w:hAnsiTheme="majorHAnsi"/>
        </w:rPr>
        <w:t>Produk</w:t>
      </w:r>
      <w:proofErr w:type="spellEnd"/>
      <w:r w:rsidRPr="00287F67">
        <w:rPr>
          <w:rFonts w:asciiTheme="majorHAnsi" w:hAnsiTheme="majorHAnsi"/>
        </w:rPr>
        <w:t xml:space="preserve"> yang </w:t>
      </w:r>
      <w:proofErr w:type="spellStart"/>
      <w:r w:rsidRPr="00287F67">
        <w:rPr>
          <w:rFonts w:asciiTheme="majorHAnsi" w:hAnsiTheme="majorHAnsi"/>
        </w:rPr>
        <w:t>dihasiklan</w:t>
      </w:r>
      <w:proofErr w:type="spellEnd"/>
      <w:r w:rsidRPr="00287F67">
        <w:rPr>
          <w:rFonts w:asciiTheme="majorHAnsi" w:hAnsiTheme="majorHAnsi"/>
        </w:rPr>
        <w:t xml:space="preserve"> </w:t>
      </w:r>
      <w:proofErr w:type="spellStart"/>
      <w:r w:rsidRPr="00287F67">
        <w:rPr>
          <w:rFonts w:asciiTheme="majorHAnsi" w:hAnsiTheme="majorHAnsi"/>
        </w:rPr>
        <w:t>dalam</w:t>
      </w:r>
      <w:proofErr w:type="spellEnd"/>
      <w:r w:rsidRPr="00287F67">
        <w:rPr>
          <w:rFonts w:asciiTheme="majorHAnsi" w:hAnsiTheme="majorHAnsi"/>
        </w:rPr>
        <w:t xml:space="preserve"> </w:t>
      </w:r>
      <w:proofErr w:type="spellStart"/>
      <w:r w:rsidRPr="00287F67">
        <w:rPr>
          <w:rFonts w:asciiTheme="majorHAnsi" w:hAnsiTheme="majorHAnsi"/>
        </w:rPr>
        <w:t>bentuk</w:t>
      </w:r>
      <w:proofErr w:type="spellEnd"/>
      <w:r w:rsidRPr="00287F67">
        <w:rPr>
          <w:rFonts w:asciiTheme="majorHAnsi" w:hAnsiTheme="majorHAnsi"/>
        </w:rPr>
        <w:t xml:space="preserve"> </w:t>
      </w:r>
      <w:proofErr w:type="spellStart"/>
      <w:r w:rsidRPr="00287F67">
        <w:rPr>
          <w:rFonts w:asciiTheme="majorHAnsi" w:hAnsiTheme="majorHAnsi"/>
        </w:rPr>
        <w:t>laporan</w:t>
      </w:r>
      <w:proofErr w:type="spellEnd"/>
      <w:r w:rsidRPr="00287F67">
        <w:rPr>
          <w:rFonts w:asciiTheme="majorHAnsi" w:hAnsiTheme="majorHAnsi"/>
        </w:rPr>
        <w:t xml:space="preserve"> </w:t>
      </w:r>
      <w:proofErr w:type="spellStart"/>
      <w:r w:rsidRPr="00287F67">
        <w:rPr>
          <w:rFonts w:asciiTheme="majorHAnsi" w:hAnsiTheme="majorHAnsi"/>
        </w:rPr>
        <w:t>tertulis</w:t>
      </w:r>
      <w:proofErr w:type="spellEnd"/>
      <w:r w:rsidRPr="00287F67">
        <w:rPr>
          <w:rFonts w:asciiTheme="majorHAnsi" w:hAnsiTheme="majorHAnsi"/>
        </w:rPr>
        <w:t xml:space="preserve"> </w:t>
      </w:r>
      <w:proofErr w:type="spellStart"/>
      <w:r w:rsidRPr="00287F67">
        <w:rPr>
          <w:rFonts w:asciiTheme="majorHAnsi" w:hAnsiTheme="majorHAnsi"/>
        </w:rPr>
        <w:t>dan</w:t>
      </w:r>
      <w:proofErr w:type="spellEnd"/>
      <w:r w:rsidRPr="00287F67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panen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lele</w:t>
      </w:r>
      <w:proofErr w:type="spellEnd"/>
    </w:p>
    <w:p w:rsidR="00287F67" w:rsidRPr="00287F67" w:rsidRDefault="00287F67" w:rsidP="00287F67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83530" w:rsidRPr="00D24213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  <w:r w:rsidRPr="005D32EC">
        <w:rPr>
          <w:rFonts w:asciiTheme="majorHAnsi" w:hAnsiTheme="majorHAnsi"/>
          <w:lang w:val="id-ID"/>
        </w:rPr>
        <w:t>(deskripsi singkat jalannya kegiatan, peran guru dan siswa yang terlibat, masalah ataupun tantangan yang dihadapi</w:t>
      </w:r>
      <w:r w:rsidR="009730C4">
        <w:rPr>
          <w:rFonts w:asciiTheme="majorHAnsi" w:hAnsiTheme="majorHAnsi"/>
          <w:lang w:val="id-ID"/>
        </w:rPr>
        <w:t>,</w:t>
      </w:r>
      <w:r w:rsidRPr="005D32EC">
        <w:rPr>
          <w:rFonts w:asciiTheme="majorHAnsi" w:hAnsiTheme="majorHAnsi"/>
          <w:lang w:val="id-ID"/>
        </w:rPr>
        <w:t xml:space="preserve"> serta kejadian-kejadian penting yang menarik ataupun menonjol selama kegiatan berlangsung)</w:t>
      </w:r>
    </w:p>
    <w:p w:rsidR="00D24213" w:rsidRDefault="00D24213" w:rsidP="00D2421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D24213" w:rsidRPr="00D24213" w:rsidRDefault="00D24213" w:rsidP="00D2421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Diawal</w:t>
      </w:r>
      <w:proofErr w:type="spellEnd"/>
      <w:r>
        <w:rPr>
          <w:rFonts w:asciiTheme="majorHAnsi" w:hAnsiTheme="majorHAnsi"/>
        </w:rPr>
        <w:t xml:space="preserve"> project,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menyiapkan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peralatan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budidaya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yaitu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cara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menyiapkan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dua</w:t>
      </w:r>
      <w:proofErr w:type="spellEnd"/>
      <w:r w:rsidR="00BF1B4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ember </w:t>
      </w:r>
      <w:proofErr w:type="spellStart"/>
      <w:r>
        <w:rPr>
          <w:rFonts w:asciiTheme="majorHAnsi" w:hAnsiTheme="majorHAnsi"/>
        </w:rPr>
        <w:t>besar</w:t>
      </w:r>
      <w:proofErr w:type="spellEnd"/>
      <w:r w:rsidR="00BF1B41">
        <w:rPr>
          <w:rFonts w:asciiTheme="majorHAnsi" w:hAnsiTheme="majorHAnsi"/>
        </w:rPr>
        <w:t xml:space="preserve"> per </w:t>
      </w:r>
      <w:proofErr w:type="spellStart"/>
      <w:r w:rsidR="00BF1B41">
        <w:rPr>
          <w:rFonts w:asciiTheme="majorHAnsi" w:hAnsiTheme="majorHAnsi"/>
        </w:rPr>
        <w:t>kelas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budidaya</w:t>
      </w:r>
      <w:proofErr w:type="spellEnd"/>
      <w:r>
        <w:rPr>
          <w:rFonts w:asciiTheme="majorHAnsi" w:hAnsiTheme="majorHAnsi"/>
        </w:rPr>
        <w:t>.</w:t>
      </w:r>
      <w:r w:rsidR="005E2B2B">
        <w:rPr>
          <w:rFonts w:asciiTheme="majorHAnsi" w:hAnsiTheme="majorHAnsi"/>
        </w:rPr>
        <w:t xml:space="preserve"> </w:t>
      </w:r>
      <w:proofErr w:type="gramStart"/>
      <w:r w:rsidR="005E2B2B">
        <w:rPr>
          <w:rFonts w:asciiTheme="majorHAnsi" w:hAnsiTheme="majorHAnsi"/>
        </w:rPr>
        <w:t xml:space="preserve">Ember yang </w:t>
      </w:r>
      <w:proofErr w:type="spellStart"/>
      <w:r w:rsidR="005E2B2B">
        <w:rPr>
          <w:rFonts w:asciiTheme="majorHAnsi" w:hAnsiTheme="majorHAnsi"/>
        </w:rPr>
        <w:t>sudah</w:t>
      </w:r>
      <w:proofErr w:type="spellEnd"/>
      <w:r w:rsidR="005E2B2B">
        <w:rPr>
          <w:rFonts w:asciiTheme="majorHAnsi" w:hAnsiTheme="majorHAnsi"/>
        </w:rPr>
        <w:t xml:space="preserve"> </w:t>
      </w:r>
      <w:proofErr w:type="spellStart"/>
      <w:r w:rsidR="005E2B2B">
        <w:rPr>
          <w:rFonts w:asciiTheme="majorHAnsi" w:hAnsiTheme="majorHAnsi"/>
        </w:rPr>
        <w:t>diperiapkan</w:t>
      </w:r>
      <w:proofErr w:type="spellEnd"/>
      <w:r w:rsidR="005E2B2B">
        <w:rPr>
          <w:rFonts w:asciiTheme="majorHAnsi" w:hAnsiTheme="majorHAnsi"/>
        </w:rPr>
        <w:t xml:space="preserve"> </w:t>
      </w:r>
      <w:proofErr w:type="spellStart"/>
      <w:r w:rsidR="005E2B2B">
        <w:rPr>
          <w:rFonts w:asciiTheme="majorHAnsi" w:hAnsiTheme="majorHAnsi"/>
        </w:rPr>
        <w:t>diberi</w:t>
      </w:r>
      <w:proofErr w:type="spellEnd"/>
      <w:r w:rsidR="005E2B2B">
        <w:rPr>
          <w:rFonts w:asciiTheme="majorHAnsi" w:hAnsiTheme="majorHAnsi"/>
        </w:rPr>
        <w:t xml:space="preserve"> </w:t>
      </w:r>
      <w:proofErr w:type="spellStart"/>
      <w:r w:rsidR="005E2B2B">
        <w:rPr>
          <w:rFonts w:asciiTheme="majorHAnsi" w:hAnsiTheme="majorHAnsi"/>
        </w:rPr>
        <w:t>lubang</w:t>
      </w:r>
      <w:proofErr w:type="spellEnd"/>
      <w:r w:rsidR="005E2B2B">
        <w:rPr>
          <w:rFonts w:asciiTheme="majorHAnsi" w:hAnsiTheme="majorHAnsi"/>
        </w:rPr>
        <w:t xml:space="preserve"> </w:t>
      </w:r>
      <w:proofErr w:type="spellStart"/>
      <w:r w:rsidR="005E2B2B">
        <w:rPr>
          <w:rFonts w:asciiTheme="majorHAnsi" w:hAnsiTheme="majorHAnsi"/>
        </w:rPr>
        <w:t>di</w:t>
      </w:r>
      <w:proofErr w:type="spellEnd"/>
      <w:r w:rsidR="005E2B2B">
        <w:rPr>
          <w:rFonts w:asciiTheme="majorHAnsi" w:hAnsiTheme="majorHAnsi"/>
        </w:rPr>
        <w:t xml:space="preserve"> </w:t>
      </w:r>
      <w:proofErr w:type="spellStart"/>
      <w:r w:rsidR="005E2B2B">
        <w:rPr>
          <w:rFonts w:asciiTheme="majorHAnsi" w:hAnsiTheme="majorHAnsi"/>
        </w:rPr>
        <w:t>sekelilingnya</w:t>
      </w:r>
      <w:proofErr w:type="spellEnd"/>
      <w:r w:rsidR="005E2B2B">
        <w:rPr>
          <w:rFonts w:asciiTheme="majorHAnsi" w:hAnsiTheme="majorHAnsi"/>
        </w:rPr>
        <w:t xml:space="preserve"> </w:t>
      </w:r>
      <w:proofErr w:type="spellStart"/>
      <w:r w:rsidR="005E2B2B">
        <w:rPr>
          <w:rFonts w:asciiTheme="majorHAnsi" w:hAnsiTheme="majorHAnsi"/>
        </w:rPr>
        <w:t>untuk</w:t>
      </w:r>
      <w:proofErr w:type="spellEnd"/>
      <w:r w:rsidR="005E2B2B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mencegah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terjadinya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kelebihan</w:t>
      </w:r>
      <w:proofErr w:type="spellEnd"/>
      <w:r w:rsidR="00BF1B41">
        <w:rPr>
          <w:rFonts w:asciiTheme="majorHAnsi" w:hAnsiTheme="majorHAnsi"/>
        </w:rPr>
        <w:t xml:space="preserve"> air </w:t>
      </w:r>
      <w:proofErr w:type="spellStart"/>
      <w:r w:rsidR="00BF1B41">
        <w:rPr>
          <w:rFonts w:asciiTheme="majorHAnsi" w:hAnsiTheme="majorHAnsi"/>
        </w:rPr>
        <w:t>bila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terkena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hujan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deras</w:t>
      </w:r>
      <w:proofErr w:type="spellEnd"/>
      <w:r w:rsidR="00BF1B41">
        <w:rPr>
          <w:rFonts w:asciiTheme="majorHAnsi" w:hAnsiTheme="majorHAnsi"/>
        </w:rPr>
        <w:t>.</w:t>
      </w:r>
      <w:proofErr w:type="gramEnd"/>
      <w:r w:rsidR="00BF1B41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Selain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itu</w:t>
      </w:r>
      <w:proofErr w:type="spellEnd"/>
      <w:r w:rsidR="006A6D02">
        <w:rPr>
          <w:rFonts w:asciiTheme="majorHAnsi" w:hAnsiTheme="majorHAnsi"/>
        </w:rPr>
        <w:t xml:space="preserve">, </w:t>
      </w:r>
      <w:proofErr w:type="spellStart"/>
      <w:r w:rsidR="006A6D02">
        <w:rPr>
          <w:rFonts w:asciiTheme="majorHAnsi" w:hAnsiTheme="majorHAnsi"/>
        </w:rPr>
        <w:t>dibagian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atas</w:t>
      </w:r>
      <w:proofErr w:type="spellEnd"/>
      <w:r w:rsidR="006A6D02">
        <w:rPr>
          <w:rFonts w:asciiTheme="majorHAnsi" w:hAnsiTheme="majorHAnsi"/>
        </w:rPr>
        <w:t xml:space="preserve"> ember </w:t>
      </w:r>
      <w:proofErr w:type="spellStart"/>
      <w:r w:rsidR="006A6D02">
        <w:rPr>
          <w:rFonts w:asciiTheme="majorHAnsi" w:hAnsiTheme="majorHAnsi"/>
        </w:rPr>
        <w:t>ditanami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bibit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kangkung</w:t>
      </w:r>
      <w:proofErr w:type="spellEnd"/>
      <w:r w:rsidR="006A6D02">
        <w:rPr>
          <w:rFonts w:asciiTheme="majorHAnsi" w:hAnsiTheme="majorHAnsi"/>
        </w:rPr>
        <w:t xml:space="preserve"> yang </w:t>
      </w:r>
      <w:proofErr w:type="spellStart"/>
      <w:r w:rsidR="006A6D02">
        <w:rPr>
          <w:rFonts w:asciiTheme="majorHAnsi" w:hAnsiTheme="majorHAnsi"/>
        </w:rPr>
        <w:t>dalam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rencananya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jika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pohon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kangkung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tersebut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sudah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besar</w:t>
      </w:r>
      <w:proofErr w:type="spellEnd"/>
      <w:r w:rsidR="006A6D02">
        <w:rPr>
          <w:rFonts w:asciiTheme="majorHAnsi" w:hAnsiTheme="majorHAnsi"/>
        </w:rPr>
        <w:t xml:space="preserve">, </w:t>
      </w:r>
      <w:proofErr w:type="spellStart"/>
      <w:proofErr w:type="gramStart"/>
      <w:r w:rsidR="006A6D02">
        <w:rPr>
          <w:rFonts w:asciiTheme="majorHAnsi" w:hAnsiTheme="majorHAnsi"/>
        </w:rPr>
        <w:t>akan</w:t>
      </w:r>
      <w:proofErr w:type="spellEnd"/>
      <w:proofErr w:type="gram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menjadi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alternatif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pakan</w:t>
      </w:r>
      <w:proofErr w:type="spellEnd"/>
      <w:r w:rsidR="006A6D02">
        <w:rPr>
          <w:rFonts w:asciiTheme="majorHAnsi" w:hAnsiTheme="majorHAnsi"/>
        </w:rPr>
        <w:t xml:space="preserve"> </w:t>
      </w:r>
      <w:proofErr w:type="spellStart"/>
      <w:r w:rsidR="006A6D02">
        <w:rPr>
          <w:rFonts w:asciiTheme="majorHAnsi" w:hAnsiTheme="majorHAnsi"/>
        </w:rPr>
        <w:t>lele</w:t>
      </w:r>
      <w:proofErr w:type="spellEnd"/>
      <w:r w:rsidR="006A6D02">
        <w:rPr>
          <w:rFonts w:asciiTheme="majorHAnsi" w:hAnsiTheme="majorHAnsi"/>
        </w:rPr>
        <w:t xml:space="preserve">. </w:t>
      </w:r>
      <w:proofErr w:type="spellStart"/>
      <w:proofErr w:type="gramStart"/>
      <w:r w:rsidR="00BF1B41">
        <w:rPr>
          <w:rFonts w:asciiTheme="majorHAnsi" w:hAnsiTheme="majorHAnsi"/>
        </w:rPr>
        <w:t>Setelah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itu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bibit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lele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dimasukkan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ke</w:t>
      </w:r>
      <w:proofErr w:type="spellEnd"/>
      <w:r w:rsidR="00BF1B41">
        <w:rPr>
          <w:rFonts w:asciiTheme="majorHAnsi" w:hAnsiTheme="majorHAnsi"/>
        </w:rPr>
        <w:t xml:space="preserve"> ember </w:t>
      </w:r>
      <w:proofErr w:type="spellStart"/>
      <w:r w:rsidR="00BF1B41">
        <w:rPr>
          <w:rFonts w:asciiTheme="majorHAnsi" w:hAnsiTheme="majorHAnsi"/>
        </w:rPr>
        <w:t>dengan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jumlah</w:t>
      </w:r>
      <w:proofErr w:type="spellEnd"/>
      <w:r w:rsidR="00BF1B41">
        <w:rPr>
          <w:rFonts w:asciiTheme="majorHAnsi" w:hAnsiTheme="majorHAnsi"/>
        </w:rPr>
        <w:t xml:space="preserve"> 75 </w:t>
      </w:r>
      <w:proofErr w:type="spellStart"/>
      <w:r w:rsidR="00BF1B41">
        <w:rPr>
          <w:rFonts w:asciiTheme="majorHAnsi" w:hAnsiTheme="majorHAnsi"/>
        </w:rPr>
        <w:t>ekor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bibit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lele</w:t>
      </w:r>
      <w:proofErr w:type="spellEnd"/>
      <w:r w:rsidR="00BF1B41">
        <w:rPr>
          <w:rFonts w:asciiTheme="majorHAnsi" w:hAnsiTheme="majorHAnsi"/>
        </w:rPr>
        <w:t xml:space="preserve"> per ember.</w:t>
      </w:r>
      <w:proofErr w:type="gram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Proses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pemberian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pakan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awalnya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tidak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lastRenderedPageBreak/>
        <w:t>melakukan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perendeman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pakan</w:t>
      </w:r>
      <w:proofErr w:type="spellEnd"/>
      <w:r w:rsidR="00BF1B41">
        <w:rPr>
          <w:rFonts w:asciiTheme="majorHAnsi" w:hAnsiTheme="majorHAnsi"/>
        </w:rPr>
        <w:t xml:space="preserve">, </w:t>
      </w:r>
      <w:proofErr w:type="spellStart"/>
      <w:r w:rsidR="00BF1B41">
        <w:rPr>
          <w:rFonts w:asciiTheme="majorHAnsi" w:hAnsiTheme="majorHAnsi"/>
        </w:rPr>
        <w:t>sehingga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beberapa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lele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mati</w:t>
      </w:r>
      <w:proofErr w:type="spellEnd"/>
      <w:r w:rsidR="00BF1B41">
        <w:rPr>
          <w:rFonts w:asciiTheme="majorHAnsi" w:hAnsiTheme="majorHAnsi"/>
        </w:rPr>
        <w:t xml:space="preserve">. </w:t>
      </w:r>
      <w:proofErr w:type="spellStart"/>
      <w:proofErr w:type="gramStart"/>
      <w:r w:rsidR="00BF1B41">
        <w:rPr>
          <w:rFonts w:asciiTheme="majorHAnsi" w:hAnsiTheme="majorHAnsi"/>
        </w:rPr>
        <w:t>Pemberian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pakan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seharusnya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memang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harus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direndam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terlebih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dahulu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sekitar</w:t>
      </w:r>
      <w:proofErr w:type="spellEnd"/>
      <w:r w:rsidR="00BF1B41">
        <w:rPr>
          <w:rFonts w:asciiTheme="majorHAnsi" w:hAnsiTheme="majorHAnsi"/>
        </w:rPr>
        <w:t xml:space="preserve"> 5-15 </w:t>
      </w:r>
      <w:proofErr w:type="spellStart"/>
      <w:r w:rsidR="00BF1B41">
        <w:rPr>
          <w:rFonts w:asciiTheme="majorHAnsi" w:hAnsiTheme="majorHAnsi"/>
        </w:rPr>
        <w:t>menit</w:t>
      </w:r>
      <w:proofErr w:type="spellEnd"/>
      <w:r w:rsidR="00BF1B41">
        <w:rPr>
          <w:rFonts w:asciiTheme="majorHAnsi" w:hAnsiTheme="majorHAnsi"/>
        </w:rPr>
        <w:t xml:space="preserve"> agar </w:t>
      </w:r>
      <w:proofErr w:type="spellStart"/>
      <w:r w:rsidR="00BF1B41">
        <w:rPr>
          <w:rFonts w:asciiTheme="majorHAnsi" w:hAnsiTheme="majorHAnsi"/>
        </w:rPr>
        <w:t>pakan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lembut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bagi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bibit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lele</w:t>
      </w:r>
      <w:proofErr w:type="spellEnd"/>
      <w:r w:rsidR="00BF1B41">
        <w:rPr>
          <w:rFonts w:asciiTheme="majorHAnsi" w:hAnsiTheme="majorHAnsi"/>
        </w:rPr>
        <w:t>.</w:t>
      </w:r>
      <w:proofErr w:type="gramEnd"/>
      <w:r w:rsidR="00BF1B41">
        <w:rPr>
          <w:rFonts w:asciiTheme="majorHAnsi" w:hAnsiTheme="majorHAnsi"/>
        </w:rPr>
        <w:t xml:space="preserve"> </w:t>
      </w:r>
      <w:proofErr w:type="spellStart"/>
      <w:proofErr w:type="gramStart"/>
      <w:r w:rsidR="00BF1B41">
        <w:rPr>
          <w:rFonts w:asciiTheme="majorHAnsi" w:hAnsiTheme="majorHAnsi"/>
        </w:rPr>
        <w:t>Siswa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juga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dibagi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dalam</w:t>
      </w:r>
      <w:proofErr w:type="spellEnd"/>
      <w:r w:rsidR="00BF1B41">
        <w:rPr>
          <w:rFonts w:asciiTheme="majorHAnsi" w:hAnsiTheme="majorHAnsi"/>
        </w:rPr>
        <w:t xml:space="preserve"> 2 </w:t>
      </w:r>
      <w:proofErr w:type="spellStart"/>
      <w:r w:rsidR="00BF1B41">
        <w:rPr>
          <w:rFonts w:asciiTheme="majorHAnsi" w:hAnsiTheme="majorHAnsi"/>
        </w:rPr>
        <w:t>kelompok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besar</w:t>
      </w:r>
      <w:proofErr w:type="spellEnd"/>
      <w:r w:rsidR="00BF1B41">
        <w:rPr>
          <w:rFonts w:asciiTheme="majorHAnsi" w:hAnsiTheme="majorHAnsi"/>
        </w:rPr>
        <w:t xml:space="preserve"> per </w:t>
      </w:r>
      <w:proofErr w:type="spellStart"/>
      <w:r w:rsidR="00BF1B41">
        <w:rPr>
          <w:rFonts w:asciiTheme="majorHAnsi" w:hAnsiTheme="majorHAnsi"/>
        </w:rPr>
        <w:t>kelas</w:t>
      </w:r>
      <w:proofErr w:type="spellEnd"/>
      <w:r w:rsidR="00BF1B41">
        <w:rPr>
          <w:rFonts w:asciiTheme="majorHAnsi" w:hAnsiTheme="majorHAnsi"/>
        </w:rPr>
        <w:t xml:space="preserve"> yang </w:t>
      </w:r>
      <w:proofErr w:type="spellStart"/>
      <w:r w:rsidR="00BF1B41">
        <w:rPr>
          <w:rFonts w:asciiTheme="majorHAnsi" w:hAnsiTheme="majorHAnsi"/>
        </w:rPr>
        <w:t>bertugas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untuk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mengganti</w:t>
      </w:r>
      <w:proofErr w:type="spellEnd"/>
      <w:r w:rsidR="00BF1B41">
        <w:rPr>
          <w:rFonts w:asciiTheme="majorHAnsi" w:hAnsiTheme="majorHAnsi"/>
        </w:rPr>
        <w:t xml:space="preserve"> air </w:t>
      </w:r>
      <w:proofErr w:type="spellStart"/>
      <w:r w:rsidR="00BF1B41">
        <w:rPr>
          <w:rFonts w:asciiTheme="majorHAnsi" w:hAnsiTheme="majorHAnsi"/>
        </w:rPr>
        <w:t>bila</w:t>
      </w:r>
      <w:proofErr w:type="spellEnd"/>
      <w:r w:rsidR="00BF1B41">
        <w:rPr>
          <w:rFonts w:asciiTheme="majorHAnsi" w:hAnsiTheme="majorHAnsi"/>
        </w:rPr>
        <w:t xml:space="preserve"> air </w:t>
      </w:r>
      <w:proofErr w:type="spellStart"/>
      <w:r w:rsidR="00BF1B41">
        <w:rPr>
          <w:rFonts w:asciiTheme="majorHAnsi" w:hAnsiTheme="majorHAnsi"/>
        </w:rPr>
        <w:t>di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dalam</w:t>
      </w:r>
      <w:proofErr w:type="spellEnd"/>
      <w:r w:rsidR="00BF1B41">
        <w:rPr>
          <w:rFonts w:asciiTheme="majorHAnsi" w:hAnsiTheme="majorHAnsi"/>
        </w:rPr>
        <w:t xml:space="preserve"> ember </w:t>
      </w:r>
      <w:proofErr w:type="spellStart"/>
      <w:r w:rsidR="00BF1B41">
        <w:rPr>
          <w:rFonts w:asciiTheme="majorHAnsi" w:hAnsiTheme="majorHAnsi"/>
        </w:rPr>
        <w:t>sudah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terlihat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keruh</w:t>
      </w:r>
      <w:proofErr w:type="spellEnd"/>
      <w:r w:rsidR="00BF1B41">
        <w:rPr>
          <w:rFonts w:asciiTheme="majorHAnsi" w:hAnsiTheme="majorHAnsi"/>
        </w:rPr>
        <w:t>.</w:t>
      </w:r>
      <w:proofErr w:type="gram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Saat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ini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dalam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proses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perkembangbiakan</w:t>
      </w:r>
      <w:proofErr w:type="spellEnd"/>
      <w:r w:rsidR="00BF1B41">
        <w:rPr>
          <w:rFonts w:asciiTheme="majorHAnsi" w:hAnsiTheme="majorHAnsi"/>
        </w:rPr>
        <w:t xml:space="preserve"> </w:t>
      </w:r>
      <w:proofErr w:type="spellStart"/>
      <w:r w:rsidR="00BF1B41">
        <w:rPr>
          <w:rFonts w:asciiTheme="majorHAnsi" w:hAnsiTheme="majorHAnsi"/>
        </w:rPr>
        <w:t>ikan</w:t>
      </w:r>
      <w:proofErr w:type="spellEnd"/>
      <w:r w:rsidR="00BF1B41">
        <w:rPr>
          <w:rFonts w:asciiTheme="majorHAnsi" w:hAnsiTheme="majorHAnsi"/>
        </w:rPr>
        <w:t>.</w:t>
      </w:r>
    </w:p>
    <w:p w:rsidR="00525213" w:rsidRPr="004227C5" w:rsidRDefault="00525213" w:rsidP="0052521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83530" w:rsidRPr="00525213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  <w:r w:rsidR="00A83530">
        <w:rPr>
          <w:rFonts w:asciiTheme="majorHAnsi" w:hAnsiTheme="majorHAnsi"/>
          <w:b/>
          <w:lang w:val="id-ID"/>
        </w:rPr>
        <w:t xml:space="preserve"> </w:t>
      </w:r>
      <w:r w:rsidR="00A83530" w:rsidRPr="00BD6916">
        <w:rPr>
          <w:rFonts w:asciiTheme="majorHAnsi" w:hAnsiTheme="majorHAnsi"/>
          <w:lang w:val="id-ID"/>
        </w:rPr>
        <w:t>(</w:t>
      </w:r>
      <w:r w:rsidR="001946D5" w:rsidRPr="00BD6916">
        <w:rPr>
          <w:rFonts w:asciiTheme="majorHAnsi" w:hAnsiTheme="majorHAnsi"/>
          <w:lang w:val="id-ID"/>
        </w:rPr>
        <w:t xml:space="preserve">kelebihan dan kelemahan, </w:t>
      </w:r>
      <w:r w:rsidR="00A83530" w:rsidRPr="00BD6916">
        <w:rPr>
          <w:rFonts w:asciiTheme="majorHAnsi" w:hAnsiTheme="majorHAnsi"/>
          <w:lang w:val="id-ID"/>
        </w:rPr>
        <w:t xml:space="preserve">instrumen </w:t>
      </w:r>
      <w:r w:rsidR="00E36717">
        <w:rPr>
          <w:rFonts w:asciiTheme="majorHAnsi" w:hAnsiTheme="majorHAnsi"/>
          <w:lang w:val="id-ID"/>
        </w:rPr>
        <w:t xml:space="preserve">penilaian </w:t>
      </w:r>
      <w:r w:rsidR="00475C93" w:rsidRPr="00BD6916">
        <w:rPr>
          <w:rFonts w:asciiTheme="majorHAnsi" w:hAnsiTheme="majorHAnsi"/>
          <w:lang w:val="id-ID"/>
        </w:rPr>
        <w:t xml:space="preserve">dan hasil </w:t>
      </w:r>
      <w:r w:rsidR="001946D5" w:rsidRPr="00BD6916">
        <w:rPr>
          <w:rFonts w:asciiTheme="majorHAnsi" w:hAnsiTheme="majorHAnsi"/>
          <w:lang w:val="id-ID"/>
        </w:rPr>
        <w:t xml:space="preserve">evaluasi </w:t>
      </w:r>
      <w:r w:rsidR="00A83530" w:rsidRPr="00BD6916">
        <w:rPr>
          <w:rFonts w:asciiTheme="majorHAnsi" w:hAnsiTheme="majorHAnsi"/>
          <w:lang w:val="id-ID"/>
        </w:rPr>
        <w:t>dilampirkan jika ada)</w:t>
      </w:r>
    </w:p>
    <w:p w:rsidR="00525213" w:rsidRPr="00525213" w:rsidRDefault="00525213" w:rsidP="00525213">
      <w:pPr>
        <w:pStyle w:val="ListParagraph"/>
        <w:rPr>
          <w:rFonts w:asciiTheme="majorHAnsi" w:hAnsiTheme="majorHAnsi"/>
          <w:lang w:val="id-ID"/>
        </w:rPr>
      </w:pPr>
    </w:p>
    <w:p w:rsidR="00525213" w:rsidRPr="00525213" w:rsidRDefault="00525213" w:rsidP="0052521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terdata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perkembangan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minggu</w:t>
      </w:r>
      <w:proofErr w:type="spellEnd"/>
      <w:r>
        <w:rPr>
          <w:rFonts w:asciiTheme="majorHAnsi" w:hAnsiTheme="majorHAnsi"/>
        </w:rPr>
        <w:t xml:space="preserve"> per </w:t>
      </w:r>
      <w:proofErr w:type="spellStart"/>
      <w:r>
        <w:rPr>
          <w:rFonts w:asciiTheme="majorHAnsi" w:hAnsiTheme="majorHAnsi"/>
        </w:rPr>
        <w:t>minggu</w:t>
      </w:r>
      <w:proofErr w:type="spellEnd"/>
    </w:p>
    <w:p w:rsidR="00525213" w:rsidRPr="00C07979" w:rsidRDefault="00525213" w:rsidP="0052521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pemberian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C07979">
        <w:rPr>
          <w:rFonts w:asciiTheme="majorHAnsi" w:hAnsiTheme="majorHAnsi"/>
        </w:rPr>
        <w:t>diawal</w:t>
      </w:r>
      <w:proofErr w:type="spellEnd"/>
    </w:p>
    <w:p w:rsidR="00C07979" w:rsidRPr="00BF1B41" w:rsidRDefault="00C07979" w:rsidP="0052521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Bibit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kangkung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mempunyai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efek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signifikan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sebagai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alternatif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dikarenakan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banyak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mati</w:t>
      </w:r>
      <w:proofErr w:type="spellEnd"/>
      <w:r w:rsidR="00A742BE" w:rsidRPr="00A742B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F1B41" w:rsidRPr="00BD6916" w:rsidRDefault="00BF1B41" w:rsidP="00BF1B41">
      <w:pPr>
        <w:pStyle w:val="ListParagraph"/>
        <w:tabs>
          <w:tab w:val="left" w:pos="284"/>
        </w:tabs>
        <w:spacing w:after="0"/>
        <w:ind w:left="644"/>
        <w:jc w:val="both"/>
        <w:rPr>
          <w:rFonts w:asciiTheme="majorHAnsi" w:hAnsiTheme="majorHAnsi"/>
          <w:lang w:val="id-ID"/>
        </w:rPr>
      </w:pPr>
    </w:p>
    <w:p w:rsidR="00A83530" w:rsidRPr="00946732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Dokumentasi Kegiatan</w:t>
      </w:r>
      <w:r w:rsidR="0011126A">
        <w:rPr>
          <w:rFonts w:asciiTheme="majorHAnsi" w:hAnsiTheme="majorHAnsi"/>
          <w:b/>
          <w:lang w:val="id-ID"/>
        </w:rPr>
        <w:t xml:space="preserve"> </w:t>
      </w:r>
      <w:r w:rsidR="0011126A" w:rsidRPr="00BD6916">
        <w:rPr>
          <w:rFonts w:asciiTheme="majorHAnsi" w:hAnsiTheme="majorHAnsi"/>
          <w:lang w:val="id-ID"/>
        </w:rPr>
        <w:t>(</w:t>
      </w:r>
      <w:r w:rsidRPr="00BD6916">
        <w:rPr>
          <w:rFonts w:asciiTheme="majorHAnsi" w:hAnsiTheme="majorHAnsi"/>
          <w:lang w:val="id-ID"/>
        </w:rPr>
        <w:t>Foto minimal 4 buah</w:t>
      </w:r>
      <w:r w:rsidR="0011126A" w:rsidRPr="00BD6916">
        <w:rPr>
          <w:rFonts w:asciiTheme="majorHAnsi" w:hAnsiTheme="majorHAnsi"/>
          <w:lang w:val="id-ID"/>
        </w:rPr>
        <w:t xml:space="preserve">, </w:t>
      </w:r>
      <w:r w:rsidR="00A83530" w:rsidRPr="00BD6916">
        <w:rPr>
          <w:rFonts w:asciiTheme="majorHAnsi" w:hAnsiTheme="majorHAnsi"/>
          <w:lang w:val="id-ID"/>
        </w:rPr>
        <w:t xml:space="preserve">Video </w:t>
      </w:r>
      <w:r w:rsidR="00311361">
        <w:rPr>
          <w:rFonts w:asciiTheme="majorHAnsi" w:hAnsiTheme="majorHAnsi"/>
          <w:lang w:val="id-ID"/>
        </w:rPr>
        <w:t>k</w:t>
      </w:r>
      <w:r w:rsidR="00A83530" w:rsidRPr="00BD6916">
        <w:rPr>
          <w:rFonts w:asciiTheme="majorHAnsi" w:hAnsiTheme="majorHAnsi"/>
          <w:lang w:val="id-ID"/>
        </w:rPr>
        <w:t>egiatan</w:t>
      </w:r>
      <w:r w:rsidR="0011126A" w:rsidRPr="00BD6916">
        <w:rPr>
          <w:rFonts w:asciiTheme="majorHAnsi" w:hAnsiTheme="majorHAnsi"/>
          <w:lang w:val="id-ID"/>
        </w:rPr>
        <w:t xml:space="preserve"> jika ada)</w:t>
      </w:r>
      <w:r w:rsidR="00A83530" w:rsidRPr="00BD6916">
        <w:rPr>
          <w:rFonts w:asciiTheme="majorHAnsi" w:hAnsiTheme="majorHAnsi"/>
          <w:lang w:val="id-ID"/>
        </w:rPr>
        <w:t xml:space="preserve"> </w:t>
      </w:r>
      <w:r w:rsidR="00A83530" w:rsidRPr="00946732">
        <w:rPr>
          <w:rFonts w:asciiTheme="majorHAnsi" w:hAnsiTheme="majorHAnsi"/>
          <w:b/>
        </w:rPr>
        <w:t xml:space="preserve"> </w:t>
      </w:r>
    </w:p>
    <w:p w:rsidR="00A83530" w:rsidRDefault="00A83530" w:rsidP="00A83530">
      <w:pPr>
        <w:jc w:val="both"/>
      </w:pPr>
    </w:p>
    <w:p w:rsidR="00DB4178" w:rsidRDefault="00A742B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2736215</wp:posOffset>
            </wp:positionH>
            <wp:positionV relativeFrom="paragraph">
              <wp:posOffset>2472690</wp:posOffset>
            </wp:positionV>
            <wp:extent cx="2649220" cy="1802765"/>
            <wp:effectExtent l="19050" t="0" r="0" b="0"/>
            <wp:wrapThrough wrapText="bothSides">
              <wp:wrapPolygon edited="0">
                <wp:start x="-155" y="0"/>
                <wp:lineTo x="-155" y="21455"/>
                <wp:lineTo x="21590" y="21455"/>
                <wp:lineTo x="21590" y="0"/>
                <wp:lineTo x="-155" y="0"/>
              </wp:wrapPolygon>
            </wp:wrapThrough>
            <wp:docPr id="6" name="Picture 4" descr="C:\Users\Pusdatin\Pictures\IMG-20190907-WA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sdatin\Pictures\IMG-20190907-WA00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143510</wp:posOffset>
            </wp:positionV>
            <wp:extent cx="2699385" cy="1932305"/>
            <wp:effectExtent l="19050" t="0" r="5715" b="0"/>
            <wp:wrapThrough wrapText="bothSides">
              <wp:wrapPolygon edited="0">
                <wp:start x="-152" y="0"/>
                <wp:lineTo x="-152" y="21295"/>
                <wp:lineTo x="21646" y="21295"/>
                <wp:lineTo x="21646" y="0"/>
                <wp:lineTo x="-152" y="0"/>
              </wp:wrapPolygon>
            </wp:wrapThrough>
            <wp:docPr id="4" name="Picture 2" descr="C:\Users\Pusdatin\Pictures\IMG-20190907-WA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sdatin\Pictures\IMG-20190907-WA00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143510</wp:posOffset>
            </wp:positionV>
            <wp:extent cx="2376170" cy="1932305"/>
            <wp:effectExtent l="19050" t="0" r="5080" b="0"/>
            <wp:wrapThrough wrapText="bothSides">
              <wp:wrapPolygon edited="0">
                <wp:start x="-173" y="0"/>
                <wp:lineTo x="-173" y="21295"/>
                <wp:lineTo x="21646" y="21295"/>
                <wp:lineTo x="21646" y="0"/>
                <wp:lineTo x="-173" y="0"/>
              </wp:wrapPolygon>
            </wp:wrapThrough>
            <wp:docPr id="3" name="Picture 1" descr="C:\Users\Pusdatin\Pictures\IMG-20190907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datin\Pictures\IMG-20190907-WA00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2472690</wp:posOffset>
            </wp:positionV>
            <wp:extent cx="2454910" cy="1802765"/>
            <wp:effectExtent l="19050" t="0" r="2540" b="0"/>
            <wp:wrapThrough wrapText="bothSides">
              <wp:wrapPolygon edited="0">
                <wp:start x="-168" y="0"/>
                <wp:lineTo x="-168" y="21455"/>
                <wp:lineTo x="21622" y="21455"/>
                <wp:lineTo x="21622" y="0"/>
                <wp:lineTo x="-168" y="0"/>
              </wp:wrapPolygon>
            </wp:wrapThrough>
            <wp:docPr id="5" name="Picture 3" descr="C:\Users\Pusdatin\Pictures\IMG-20190907-WA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sdatin\Pictures\IMG-20190907-WA00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B417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41BC"/>
    <w:multiLevelType w:val="hybridMultilevel"/>
    <w:tmpl w:val="D004C816"/>
    <w:lvl w:ilvl="0" w:tplc="4E6E341E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D1408"/>
    <w:rsid w:val="0011126A"/>
    <w:rsid w:val="00133EAD"/>
    <w:rsid w:val="001946D5"/>
    <w:rsid w:val="00234674"/>
    <w:rsid w:val="00287F67"/>
    <w:rsid w:val="00290119"/>
    <w:rsid w:val="00292C0A"/>
    <w:rsid w:val="002D0B28"/>
    <w:rsid w:val="00300A29"/>
    <w:rsid w:val="00311361"/>
    <w:rsid w:val="003247DA"/>
    <w:rsid w:val="00326522"/>
    <w:rsid w:val="00343B19"/>
    <w:rsid w:val="00404987"/>
    <w:rsid w:val="004227C5"/>
    <w:rsid w:val="00475C93"/>
    <w:rsid w:val="005101C5"/>
    <w:rsid w:val="00525213"/>
    <w:rsid w:val="005833E7"/>
    <w:rsid w:val="005D32EC"/>
    <w:rsid w:val="005E2B2B"/>
    <w:rsid w:val="006063FA"/>
    <w:rsid w:val="00656DBB"/>
    <w:rsid w:val="006A6D02"/>
    <w:rsid w:val="006B6002"/>
    <w:rsid w:val="006F16FD"/>
    <w:rsid w:val="00733F21"/>
    <w:rsid w:val="00755A2D"/>
    <w:rsid w:val="007A7192"/>
    <w:rsid w:val="007C1FF7"/>
    <w:rsid w:val="007C49A3"/>
    <w:rsid w:val="008028DF"/>
    <w:rsid w:val="00842A44"/>
    <w:rsid w:val="008450C4"/>
    <w:rsid w:val="00921596"/>
    <w:rsid w:val="009237F8"/>
    <w:rsid w:val="00936F35"/>
    <w:rsid w:val="0094138F"/>
    <w:rsid w:val="009730C4"/>
    <w:rsid w:val="009A3D74"/>
    <w:rsid w:val="009C42F0"/>
    <w:rsid w:val="00A742BE"/>
    <w:rsid w:val="00A81A8B"/>
    <w:rsid w:val="00A83530"/>
    <w:rsid w:val="00A921BC"/>
    <w:rsid w:val="00AE17CE"/>
    <w:rsid w:val="00B03446"/>
    <w:rsid w:val="00BD6916"/>
    <w:rsid w:val="00BF1B41"/>
    <w:rsid w:val="00C07979"/>
    <w:rsid w:val="00C150B9"/>
    <w:rsid w:val="00CE7642"/>
    <w:rsid w:val="00D24213"/>
    <w:rsid w:val="00D455BE"/>
    <w:rsid w:val="00DB4178"/>
    <w:rsid w:val="00DC2404"/>
    <w:rsid w:val="00DE4B59"/>
    <w:rsid w:val="00E36717"/>
    <w:rsid w:val="00E62461"/>
    <w:rsid w:val="00ED5064"/>
    <w:rsid w:val="00F22B60"/>
    <w:rsid w:val="00F75DD9"/>
    <w:rsid w:val="00FB6E62"/>
    <w:rsid w:val="00FF2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pusdatin</cp:lastModifiedBy>
  <cp:revision>70</cp:revision>
  <dcterms:created xsi:type="dcterms:W3CDTF">2018-09-18T05:10:00Z</dcterms:created>
  <dcterms:modified xsi:type="dcterms:W3CDTF">2019-10-23T06:11:00Z</dcterms:modified>
</cp:coreProperties>
</file>