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BB" w:rsidRPr="00E573E9" w:rsidRDefault="008B37BB" w:rsidP="008B37BB">
      <w:pPr>
        <w:spacing w:after="0"/>
        <w:ind w:firstLine="284"/>
        <w:rPr>
          <w:rFonts w:asciiTheme="majorHAnsi" w:hAnsiTheme="majorHAnsi" w:cs="Aharoni"/>
          <w:b/>
          <w:sz w:val="28"/>
          <w:szCs w:val="28"/>
          <w:lang w:val="id-ID"/>
        </w:rPr>
      </w:pPr>
      <w:r>
        <w:rPr>
          <w:b/>
          <w:noProof/>
          <w:sz w:val="28"/>
          <w:szCs w:val="28"/>
          <w:lang w:val="id-ID" w:eastAsia="id-ID"/>
        </w:rPr>
        <w:drawing>
          <wp:anchor distT="0" distB="0" distL="114300" distR="114300" simplePos="0" relativeHeight="251659264" behindDoc="1" locked="0" layoutInCell="1" allowOverlap="1">
            <wp:simplePos x="0" y="0"/>
            <wp:positionH relativeFrom="column">
              <wp:posOffset>5095911</wp:posOffset>
            </wp:positionH>
            <wp:positionV relativeFrom="paragraph">
              <wp:posOffset>-206698</wp:posOffset>
            </wp:positionV>
            <wp:extent cx="1240407" cy="1259456"/>
            <wp:effectExtent l="19050" t="0" r="0" b="0"/>
            <wp:wrapNone/>
            <wp:docPr id="9" name="Picture 1" descr="Hasil gambar untuk logo sekolah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ekolah sukma bangsa bireuen"/>
                    <pic:cNvPicPr>
                      <a:picLocks noChangeAspect="1" noChangeArrowheads="1"/>
                    </pic:cNvPicPr>
                  </pic:nvPicPr>
                  <pic:blipFill>
                    <a:blip r:embed="rId5" cstate="print"/>
                    <a:srcRect/>
                    <a:stretch>
                      <a:fillRect/>
                    </a:stretch>
                  </pic:blipFill>
                  <pic:spPr bwMode="auto">
                    <a:xfrm>
                      <a:off x="0" y="0"/>
                      <a:ext cx="1240407" cy="1259456"/>
                    </a:xfrm>
                    <a:prstGeom prst="rect">
                      <a:avLst/>
                    </a:prstGeom>
                    <a:noFill/>
                    <a:ln w="9525">
                      <a:noFill/>
                      <a:miter lim="800000"/>
                      <a:headEnd/>
                      <a:tailEnd/>
                    </a:ln>
                  </pic:spPr>
                </pic:pic>
              </a:graphicData>
            </a:graphic>
          </wp:anchor>
        </w:drawing>
      </w:r>
      <w:r w:rsidRPr="00E573E9">
        <w:rPr>
          <w:rFonts w:asciiTheme="majorHAnsi" w:hAnsiTheme="majorHAnsi" w:cs="Aharoni"/>
          <w:b/>
          <w:sz w:val="28"/>
          <w:szCs w:val="28"/>
        </w:rPr>
        <w:t xml:space="preserve">LAPORAN KEGIATAN </w:t>
      </w:r>
      <w:r w:rsidRPr="00E573E9">
        <w:rPr>
          <w:rFonts w:asciiTheme="majorHAnsi" w:hAnsiTheme="majorHAnsi" w:cs="Aharoni"/>
          <w:b/>
          <w:sz w:val="28"/>
          <w:szCs w:val="28"/>
          <w:lang w:val="id-ID"/>
        </w:rPr>
        <w:t>PROYEK KELAS</w:t>
      </w:r>
    </w:p>
    <w:p w:rsidR="008B37BB" w:rsidRPr="00E573E9" w:rsidRDefault="008B37BB" w:rsidP="008B37BB">
      <w:pPr>
        <w:spacing w:after="0" w:line="240" w:lineRule="auto"/>
        <w:ind w:firstLine="284"/>
        <w:rPr>
          <w:rFonts w:asciiTheme="majorHAnsi" w:hAnsiTheme="majorHAnsi" w:cs="Aharoni"/>
          <w:b/>
          <w:sz w:val="28"/>
          <w:szCs w:val="28"/>
          <w:lang w:val="id-ID"/>
        </w:rPr>
      </w:pPr>
      <w:r w:rsidRPr="00E573E9">
        <w:rPr>
          <w:rFonts w:asciiTheme="majorHAnsi" w:hAnsiTheme="majorHAnsi" w:cs="Aharoni"/>
          <w:b/>
          <w:sz w:val="28"/>
          <w:szCs w:val="28"/>
        </w:rPr>
        <w:t>SMP SUKMA BANGSA BIREUEN</w:t>
      </w:r>
      <w:r>
        <w:rPr>
          <w:rFonts w:asciiTheme="majorHAnsi" w:hAnsiTheme="majorHAnsi" w:cs="Aharoni"/>
          <w:b/>
          <w:sz w:val="28"/>
          <w:szCs w:val="28"/>
          <w:lang w:val="id-ID"/>
        </w:rPr>
        <w:t xml:space="preserve"> </w:t>
      </w:r>
    </w:p>
    <w:p w:rsidR="008B37BB" w:rsidRPr="004A2C2B" w:rsidRDefault="008B37BB" w:rsidP="008B37BB">
      <w:pPr>
        <w:spacing w:after="0" w:line="240" w:lineRule="auto"/>
        <w:ind w:firstLine="284"/>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Pr>
          <w:rFonts w:asciiTheme="majorHAnsi" w:hAnsiTheme="majorHAnsi" w:cs="Aharoni"/>
          <w:b/>
          <w:sz w:val="28"/>
          <w:szCs w:val="28"/>
        </w:rPr>
        <w:t xml:space="preserve"> 201</w:t>
      </w:r>
      <w:r>
        <w:rPr>
          <w:rFonts w:asciiTheme="majorHAnsi" w:hAnsiTheme="majorHAnsi" w:cs="Aharoni"/>
          <w:b/>
          <w:sz w:val="28"/>
          <w:szCs w:val="28"/>
          <w:lang w:val="id-ID"/>
        </w:rPr>
        <w:t>8</w:t>
      </w:r>
      <w:r>
        <w:rPr>
          <w:rFonts w:asciiTheme="majorHAnsi" w:hAnsiTheme="majorHAnsi" w:cs="Aharoni"/>
          <w:b/>
          <w:sz w:val="28"/>
          <w:szCs w:val="28"/>
        </w:rPr>
        <w:t>-201</w:t>
      </w:r>
      <w:r>
        <w:rPr>
          <w:rFonts w:asciiTheme="majorHAnsi" w:hAnsiTheme="majorHAnsi" w:cs="Aharoni"/>
          <w:b/>
          <w:sz w:val="28"/>
          <w:szCs w:val="28"/>
          <w:lang w:val="id-ID"/>
        </w:rPr>
        <w:t>9</w:t>
      </w:r>
    </w:p>
    <w:p w:rsidR="008B37BB" w:rsidRPr="00E573E9" w:rsidRDefault="008B37BB" w:rsidP="008B37BB">
      <w:pPr>
        <w:spacing w:after="0"/>
        <w:jc w:val="center"/>
        <w:rPr>
          <w:b/>
          <w:sz w:val="36"/>
          <w:szCs w:val="36"/>
          <w:lang w:val="id-ID"/>
        </w:rPr>
      </w:pPr>
    </w:p>
    <w:p w:rsidR="008B37BB" w:rsidRPr="001B1F91" w:rsidRDefault="008B37BB" w:rsidP="008B37BB">
      <w:pPr>
        <w:spacing w:after="0"/>
        <w:jc w:val="center"/>
        <w:rPr>
          <w:b/>
          <w:sz w:val="8"/>
          <w:szCs w:val="28"/>
        </w:rPr>
      </w:pPr>
    </w:p>
    <w:tbl>
      <w:tblPr>
        <w:tblStyle w:val="TableGrid"/>
        <w:tblW w:w="1024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283"/>
        <w:gridCol w:w="7689"/>
      </w:tblGrid>
      <w:tr w:rsidR="008B37BB" w:rsidRPr="00E573E9" w:rsidTr="00A25A1D">
        <w:tc>
          <w:tcPr>
            <w:tcW w:w="2268" w:type="dxa"/>
          </w:tcPr>
          <w:p w:rsidR="008B37BB" w:rsidRPr="00E573E9" w:rsidRDefault="008B37BB" w:rsidP="00A25A1D">
            <w:pPr>
              <w:rPr>
                <w:rFonts w:asciiTheme="majorHAnsi" w:hAnsiTheme="majorHAnsi"/>
                <w:sz w:val="24"/>
                <w:szCs w:val="24"/>
                <w:lang w:val="id-ID"/>
              </w:rPr>
            </w:pPr>
            <w:proofErr w:type="spellStart"/>
            <w:r w:rsidRPr="00E573E9">
              <w:rPr>
                <w:rFonts w:asciiTheme="majorHAnsi" w:hAnsiTheme="majorHAnsi"/>
                <w:sz w:val="24"/>
                <w:szCs w:val="24"/>
              </w:rPr>
              <w:t>Judul</w:t>
            </w:r>
            <w:proofErr w:type="spellEnd"/>
            <w:r w:rsidRPr="00E573E9">
              <w:rPr>
                <w:rFonts w:asciiTheme="majorHAnsi" w:hAnsiTheme="majorHAnsi"/>
                <w:sz w:val="24"/>
                <w:szCs w:val="24"/>
              </w:rPr>
              <w:t xml:space="preserve"> </w:t>
            </w:r>
            <w:proofErr w:type="spellStart"/>
            <w:r w:rsidRPr="00E573E9">
              <w:rPr>
                <w:rFonts w:asciiTheme="majorHAnsi" w:hAnsiTheme="majorHAnsi"/>
                <w:sz w:val="24"/>
                <w:szCs w:val="24"/>
              </w:rPr>
              <w:t>Kegiata</w:t>
            </w:r>
            <w:proofErr w:type="spellEnd"/>
            <w:r>
              <w:rPr>
                <w:rFonts w:asciiTheme="majorHAnsi" w:hAnsiTheme="majorHAnsi"/>
                <w:sz w:val="24"/>
                <w:szCs w:val="24"/>
                <w:lang w:val="id-ID"/>
              </w:rPr>
              <w:t>n</w:t>
            </w:r>
          </w:p>
        </w:tc>
        <w:tc>
          <w:tcPr>
            <w:tcW w:w="283" w:type="dxa"/>
          </w:tcPr>
          <w:p w:rsidR="008B37BB" w:rsidRPr="00E573E9" w:rsidRDefault="008B37BB" w:rsidP="00A25A1D">
            <w:pPr>
              <w:rPr>
                <w:rFonts w:asciiTheme="majorHAnsi" w:hAnsiTheme="majorHAnsi"/>
                <w:sz w:val="24"/>
                <w:szCs w:val="24"/>
                <w:lang w:val="id-ID"/>
              </w:rPr>
            </w:pPr>
            <w:r w:rsidRPr="00E573E9">
              <w:rPr>
                <w:rFonts w:asciiTheme="majorHAnsi" w:hAnsiTheme="majorHAnsi"/>
                <w:sz w:val="24"/>
                <w:szCs w:val="24"/>
              </w:rPr>
              <w:t>:</w:t>
            </w:r>
          </w:p>
        </w:tc>
        <w:tc>
          <w:tcPr>
            <w:tcW w:w="7689" w:type="dxa"/>
          </w:tcPr>
          <w:p w:rsidR="008B37BB" w:rsidRPr="004A2C2B" w:rsidRDefault="008B37BB" w:rsidP="008B37BB">
            <w:pPr>
              <w:rPr>
                <w:rFonts w:asciiTheme="majorHAnsi" w:hAnsiTheme="majorHAnsi"/>
                <w:sz w:val="24"/>
                <w:szCs w:val="24"/>
                <w:lang w:val="id-ID"/>
              </w:rPr>
            </w:pPr>
            <w:r>
              <w:rPr>
                <w:rFonts w:asciiTheme="majorHAnsi" w:hAnsiTheme="majorHAnsi"/>
                <w:sz w:val="24"/>
                <w:szCs w:val="24"/>
                <w:lang w:val="id-ID"/>
              </w:rPr>
              <w:t>Pembuatan bantal boneka</w:t>
            </w:r>
          </w:p>
        </w:tc>
      </w:tr>
      <w:tr w:rsidR="008B37BB" w:rsidRPr="00E573E9" w:rsidTr="00A25A1D">
        <w:tc>
          <w:tcPr>
            <w:tcW w:w="2268"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Mata pelajaran</w:t>
            </w:r>
          </w:p>
        </w:tc>
        <w:tc>
          <w:tcPr>
            <w:tcW w:w="283"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 xml:space="preserve">: </w:t>
            </w:r>
          </w:p>
        </w:tc>
        <w:tc>
          <w:tcPr>
            <w:tcW w:w="7689"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IPS</w:t>
            </w:r>
          </w:p>
        </w:tc>
      </w:tr>
      <w:tr w:rsidR="008B37BB" w:rsidRPr="00E573E9" w:rsidTr="00A25A1D">
        <w:tc>
          <w:tcPr>
            <w:tcW w:w="2268" w:type="dxa"/>
          </w:tcPr>
          <w:p w:rsidR="008B37BB" w:rsidRDefault="008B37BB" w:rsidP="00A25A1D">
            <w:pPr>
              <w:rPr>
                <w:rFonts w:asciiTheme="majorHAnsi" w:hAnsiTheme="majorHAnsi"/>
                <w:sz w:val="24"/>
                <w:szCs w:val="24"/>
                <w:lang w:val="id-ID"/>
              </w:rPr>
            </w:pPr>
            <w:r>
              <w:rPr>
                <w:rFonts w:asciiTheme="majorHAnsi" w:hAnsiTheme="majorHAnsi"/>
                <w:sz w:val="24"/>
                <w:szCs w:val="24"/>
                <w:lang w:val="id-ID"/>
              </w:rPr>
              <w:t>Guru Mapel/Nip</w:t>
            </w:r>
          </w:p>
        </w:tc>
        <w:tc>
          <w:tcPr>
            <w:tcW w:w="283" w:type="dxa"/>
          </w:tcPr>
          <w:p w:rsidR="008B37BB" w:rsidRDefault="008B37BB" w:rsidP="00A25A1D">
            <w:pPr>
              <w:rPr>
                <w:rFonts w:asciiTheme="majorHAnsi" w:hAnsiTheme="majorHAnsi"/>
                <w:sz w:val="24"/>
                <w:szCs w:val="24"/>
                <w:lang w:val="id-ID"/>
              </w:rPr>
            </w:pPr>
            <w:r>
              <w:rPr>
                <w:rFonts w:asciiTheme="majorHAnsi" w:hAnsiTheme="majorHAnsi"/>
                <w:sz w:val="24"/>
                <w:szCs w:val="24"/>
                <w:lang w:val="id-ID"/>
              </w:rPr>
              <w:t xml:space="preserve">: </w:t>
            </w:r>
          </w:p>
        </w:tc>
        <w:tc>
          <w:tcPr>
            <w:tcW w:w="7689" w:type="dxa"/>
          </w:tcPr>
          <w:p w:rsidR="008B37BB" w:rsidRDefault="008B37BB" w:rsidP="00A25A1D">
            <w:pPr>
              <w:rPr>
                <w:rFonts w:asciiTheme="majorHAnsi" w:hAnsiTheme="majorHAnsi"/>
                <w:sz w:val="24"/>
                <w:szCs w:val="24"/>
                <w:lang w:val="id-ID"/>
              </w:rPr>
            </w:pPr>
            <w:r>
              <w:rPr>
                <w:rFonts w:asciiTheme="majorHAnsi" w:hAnsiTheme="majorHAnsi"/>
                <w:sz w:val="24"/>
                <w:szCs w:val="24"/>
                <w:lang w:val="id-ID"/>
              </w:rPr>
              <w:t>Rina Marhani, S.Pd.</w:t>
            </w:r>
          </w:p>
        </w:tc>
      </w:tr>
      <w:tr w:rsidR="008B37BB" w:rsidRPr="00E573E9" w:rsidTr="00A25A1D">
        <w:tc>
          <w:tcPr>
            <w:tcW w:w="2268" w:type="dxa"/>
          </w:tcPr>
          <w:p w:rsidR="008B37BB" w:rsidRDefault="008B37BB" w:rsidP="00A25A1D">
            <w:pPr>
              <w:rPr>
                <w:rFonts w:asciiTheme="majorHAnsi" w:hAnsiTheme="majorHAnsi"/>
                <w:sz w:val="24"/>
                <w:szCs w:val="24"/>
                <w:lang w:val="id-ID"/>
              </w:rPr>
            </w:pPr>
            <w:r>
              <w:rPr>
                <w:rFonts w:asciiTheme="majorHAnsi" w:hAnsiTheme="majorHAnsi"/>
                <w:sz w:val="24"/>
                <w:szCs w:val="24"/>
                <w:lang w:val="id-ID"/>
              </w:rPr>
              <w:t>Kelas Sasaran</w:t>
            </w:r>
          </w:p>
        </w:tc>
        <w:tc>
          <w:tcPr>
            <w:tcW w:w="283" w:type="dxa"/>
          </w:tcPr>
          <w:p w:rsidR="008B37BB" w:rsidRDefault="008B37BB" w:rsidP="00A25A1D">
            <w:pPr>
              <w:rPr>
                <w:rFonts w:asciiTheme="majorHAnsi" w:hAnsiTheme="majorHAnsi"/>
                <w:sz w:val="24"/>
                <w:szCs w:val="24"/>
                <w:lang w:val="id-ID"/>
              </w:rPr>
            </w:pPr>
            <w:r>
              <w:rPr>
                <w:rFonts w:asciiTheme="majorHAnsi" w:hAnsiTheme="majorHAnsi"/>
                <w:sz w:val="24"/>
                <w:szCs w:val="24"/>
                <w:lang w:val="id-ID"/>
              </w:rPr>
              <w:t xml:space="preserve">: </w:t>
            </w:r>
          </w:p>
        </w:tc>
        <w:tc>
          <w:tcPr>
            <w:tcW w:w="7689" w:type="dxa"/>
          </w:tcPr>
          <w:p w:rsidR="008B37BB" w:rsidRDefault="008B37BB" w:rsidP="00A25A1D">
            <w:pPr>
              <w:rPr>
                <w:rFonts w:asciiTheme="majorHAnsi" w:hAnsiTheme="majorHAnsi"/>
                <w:sz w:val="24"/>
                <w:szCs w:val="24"/>
                <w:lang w:val="id-ID"/>
              </w:rPr>
            </w:pPr>
            <w:r>
              <w:rPr>
                <w:rFonts w:asciiTheme="majorHAnsi" w:hAnsiTheme="majorHAnsi"/>
                <w:sz w:val="24"/>
                <w:szCs w:val="24"/>
                <w:lang w:val="id-ID"/>
              </w:rPr>
              <w:t>V Phaseolus radiatus</w:t>
            </w:r>
          </w:p>
        </w:tc>
      </w:tr>
      <w:tr w:rsidR="008B37BB" w:rsidRPr="00E573E9" w:rsidTr="00A25A1D">
        <w:tc>
          <w:tcPr>
            <w:tcW w:w="2268"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Waktu/Tempat</w:t>
            </w:r>
          </w:p>
        </w:tc>
        <w:tc>
          <w:tcPr>
            <w:tcW w:w="283"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w:t>
            </w:r>
          </w:p>
        </w:tc>
        <w:tc>
          <w:tcPr>
            <w:tcW w:w="7689" w:type="dxa"/>
          </w:tcPr>
          <w:p w:rsidR="008B37BB" w:rsidRPr="00E573E9" w:rsidRDefault="008B37BB" w:rsidP="008B37BB">
            <w:pPr>
              <w:rPr>
                <w:rFonts w:asciiTheme="majorHAnsi" w:hAnsiTheme="majorHAnsi"/>
                <w:sz w:val="24"/>
                <w:szCs w:val="24"/>
                <w:lang w:val="id-ID"/>
              </w:rPr>
            </w:pPr>
            <w:r>
              <w:rPr>
                <w:rFonts w:asciiTheme="majorHAnsi" w:hAnsiTheme="majorHAnsi"/>
                <w:sz w:val="24"/>
                <w:szCs w:val="24"/>
                <w:lang w:val="id-ID"/>
              </w:rPr>
              <w:t xml:space="preserve"> 26 februari 2019 </w:t>
            </w:r>
            <w:r w:rsidRPr="00E573E9">
              <w:rPr>
                <w:rFonts w:asciiTheme="majorHAnsi" w:hAnsiTheme="majorHAnsi"/>
                <w:sz w:val="24"/>
                <w:szCs w:val="24"/>
                <w:lang w:val="id-ID"/>
              </w:rPr>
              <w:t xml:space="preserve">di </w:t>
            </w:r>
            <w:r>
              <w:rPr>
                <w:rFonts w:asciiTheme="majorHAnsi" w:hAnsiTheme="majorHAnsi"/>
                <w:sz w:val="24"/>
                <w:szCs w:val="24"/>
                <w:lang w:val="id-ID"/>
              </w:rPr>
              <w:t xml:space="preserve">ruang kelas V Phaseolus radiatus  SD </w:t>
            </w:r>
            <w:r w:rsidRPr="00E573E9">
              <w:rPr>
                <w:rFonts w:asciiTheme="majorHAnsi" w:hAnsiTheme="majorHAnsi"/>
                <w:sz w:val="24"/>
                <w:szCs w:val="24"/>
                <w:lang w:val="id-ID"/>
              </w:rPr>
              <w:t>SSB Bireuen</w:t>
            </w:r>
          </w:p>
        </w:tc>
      </w:tr>
      <w:tr w:rsidR="008B37BB" w:rsidRPr="00E573E9" w:rsidTr="00A25A1D">
        <w:tc>
          <w:tcPr>
            <w:tcW w:w="2268" w:type="dxa"/>
          </w:tcPr>
          <w:p w:rsidR="008B37BB" w:rsidRPr="00E573E9" w:rsidRDefault="008B37BB" w:rsidP="00A25A1D">
            <w:pPr>
              <w:rPr>
                <w:rFonts w:asciiTheme="majorHAnsi" w:hAnsiTheme="majorHAnsi"/>
                <w:sz w:val="24"/>
                <w:szCs w:val="24"/>
                <w:lang w:val="id-ID"/>
              </w:rPr>
            </w:pPr>
            <w:proofErr w:type="spellStart"/>
            <w:r w:rsidRPr="00E573E9">
              <w:rPr>
                <w:rFonts w:asciiTheme="majorHAnsi" w:hAnsiTheme="majorHAnsi"/>
                <w:sz w:val="24"/>
                <w:szCs w:val="24"/>
              </w:rPr>
              <w:t>Tujuan</w:t>
            </w:r>
            <w:proofErr w:type="spellEnd"/>
          </w:p>
        </w:tc>
        <w:tc>
          <w:tcPr>
            <w:tcW w:w="283" w:type="dxa"/>
          </w:tcPr>
          <w:p w:rsidR="008B37BB" w:rsidRPr="00E573E9" w:rsidRDefault="008B37BB" w:rsidP="00A25A1D">
            <w:pPr>
              <w:rPr>
                <w:rFonts w:asciiTheme="majorHAnsi" w:hAnsiTheme="majorHAnsi"/>
                <w:sz w:val="24"/>
                <w:szCs w:val="24"/>
                <w:lang w:val="id-ID"/>
              </w:rPr>
            </w:pPr>
            <w:r w:rsidRPr="00E573E9">
              <w:rPr>
                <w:rFonts w:asciiTheme="majorHAnsi" w:hAnsiTheme="majorHAnsi"/>
                <w:sz w:val="24"/>
                <w:szCs w:val="24"/>
              </w:rPr>
              <w:t>:</w:t>
            </w:r>
          </w:p>
          <w:p w:rsidR="008B37BB" w:rsidRPr="00E573E9" w:rsidRDefault="008B37BB" w:rsidP="00A25A1D">
            <w:pPr>
              <w:rPr>
                <w:rFonts w:asciiTheme="majorHAnsi" w:hAnsiTheme="majorHAnsi"/>
                <w:sz w:val="24"/>
                <w:szCs w:val="24"/>
                <w:lang w:val="id-ID"/>
              </w:rPr>
            </w:pPr>
          </w:p>
        </w:tc>
        <w:tc>
          <w:tcPr>
            <w:tcW w:w="7689" w:type="dxa"/>
          </w:tcPr>
          <w:p w:rsidR="008B37BB" w:rsidRDefault="008B37BB" w:rsidP="008B37BB">
            <w:pPr>
              <w:pStyle w:val="ListParagraph"/>
              <w:numPr>
                <w:ilvl w:val="0"/>
                <w:numId w:val="2"/>
              </w:numPr>
              <w:ind w:left="318" w:hanging="284"/>
              <w:rPr>
                <w:rFonts w:asciiTheme="majorHAnsi" w:hAnsiTheme="majorHAnsi"/>
                <w:sz w:val="24"/>
                <w:szCs w:val="24"/>
                <w:lang w:val="id-ID"/>
              </w:rPr>
            </w:pPr>
            <w:r>
              <w:rPr>
                <w:rFonts w:asciiTheme="majorHAnsi" w:hAnsiTheme="majorHAnsi"/>
                <w:sz w:val="24"/>
                <w:szCs w:val="24"/>
                <w:lang w:val="id-ID"/>
              </w:rPr>
              <w:t>Siswa mampu memproduksi barang.</w:t>
            </w:r>
          </w:p>
          <w:p w:rsidR="008B37BB" w:rsidRDefault="008B37BB" w:rsidP="008B37BB">
            <w:pPr>
              <w:pStyle w:val="ListParagraph"/>
              <w:numPr>
                <w:ilvl w:val="0"/>
                <w:numId w:val="2"/>
              </w:numPr>
              <w:ind w:left="318" w:hanging="284"/>
              <w:rPr>
                <w:rFonts w:asciiTheme="majorHAnsi" w:hAnsiTheme="majorHAnsi"/>
                <w:sz w:val="24"/>
                <w:szCs w:val="24"/>
                <w:lang w:val="id-ID"/>
              </w:rPr>
            </w:pPr>
            <w:r>
              <w:rPr>
                <w:rFonts w:asciiTheme="majorHAnsi" w:hAnsiTheme="majorHAnsi"/>
                <w:sz w:val="24"/>
                <w:szCs w:val="24"/>
                <w:lang w:val="id-ID"/>
              </w:rPr>
              <w:t>Siswa memahami tentang jenis usaha perseorangan dan usaha kelompok.</w:t>
            </w:r>
          </w:p>
          <w:p w:rsidR="008B37BB" w:rsidRPr="004A2C2B" w:rsidRDefault="008B37BB" w:rsidP="008B37BB">
            <w:pPr>
              <w:pStyle w:val="ListParagraph"/>
              <w:numPr>
                <w:ilvl w:val="0"/>
                <w:numId w:val="2"/>
              </w:numPr>
              <w:ind w:left="318" w:hanging="284"/>
              <w:rPr>
                <w:rFonts w:asciiTheme="majorHAnsi" w:hAnsiTheme="majorHAnsi"/>
                <w:sz w:val="24"/>
                <w:szCs w:val="24"/>
                <w:lang w:val="id-ID"/>
              </w:rPr>
            </w:pPr>
            <w:r>
              <w:rPr>
                <w:rFonts w:asciiTheme="majorHAnsi" w:hAnsiTheme="majorHAnsi"/>
                <w:sz w:val="24"/>
                <w:szCs w:val="24"/>
                <w:lang w:val="id-ID"/>
              </w:rPr>
              <w:t>Siswa mampu memahami tentang kegiatan ekonomi.</w:t>
            </w:r>
          </w:p>
          <w:p w:rsidR="008B37BB" w:rsidRPr="004A2C2B" w:rsidRDefault="008B37BB" w:rsidP="00A25A1D">
            <w:pPr>
              <w:pStyle w:val="ListParagraph"/>
              <w:ind w:left="318"/>
              <w:rPr>
                <w:rFonts w:asciiTheme="majorHAnsi" w:hAnsiTheme="majorHAnsi"/>
                <w:sz w:val="24"/>
                <w:szCs w:val="24"/>
                <w:lang w:val="id-ID"/>
              </w:rPr>
            </w:pPr>
          </w:p>
        </w:tc>
      </w:tr>
      <w:tr w:rsidR="008B37BB" w:rsidRPr="00E573E9" w:rsidTr="00A25A1D">
        <w:tc>
          <w:tcPr>
            <w:tcW w:w="2268"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Bahan-bahan</w:t>
            </w:r>
          </w:p>
        </w:tc>
        <w:tc>
          <w:tcPr>
            <w:tcW w:w="283"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 xml:space="preserve">: </w:t>
            </w:r>
          </w:p>
        </w:tc>
        <w:tc>
          <w:tcPr>
            <w:tcW w:w="7689" w:type="dxa"/>
          </w:tcPr>
          <w:p w:rsidR="008B37BB" w:rsidRDefault="008B37BB" w:rsidP="00A25A1D">
            <w:pPr>
              <w:pStyle w:val="ListParagraph"/>
              <w:numPr>
                <w:ilvl w:val="0"/>
                <w:numId w:val="1"/>
              </w:numPr>
              <w:ind w:left="318" w:hanging="283"/>
              <w:rPr>
                <w:rFonts w:asciiTheme="majorHAnsi" w:hAnsiTheme="majorHAnsi"/>
                <w:sz w:val="24"/>
                <w:szCs w:val="24"/>
                <w:lang w:val="id-ID"/>
              </w:rPr>
            </w:pPr>
            <w:r>
              <w:rPr>
                <w:rFonts w:asciiTheme="majorHAnsi" w:hAnsiTheme="majorHAnsi"/>
                <w:sz w:val="24"/>
                <w:szCs w:val="24"/>
                <w:lang w:val="id-ID"/>
              </w:rPr>
              <w:t>Kain perca</w:t>
            </w:r>
          </w:p>
          <w:p w:rsidR="008B37BB" w:rsidRDefault="008B37BB" w:rsidP="00A25A1D">
            <w:pPr>
              <w:pStyle w:val="ListParagraph"/>
              <w:numPr>
                <w:ilvl w:val="0"/>
                <w:numId w:val="1"/>
              </w:numPr>
              <w:ind w:left="318" w:hanging="283"/>
              <w:rPr>
                <w:rFonts w:asciiTheme="majorHAnsi" w:hAnsiTheme="majorHAnsi"/>
                <w:sz w:val="24"/>
                <w:szCs w:val="24"/>
                <w:lang w:val="id-ID"/>
              </w:rPr>
            </w:pPr>
            <w:r>
              <w:rPr>
                <w:rFonts w:asciiTheme="majorHAnsi" w:hAnsiTheme="majorHAnsi"/>
                <w:sz w:val="24"/>
                <w:szCs w:val="24"/>
                <w:lang w:val="id-ID"/>
              </w:rPr>
              <w:t>Dakron</w:t>
            </w:r>
          </w:p>
          <w:p w:rsidR="008B37BB" w:rsidRDefault="008B37BB" w:rsidP="00A25A1D">
            <w:pPr>
              <w:pStyle w:val="ListParagraph"/>
              <w:numPr>
                <w:ilvl w:val="0"/>
                <w:numId w:val="1"/>
              </w:numPr>
              <w:ind w:left="318" w:hanging="283"/>
              <w:rPr>
                <w:rFonts w:asciiTheme="majorHAnsi" w:hAnsiTheme="majorHAnsi"/>
                <w:sz w:val="24"/>
                <w:szCs w:val="24"/>
                <w:lang w:val="id-ID"/>
              </w:rPr>
            </w:pPr>
            <w:r>
              <w:rPr>
                <w:rFonts w:asciiTheme="majorHAnsi" w:hAnsiTheme="majorHAnsi"/>
                <w:sz w:val="24"/>
                <w:szCs w:val="24"/>
                <w:lang w:val="id-ID"/>
              </w:rPr>
              <w:t>Lem Batang</w:t>
            </w:r>
          </w:p>
          <w:p w:rsidR="008B37BB" w:rsidRDefault="008B37BB" w:rsidP="00A25A1D">
            <w:pPr>
              <w:pStyle w:val="ListParagraph"/>
              <w:numPr>
                <w:ilvl w:val="0"/>
                <w:numId w:val="1"/>
              </w:numPr>
              <w:ind w:left="318" w:hanging="283"/>
              <w:rPr>
                <w:rFonts w:asciiTheme="majorHAnsi" w:hAnsiTheme="majorHAnsi"/>
                <w:sz w:val="24"/>
                <w:szCs w:val="24"/>
                <w:lang w:val="id-ID"/>
              </w:rPr>
            </w:pPr>
            <w:r>
              <w:rPr>
                <w:rFonts w:asciiTheme="majorHAnsi" w:hAnsiTheme="majorHAnsi"/>
                <w:sz w:val="24"/>
                <w:szCs w:val="24"/>
                <w:lang w:val="id-ID"/>
              </w:rPr>
              <w:t>Kain flanel</w:t>
            </w:r>
          </w:p>
          <w:p w:rsidR="008B37BB" w:rsidRDefault="008B37BB" w:rsidP="00A25A1D">
            <w:pPr>
              <w:pStyle w:val="ListParagraph"/>
              <w:numPr>
                <w:ilvl w:val="0"/>
                <w:numId w:val="1"/>
              </w:numPr>
              <w:ind w:left="318" w:hanging="283"/>
              <w:rPr>
                <w:rFonts w:asciiTheme="majorHAnsi" w:hAnsiTheme="majorHAnsi"/>
                <w:sz w:val="24"/>
                <w:szCs w:val="24"/>
                <w:lang w:val="id-ID"/>
              </w:rPr>
            </w:pPr>
            <w:r>
              <w:rPr>
                <w:rFonts w:asciiTheme="majorHAnsi" w:hAnsiTheme="majorHAnsi"/>
                <w:sz w:val="24"/>
                <w:szCs w:val="24"/>
                <w:lang w:val="id-ID"/>
              </w:rPr>
              <w:t>Jarum</w:t>
            </w:r>
          </w:p>
          <w:p w:rsidR="008B37BB" w:rsidRPr="004A2C2B" w:rsidRDefault="008B37BB" w:rsidP="00A25A1D">
            <w:pPr>
              <w:pStyle w:val="ListParagraph"/>
              <w:numPr>
                <w:ilvl w:val="0"/>
                <w:numId w:val="1"/>
              </w:numPr>
              <w:ind w:left="318" w:hanging="283"/>
              <w:rPr>
                <w:rFonts w:asciiTheme="majorHAnsi" w:hAnsiTheme="majorHAnsi"/>
                <w:sz w:val="24"/>
                <w:szCs w:val="24"/>
                <w:lang w:val="id-ID"/>
              </w:rPr>
            </w:pPr>
            <w:r>
              <w:rPr>
                <w:rFonts w:asciiTheme="majorHAnsi" w:hAnsiTheme="majorHAnsi"/>
                <w:sz w:val="24"/>
                <w:szCs w:val="24"/>
                <w:lang w:val="id-ID"/>
              </w:rPr>
              <w:t>Benang</w:t>
            </w:r>
          </w:p>
        </w:tc>
      </w:tr>
      <w:tr w:rsidR="008B37BB" w:rsidRPr="00E573E9" w:rsidTr="00A25A1D">
        <w:tc>
          <w:tcPr>
            <w:tcW w:w="2268"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Deskripsi Kegiatan</w:t>
            </w:r>
          </w:p>
        </w:tc>
        <w:tc>
          <w:tcPr>
            <w:tcW w:w="283" w:type="dxa"/>
          </w:tcPr>
          <w:p w:rsidR="008B37BB" w:rsidRPr="00E573E9" w:rsidRDefault="008B37BB" w:rsidP="00A25A1D">
            <w:pPr>
              <w:rPr>
                <w:rFonts w:asciiTheme="majorHAnsi" w:hAnsiTheme="majorHAnsi"/>
                <w:sz w:val="24"/>
                <w:szCs w:val="24"/>
                <w:lang w:val="id-ID"/>
              </w:rPr>
            </w:pPr>
            <w:r>
              <w:rPr>
                <w:rFonts w:asciiTheme="majorHAnsi" w:hAnsiTheme="majorHAnsi"/>
                <w:sz w:val="24"/>
                <w:szCs w:val="24"/>
                <w:lang w:val="id-ID"/>
              </w:rPr>
              <w:t xml:space="preserve">: </w:t>
            </w:r>
          </w:p>
        </w:tc>
        <w:tc>
          <w:tcPr>
            <w:tcW w:w="7689" w:type="dxa"/>
          </w:tcPr>
          <w:p w:rsidR="008B37BB" w:rsidRPr="00E573E9" w:rsidRDefault="008B37BB" w:rsidP="008B37BB">
            <w:pPr>
              <w:jc w:val="both"/>
              <w:rPr>
                <w:rFonts w:asciiTheme="majorHAnsi" w:hAnsiTheme="majorHAnsi"/>
                <w:sz w:val="24"/>
                <w:szCs w:val="24"/>
                <w:lang w:val="id-ID"/>
              </w:rPr>
            </w:pPr>
            <w:r>
              <w:rPr>
                <w:rFonts w:asciiTheme="majorHAnsi" w:hAnsiTheme="majorHAnsi"/>
                <w:sz w:val="24"/>
                <w:szCs w:val="24"/>
                <w:lang w:val="id-ID"/>
              </w:rPr>
              <w:t xml:space="preserve">Siswa membuat patron berbentuk burung hantu, kemudian ditempelkan ke kain, setelah kain digunting membentuk patron yang telah dibuat. Setelah itu dijahit, disisakan bagian ujungnya, kemudian dimasukkan dakron setelah itu bari dijahit semuanya. Kemudian ditempelkan mata </w:t>
            </w:r>
          </w:p>
        </w:tc>
      </w:tr>
    </w:tbl>
    <w:p w:rsidR="008B37BB" w:rsidRPr="00E573E9" w:rsidRDefault="008B37BB" w:rsidP="008B37BB">
      <w:pPr>
        <w:spacing w:after="0"/>
        <w:rPr>
          <w:rFonts w:asciiTheme="majorHAnsi" w:hAnsiTheme="majorHAnsi"/>
          <w:b/>
          <w:sz w:val="24"/>
          <w:szCs w:val="24"/>
          <w:lang w:val="id-ID"/>
        </w:rPr>
      </w:pPr>
    </w:p>
    <w:p w:rsidR="008B37BB" w:rsidRPr="00CF6BA9" w:rsidRDefault="008B37BB" w:rsidP="008B37BB">
      <w:pPr>
        <w:spacing w:after="0"/>
        <w:ind w:firstLine="284"/>
        <w:rPr>
          <w:rFonts w:asciiTheme="majorHAnsi" w:hAnsiTheme="majorHAnsi"/>
          <w:b/>
          <w:sz w:val="24"/>
          <w:szCs w:val="24"/>
          <w:lang w:val="id-ID"/>
        </w:rPr>
      </w:pPr>
      <w:proofErr w:type="spellStart"/>
      <w:r w:rsidRPr="00E573E9">
        <w:rPr>
          <w:rFonts w:asciiTheme="majorHAnsi" w:hAnsiTheme="majorHAnsi"/>
          <w:b/>
          <w:sz w:val="24"/>
          <w:szCs w:val="24"/>
        </w:rPr>
        <w:t>Lampiran</w:t>
      </w:r>
      <w:proofErr w:type="spellEnd"/>
      <w:r w:rsidRPr="00E573E9">
        <w:rPr>
          <w:rFonts w:asciiTheme="majorHAnsi" w:hAnsiTheme="majorHAnsi"/>
          <w:b/>
          <w:sz w:val="24"/>
          <w:szCs w:val="24"/>
        </w:rPr>
        <w:t xml:space="preserve"> </w:t>
      </w:r>
      <w:proofErr w:type="spellStart"/>
      <w:r w:rsidRPr="00E573E9">
        <w:rPr>
          <w:rFonts w:asciiTheme="majorHAnsi" w:hAnsiTheme="majorHAnsi"/>
          <w:b/>
          <w:sz w:val="24"/>
          <w:szCs w:val="24"/>
        </w:rPr>
        <w:t>Foto</w:t>
      </w:r>
      <w:proofErr w:type="spellEnd"/>
      <w:r w:rsidRPr="00E573E9">
        <w:rPr>
          <w:rFonts w:asciiTheme="majorHAnsi" w:hAnsiTheme="majorHAnsi"/>
          <w:b/>
          <w:sz w:val="24"/>
          <w:szCs w:val="24"/>
        </w:rPr>
        <w:t>:</w:t>
      </w:r>
      <w:r>
        <w:rPr>
          <w:rFonts w:asciiTheme="majorHAnsi" w:hAnsiTheme="majorHAnsi"/>
          <w:b/>
          <w:sz w:val="24"/>
          <w:szCs w:val="24"/>
          <w:lang w:val="id-ID"/>
        </w:rPr>
        <w:t xml:space="preserve"> </w:t>
      </w:r>
      <w:r w:rsidRPr="00E573E9">
        <w:rPr>
          <w:rFonts w:asciiTheme="majorHAnsi" w:hAnsiTheme="majorHAnsi"/>
          <w:b/>
          <w:sz w:val="24"/>
          <w:szCs w:val="24"/>
        </w:rPr>
        <w:t xml:space="preserve"> </w:t>
      </w:r>
    </w:p>
    <w:p w:rsidR="008B37BB" w:rsidRDefault="008B37BB" w:rsidP="008B37BB">
      <w:pPr>
        <w:spacing w:after="0"/>
        <w:jc w:val="center"/>
      </w:pPr>
    </w:p>
    <w:p w:rsidR="008B37BB" w:rsidRDefault="008B37BB" w:rsidP="008B37BB">
      <w:pPr>
        <w:spacing w:after="0"/>
        <w:jc w:val="center"/>
      </w:pPr>
      <w:r>
        <w:rPr>
          <w:noProof/>
          <w:lang w:val="id-ID" w:eastAsia="id-ID"/>
        </w:rPr>
        <w:drawing>
          <wp:anchor distT="0" distB="0" distL="114300" distR="114300" simplePos="0" relativeHeight="251663360" behindDoc="0" locked="0" layoutInCell="1" allowOverlap="1">
            <wp:simplePos x="0" y="0"/>
            <wp:positionH relativeFrom="column">
              <wp:posOffset>3128010</wp:posOffset>
            </wp:positionH>
            <wp:positionV relativeFrom="paragraph">
              <wp:posOffset>83184</wp:posOffset>
            </wp:positionV>
            <wp:extent cx="3324225" cy="2657475"/>
            <wp:effectExtent l="19050" t="0" r="9525" b="0"/>
            <wp:wrapNone/>
            <wp:docPr id="11" name="Picture 10" descr="https://scontent.fkno3-1.fna.fbcdn.net/v/t1.15752-9/55541916_571625403350118_5921421048208687104_n.jpg?_nc_cat=111&amp;_nc_ht=scontent.fkno3-1.fna&amp;oh=5de3e6e25d075c5646f0da7e51907c3d&amp;oe=5D467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kno3-1.fna.fbcdn.net/v/t1.15752-9/55541916_571625403350118_5921421048208687104_n.jpg?_nc_cat=111&amp;_nc_ht=scontent.fkno3-1.fna&amp;oh=5de3e6e25d075c5646f0da7e51907c3d&amp;oe=5D46708D"/>
                    <pic:cNvPicPr>
                      <a:picLocks noChangeAspect="1" noChangeArrowheads="1"/>
                    </pic:cNvPicPr>
                  </pic:nvPicPr>
                  <pic:blipFill>
                    <a:blip r:embed="rId6" cstate="print"/>
                    <a:srcRect/>
                    <a:stretch>
                      <a:fillRect/>
                    </a:stretch>
                  </pic:blipFill>
                  <pic:spPr bwMode="auto">
                    <a:xfrm>
                      <a:off x="0" y="0"/>
                      <a:ext cx="3324225" cy="2657475"/>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0288" behindDoc="1" locked="0" layoutInCell="1" allowOverlap="1">
            <wp:simplePos x="0" y="0"/>
            <wp:positionH relativeFrom="column">
              <wp:posOffset>156210</wp:posOffset>
            </wp:positionH>
            <wp:positionV relativeFrom="paragraph">
              <wp:posOffset>83185</wp:posOffset>
            </wp:positionV>
            <wp:extent cx="3060700" cy="2657475"/>
            <wp:effectExtent l="19050" t="0" r="6350" b="0"/>
            <wp:wrapNone/>
            <wp:docPr id="12" name="Picture 1" descr="https://scontent.fkno3-1.fna.fbcdn.net/v/t1.15752-9/54799329_269673967255336_5312694916734779392_n.jpg?_nc_cat=102&amp;_nc_ht=scontent.fkno3-1.fna&amp;oh=7c9f786a5a21b1633afd00fc4c584eee&amp;oe=5D42E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kno3-1.fna.fbcdn.net/v/t1.15752-9/54799329_269673967255336_5312694916734779392_n.jpg?_nc_cat=102&amp;_nc_ht=scontent.fkno3-1.fna&amp;oh=7c9f786a5a21b1633afd00fc4c584eee&amp;oe=5D42EB44"/>
                    <pic:cNvPicPr>
                      <a:picLocks noChangeAspect="1" noChangeArrowheads="1"/>
                    </pic:cNvPicPr>
                  </pic:nvPicPr>
                  <pic:blipFill>
                    <a:blip r:embed="rId7" cstate="print"/>
                    <a:srcRect/>
                    <a:stretch>
                      <a:fillRect/>
                    </a:stretch>
                  </pic:blipFill>
                  <pic:spPr bwMode="auto">
                    <a:xfrm>
                      <a:off x="0" y="0"/>
                      <a:ext cx="3060700" cy="2657475"/>
                    </a:xfrm>
                    <a:prstGeom prst="rect">
                      <a:avLst/>
                    </a:prstGeom>
                    <a:noFill/>
                    <a:ln w="9525">
                      <a:noFill/>
                      <a:miter lim="800000"/>
                      <a:headEnd/>
                      <a:tailEnd/>
                    </a:ln>
                  </pic:spPr>
                </pic:pic>
              </a:graphicData>
            </a:graphic>
          </wp:anchor>
        </w:drawing>
      </w:r>
    </w:p>
    <w:p w:rsidR="008B37BB" w:rsidRDefault="008B37BB" w:rsidP="008B37BB">
      <w:pPr>
        <w:spacing w:after="0"/>
        <w:jc w:val="center"/>
      </w:pPr>
    </w:p>
    <w:p w:rsidR="008B37BB" w:rsidRDefault="008B37BB" w:rsidP="008B37BB">
      <w:pPr>
        <w:jc w:val="center"/>
      </w:pPr>
    </w:p>
    <w:p w:rsidR="008B37BB" w:rsidRDefault="008B37BB" w:rsidP="008B37BB">
      <w:pPr>
        <w:jc w:val="center"/>
      </w:pPr>
    </w:p>
    <w:p w:rsidR="008B37BB" w:rsidRPr="00E573E9" w:rsidRDefault="008B37BB" w:rsidP="008B37BB">
      <w:pPr>
        <w:rPr>
          <w:lang w:val="id-ID"/>
        </w:rPr>
      </w:pPr>
    </w:p>
    <w:p w:rsidR="008B37BB" w:rsidRDefault="008B37BB" w:rsidP="008B37BB">
      <w:pPr>
        <w:rPr>
          <w:lang w:val="id-ID"/>
        </w:rPr>
      </w:pPr>
    </w:p>
    <w:p w:rsidR="008B37BB" w:rsidRDefault="008B37BB" w:rsidP="008B37BB">
      <w:pPr>
        <w:rPr>
          <w:lang w:val="id-ID"/>
        </w:rPr>
      </w:pPr>
    </w:p>
    <w:p w:rsidR="008B37BB" w:rsidRDefault="008B37BB" w:rsidP="008B37BB">
      <w:pPr>
        <w:rPr>
          <w:lang w:val="id-ID"/>
        </w:rPr>
      </w:pPr>
    </w:p>
    <w:p w:rsidR="008B37BB" w:rsidRDefault="008B37BB" w:rsidP="008B37BB">
      <w:pPr>
        <w:rPr>
          <w:lang w:val="id-ID"/>
        </w:rPr>
      </w:pPr>
      <w:r>
        <w:rPr>
          <w:noProof/>
          <w:lang w:val="id-ID" w:eastAsia="id-ID"/>
        </w:rPr>
        <w:drawing>
          <wp:anchor distT="0" distB="0" distL="114300" distR="114300" simplePos="0" relativeHeight="251661312" behindDoc="0" locked="0" layoutInCell="1" allowOverlap="1">
            <wp:simplePos x="0" y="0"/>
            <wp:positionH relativeFrom="column">
              <wp:posOffset>156210</wp:posOffset>
            </wp:positionH>
            <wp:positionV relativeFrom="paragraph">
              <wp:posOffset>314325</wp:posOffset>
            </wp:positionV>
            <wp:extent cx="2914650" cy="2895600"/>
            <wp:effectExtent l="19050" t="0" r="0" b="0"/>
            <wp:wrapNone/>
            <wp:docPr id="13" name="Picture 4" descr="https://scontent.fkno3-1.fna.fbcdn.net/v/t1.15752-9/55608152_357794314853948_8188327700688011264_n.jpg?_nc_cat=110&amp;_nc_ht=scontent.fkno3-1.fna&amp;oh=ee4af48635ec85168173fa2c543f8e2a&amp;oe=5D47C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kno3-1.fna.fbcdn.net/v/t1.15752-9/55608152_357794314853948_8188327700688011264_n.jpg?_nc_cat=110&amp;_nc_ht=scontent.fkno3-1.fna&amp;oh=ee4af48635ec85168173fa2c543f8e2a&amp;oe=5D47C726"/>
                    <pic:cNvPicPr>
                      <a:picLocks noChangeAspect="1" noChangeArrowheads="1"/>
                    </pic:cNvPicPr>
                  </pic:nvPicPr>
                  <pic:blipFill>
                    <a:blip r:embed="rId8" cstate="print"/>
                    <a:srcRect/>
                    <a:stretch>
                      <a:fillRect/>
                    </a:stretch>
                  </pic:blipFill>
                  <pic:spPr bwMode="auto">
                    <a:xfrm>
                      <a:off x="0" y="0"/>
                      <a:ext cx="2914650" cy="2895600"/>
                    </a:xfrm>
                    <a:prstGeom prst="rect">
                      <a:avLst/>
                    </a:prstGeom>
                    <a:noFill/>
                    <a:ln w="9525">
                      <a:noFill/>
                      <a:miter lim="800000"/>
                      <a:headEnd/>
                      <a:tailEnd/>
                    </a:ln>
                  </pic:spPr>
                </pic:pic>
              </a:graphicData>
            </a:graphic>
          </wp:anchor>
        </w:drawing>
      </w:r>
    </w:p>
    <w:p w:rsidR="008B37BB" w:rsidRDefault="008B37BB" w:rsidP="008B37BB">
      <w:pPr>
        <w:rPr>
          <w:lang w:val="id-ID"/>
        </w:rPr>
      </w:pPr>
      <w:r>
        <w:rPr>
          <w:noProof/>
          <w:lang w:val="id-ID" w:eastAsia="id-ID"/>
        </w:rPr>
        <w:drawing>
          <wp:anchor distT="0" distB="0" distL="114300" distR="114300" simplePos="0" relativeHeight="251662336" behindDoc="0" locked="0" layoutInCell="1" allowOverlap="1">
            <wp:simplePos x="0" y="0"/>
            <wp:positionH relativeFrom="column">
              <wp:posOffset>3070860</wp:posOffset>
            </wp:positionH>
            <wp:positionV relativeFrom="paragraph">
              <wp:posOffset>86360</wp:posOffset>
            </wp:positionV>
            <wp:extent cx="3381375" cy="2800350"/>
            <wp:effectExtent l="19050" t="0" r="9525" b="0"/>
            <wp:wrapNone/>
            <wp:docPr id="14" name="Picture 7" descr="https://scontent.fkno3-1.fna.fbcdn.net/v/t1.15752-9/56301756_791571137884627_1002727065201410048_n.jpg?_nc_cat=100&amp;_nc_ht=scontent.fkno3-1.fna&amp;oh=fe6537e43644d58d7b13daa940d1289a&amp;oe=5D06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kno3-1.fna.fbcdn.net/v/t1.15752-9/56301756_791571137884627_1002727065201410048_n.jpg?_nc_cat=100&amp;_nc_ht=scontent.fkno3-1.fna&amp;oh=fe6537e43644d58d7b13daa940d1289a&amp;oe=5D061402"/>
                    <pic:cNvPicPr>
                      <a:picLocks noChangeAspect="1" noChangeArrowheads="1"/>
                    </pic:cNvPicPr>
                  </pic:nvPicPr>
                  <pic:blipFill>
                    <a:blip r:embed="rId9" cstate="print"/>
                    <a:srcRect/>
                    <a:stretch>
                      <a:fillRect/>
                    </a:stretch>
                  </pic:blipFill>
                  <pic:spPr bwMode="auto">
                    <a:xfrm>
                      <a:off x="0" y="0"/>
                      <a:ext cx="3381375" cy="2800350"/>
                    </a:xfrm>
                    <a:prstGeom prst="rect">
                      <a:avLst/>
                    </a:prstGeom>
                    <a:noFill/>
                    <a:ln w="9525">
                      <a:noFill/>
                      <a:miter lim="800000"/>
                      <a:headEnd/>
                      <a:tailEnd/>
                    </a:ln>
                  </pic:spPr>
                </pic:pic>
              </a:graphicData>
            </a:graphic>
          </wp:anchor>
        </w:drawing>
      </w:r>
    </w:p>
    <w:p w:rsidR="008B37BB" w:rsidRDefault="008B37BB" w:rsidP="008B37BB">
      <w:pPr>
        <w:rPr>
          <w:lang w:val="id-ID"/>
        </w:rPr>
      </w:pPr>
    </w:p>
    <w:p w:rsidR="008B37BB" w:rsidRDefault="008B37BB" w:rsidP="008B37BB">
      <w:pPr>
        <w:rPr>
          <w:lang w:val="id-ID"/>
        </w:rPr>
      </w:pPr>
    </w:p>
    <w:p w:rsidR="008B37BB" w:rsidRPr="00CF6BA9" w:rsidRDefault="008B37BB" w:rsidP="008B37BB">
      <w:pPr>
        <w:rPr>
          <w:lang w:val="id-ID"/>
        </w:rPr>
      </w:pPr>
    </w:p>
    <w:p w:rsidR="00CF6BA9" w:rsidRPr="008B37BB" w:rsidRDefault="00CF6BA9" w:rsidP="008B37BB"/>
    <w:sectPr w:rsidR="00CF6BA9" w:rsidRPr="008B37BB" w:rsidSect="00DE0A1D">
      <w:pgSz w:w="12240" w:h="20160" w:code="5"/>
      <w:pgMar w:top="964" w:right="1134" w:bottom="96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637B6"/>
    <w:multiLevelType w:val="hybridMultilevel"/>
    <w:tmpl w:val="902C7016"/>
    <w:lvl w:ilvl="0" w:tplc="52F2677C">
      <w:start w:val="23"/>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6B05A7A"/>
    <w:multiLevelType w:val="hybridMultilevel"/>
    <w:tmpl w:val="1BF4D3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2C2B"/>
    <w:rsid w:val="00003A05"/>
    <w:rsid w:val="00011D8E"/>
    <w:rsid w:val="0002243A"/>
    <w:rsid w:val="000371DE"/>
    <w:rsid w:val="000546F4"/>
    <w:rsid w:val="00054AAB"/>
    <w:rsid w:val="000A06A0"/>
    <w:rsid w:val="000A54BD"/>
    <w:rsid w:val="000B630B"/>
    <w:rsid w:val="000C3D1E"/>
    <w:rsid w:val="000D2ADF"/>
    <w:rsid w:val="00114B4A"/>
    <w:rsid w:val="0011604A"/>
    <w:rsid w:val="001210FC"/>
    <w:rsid w:val="0014461F"/>
    <w:rsid w:val="00144D89"/>
    <w:rsid w:val="001677F9"/>
    <w:rsid w:val="001726C7"/>
    <w:rsid w:val="00184649"/>
    <w:rsid w:val="001A78F7"/>
    <w:rsid w:val="001D2505"/>
    <w:rsid w:val="001E26FE"/>
    <w:rsid w:val="001F09C3"/>
    <w:rsid w:val="001F25E4"/>
    <w:rsid w:val="00201A75"/>
    <w:rsid w:val="00201F1E"/>
    <w:rsid w:val="0020551C"/>
    <w:rsid w:val="00206B21"/>
    <w:rsid w:val="00221CBD"/>
    <w:rsid w:val="00230861"/>
    <w:rsid w:val="002355CF"/>
    <w:rsid w:val="00253C75"/>
    <w:rsid w:val="00293B1F"/>
    <w:rsid w:val="00296C2C"/>
    <w:rsid w:val="002A1734"/>
    <w:rsid w:val="002A1B68"/>
    <w:rsid w:val="002B6350"/>
    <w:rsid w:val="002C21E8"/>
    <w:rsid w:val="002C6F60"/>
    <w:rsid w:val="002E0204"/>
    <w:rsid w:val="00306D3C"/>
    <w:rsid w:val="0031693C"/>
    <w:rsid w:val="0033127B"/>
    <w:rsid w:val="00332C47"/>
    <w:rsid w:val="003337B5"/>
    <w:rsid w:val="00346603"/>
    <w:rsid w:val="00346ECA"/>
    <w:rsid w:val="00356E12"/>
    <w:rsid w:val="003639DD"/>
    <w:rsid w:val="00371332"/>
    <w:rsid w:val="00372874"/>
    <w:rsid w:val="003748DE"/>
    <w:rsid w:val="00394C4E"/>
    <w:rsid w:val="00396F8B"/>
    <w:rsid w:val="003A2F8B"/>
    <w:rsid w:val="003A6996"/>
    <w:rsid w:val="003C7DF1"/>
    <w:rsid w:val="003D0BD2"/>
    <w:rsid w:val="003D6ADC"/>
    <w:rsid w:val="003E3784"/>
    <w:rsid w:val="003E57F7"/>
    <w:rsid w:val="003F2209"/>
    <w:rsid w:val="00400376"/>
    <w:rsid w:val="00406233"/>
    <w:rsid w:val="00407083"/>
    <w:rsid w:val="00410A89"/>
    <w:rsid w:val="00410DDA"/>
    <w:rsid w:val="00441D35"/>
    <w:rsid w:val="00497B40"/>
    <w:rsid w:val="004A2C2B"/>
    <w:rsid w:val="004C18B1"/>
    <w:rsid w:val="004E382A"/>
    <w:rsid w:val="004E51E8"/>
    <w:rsid w:val="004E551E"/>
    <w:rsid w:val="004F56B7"/>
    <w:rsid w:val="00502F49"/>
    <w:rsid w:val="00505F95"/>
    <w:rsid w:val="00506243"/>
    <w:rsid w:val="00515F8C"/>
    <w:rsid w:val="005224FB"/>
    <w:rsid w:val="00531A89"/>
    <w:rsid w:val="005334D8"/>
    <w:rsid w:val="00535DA0"/>
    <w:rsid w:val="00543B42"/>
    <w:rsid w:val="005614C8"/>
    <w:rsid w:val="00583190"/>
    <w:rsid w:val="00587B22"/>
    <w:rsid w:val="005A7BDF"/>
    <w:rsid w:val="005C41E2"/>
    <w:rsid w:val="005D084B"/>
    <w:rsid w:val="005D62FB"/>
    <w:rsid w:val="005D6BFC"/>
    <w:rsid w:val="005D77A3"/>
    <w:rsid w:val="005D7B68"/>
    <w:rsid w:val="005E2BF5"/>
    <w:rsid w:val="00604650"/>
    <w:rsid w:val="00612526"/>
    <w:rsid w:val="0064027E"/>
    <w:rsid w:val="00641114"/>
    <w:rsid w:val="0064297D"/>
    <w:rsid w:val="00672036"/>
    <w:rsid w:val="00672CB6"/>
    <w:rsid w:val="0067416A"/>
    <w:rsid w:val="006741FC"/>
    <w:rsid w:val="006977FA"/>
    <w:rsid w:val="006B1148"/>
    <w:rsid w:val="006C13DD"/>
    <w:rsid w:val="006D6450"/>
    <w:rsid w:val="006E061D"/>
    <w:rsid w:val="006E0FDA"/>
    <w:rsid w:val="006E43C6"/>
    <w:rsid w:val="006F2457"/>
    <w:rsid w:val="0070284F"/>
    <w:rsid w:val="00712164"/>
    <w:rsid w:val="00713834"/>
    <w:rsid w:val="0075251F"/>
    <w:rsid w:val="007663F2"/>
    <w:rsid w:val="00777C81"/>
    <w:rsid w:val="007C34F1"/>
    <w:rsid w:val="007C67DA"/>
    <w:rsid w:val="007C7EE2"/>
    <w:rsid w:val="007E0981"/>
    <w:rsid w:val="008005F1"/>
    <w:rsid w:val="008047F1"/>
    <w:rsid w:val="00813368"/>
    <w:rsid w:val="00825BAB"/>
    <w:rsid w:val="0083740B"/>
    <w:rsid w:val="00841329"/>
    <w:rsid w:val="00844001"/>
    <w:rsid w:val="008814B0"/>
    <w:rsid w:val="0088331C"/>
    <w:rsid w:val="008A07B0"/>
    <w:rsid w:val="008A2111"/>
    <w:rsid w:val="008A47EE"/>
    <w:rsid w:val="008B37BB"/>
    <w:rsid w:val="008B5C0F"/>
    <w:rsid w:val="008C21DF"/>
    <w:rsid w:val="008C5B73"/>
    <w:rsid w:val="008D48A7"/>
    <w:rsid w:val="008F0334"/>
    <w:rsid w:val="008F2DE3"/>
    <w:rsid w:val="009029D8"/>
    <w:rsid w:val="00920211"/>
    <w:rsid w:val="0092558A"/>
    <w:rsid w:val="00930074"/>
    <w:rsid w:val="009338FF"/>
    <w:rsid w:val="00964FD8"/>
    <w:rsid w:val="00981D57"/>
    <w:rsid w:val="00986CE0"/>
    <w:rsid w:val="009A403D"/>
    <w:rsid w:val="009D1813"/>
    <w:rsid w:val="009E006B"/>
    <w:rsid w:val="009F1C08"/>
    <w:rsid w:val="00A1622B"/>
    <w:rsid w:val="00A21779"/>
    <w:rsid w:val="00A32ADE"/>
    <w:rsid w:val="00A32C62"/>
    <w:rsid w:val="00A67AFC"/>
    <w:rsid w:val="00A72692"/>
    <w:rsid w:val="00A827F8"/>
    <w:rsid w:val="00A97CD2"/>
    <w:rsid w:val="00AA69D5"/>
    <w:rsid w:val="00AC5BED"/>
    <w:rsid w:val="00AC5F72"/>
    <w:rsid w:val="00AC6CD9"/>
    <w:rsid w:val="00AD6943"/>
    <w:rsid w:val="00AE432F"/>
    <w:rsid w:val="00AE6F3F"/>
    <w:rsid w:val="00B14F12"/>
    <w:rsid w:val="00B17C0C"/>
    <w:rsid w:val="00B2107E"/>
    <w:rsid w:val="00B22BC0"/>
    <w:rsid w:val="00B44C7F"/>
    <w:rsid w:val="00B64DBD"/>
    <w:rsid w:val="00B6512E"/>
    <w:rsid w:val="00B66A28"/>
    <w:rsid w:val="00B74907"/>
    <w:rsid w:val="00B74B2B"/>
    <w:rsid w:val="00B82076"/>
    <w:rsid w:val="00B82C28"/>
    <w:rsid w:val="00B9279F"/>
    <w:rsid w:val="00B95D80"/>
    <w:rsid w:val="00BA37DB"/>
    <w:rsid w:val="00BB0E16"/>
    <w:rsid w:val="00BC3BA7"/>
    <w:rsid w:val="00BE0269"/>
    <w:rsid w:val="00BE0CB9"/>
    <w:rsid w:val="00BF5E46"/>
    <w:rsid w:val="00C0267C"/>
    <w:rsid w:val="00C06B2D"/>
    <w:rsid w:val="00C37F59"/>
    <w:rsid w:val="00C47FEF"/>
    <w:rsid w:val="00C7350D"/>
    <w:rsid w:val="00C73681"/>
    <w:rsid w:val="00C84B55"/>
    <w:rsid w:val="00CA1AD3"/>
    <w:rsid w:val="00CA3D6A"/>
    <w:rsid w:val="00CA48CF"/>
    <w:rsid w:val="00CA53AC"/>
    <w:rsid w:val="00CB176D"/>
    <w:rsid w:val="00CB4781"/>
    <w:rsid w:val="00CB78E6"/>
    <w:rsid w:val="00CC0813"/>
    <w:rsid w:val="00CC3A2D"/>
    <w:rsid w:val="00CC4A56"/>
    <w:rsid w:val="00CC64FB"/>
    <w:rsid w:val="00CE59E8"/>
    <w:rsid w:val="00CF6BA9"/>
    <w:rsid w:val="00D06C78"/>
    <w:rsid w:val="00D132F1"/>
    <w:rsid w:val="00D17372"/>
    <w:rsid w:val="00D179F3"/>
    <w:rsid w:val="00D205C7"/>
    <w:rsid w:val="00D3532F"/>
    <w:rsid w:val="00D571FB"/>
    <w:rsid w:val="00D7484A"/>
    <w:rsid w:val="00D74D34"/>
    <w:rsid w:val="00D8500A"/>
    <w:rsid w:val="00DB62F6"/>
    <w:rsid w:val="00DB6499"/>
    <w:rsid w:val="00DC0015"/>
    <w:rsid w:val="00DD3E01"/>
    <w:rsid w:val="00DF38CD"/>
    <w:rsid w:val="00DF59E4"/>
    <w:rsid w:val="00E1464F"/>
    <w:rsid w:val="00E41EA8"/>
    <w:rsid w:val="00E43F59"/>
    <w:rsid w:val="00E44F60"/>
    <w:rsid w:val="00E94129"/>
    <w:rsid w:val="00EA1289"/>
    <w:rsid w:val="00EB17CF"/>
    <w:rsid w:val="00EC69EF"/>
    <w:rsid w:val="00ED2F9E"/>
    <w:rsid w:val="00ED6F9D"/>
    <w:rsid w:val="00EF0B74"/>
    <w:rsid w:val="00EF6533"/>
    <w:rsid w:val="00F046CF"/>
    <w:rsid w:val="00F07CA4"/>
    <w:rsid w:val="00F24BB0"/>
    <w:rsid w:val="00F438DA"/>
    <w:rsid w:val="00F4452B"/>
    <w:rsid w:val="00F80F6D"/>
    <w:rsid w:val="00FC7E90"/>
    <w:rsid w:val="00FD6D07"/>
    <w:rsid w:val="00FE622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2C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A2C2B"/>
    <w:pPr>
      <w:ind w:left="720"/>
      <w:contextualSpacing/>
    </w:pPr>
  </w:style>
  <w:style w:type="paragraph" w:styleId="BalloonText">
    <w:name w:val="Balloon Text"/>
    <w:basedOn w:val="Normal"/>
    <w:link w:val="BalloonTextChar"/>
    <w:uiPriority w:val="99"/>
    <w:semiHidden/>
    <w:unhideWhenUsed/>
    <w:rsid w:val="004A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2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SD</dc:creator>
  <cp:lastModifiedBy>GURU SD</cp:lastModifiedBy>
  <cp:revision>1</cp:revision>
  <cp:lastPrinted>2019-03-27T05:37:00Z</cp:lastPrinted>
  <dcterms:created xsi:type="dcterms:W3CDTF">2019-03-27T05:16:00Z</dcterms:created>
  <dcterms:modified xsi:type="dcterms:W3CDTF">2019-03-27T06:01:00Z</dcterms:modified>
</cp:coreProperties>
</file>