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D7" w:rsidRDefault="00471CD7" w:rsidP="00471CD7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471CD7" w:rsidRDefault="00471CD7" w:rsidP="00471CD7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:rsidR="00471CD7" w:rsidRDefault="00471CD7" w:rsidP="00471CD7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2018-2019</w:t>
      </w: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471CD7" w:rsidRPr="00F6631F" w:rsidRDefault="00471CD7" w:rsidP="00471CD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r w:rsidR="00F6631F">
        <w:rPr>
          <w:rFonts w:asciiTheme="majorHAnsi" w:hAnsiTheme="majorHAnsi" w:cs="Aharoni"/>
          <w:sz w:val="24"/>
          <w:szCs w:val="24"/>
        </w:rPr>
        <w:t>SBK</w:t>
      </w:r>
    </w:p>
    <w:p w:rsidR="00471CD7" w:rsidRPr="00F6631F" w:rsidRDefault="00471CD7" w:rsidP="00471CD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F6631F">
        <w:rPr>
          <w:rFonts w:asciiTheme="majorHAnsi" w:hAnsiTheme="majorHAnsi" w:cs="Aharoni"/>
          <w:sz w:val="24"/>
          <w:szCs w:val="24"/>
          <w:lang w:val="id-ID"/>
        </w:rPr>
        <w:t xml:space="preserve"> </w:t>
      </w:r>
      <w:proofErr w:type="spellStart"/>
      <w:r w:rsidR="00F6631F">
        <w:rPr>
          <w:rFonts w:asciiTheme="majorHAnsi" w:hAnsiTheme="majorHAnsi" w:cs="Aharoni"/>
          <w:sz w:val="24"/>
          <w:szCs w:val="24"/>
        </w:rPr>
        <w:t>Meutia</w:t>
      </w:r>
      <w:proofErr w:type="spellEnd"/>
      <w:r w:rsidR="00F6631F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F6631F">
        <w:rPr>
          <w:rFonts w:asciiTheme="majorHAnsi" w:hAnsiTheme="majorHAnsi" w:cs="Aharoni"/>
          <w:sz w:val="24"/>
          <w:szCs w:val="24"/>
        </w:rPr>
        <w:t>Hesti</w:t>
      </w:r>
      <w:proofErr w:type="spellEnd"/>
      <w:r w:rsidR="00F6631F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F6631F">
        <w:rPr>
          <w:rFonts w:asciiTheme="majorHAnsi" w:hAnsiTheme="majorHAnsi" w:cs="Aharoni"/>
          <w:sz w:val="24"/>
          <w:szCs w:val="24"/>
        </w:rPr>
        <w:t>Paldana</w:t>
      </w:r>
      <w:proofErr w:type="spellEnd"/>
      <w:r w:rsidR="00F6631F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F6631F">
        <w:rPr>
          <w:rFonts w:asciiTheme="majorHAnsi" w:hAnsiTheme="majorHAnsi" w:cs="Aharoni"/>
          <w:sz w:val="24"/>
          <w:szCs w:val="24"/>
        </w:rPr>
        <w:t>S.Pd</w:t>
      </w:r>
      <w:proofErr w:type="spellEnd"/>
      <w:r w:rsidR="00F6631F">
        <w:rPr>
          <w:rFonts w:asciiTheme="majorHAnsi" w:hAnsiTheme="majorHAnsi" w:cs="Aharoni"/>
          <w:sz w:val="24"/>
          <w:szCs w:val="24"/>
        </w:rPr>
        <w:t>.</w:t>
      </w: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:rsidR="00471CD7" w:rsidRPr="008D4940" w:rsidRDefault="00471CD7" w:rsidP="00471CD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/>
      </w:tblPr>
      <w:tblGrid>
        <w:gridCol w:w="664"/>
        <w:gridCol w:w="1145"/>
        <w:gridCol w:w="1985"/>
        <w:gridCol w:w="1559"/>
        <w:gridCol w:w="2126"/>
        <w:gridCol w:w="1418"/>
        <w:gridCol w:w="1276"/>
      </w:tblGrid>
      <w:tr w:rsidR="00471CD7" w:rsidRPr="006C0AAF" w:rsidTr="00D45408">
        <w:tc>
          <w:tcPr>
            <w:tcW w:w="664" w:type="dxa"/>
          </w:tcPr>
          <w:p w:rsidR="00471CD7" w:rsidRPr="006C0AAF" w:rsidRDefault="00471CD7" w:rsidP="00D45408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45" w:type="dxa"/>
          </w:tcPr>
          <w:p w:rsidR="00471CD7" w:rsidRPr="006C0AAF" w:rsidRDefault="00471CD7" w:rsidP="00D4540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985" w:type="dxa"/>
          </w:tcPr>
          <w:p w:rsidR="00471CD7" w:rsidRPr="006C0AAF" w:rsidRDefault="00471CD7" w:rsidP="00D45408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471CD7" w:rsidRPr="006C0AAF" w:rsidRDefault="00471CD7" w:rsidP="00D45408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126" w:type="dxa"/>
          </w:tcPr>
          <w:p w:rsidR="00471CD7" w:rsidRPr="006C0AAF" w:rsidRDefault="00471CD7" w:rsidP="00D45408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418" w:type="dxa"/>
          </w:tcPr>
          <w:p w:rsidR="00471CD7" w:rsidRPr="006C0AAF" w:rsidRDefault="00471CD7" w:rsidP="00D4540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471CD7" w:rsidRDefault="00471CD7" w:rsidP="00D4540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471CD7" w:rsidRDefault="00471CD7" w:rsidP="00D45408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471CD7" w:rsidRPr="006C0AAF" w:rsidRDefault="00471CD7" w:rsidP="00D45408">
            <w:pPr>
              <w:rPr>
                <w:rFonts w:asciiTheme="majorHAnsi" w:hAnsiTheme="majorHAnsi" w:cs="Aharoni"/>
                <w:b/>
              </w:rPr>
            </w:pPr>
          </w:p>
        </w:tc>
      </w:tr>
      <w:tr w:rsidR="00471CD7" w:rsidRPr="006C0AAF" w:rsidTr="00D45408">
        <w:tc>
          <w:tcPr>
            <w:tcW w:w="664" w:type="dxa"/>
          </w:tcPr>
          <w:p w:rsidR="00471CD7" w:rsidRPr="006C0AAF" w:rsidRDefault="00471CD7" w:rsidP="00D45408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45" w:type="dxa"/>
          </w:tcPr>
          <w:p w:rsidR="00471CD7" w:rsidRPr="006C0AAF" w:rsidRDefault="00471CD7" w:rsidP="00D45408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 xml:space="preserve"> VB</w:t>
            </w:r>
          </w:p>
        </w:tc>
        <w:tc>
          <w:tcPr>
            <w:tcW w:w="1985" w:type="dxa"/>
          </w:tcPr>
          <w:p w:rsidR="00471CD7" w:rsidRPr="00F6631F" w:rsidRDefault="00F6631F" w:rsidP="00D45408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Kerajinan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tangan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membuat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boneka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bahan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dasar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kaos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kaki.</w:t>
            </w:r>
          </w:p>
        </w:tc>
        <w:tc>
          <w:tcPr>
            <w:tcW w:w="1559" w:type="dxa"/>
          </w:tcPr>
          <w:p w:rsidR="00471CD7" w:rsidRPr="00F6631F" w:rsidRDefault="00F6631F" w:rsidP="00D45408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Fitri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(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seorang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penjahit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:rsidR="00471CD7" w:rsidRDefault="00471CD7" w:rsidP="00D45408">
            <w:pPr>
              <w:widowControl w:val="0"/>
              <w:numPr>
                <w:ilvl w:val="1"/>
                <w:numId w:val="2"/>
              </w:numPr>
              <w:tabs>
                <w:tab w:val="clear" w:pos="1440"/>
              </w:tabs>
              <w:overflowPunct w:val="0"/>
              <w:autoSpaceDE w:val="0"/>
              <w:autoSpaceDN w:val="0"/>
              <w:adjustRightInd w:val="0"/>
              <w:ind w:left="34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F6631F">
              <w:rPr>
                <w:rFonts w:ascii="Times New Roman" w:hAnsi="Times New Roman" w:cs="Times New Roman"/>
                <w:sz w:val="24"/>
                <w:szCs w:val="24"/>
              </w:rPr>
              <w:t>etahui</w:t>
            </w:r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menjahit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71CD7" w:rsidRPr="00141FFD" w:rsidRDefault="000E2830" w:rsidP="00D45408">
            <w:pPr>
              <w:widowControl w:val="0"/>
              <w:numPr>
                <w:ilvl w:val="1"/>
                <w:numId w:val="2"/>
              </w:numPr>
              <w:tabs>
                <w:tab w:val="clear" w:pos="1440"/>
              </w:tabs>
              <w:overflowPunct w:val="0"/>
              <w:autoSpaceDE w:val="0"/>
              <w:autoSpaceDN w:val="0"/>
              <w:adjustRightInd w:val="0"/>
              <w:ind w:left="34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kerajinan</w:t>
            </w:r>
            <w:proofErr w:type="spellEnd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</w:p>
          <w:p w:rsidR="00471CD7" w:rsidRPr="009F2AB0" w:rsidRDefault="00471CD7" w:rsidP="00D45408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</w:p>
        </w:tc>
        <w:tc>
          <w:tcPr>
            <w:tcW w:w="1418" w:type="dxa"/>
          </w:tcPr>
          <w:p w:rsidR="00471CD7" w:rsidRPr="006C0AAF" w:rsidRDefault="00F6631F" w:rsidP="00D45408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  <w:lang w:val="en-US"/>
              </w:rPr>
              <w:t>3</w:t>
            </w:r>
            <w:r w:rsidR="00471CD7">
              <w:rPr>
                <w:rFonts w:asciiTheme="majorHAnsi" w:hAnsiTheme="majorHAnsi" w:cs="Aharoni"/>
              </w:rPr>
              <w:t xml:space="preserve"> x 35 menit</w:t>
            </w:r>
          </w:p>
        </w:tc>
        <w:tc>
          <w:tcPr>
            <w:tcW w:w="1276" w:type="dxa"/>
          </w:tcPr>
          <w:p w:rsidR="00471CD7" w:rsidRPr="006C0AAF" w:rsidRDefault="00F6631F" w:rsidP="00D45408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Rp. (</w:t>
            </w:r>
            <w:r>
              <w:rPr>
                <w:rFonts w:asciiTheme="majorHAnsi" w:hAnsiTheme="majorHAnsi" w:cs="Aharoni"/>
                <w:lang w:val="en-US"/>
              </w:rPr>
              <w:t>86.000</w:t>
            </w:r>
            <w:r w:rsidR="00471CD7">
              <w:rPr>
                <w:rFonts w:asciiTheme="majorHAnsi" w:hAnsiTheme="majorHAnsi" w:cs="Aharoni"/>
              </w:rPr>
              <w:t>)</w:t>
            </w:r>
          </w:p>
        </w:tc>
      </w:tr>
    </w:tbl>
    <w:p w:rsidR="00471CD7" w:rsidRPr="008D4940" w:rsidRDefault="00471CD7" w:rsidP="00471CD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471CD7" w:rsidRPr="004B2A8D" w:rsidTr="00D45408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71CD7" w:rsidRPr="004B2A8D" w:rsidTr="00D4540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4B2A8D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  <w:lang w:val="id-ID"/>
              </w:rPr>
              <w:t>Marina Nova Wahyuni, ST</w:t>
            </w:r>
            <w:r w:rsidRPr="004B2A8D">
              <w:rPr>
                <w:rFonts w:asciiTheme="majorHAnsi" w:eastAsiaTheme="minorHAnsi" w:hAnsiTheme="majorHAnsi"/>
              </w:rPr>
              <w:t>)</w:t>
            </w:r>
          </w:p>
          <w:p w:rsidR="00471CD7" w:rsidRPr="009F2AB0" w:rsidRDefault="00471CD7" w:rsidP="00D45408">
            <w:pPr>
              <w:jc w:val="center"/>
              <w:rPr>
                <w:rFonts w:asciiTheme="majorHAnsi" w:eastAsiaTheme="minorHAnsi" w:hAnsiTheme="majorHAnsi"/>
                <w:lang w:val="id-ID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  <w:lang w:val="id-ID"/>
              </w:rPr>
              <w:t xml:space="preserve"> </w:t>
            </w:r>
            <w:r w:rsidRPr="004409F3">
              <w:rPr>
                <w:rFonts w:ascii="Times New Roman" w:hAnsi="Times New Roman" w:cs="Times New Roman"/>
                <w:sz w:val="24"/>
                <w:szCs w:val="24"/>
              </w:rPr>
              <w:t>12101107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>
              <w:rPr>
                <w:rFonts w:asciiTheme="majorHAnsi" w:eastAsiaTheme="minorHAnsi" w:hAnsiTheme="majorHAnsi"/>
              </w:rPr>
              <w:t>Bireuen</w:t>
            </w:r>
            <w:proofErr w:type="spellEnd"/>
            <w:r>
              <w:rPr>
                <w:rFonts w:asciiTheme="majorHAnsi" w:eastAsiaTheme="minorHAnsi" w:hAnsiTheme="majorHAnsi"/>
              </w:rPr>
              <w:t>,</w:t>
            </w:r>
            <w:r w:rsidR="00F6631F">
              <w:rPr>
                <w:rFonts w:asciiTheme="majorHAnsi" w:eastAsiaTheme="minorHAnsi" w:hAnsiTheme="majorHAnsi"/>
                <w:lang w:val="id-ID"/>
              </w:rPr>
              <w:t xml:space="preserve"> </w:t>
            </w:r>
            <w:proofErr w:type="spellStart"/>
            <w:r w:rsidR="00F6631F">
              <w:rPr>
                <w:rFonts w:asciiTheme="majorHAnsi" w:eastAsiaTheme="minorHAnsi" w:hAnsiTheme="majorHAnsi"/>
              </w:rPr>
              <w:t>Februari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 xml:space="preserve"> </w:t>
            </w:r>
            <w:r w:rsidR="00F6631F">
              <w:rPr>
                <w:rFonts w:asciiTheme="majorHAnsi" w:eastAsiaTheme="minorHAnsi" w:hAnsiTheme="majorHAnsi"/>
              </w:rPr>
              <w:t>2019</w:t>
            </w: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4B2A8D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1CD7" w:rsidRPr="004B2A8D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proofErr w:type="spellStart"/>
            <w:r w:rsidR="00F6631F">
              <w:rPr>
                <w:rFonts w:asciiTheme="majorHAnsi" w:eastAsiaTheme="minorHAnsi" w:hAnsiTheme="majorHAnsi"/>
              </w:rPr>
              <w:t>Meutia</w:t>
            </w:r>
            <w:proofErr w:type="spellEnd"/>
            <w:r w:rsidR="00F6631F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="00F6631F">
              <w:rPr>
                <w:rFonts w:asciiTheme="majorHAnsi" w:eastAsiaTheme="minorHAnsi" w:hAnsiTheme="majorHAnsi"/>
              </w:rPr>
              <w:t>Hesti</w:t>
            </w:r>
            <w:proofErr w:type="spellEnd"/>
            <w:r w:rsidR="00F6631F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="00F6631F">
              <w:rPr>
                <w:rFonts w:asciiTheme="majorHAnsi" w:eastAsiaTheme="minorHAnsi" w:hAnsiTheme="majorHAnsi"/>
              </w:rPr>
              <w:t>Paldana</w:t>
            </w:r>
            <w:proofErr w:type="spellEnd"/>
            <w:r w:rsidR="00F6631F">
              <w:rPr>
                <w:rFonts w:asciiTheme="majorHAnsi" w:eastAsiaTheme="minorHAnsi" w:hAnsiTheme="majorHAnsi"/>
                <w:lang w:val="id-ID"/>
              </w:rPr>
              <w:t xml:space="preserve">, </w:t>
            </w:r>
            <w:proofErr w:type="spellStart"/>
            <w:r w:rsidR="00F6631F">
              <w:rPr>
                <w:rFonts w:asciiTheme="majorHAnsi" w:eastAsiaTheme="minorHAnsi" w:hAnsiTheme="majorHAnsi"/>
              </w:rPr>
              <w:t>S.Pd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>)</w:t>
            </w:r>
          </w:p>
          <w:p w:rsidR="00471CD7" w:rsidRPr="00F6631F" w:rsidRDefault="00471CD7" w:rsidP="00D45408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  <w:lang w:val="id-ID"/>
              </w:rPr>
              <w:t xml:space="preserve"> 10</w:t>
            </w:r>
            <w:r w:rsidR="00F6631F">
              <w:rPr>
                <w:rFonts w:asciiTheme="majorHAnsi" w:eastAsiaTheme="minorHAnsi" w:hAnsiTheme="majorHAnsi"/>
              </w:rPr>
              <w:t>151004</w:t>
            </w:r>
          </w:p>
        </w:tc>
      </w:tr>
    </w:tbl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1CD7" w:rsidRPr="004078F7" w:rsidRDefault="00471CD7" w:rsidP="00471CD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71CD7" w:rsidRPr="00E573E9" w:rsidRDefault="00471CD7" w:rsidP="00471CD7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471CD7" w:rsidRPr="004078F7" w:rsidRDefault="00471CD7" w:rsidP="00471CD7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71CD7" w:rsidRPr="00946732" w:rsidRDefault="00471CD7" w:rsidP="00471CD7">
      <w:pPr>
        <w:spacing w:after="0"/>
        <w:jc w:val="both"/>
        <w:rPr>
          <w:b/>
          <w:sz w:val="24"/>
          <w:szCs w:val="24"/>
          <w:lang w:val="id-ID"/>
        </w:rPr>
      </w:pPr>
    </w:p>
    <w:p w:rsidR="00471CD7" w:rsidRPr="001B1F91" w:rsidRDefault="00471CD7" w:rsidP="00471CD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71CD7" w:rsidRPr="00061F56" w:rsidTr="00D45408">
        <w:tc>
          <w:tcPr>
            <w:tcW w:w="2835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1CD7" w:rsidRPr="00F6631F" w:rsidRDefault="00F6631F" w:rsidP="00D45408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Kerajinan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tangan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membuat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boneka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bahan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dasar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kaos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kaki.</w:t>
            </w:r>
          </w:p>
        </w:tc>
      </w:tr>
      <w:tr w:rsidR="00471CD7" w:rsidRPr="00061F56" w:rsidTr="00D45408">
        <w:tc>
          <w:tcPr>
            <w:tcW w:w="2835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71CD7" w:rsidRPr="00F6631F" w:rsidRDefault="00F6631F" w:rsidP="00D4540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SBK</w:t>
            </w:r>
          </w:p>
        </w:tc>
      </w:tr>
      <w:tr w:rsidR="00471CD7" w:rsidRPr="00061F56" w:rsidTr="00D45408">
        <w:tc>
          <w:tcPr>
            <w:tcW w:w="2835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1CD7" w:rsidRPr="000E2830" w:rsidRDefault="000E2830" w:rsidP="00D45408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Meutia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Hesti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Paldana</w:t>
            </w:r>
            <w:proofErr w:type="spellEnd"/>
            <w:r w:rsidR="00471CD7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lang w:val="en-US"/>
              </w:rPr>
              <w:t>S.Pd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471CD7" w:rsidRPr="00061F56" w:rsidTr="00D45408">
        <w:tc>
          <w:tcPr>
            <w:tcW w:w="2835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Kelas/Semester </w:t>
            </w:r>
          </w:p>
        </w:tc>
        <w:tc>
          <w:tcPr>
            <w:tcW w:w="284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1CD7" w:rsidRPr="000E2830" w:rsidRDefault="00471CD7" w:rsidP="00D4540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 V B/ G</w:t>
            </w:r>
            <w:proofErr w:type="spellStart"/>
            <w:r w:rsidR="000E2830">
              <w:rPr>
                <w:rFonts w:asciiTheme="majorHAnsi" w:hAnsiTheme="majorHAnsi"/>
                <w:lang w:val="en-US"/>
              </w:rPr>
              <w:t>enap</w:t>
            </w:r>
            <w:proofErr w:type="spellEnd"/>
          </w:p>
        </w:tc>
      </w:tr>
      <w:tr w:rsidR="00471CD7" w:rsidRPr="00061F56" w:rsidTr="00D45408">
        <w:tc>
          <w:tcPr>
            <w:tcW w:w="2835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1CD7" w:rsidRPr="009F2AB0" w:rsidRDefault="000E2830" w:rsidP="00D4540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471CD7">
              <w:rPr>
                <w:rFonts w:asciiTheme="majorHAnsi" w:hAnsiTheme="majorHAnsi"/>
              </w:rPr>
              <w:t xml:space="preserve"> x 35 menit</w:t>
            </w:r>
          </w:p>
        </w:tc>
      </w:tr>
      <w:tr w:rsidR="00471CD7" w:rsidRPr="00061F56" w:rsidTr="00D45408">
        <w:tc>
          <w:tcPr>
            <w:tcW w:w="2835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71CD7" w:rsidRPr="000E2830" w:rsidRDefault="000E2830" w:rsidP="00D45408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Selasa</w:t>
            </w:r>
            <w:proofErr w:type="spellEnd"/>
            <w:r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februari</w:t>
            </w:r>
            <w:proofErr w:type="spellEnd"/>
            <w:r w:rsidR="00471CD7">
              <w:rPr>
                <w:rFonts w:asciiTheme="majorHAnsi" w:hAnsiTheme="majorHAnsi"/>
              </w:rPr>
              <w:t xml:space="preserve"> 201</w:t>
            </w:r>
            <w:r>
              <w:rPr>
                <w:rFonts w:asciiTheme="majorHAnsi" w:hAnsiTheme="majorHAnsi"/>
                <w:lang w:val="en-US"/>
              </w:rPr>
              <w:t>9</w:t>
            </w:r>
          </w:p>
        </w:tc>
      </w:tr>
      <w:tr w:rsidR="00471CD7" w:rsidRPr="00061F56" w:rsidTr="00D45408">
        <w:tc>
          <w:tcPr>
            <w:tcW w:w="2835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471CD7" w:rsidRPr="00061F56" w:rsidRDefault="00471CD7" w:rsidP="00D45408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71CD7" w:rsidRPr="00061F56" w:rsidRDefault="000E2830" w:rsidP="00D45408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Multimedia SD</w:t>
            </w:r>
            <w:r w:rsidR="00471CD7">
              <w:rPr>
                <w:rFonts w:asciiTheme="majorHAnsi" w:hAnsiTheme="majorHAnsi"/>
              </w:rPr>
              <w:t>, Sekolah Sukma Bangsa</w:t>
            </w:r>
          </w:p>
        </w:tc>
      </w:tr>
    </w:tbl>
    <w:p w:rsidR="00471CD7" w:rsidRDefault="00471CD7" w:rsidP="00471CD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471CD7" w:rsidRDefault="00471CD7" w:rsidP="00471CD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471CD7" w:rsidRDefault="000E2830" w:rsidP="00471CD7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2830" w:rsidRPr="000E2830" w:rsidRDefault="000E2830" w:rsidP="000E2830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83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 w:rsidRPr="000E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30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471CD7" w:rsidRPr="00141FFD" w:rsidRDefault="00471CD7" w:rsidP="000E2830">
      <w:pPr>
        <w:widowControl w:val="0"/>
        <w:overflowPunct w:val="0"/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1CD7" w:rsidRPr="009F2AB0" w:rsidRDefault="00471CD7" w:rsidP="00471CD7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71CD7" w:rsidRDefault="00471CD7" w:rsidP="00471CD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471CD7" w:rsidRDefault="00471CD7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Cs/>
          <w:lang w:val="id-ID"/>
        </w:rPr>
      </w:pPr>
      <w:r w:rsidRPr="009F2AB0">
        <w:rPr>
          <w:rFonts w:asciiTheme="majorHAnsi" w:hAnsiTheme="majorHAnsi"/>
          <w:bCs/>
          <w:lang w:val="id-ID"/>
        </w:rPr>
        <w:t xml:space="preserve">Guest </w:t>
      </w:r>
      <w:r>
        <w:rPr>
          <w:rFonts w:asciiTheme="majorHAnsi" w:hAnsiTheme="majorHAnsi"/>
          <w:bCs/>
          <w:lang w:val="id-ID"/>
        </w:rPr>
        <w:t>teach</w:t>
      </w:r>
      <w:r w:rsidR="000E2830">
        <w:rPr>
          <w:rFonts w:asciiTheme="majorHAnsi" w:hAnsiTheme="majorHAnsi"/>
          <w:bCs/>
          <w:lang w:val="id-ID"/>
        </w:rPr>
        <w:t>er yang di undang adal</w:t>
      </w:r>
      <w:r w:rsidR="008A5456">
        <w:rPr>
          <w:rFonts w:asciiTheme="majorHAnsi" w:hAnsiTheme="majorHAnsi"/>
          <w:bCs/>
          <w:lang w:val="id-ID"/>
        </w:rPr>
        <w:t>ah</w:t>
      </w:r>
      <w:r w:rsidR="008A5456">
        <w:rPr>
          <w:rFonts w:asciiTheme="majorHAnsi" w:hAnsiTheme="majorHAnsi"/>
          <w:bCs/>
        </w:rPr>
        <w:t xml:space="preserve"> </w:t>
      </w:r>
      <w:r w:rsidR="000E2830">
        <w:rPr>
          <w:rFonts w:asciiTheme="majorHAnsi" w:hAnsiTheme="majorHAnsi"/>
          <w:bCs/>
          <w:lang w:val="id-ID"/>
        </w:rPr>
        <w:t>seorang</w:t>
      </w:r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penjahit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bernama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Fitri</w:t>
      </w:r>
      <w:proofErr w:type="spellEnd"/>
      <w:r w:rsidR="000E2830">
        <w:rPr>
          <w:rFonts w:asciiTheme="majorHAnsi" w:hAnsiTheme="majorHAnsi"/>
          <w:bCs/>
          <w:lang w:val="id-ID"/>
        </w:rPr>
        <w:t xml:space="preserve">. </w:t>
      </w:r>
      <w:proofErr w:type="spellStart"/>
      <w:r w:rsidR="000E2830">
        <w:rPr>
          <w:rFonts w:asciiTheme="majorHAnsi" w:hAnsiTheme="majorHAnsi"/>
          <w:bCs/>
        </w:rPr>
        <w:t>Fitri</w:t>
      </w:r>
      <w:proofErr w:type="spellEnd"/>
      <w:r>
        <w:rPr>
          <w:rFonts w:asciiTheme="majorHAnsi" w:hAnsiTheme="majorHAnsi"/>
          <w:bCs/>
          <w:lang w:val="id-ID"/>
        </w:rPr>
        <w:t xml:space="preserve"> merupakan </w:t>
      </w:r>
      <w:proofErr w:type="gramStart"/>
      <w:r>
        <w:rPr>
          <w:rFonts w:asciiTheme="majorHAnsi" w:hAnsiTheme="majorHAnsi"/>
          <w:bCs/>
          <w:lang w:val="id-ID"/>
        </w:rPr>
        <w:t xml:space="preserve">seorang </w:t>
      </w:r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penjahit</w:t>
      </w:r>
      <w:proofErr w:type="spellEnd"/>
      <w:proofErr w:type="gram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muda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berbakat</w:t>
      </w:r>
      <w:proofErr w:type="spellEnd"/>
      <w:r w:rsidR="008A5456">
        <w:rPr>
          <w:rFonts w:asciiTheme="majorHAnsi" w:hAnsiTheme="majorHAnsi"/>
          <w:bCs/>
        </w:rPr>
        <w:t xml:space="preserve">, </w:t>
      </w:r>
      <w:proofErr w:type="spellStart"/>
      <w:r w:rsidR="008A5456">
        <w:rPr>
          <w:rFonts w:asciiTheme="majorHAnsi" w:hAnsiTheme="majorHAnsi"/>
          <w:bCs/>
        </w:rPr>
        <w:t>ia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r w:rsidR="000E2830">
        <w:rPr>
          <w:rFonts w:asciiTheme="majorHAnsi" w:hAnsiTheme="majorHAnsi"/>
          <w:bCs/>
        </w:rPr>
        <w:t xml:space="preserve">alumni SMK </w:t>
      </w:r>
      <w:proofErr w:type="spellStart"/>
      <w:r w:rsidR="000E2830">
        <w:rPr>
          <w:rFonts w:asciiTheme="majorHAnsi" w:hAnsiTheme="majorHAnsi"/>
          <w:bCs/>
        </w:rPr>
        <w:t>jurusan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tata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busana</w:t>
      </w:r>
      <w:proofErr w:type="spellEnd"/>
      <w:r w:rsidR="008A5456">
        <w:rPr>
          <w:rFonts w:asciiTheme="majorHAnsi" w:hAnsiTheme="majorHAnsi"/>
          <w:bCs/>
        </w:rPr>
        <w:t xml:space="preserve">, </w:t>
      </w:r>
      <w:proofErr w:type="spellStart"/>
      <w:r w:rsidR="008A5456">
        <w:rPr>
          <w:rFonts w:asciiTheme="majorHAnsi" w:hAnsiTheme="majorHAnsi"/>
          <w:bCs/>
        </w:rPr>
        <w:t>dan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baru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menama</w:t>
      </w:r>
      <w:r w:rsidR="008A5456">
        <w:rPr>
          <w:rFonts w:asciiTheme="majorHAnsi" w:hAnsiTheme="majorHAnsi"/>
          <w:bCs/>
        </w:rPr>
        <w:t>tkan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sekolahnya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pada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tahun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lalu</w:t>
      </w:r>
      <w:proofErr w:type="spellEnd"/>
      <w:r w:rsidR="008A5456">
        <w:rPr>
          <w:rFonts w:asciiTheme="majorHAnsi" w:hAnsiTheme="majorHAnsi"/>
          <w:bCs/>
        </w:rPr>
        <w:t xml:space="preserve">. </w:t>
      </w:r>
      <w:proofErr w:type="spellStart"/>
      <w:r w:rsidR="008A5456">
        <w:rPr>
          <w:rFonts w:asciiTheme="majorHAnsi" w:hAnsiTheme="majorHAnsi"/>
          <w:bCs/>
        </w:rPr>
        <w:t>F</w:t>
      </w:r>
      <w:r w:rsidR="000E2830">
        <w:rPr>
          <w:rFonts w:asciiTheme="majorHAnsi" w:hAnsiTheme="majorHAnsi"/>
          <w:bCs/>
        </w:rPr>
        <w:t>itri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merupakan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salah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satu</w:t>
      </w:r>
      <w:proofErr w:type="spellEnd"/>
      <w:r w:rsidR="000E2830">
        <w:rPr>
          <w:rFonts w:asciiTheme="majorHAnsi" w:hAnsiTheme="majorHAnsi"/>
          <w:bCs/>
        </w:rPr>
        <w:t xml:space="preserve"> alumni </w:t>
      </w:r>
      <w:proofErr w:type="spellStart"/>
      <w:r w:rsidR="000E2830">
        <w:rPr>
          <w:rFonts w:asciiTheme="majorHAnsi" w:hAnsiTheme="majorHAnsi"/>
          <w:bCs/>
        </w:rPr>
        <w:t>terbaik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disekolahnya</w:t>
      </w:r>
      <w:proofErr w:type="spellEnd"/>
      <w:r w:rsidR="000E2830">
        <w:rPr>
          <w:rFonts w:asciiTheme="majorHAnsi" w:hAnsiTheme="majorHAnsi"/>
          <w:bCs/>
        </w:rPr>
        <w:t xml:space="preserve">, </w:t>
      </w:r>
      <w:proofErr w:type="spellStart"/>
      <w:proofErr w:type="gramStart"/>
      <w:r w:rsidR="000E2830">
        <w:rPr>
          <w:rFonts w:asciiTheme="majorHAnsi" w:hAnsiTheme="majorHAnsi"/>
          <w:bCs/>
        </w:rPr>
        <w:t>ia</w:t>
      </w:r>
      <w:proofErr w:type="spellEnd"/>
      <w:proofErr w:type="gram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pernah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mengikuti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beberapa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0E2830">
        <w:rPr>
          <w:rFonts w:asciiTheme="majorHAnsi" w:hAnsiTheme="majorHAnsi"/>
          <w:bCs/>
        </w:rPr>
        <w:t>lomba</w:t>
      </w:r>
      <w:proofErr w:type="spellEnd"/>
      <w:r w:rsidR="000E2830">
        <w:rPr>
          <w:rFonts w:asciiTheme="majorHAnsi" w:hAnsiTheme="majorHAnsi"/>
          <w:bCs/>
        </w:rPr>
        <w:t xml:space="preserve">, </w:t>
      </w:r>
      <w:proofErr w:type="spellStart"/>
      <w:r w:rsidR="000E2830">
        <w:rPr>
          <w:rFonts w:asciiTheme="majorHAnsi" w:hAnsiTheme="majorHAnsi"/>
          <w:bCs/>
        </w:rPr>
        <w:t>seperti</w:t>
      </w:r>
      <w:proofErr w:type="spellEnd"/>
      <w:r w:rsidR="000E2830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juara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mendesain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busana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muslimah</w:t>
      </w:r>
      <w:proofErr w:type="spellEnd"/>
      <w:r w:rsidR="008A5456">
        <w:rPr>
          <w:rFonts w:asciiTheme="majorHAnsi" w:hAnsiTheme="majorHAnsi"/>
          <w:bCs/>
        </w:rPr>
        <w:t xml:space="preserve">, </w:t>
      </w:r>
      <w:proofErr w:type="spellStart"/>
      <w:r w:rsidR="008A5456">
        <w:rPr>
          <w:rFonts w:asciiTheme="majorHAnsi" w:hAnsiTheme="majorHAnsi"/>
          <w:bCs/>
        </w:rPr>
        <w:t>mengajarkan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kursus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menjahit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kepada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ibu</w:t>
      </w:r>
      <w:proofErr w:type="spellEnd"/>
      <w:r w:rsidR="008A5456">
        <w:rPr>
          <w:rFonts w:asciiTheme="majorHAnsi" w:hAnsiTheme="majorHAnsi"/>
          <w:bCs/>
        </w:rPr>
        <w:t xml:space="preserve"> – </w:t>
      </w:r>
      <w:proofErr w:type="spellStart"/>
      <w:r w:rsidR="008A5456">
        <w:rPr>
          <w:rFonts w:asciiTheme="majorHAnsi" w:hAnsiTheme="majorHAnsi"/>
          <w:bCs/>
        </w:rPr>
        <w:t>ibu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disekitar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tempat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tinggalnya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serta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pandai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dalam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membuat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beberapa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kerajinan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tangan</w:t>
      </w:r>
      <w:proofErr w:type="spellEnd"/>
      <w:r w:rsidR="008A5456">
        <w:rPr>
          <w:rFonts w:asciiTheme="majorHAnsi" w:hAnsiTheme="majorHAnsi"/>
          <w:bCs/>
        </w:rPr>
        <w:t xml:space="preserve">.  </w:t>
      </w:r>
      <w:r w:rsidR="000E2830">
        <w:rPr>
          <w:rFonts w:asciiTheme="majorHAnsi" w:hAnsiTheme="majorHAnsi"/>
          <w:bCs/>
        </w:rPr>
        <w:t xml:space="preserve"> </w:t>
      </w:r>
    </w:p>
    <w:p w:rsidR="00471CD7" w:rsidRPr="009F2AB0" w:rsidRDefault="00471CD7" w:rsidP="00471CD7">
      <w:pPr>
        <w:pStyle w:val="ListParagraph"/>
        <w:tabs>
          <w:tab w:val="left" w:pos="284"/>
        </w:tabs>
        <w:spacing w:after="0"/>
        <w:ind w:left="709"/>
        <w:jc w:val="both"/>
        <w:rPr>
          <w:rFonts w:asciiTheme="majorHAnsi" w:hAnsiTheme="majorHAnsi"/>
          <w:bCs/>
          <w:lang w:val="id-ID"/>
        </w:rPr>
      </w:pPr>
    </w:p>
    <w:p w:rsidR="00471CD7" w:rsidRDefault="00471CD7" w:rsidP="00471CD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471CD7" w:rsidRPr="005A58A9" w:rsidRDefault="00471CD7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 xml:space="preserve">Kegiatan di mulai dengan perkenalan dari guru tamu. </w:t>
      </w:r>
    </w:p>
    <w:p w:rsidR="00471CD7" w:rsidRPr="005A58A9" w:rsidRDefault="00471CD7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 xml:space="preserve">Selanjutnya </w:t>
      </w:r>
      <w:proofErr w:type="spellStart"/>
      <w:r w:rsidR="008A5456">
        <w:rPr>
          <w:rFonts w:asciiTheme="majorHAnsi" w:hAnsiTheme="majorHAnsi"/>
          <w:bCs/>
        </w:rPr>
        <w:t>Fitri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menjelaskan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materi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mengenai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beberapa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teknik</w:t>
      </w:r>
      <w:proofErr w:type="spellEnd"/>
      <w:r w:rsidR="008A5456">
        <w:rPr>
          <w:rFonts w:asciiTheme="majorHAnsi" w:hAnsiTheme="majorHAnsi"/>
          <w:bCs/>
        </w:rPr>
        <w:t xml:space="preserve"> </w:t>
      </w:r>
      <w:proofErr w:type="spellStart"/>
      <w:r w:rsidR="008A5456">
        <w:rPr>
          <w:rFonts w:asciiTheme="majorHAnsi" w:hAnsiTheme="majorHAnsi"/>
          <w:bCs/>
        </w:rPr>
        <w:t>menjahit</w:t>
      </w:r>
      <w:proofErr w:type="spellEnd"/>
      <w:r w:rsidR="008A5456">
        <w:rPr>
          <w:rFonts w:asciiTheme="majorHAnsi" w:hAnsiTheme="majorHAnsi"/>
          <w:bCs/>
        </w:rPr>
        <w:t>.</w:t>
      </w:r>
    </w:p>
    <w:p w:rsidR="00471CD7" w:rsidRPr="005A58A9" w:rsidRDefault="008A5456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</w:rPr>
        <w:t xml:space="preserve">Hal yang paling </w:t>
      </w:r>
      <w:proofErr w:type="spellStart"/>
      <w:proofErr w:type="gramStart"/>
      <w:r>
        <w:rPr>
          <w:rFonts w:asciiTheme="majorHAnsi" w:hAnsiTheme="majorHAnsi"/>
          <w:bCs/>
        </w:rPr>
        <w:t>ia</w:t>
      </w:r>
      <w:proofErr w:type="spellEnd"/>
      <w:proofErr w:type="gram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tekankan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adalah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teknik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menjahit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jelujur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r>
        <w:rPr>
          <w:rFonts w:asciiTheme="majorHAnsi" w:hAnsiTheme="majorHAnsi"/>
          <w:bCs/>
        </w:rPr>
        <w:t>karena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teknik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ini</w:t>
      </w:r>
      <w:proofErr w:type="spellEnd"/>
      <w:r>
        <w:rPr>
          <w:rFonts w:asciiTheme="majorHAnsi" w:hAnsiTheme="majorHAnsi"/>
          <w:bCs/>
        </w:rPr>
        <w:t xml:space="preserve"> yang </w:t>
      </w:r>
      <w:proofErr w:type="spellStart"/>
      <w:r>
        <w:rPr>
          <w:rFonts w:asciiTheme="majorHAnsi" w:hAnsiTheme="majorHAnsi"/>
          <w:bCs/>
        </w:rPr>
        <w:t>dipakai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saat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membuat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boneka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dari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kaos</w:t>
      </w:r>
      <w:proofErr w:type="spellEnd"/>
      <w:r>
        <w:rPr>
          <w:rFonts w:asciiTheme="majorHAnsi" w:hAnsiTheme="majorHAnsi"/>
          <w:bCs/>
        </w:rPr>
        <w:t xml:space="preserve"> kaki.</w:t>
      </w:r>
    </w:p>
    <w:p w:rsidR="00471CD7" w:rsidRPr="005A58A9" w:rsidRDefault="008A5456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proofErr w:type="spellStart"/>
      <w:proofErr w:type="gramStart"/>
      <w:r>
        <w:rPr>
          <w:rFonts w:asciiTheme="majorHAnsi" w:hAnsiTheme="majorHAnsi"/>
        </w:rPr>
        <w:t>selanjutnya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langsung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mempraktekkan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mengambil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sebuah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kaos</w:t>
      </w:r>
      <w:proofErr w:type="spellEnd"/>
      <w:r>
        <w:rPr>
          <w:rFonts w:asciiTheme="majorHAnsi" w:hAnsiTheme="majorHAnsi"/>
        </w:rPr>
        <w:t xml:space="preserve"> kaki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menggunting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beberapa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pola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digambarkan</w:t>
      </w:r>
      <w:proofErr w:type="spellEnd"/>
      <w:r>
        <w:rPr>
          <w:rFonts w:asciiTheme="majorHAnsi" w:hAnsiTheme="majorHAnsi"/>
        </w:rPr>
        <w:t xml:space="preserve">. </w:t>
      </w:r>
    </w:p>
    <w:p w:rsidR="00471CD7" w:rsidRPr="008D3251" w:rsidRDefault="008A5456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</w:rPr>
        <w:t xml:space="preserve">Hal </w:t>
      </w:r>
      <w:proofErr w:type="spellStart"/>
      <w:r>
        <w:rPr>
          <w:rFonts w:asciiTheme="majorHAnsi" w:hAnsiTheme="majorHAnsi"/>
          <w:bCs/>
        </w:rPr>
        <w:t>ini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langsung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diikuti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oleh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seluruh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siswa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kelas</w:t>
      </w:r>
      <w:proofErr w:type="spellEnd"/>
      <w:r>
        <w:rPr>
          <w:rFonts w:asciiTheme="majorHAnsi" w:hAnsiTheme="majorHAnsi"/>
          <w:bCs/>
        </w:rPr>
        <w:t xml:space="preserve"> 5 bauhinia </w:t>
      </w:r>
      <w:proofErr w:type="spellStart"/>
      <w:r>
        <w:rPr>
          <w:rFonts w:asciiTheme="majorHAnsi" w:hAnsiTheme="majorHAnsi"/>
          <w:bCs/>
        </w:rPr>
        <w:t>purpurea</w:t>
      </w:r>
      <w:proofErr w:type="spellEnd"/>
      <w:r>
        <w:rPr>
          <w:rFonts w:asciiTheme="majorHAnsi" w:hAnsiTheme="majorHAnsi"/>
          <w:bCs/>
        </w:rPr>
        <w:t>.</w:t>
      </w:r>
    </w:p>
    <w:p w:rsidR="008D3251" w:rsidRPr="008D3251" w:rsidRDefault="008D3251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Cs/>
        </w:rPr>
        <w:t>Setelah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menggunting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sesuai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pola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r>
        <w:rPr>
          <w:rFonts w:asciiTheme="majorHAnsi" w:hAnsiTheme="majorHAnsi"/>
          <w:bCs/>
        </w:rPr>
        <w:t>kemudian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menjahitnya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dengan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teknik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jelujur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memasukkan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dakron</w:t>
      </w:r>
      <w:proofErr w:type="spellEnd"/>
      <w:r>
        <w:rPr>
          <w:rFonts w:asciiTheme="majorHAnsi" w:hAnsiTheme="majorHAnsi"/>
          <w:bCs/>
        </w:rPr>
        <w:t xml:space="preserve"> </w:t>
      </w:r>
      <w:proofErr w:type="gramStart"/>
      <w:r>
        <w:rPr>
          <w:rFonts w:asciiTheme="majorHAnsi" w:hAnsiTheme="majorHAnsi"/>
          <w:bCs/>
        </w:rPr>
        <w:t xml:space="preserve">( </w:t>
      </w:r>
      <w:proofErr w:type="spellStart"/>
      <w:r>
        <w:rPr>
          <w:rFonts w:asciiTheme="majorHAnsi" w:hAnsiTheme="majorHAnsi"/>
          <w:bCs/>
        </w:rPr>
        <w:t>kapas</w:t>
      </w:r>
      <w:proofErr w:type="spellEnd"/>
      <w:proofErr w:type="gramEnd"/>
      <w:r>
        <w:rPr>
          <w:rFonts w:asciiTheme="majorHAnsi" w:hAnsiTheme="majorHAnsi"/>
          <w:bCs/>
        </w:rPr>
        <w:t xml:space="preserve"> ) </w:t>
      </w:r>
      <w:proofErr w:type="spellStart"/>
      <w:r>
        <w:rPr>
          <w:rFonts w:asciiTheme="majorHAnsi" w:hAnsiTheme="majorHAnsi"/>
          <w:bCs/>
        </w:rPr>
        <w:t>ke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dalam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kaos</w:t>
      </w:r>
      <w:proofErr w:type="spellEnd"/>
      <w:r>
        <w:rPr>
          <w:rFonts w:asciiTheme="majorHAnsi" w:hAnsiTheme="majorHAnsi"/>
          <w:bCs/>
        </w:rPr>
        <w:t xml:space="preserve"> kaki </w:t>
      </w:r>
      <w:proofErr w:type="spellStart"/>
      <w:r>
        <w:rPr>
          <w:rFonts w:asciiTheme="majorHAnsi" w:hAnsiTheme="majorHAnsi"/>
          <w:bCs/>
        </w:rPr>
        <w:t>tersebut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r>
        <w:rPr>
          <w:rFonts w:asciiTheme="majorHAnsi" w:hAnsiTheme="majorHAnsi"/>
          <w:bCs/>
        </w:rPr>
        <w:t>dan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menjahitnya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kembali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r>
        <w:rPr>
          <w:rFonts w:asciiTheme="majorHAnsi" w:hAnsiTheme="majorHAnsi"/>
          <w:bCs/>
        </w:rPr>
        <w:t>pola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ini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merupakan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bagian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tubuh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boneka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yaitu</w:t>
      </w:r>
      <w:proofErr w:type="spellEnd"/>
      <w:r>
        <w:rPr>
          <w:rFonts w:asciiTheme="majorHAnsi" w:hAnsiTheme="majorHAnsi"/>
          <w:bCs/>
        </w:rPr>
        <w:t xml:space="preserve"> kaki, </w:t>
      </w:r>
      <w:proofErr w:type="spellStart"/>
      <w:r>
        <w:rPr>
          <w:rFonts w:asciiTheme="majorHAnsi" w:hAnsiTheme="majorHAnsi"/>
          <w:bCs/>
        </w:rPr>
        <w:t>dan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perut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boneka</w:t>
      </w:r>
      <w:proofErr w:type="spellEnd"/>
      <w:r>
        <w:rPr>
          <w:rFonts w:asciiTheme="majorHAnsi" w:hAnsiTheme="majorHAnsi"/>
          <w:bCs/>
        </w:rPr>
        <w:t xml:space="preserve">. </w:t>
      </w:r>
    </w:p>
    <w:p w:rsidR="008D3251" w:rsidRPr="008D3251" w:rsidRDefault="008D3251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proofErr w:type="spellStart"/>
      <w:proofErr w:type="gramStart"/>
      <w:r>
        <w:rPr>
          <w:rFonts w:asciiTheme="majorHAnsi" w:hAnsiTheme="majorHAnsi"/>
        </w:rPr>
        <w:t>dilanjutkan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memotong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kaos</w:t>
      </w:r>
      <w:proofErr w:type="spellEnd"/>
      <w:r>
        <w:rPr>
          <w:rFonts w:asciiTheme="majorHAnsi" w:hAnsiTheme="majorHAnsi"/>
        </w:rPr>
        <w:t xml:space="preserve"> kaki yang </w:t>
      </w:r>
      <w:proofErr w:type="spellStart"/>
      <w:r>
        <w:rPr>
          <w:rFonts w:asciiTheme="majorHAnsi" w:hAnsiTheme="majorHAnsi"/>
        </w:rPr>
        <w:t>kedua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gunanya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kepala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topi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boneka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dipotong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pola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memasukkan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dakron</w:t>
      </w:r>
      <w:proofErr w:type="spellEnd"/>
      <w:r>
        <w:rPr>
          <w:rFonts w:asciiTheme="majorHAnsi" w:hAnsiTheme="majorHAnsi"/>
        </w:rPr>
        <w:t xml:space="preserve"> ( </w:t>
      </w:r>
      <w:proofErr w:type="spellStart"/>
      <w:r>
        <w:rPr>
          <w:rFonts w:asciiTheme="majorHAnsi" w:hAnsiTheme="majorHAnsi"/>
        </w:rPr>
        <w:t>kapas</w:t>
      </w:r>
      <w:proofErr w:type="spellEnd"/>
      <w:r>
        <w:rPr>
          <w:rFonts w:asciiTheme="majorHAnsi" w:hAnsiTheme="majorHAnsi"/>
        </w:rPr>
        <w:t xml:space="preserve"> )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ukuran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kepala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boneka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menjahitnya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kembali</w:t>
      </w:r>
      <w:proofErr w:type="spellEnd"/>
      <w:r>
        <w:rPr>
          <w:rFonts w:asciiTheme="majorHAnsi" w:hAnsiTheme="majorHAnsi"/>
        </w:rPr>
        <w:t>.</w:t>
      </w:r>
    </w:p>
    <w:p w:rsidR="008D3251" w:rsidRPr="005A58A9" w:rsidRDefault="008D3251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</w:rPr>
        <w:t>Selanjutnya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menyatukan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kaos</w:t>
      </w:r>
      <w:proofErr w:type="spellEnd"/>
      <w:r>
        <w:rPr>
          <w:rFonts w:asciiTheme="majorHAnsi" w:hAnsiTheme="majorHAnsi"/>
        </w:rPr>
        <w:t xml:space="preserve"> kaki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cara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menjahitnya</w:t>
      </w:r>
      <w:proofErr w:type="spellEnd"/>
      <w:r>
        <w:rPr>
          <w:rFonts w:asciiTheme="majorHAnsi" w:hAnsiTheme="majorHAnsi"/>
        </w:rPr>
        <w:t>.</w:t>
      </w:r>
    </w:p>
    <w:p w:rsidR="00471CD7" w:rsidRPr="008D3251" w:rsidRDefault="00471CD7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>S</w:t>
      </w:r>
      <w:proofErr w:type="spellStart"/>
      <w:r w:rsidR="008D3251">
        <w:rPr>
          <w:rFonts w:asciiTheme="majorHAnsi" w:hAnsiTheme="majorHAnsi"/>
          <w:bCs/>
        </w:rPr>
        <w:t>etelah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selesai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menyatukan</w:t>
      </w:r>
      <w:proofErr w:type="spellEnd"/>
      <w:r w:rsidR="008D3251">
        <w:rPr>
          <w:rFonts w:asciiTheme="majorHAnsi" w:hAnsiTheme="majorHAnsi"/>
          <w:bCs/>
        </w:rPr>
        <w:t xml:space="preserve">, </w:t>
      </w:r>
      <w:proofErr w:type="spellStart"/>
      <w:r w:rsidR="008D3251">
        <w:rPr>
          <w:rFonts w:asciiTheme="majorHAnsi" w:hAnsiTheme="majorHAnsi"/>
          <w:bCs/>
        </w:rPr>
        <w:t>fitri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memberikan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mata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boneka</w:t>
      </w:r>
      <w:proofErr w:type="spellEnd"/>
      <w:r w:rsidR="008D3251">
        <w:rPr>
          <w:rFonts w:asciiTheme="majorHAnsi" w:hAnsiTheme="majorHAnsi"/>
          <w:bCs/>
        </w:rPr>
        <w:t xml:space="preserve">, </w:t>
      </w:r>
      <w:proofErr w:type="spellStart"/>
      <w:r w:rsidR="008D3251">
        <w:rPr>
          <w:rFonts w:asciiTheme="majorHAnsi" w:hAnsiTheme="majorHAnsi"/>
          <w:bCs/>
        </w:rPr>
        <w:t>mata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boneka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tersebut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dari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kancing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baju</w:t>
      </w:r>
      <w:proofErr w:type="spellEnd"/>
      <w:r w:rsidR="008D3251">
        <w:rPr>
          <w:rFonts w:asciiTheme="majorHAnsi" w:hAnsiTheme="majorHAnsi"/>
          <w:bCs/>
        </w:rPr>
        <w:t xml:space="preserve"> yang </w:t>
      </w:r>
      <w:proofErr w:type="spellStart"/>
      <w:r w:rsidR="008D3251">
        <w:rPr>
          <w:rFonts w:asciiTheme="majorHAnsi" w:hAnsiTheme="majorHAnsi"/>
          <w:bCs/>
        </w:rPr>
        <w:t>sudah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tidak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terpakai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lagi</w:t>
      </w:r>
      <w:proofErr w:type="spellEnd"/>
      <w:r w:rsidR="008D3251">
        <w:rPr>
          <w:rFonts w:asciiTheme="majorHAnsi" w:hAnsiTheme="majorHAnsi"/>
          <w:bCs/>
        </w:rPr>
        <w:t>.</w:t>
      </w:r>
    </w:p>
    <w:p w:rsidR="008D3251" w:rsidRPr="005A58A9" w:rsidRDefault="008D3251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Cs/>
        </w:rPr>
        <w:lastRenderedPageBreak/>
        <w:t>Semua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hal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diatas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langsung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dipraktekkan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oleh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siswa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setelah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fitri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menjelaskan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bagian</w:t>
      </w:r>
      <w:proofErr w:type="spellEnd"/>
      <w:r>
        <w:rPr>
          <w:rFonts w:asciiTheme="majorHAnsi" w:hAnsiTheme="majorHAnsi"/>
          <w:bCs/>
        </w:rPr>
        <w:t xml:space="preserve"> per </w:t>
      </w:r>
      <w:proofErr w:type="spellStart"/>
      <w:r>
        <w:rPr>
          <w:rFonts w:asciiTheme="majorHAnsi" w:hAnsiTheme="majorHAnsi"/>
          <w:bCs/>
        </w:rPr>
        <w:t>bagian</w:t>
      </w:r>
      <w:proofErr w:type="spellEnd"/>
      <w:r>
        <w:rPr>
          <w:rFonts w:asciiTheme="majorHAnsi" w:hAnsiTheme="majorHAnsi"/>
          <w:bCs/>
        </w:rPr>
        <w:t>.</w:t>
      </w:r>
    </w:p>
    <w:p w:rsidR="00471CD7" w:rsidRPr="005A58A9" w:rsidRDefault="008D3251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 xml:space="preserve">Di akhir sesi </w:t>
      </w:r>
      <w:proofErr w:type="spellStart"/>
      <w:r>
        <w:rPr>
          <w:rFonts w:asciiTheme="majorHAnsi" w:hAnsiTheme="majorHAnsi"/>
          <w:bCs/>
        </w:rPr>
        <w:t>Fitri</w:t>
      </w:r>
      <w:proofErr w:type="spellEnd"/>
      <w:r w:rsidR="00471CD7">
        <w:rPr>
          <w:rFonts w:asciiTheme="majorHAnsi" w:hAnsiTheme="majorHAnsi"/>
          <w:bCs/>
          <w:lang w:val="id-ID"/>
        </w:rPr>
        <w:t xml:space="preserve"> berharap semua siswa dapat mem</w:t>
      </w:r>
      <w:proofErr w:type="spellStart"/>
      <w:r>
        <w:rPr>
          <w:rFonts w:asciiTheme="majorHAnsi" w:hAnsiTheme="majorHAnsi"/>
          <w:bCs/>
        </w:rPr>
        <w:t>buat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boneka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dengan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cantik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rapi</w:t>
      </w:r>
      <w:proofErr w:type="spellEnd"/>
      <w:r>
        <w:rPr>
          <w:rFonts w:asciiTheme="majorHAnsi" w:hAnsiTheme="majorHAnsi"/>
          <w:bCs/>
        </w:rPr>
        <w:t>.</w:t>
      </w:r>
    </w:p>
    <w:p w:rsidR="00471CD7" w:rsidRPr="005A58A9" w:rsidRDefault="008D3251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Cs/>
        </w:rPr>
        <w:t>Fitri</w:t>
      </w:r>
      <w:proofErr w:type="spellEnd"/>
      <w:r w:rsidR="00471CD7">
        <w:rPr>
          <w:rFonts w:asciiTheme="majorHAnsi" w:hAnsiTheme="majorHAnsi"/>
          <w:bCs/>
          <w:lang w:val="id-ID"/>
        </w:rPr>
        <w:t xml:space="preserve"> juga ber</w:t>
      </w:r>
      <w:proofErr w:type="spellStart"/>
      <w:r>
        <w:rPr>
          <w:rFonts w:asciiTheme="majorHAnsi" w:hAnsiTheme="majorHAnsi"/>
          <w:bCs/>
        </w:rPr>
        <w:t>pesan</w:t>
      </w:r>
      <w:proofErr w:type="spellEnd"/>
      <w:r>
        <w:rPr>
          <w:rFonts w:asciiTheme="majorHAnsi" w:hAnsiTheme="majorHAnsi"/>
          <w:bCs/>
        </w:rPr>
        <w:t xml:space="preserve"> agar </w:t>
      </w:r>
      <w:proofErr w:type="spellStart"/>
      <w:r>
        <w:rPr>
          <w:rFonts w:asciiTheme="majorHAnsi" w:hAnsiTheme="majorHAnsi"/>
          <w:bCs/>
        </w:rPr>
        <w:t>dalam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membuat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suatu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karya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seni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butuh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kesabaran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ketelitian</w:t>
      </w:r>
      <w:proofErr w:type="spellEnd"/>
      <w:r>
        <w:rPr>
          <w:rFonts w:asciiTheme="majorHAnsi" w:hAnsiTheme="majorHAnsi"/>
          <w:bCs/>
        </w:rPr>
        <w:t xml:space="preserve">. </w:t>
      </w:r>
    </w:p>
    <w:p w:rsidR="00471CD7" w:rsidRPr="005A58A9" w:rsidRDefault="00471CD7" w:rsidP="00471CD7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>Sesi di tutup dengan ucapan t</w:t>
      </w:r>
      <w:r w:rsidR="008D3251">
        <w:rPr>
          <w:rFonts w:asciiTheme="majorHAnsi" w:hAnsiTheme="majorHAnsi"/>
          <w:bCs/>
          <w:lang w:val="id-ID"/>
        </w:rPr>
        <w:t xml:space="preserve">erima kasih siswa kepada </w:t>
      </w:r>
      <w:proofErr w:type="spellStart"/>
      <w:r w:rsidR="008D3251">
        <w:rPr>
          <w:rFonts w:asciiTheme="majorHAnsi" w:hAnsiTheme="majorHAnsi"/>
          <w:bCs/>
        </w:rPr>
        <w:t>Fitri</w:t>
      </w:r>
      <w:proofErr w:type="spellEnd"/>
      <w:r>
        <w:rPr>
          <w:rFonts w:asciiTheme="majorHAnsi" w:hAnsiTheme="majorHAnsi"/>
          <w:bCs/>
          <w:lang w:val="id-ID"/>
        </w:rPr>
        <w:t>.</w:t>
      </w:r>
    </w:p>
    <w:p w:rsidR="00471CD7" w:rsidRPr="00946732" w:rsidRDefault="00471CD7" w:rsidP="00471CD7">
      <w:pPr>
        <w:pStyle w:val="ListParagraph"/>
        <w:tabs>
          <w:tab w:val="left" w:pos="284"/>
        </w:tabs>
        <w:spacing w:after="0"/>
        <w:ind w:left="709"/>
        <w:jc w:val="both"/>
        <w:rPr>
          <w:rFonts w:asciiTheme="majorHAnsi" w:hAnsiTheme="majorHAnsi"/>
          <w:b/>
          <w:lang w:val="id-ID"/>
        </w:rPr>
      </w:pPr>
    </w:p>
    <w:p w:rsidR="00471CD7" w:rsidRDefault="00471CD7" w:rsidP="00471CD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>
        <w:rPr>
          <w:rFonts w:asciiTheme="majorHAnsi" w:hAnsiTheme="majorHAnsi"/>
          <w:b/>
          <w:lang w:val="id-ID"/>
        </w:rPr>
        <w:t xml:space="preserve"> (instrumen dilampirkan jika ada)</w:t>
      </w:r>
    </w:p>
    <w:p w:rsidR="00471CD7" w:rsidRPr="008D3251" w:rsidRDefault="00471CD7" w:rsidP="00471CD7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Cs/>
          <w:lang w:val="id-ID"/>
        </w:rPr>
      </w:pPr>
      <w:r w:rsidRPr="005A58A9">
        <w:rPr>
          <w:rFonts w:asciiTheme="majorHAnsi" w:hAnsiTheme="majorHAnsi"/>
          <w:bCs/>
          <w:lang w:val="id-ID"/>
        </w:rPr>
        <w:t>Siswa</w:t>
      </w:r>
      <w:r w:rsidR="008D3251">
        <w:rPr>
          <w:rFonts w:asciiTheme="majorHAnsi" w:hAnsiTheme="majorHAnsi"/>
          <w:bCs/>
          <w:lang w:val="id-ID"/>
        </w:rPr>
        <w:t xml:space="preserve"> sangat antusias bertemu </w:t>
      </w:r>
      <w:proofErr w:type="spellStart"/>
      <w:r w:rsidR="008D3251">
        <w:rPr>
          <w:rFonts w:asciiTheme="majorHAnsi" w:hAnsiTheme="majorHAnsi"/>
          <w:bCs/>
        </w:rPr>
        <w:t>Fitri</w:t>
      </w:r>
      <w:proofErr w:type="spellEnd"/>
      <w:r w:rsidR="008D3251">
        <w:rPr>
          <w:rFonts w:asciiTheme="majorHAnsi" w:hAnsiTheme="majorHAnsi"/>
          <w:bCs/>
          <w:lang w:val="id-ID"/>
        </w:rPr>
        <w:t xml:space="preserve"> karena </w:t>
      </w:r>
      <w:proofErr w:type="spellStart"/>
      <w:r w:rsidR="008D3251">
        <w:rPr>
          <w:rFonts w:asciiTheme="majorHAnsi" w:hAnsiTheme="majorHAnsi"/>
          <w:bCs/>
        </w:rPr>
        <w:t>mereka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belum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pernah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belajar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menjahit</w:t>
      </w:r>
      <w:proofErr w:type="spellEnd"/>
      <w:r w:rsidR="008D3251">
        <w:rPr>
          <w:rFonts w:asciiTheme="majorHAnsi" w:hAnsiTheme="majorHAnsi"/>
          <w:bCs/>
        </w:rPr>
        <w:t xml:space="preserve"> </w:t>
      </w:r>
      <w:proofErr w:type="spellStart"/>
      <w:r w:rsidR="008D3251">
        <w:rPr>
          <w:rFonts w:asciiTheme="majorHAnsi" w:hAnsiTheme="majorHAnsi"/>
          <w:bCs/>
        </w:rPr>
        <w:t>sebelumnya</w:t>
      </w:r>
      <w:proofErr w:type="spellEnd"/>
      <w:r w:rsidR="008D3251">
        <w:rPr>
          <w:rFonts w:asciiTheme="majorHAnsi" w:hAnsiTheme="majorHAnsi"/>
          <w:bCs/>
        </w:rPr>
        <w:t>.</w:t>
      </w:r>
    </w:p>
    <w:p w:rsidR="00471CD7" w:rsidRPr="00B12620" w:rsidRDefault="008D3251" w:rsidP="00B12620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Cs/>
          <w:lang w:val="id-ID"/>
        </w:rPr>
      </w:pPr>
      <w:proofErr w:type="spellStart"/>
      <w:r>
        <w:rPr>
          <w:rFonts w:asciiTheme="majorHAnsi" w:hAnsiTheme="majorHAnsi"/>
          <w:bCs/>
        </w:rPr>
        <w:t>Siswa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juga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memberikan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respon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r>
        <w:rPr>
          <w:rFonts w:asciiTheme="majorHAnsi" w:hAnsiTheme="majorHAnsi"/>
          <w:bCs/>
        </w:rPr>
        <w:t>berupa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pernyataan</w:t>
      </w:r>
      <w:proofErr w:type="spellEnd"/>
      <w:r>
        <w:rPr>
          <w:rFonts w:asciiTheme="majorHAnsi" w:hAnsiTheme="majorHAnsi"/>
          <w:bCs/>
        </w:rPr>
        <w:t xml:space="preserve"> </w:t>
      </w:r>
      <w:proofErr w:type="gramStart"/>
      <w:r>
        <w:rPr>
          <w:rFonts w:asciiTheme="majorHAnsi" w:hAnsiTheme="majorHAnsi"/>
          <w:bCs/>
        </w:rPr>
        <w:t xml:space="preserve">“ </w:t>
      </w:r>
      <w:proofErr w:type="spellStart"/>
      <w:r>
        <w:rPr>
          <w:rFonts w:asciiTheme="majorHAnsi" w:hAnsiTheme="majorHAnsi"/>
          <w:bCs/>
        </w:rPr>
        <w:t>banyak</w:t>
      </w:r>
      <w:proofErr w:type="spellEnd"/>
      <w:proofErr w:type="gram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sekali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manfaatnya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jika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kita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 w:rsidR="00B12620">
        <w:rPr>
          <w:rFonts w:asciiTheme="majorHAnsi" w:hAnsiTheme="majorHAnsi"/>
          <w:bCs/>
        </w:rPr>
        <w:t>bisa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menjahit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sendiri</w:t>
      </w:r>
      <w:proofErr w:type="spellEnd"/>
      <w:r>
        <w:rPr>
          <w:rFonts w:asciiTheme="majorHAnsi" w:hAnsiTheme="majorHAnsi"/>
          <w:bCs/>
        </w:rPr>
        <w:t xml:space="preserve"> “</w:t>
      </w:r>
      <w:r w:rsidR="00B12620">
        <w:rPr>
          <w:rFonts w:asciiTheme="majorHAnsi" w:hAnsiTheme="majorHAnsi"/>
          <w:bCs/>
        </w:rPr>
        <w:t xml:space="preserve">. </w:t>
      </w:r>
    </w:p>
    <w:p w:rsidR="00471CD7" w:rsidRPr="005A58A9" w:rsidRDefault="00471CD7" w:rsidP="00471CD7">
      <w:pPr>
        <w:pStyle w:val="ListParagraph"/>
        <w:tabs>
          <w:tab w:val="left" w:pos="284"/>
        </w:tabs>
        <w:spacing w:after="0"/>
        <w:ind w:left="709"/>
        <w:jc w:val="both"/>
        <w:rPr>
          <w:rFonts w:asciiTheme="majorHAnsi" w:hAnsiTheme="majorHAnsi"/>
          <w:bCs/>
          <w:lang w:val="id-ID"/>
        </w:rPr>
      </w:pPr>
    </w:p>
    <w:p w:rsidR="00471CD7" w:rsidRDefault="00471CD7" w:rsidP="00471CD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Pr="00946732">
        <w:rPr>
          <w:rFonts w:asciiTheme="majorHAnsi" w:hAnsiTheme="majorHAnsi"/>
          <w:b/>
          <w:lang w:val="id-ID"/>
        </w:rPr>
        <w:t xml:space="preserve">/Video Kegiatan </w:t>
      </w:r>
      <w:r w:rsidRPr="00946732">
        <w:rPr>
          <w:rFonts w:asciiTheme="majorHAnsi" w:hAnsiTheme="majorHAnsi"/>
          <w:b/>
        </w:rPr>
        <w:t xml:space="preserve"> </w:t>
      </w:r>
    </w:p>
    <w:p w:rsidR="00471CD7" w:rsidRPr="00946732" w:rsidRDefault="00471CD7" w:rsidP="00471CD7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471CD7" w:rsidRDefault="00B12620" w:rsidP="00471CD7">
      <w:pPr>
        <w:ind w:firstLine="284"/>
        <w:jc w:val="both"/>
        <w:rPr>
          <w:lang w:val="id-ID"/>
        </w:rPr>
      </w:pPr>
      <w:r>
        <w:rPr>
          <w:noProof/>
        </w:rPr>
        <w:drawing>
          <wp:inline distT="0" distB="0" distL="0" distR="0">
            <wp:extent cx="2419350" cy="1733550"/>
            <wp:effectExtent l="19050" t="0" r="0" b="0"/>
            <wp:docPr id="7" name="Picture 1" descr="C:\Users\Hijrah Computer\Downloads\WhatsApp Image 2019-04-22 at 01.09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jrah Computer\Downloads\WhatsApp Image 2019-04-22 at 01.09.5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CD7">
        <w:rPr>
          <w:lang w:val="id-ID"/>
        </w:rPr>
        <w:tab/>
      </w:r>
      <w:r w:rsidR="00471CD7">
        <w:rPr>
          <w:lang w:val="id-ID"/>
        </w:rPr>
        <w:tab/>
      </w:r>
      <w:r>
        <w:rPr>
          <w:noProof/>
        </w:rPr>
        <w:drawing>
          <wp:inline distT="0" distB="0" distL="0" distR="0">
            <wp:extent cx="2514600" cy="1733550"/>
            <wp:effectExtent l="19050" t="0" r="0" b="0"/>
            <wp:docPr id="8" name="Picture 2" descr="C:\Users\Hijrah Computer\Downloads\WhatsApp Image 2019-04-22 at 01.09.56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jrah Computer\Downloads\WhatsApp Image 2019-04-22 at 01.09.56(5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CD7">
        <w:rPr>
          <w:lang w:val="id-ID"/>
        </w:rPr>
        <w:tab/>
      </w:r>
    </w:p>
    <w:p w:rsidR="00471CD7" w:rsidRPr="00F50FE5" w:rsidRDefault="00B12620" w:rsidP="00471CD7">
      <w:pPr>
        <w:ind w:firstLine="720"/>
        <w:jc w:val="both"/>
        <w:rPr>
          <w:lang w:val="id-ID"/>
        </w:rPr>
      </w:pPr>
      <w:r>
        <w:rPr>
          <w:noProof/>
        </w:rPr>
        <w:drawing>
          <wp:inline distT="0" distB="0" distL="0" distR="0">
            <wp:extent cx="1695450" cy="2057400"/>
            <wp:effectExtent l="19050" t="0" r="0" b="0"/>
            <wp:docPr id="9" name="Picture 3" descr="C:\Users\Hijrah Computer\Downloads\WhatsApp Image 2019-04-22 at 01.09.56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jrah Computer\Downloads\WhatsApp Image 2019-04-22 at 01.09.56(6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CD7">
        <w:rPr>
          <w:lang w:val="id-ID"/>
        </w:rPr>
        <w:tab/>
      </w:r>
      <w:r w:rsidR="00471CD7">
        <w:rPr>
          <w:lang w:val="id-ID"/>
        </w:rPr>
        <w:tab/>
      </w:r>
      <w:r w:rsidR="00471CD7">
        <w:rPr>
          <w:lang w:val="id-ID"/>
        </w:rPr>
        <w:tab/>
      </w:r>
      <w:r>
        <w:rPr>
          <w:noProof/>
        </w:rPr>
        <w:drawing>
          <wp:inline distT="0" distB="0" distL="0" distR="0">
            <wp:extent cx="2543175" cy="1895475"/>
            <wp:effectExtent l="19050" t="0" r="9525" b="0"/>
            <wp:docPr id="10" name="Picture 4" descr="C:\Users\Hijrah Computer\Downloads\WhatsApp Image 2019-04-23 at 23.54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jrah Computer\Downloads\WhatsApp Image 2019-04-23 at 23.54.5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57" w:rsidRDefault="00B12620"/>
    <w:sectPr w:rsidR="00C55F57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AF1"/>
    <w:multiLevelType w:val="hybridMultilevel"/>
    <w:tmpl w:val="000041BB"/>
    <w:lvl w:ilvl="0" w:tplc="000026E9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7270437"/>
    <w:multiLevelType w:val="hybridMultilevel"/>
    <w:tmpl w:val="A8D0AD08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9DD56D4"/>
    <w:multiLevelType w:val="hybridMultilevel"/>
    <w:tmpl w:val="139EF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96966"/>
    <w:multiLevelType w:val="hybridMultilevel"/>
    <w:tmpl w:val="76FAB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037D3"/>
    <w:multiLevelType w:val="hybridMultilevel"/>
    <w:tmpl w:val="21F8AC0E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CD7"/>
    <w:rsid w:val="000E2830"/>
    <w:rsid w:val="00471CD7"/>
    <w:rsid w:val="00852CDA"/>
    <w:rsid w:val="008A5456"/>
    <w:rsid w:val="008D3251"/>
    <w:rsid w:val="009F0341"/>
    <w:rsid w:val="00A54E5B"/>
    <w:rsid w:val="00A840A3"/>
    <w:rsid w:val="00B12620"/>
    <w:rsid w:val="00F6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D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D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1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D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Hijrah Computer</dc:creator>
  <cp:lastModifiedBy>Hijrah Computer</cp:lastModifiedBy>
  <cp:revision>3</cp:revision>
  <dcterms:created xsi:type="dcterms:W3CDTF">2019-04-24T15:06:00Z</dcterms:created>
  <dcterms:modified xsi:type="dcterms:W3CDTF">2019-04-25T02:39:00Z</dcterms:modified>
</cp:coreProperties>
</file>