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6FB2" w14:textId="77777777" w:rsidR="001C518E" w:rsidRPr="001C518E" w:rsidRDefault="001C518E" w:rsidP="001C518E">
      <w:pPr>
        <w:spacing w:after="0" w:line="276" w:lineRule="auto"/>
        <w:jc w:val="center"/>
        <w:rPr>
          <w:rFonts w:ascii="Cambria" w:eastAsia="Times New Roman" w:hAnsi="Cambria" w:cs="Aharoni"/>
          <w:b/>
          <w:sz w:val="28"/>
          <w:szCs w:val="28"/>
          <w:lang w:val="id-ID"/>
        </w:rPr>
      </w:pPr>
      <w:r w:rsidRPr="001C518E">
        <w:rPr>
          <w:rFonts w:ascii="Cambria" w:eastAsia="Times New Roman" w:hAnsi="Cambria" w:cs="Aharoni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4D8FCBDB" wp14:editId="208C7B2F">
            <wp:simplePos x="0" y="0"/>
            <wp:positionH relativeFrom="column">
              <wp:posOffset>88061</wp:posOffset>
            </wp:positionH>
            <wp:positionV relativeFrom="paragraph">
              <wp:posOffset>34506</wp:posOffset>
            </wp:positionV>
            <wp:extent cx="903977" cy="923027"/>
            <wp:effectExtent l="1905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77" cy="9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518E">
        <w:rPr>
          <w:rFonts w:ascii="Cambria" w:eastAsia="Times New Roman" w:hAnsi="Cambria" w:cs="Aharoni"/>
          <w:b/>
          <w:sz w:val="28"/>
          <w:szCs w:val="28"/>
        </w:rPr>
        <w:t>LAPORAN KEGIATAN</w:t>
      </w:r>
      <w:r w:rsidRPr="001C518E">
        <w:rPr>
          <w:rFonts w:ascii="Cambria" w:eastAsia="Times New Roman" w:hAnsi="Cambria" w:cs="Aharoni"/>
          <w:b/>
          <w:sz w:val="28"/>
          <w:szCs w:val="28"/>
          <w:lang w:val="id-ID"/>
        </w:rPr>
        <w:t xml:space="preserve"> GUEST TEACHER</w:t>
      </w:r>
    </w:p>
    <w:p w14:paraId="0285039E" w14:textId="6DB24A49" w:rsidR="001C518E" w:rsidRPr="001C518E" w:rsidRDefault="001C518E" w:rsidP="001C518E">
      <w:pPr>
        <w:spacing w:after="0" w:line="240" w:lineRule="auto"/>
        <w:jc w:val="center"/>
        <w:rPr>
          <w:rFonts w:ascii="Cambria" w:eastAsia="Times New Roman" w:hAnsi="Cambria" w:cs="Aharoni"/>
          <w:b/>
          <w:sz w:val="28"/>
          <w:szCs w:val="28"/>
          <w:lang w:val="id-ID"/>
        </w:rPr>
      </w:pPr>
      <w:r w:rsidRPr="001C518E">
        <w:rPr>
          <w:rFonts w:ascii="Cambria" w:eastAsia="Times New Roman" w:hAnsi="Cambria" w:cs="Aharoni"/>
          <w:b/>
          <w:sz w:val="28"/>
          <w:szCs w:val="28"/>
        </w:rPr>
        <w:t>S</w:t>
      </w:r>
      <w:r>
        <w:rPr>
          <w:rFonts w:ascii="Cambria" w:eastAsia="Times New Roman" w:hAnsi="Cambria" w:cs="Aharoni"/>
          <w:b/>
          <w:sz w:val="28"/>
          <w:szCs w:val="28"/>
        </w:rPr>
        <w:t>MP</w:t>
      </w:r>
      <w:r w:rsidRPr="001C518E">
        <w:rPr>
          <w:rFonts w:ascii="Cambria" w:eastAsia="Times New Roman" w:hAnsi="Cambria" w:cs="Aharoni"/>
          <w:b/>
          <w:sz w:val="28"/>
          <w:szCs w:val="28"/>
          <w:lang w:val="id-ID"/>
        </w:rPr>
        <w:t xml:space="preserve"> </w:t>
      </w:r>
      <w:r w:rsidRPr="001C518E">
        <w:rPr>
          <w:rFonts w:ascii="Cambria" w:eastAsia="Times New Roman" w:hAnsi="Cambria" w:cs="Aharoni"/>
          <w:b/>
          <w:sz w:val="28"/>
          <w:szCs w:val="28"/>
        </w:rPr>
        <w:t>SUKMA BANGSA BIREUEN</w:t>
      </w:r>
    </w:p>
    <w:p w14:paraId="43E872EE" w14:textId="77777777" w:rsidR="001C518E" w:rsidRPr="001C518E" w:rsidRDefault="001C518E" w:rsidP="001C518E">
      <w:pPr>
        <w:spacing w:after="0" w:line="240" w:lineRule="auto"/>
        <w:jc w:val="center"/>
        <w:rPr>
          <w:rFonts w:ascii="Cambria" w:eastAsia="Times New Roman" w:hAnsi="Cambria" w:cs="Aharoni"/>
          <w:b/>
          <w:sz w:val="28"/>
          <w:szCs w:val="28"/>
          <w:lang w:val="id-ID"/>
        </w:rPr>
      </w:pPr>
      <w:r w:rsidRPr="001C518E">
        <w:rPr>
          <w:rFonts w:ascii="Cambria" w:eastAsia="Times New Roman" w:hAnsi="Cambria" w:cs="Aharoni"/>
          <w:b/>
          <w:sz w:val="28"/>
          <w:szCs w:val="28"/>
        </w:rPr>
        <w:t>TP</w:t>
      </w:r>
      <w:r w:rsidRPr="001C518E">
        <w:rPr>
          <w:rFonts w:ascii="Cambria" w:eastAsia="Times New Roman" w:hAnsi="Cambria" w:cs="Aharoni"/>
          <w:b/>
          <w:sz w:val="28"/>
          <w:szCs w:val="28"/>
          <w:lang w:val="id-ID"/>
        </w:rPr>
        <w:t>.</w:t>
      </w:r>
      <w:r w:rsidRPr="001C518E">
        <w:rPr>
          <w:rFonts w:ascii="Cambria" w:eastAsia="Times New Roman" w:hAnsi="Cambria" w:cs="Aharoni"/>
          <w:b/>
          <w:sz w:val="28"/>
          <w:szCs w:val="28"/>
        </w:rPr>
        <w:t xml:space="preserve"> 201</w:t>
      </w:r>
      <w:r w:rsidRPr="001C518E">
        <w:rPr>
          <w:rFonts w:ascii="Cambria" w:eastAsia="Times New Roman" w:hAnsi="Cambria" w:cs="Aharoni"/>
          <w:b/>
          <w:sz w:val="28"/>
          <w:szCs w:val="28"/>
          <w:lang w:val="id-ID"/>
        </w:rPr>
        <w:t>9</w:t>
      </w:r>
      <w:r w:rsidRPr="001C518E">
        <w:rPr>
          <w:rFonts w:ascii="Cambria" w:eastAsia="Times New Roman" w:hAnsi="Cambria" w:cs="Aharoni"/>
          <w:b/>
          <w:sz w:val="28"/>
          <w:szCs w:val="28"/>
        </w:rPr>
        <w:t>-20</w:t>
      </w:r>
      <w:r w:rsidRPr="001C518E">
        <w:rPr>
          <w:rFonts w:ascii="Cambria" w:eastAsia="Times New Roman" w:hAnsi="Cambria" w:cs="Aharoni"/>
          <w:b/>
          <w:sz w:val="28"/>
          <w:szCs w:val="28"/>
          <w:lang w:val="id-ID"/>
        </w:rPr>
        <w:t>20</w:t>
      </w:r>
    </w:p>
    <w:p w14:paraId="478DE696" w14:textId="77777777" w:rsidR="001C518E" w:rsidRPr="001C518E" w:rsidRDefault="001C518E" w:rsidP="001C518E">
      <w:pPr>
        <w:spacing w:after="0" w:line="276" w:lineRule="auto"/>
        <w:jc w:val="both"/>
        <w:rPr>
          <w:rFonts w:ascii="Calibri" w:eastAsia="Times New Roman" w:hAnsi="Calibri" w:cs="Times New Roman"/>
          <w:b/>
          <w:sz w:val="24"/>
          <w:szCs w:val="24"/>
          <w:lang w:val="id-ID"/>
        </w:rPr>
      </w:pPr>
    </w:p>
    <w:p w14:paraId="29D3D5F8" w14:textId="77777777" w:rsidR="001C518E" w:rsidRPr="001C518E" w:rsidRDefault="001C518E" w:rsidP="001C518E">
      <w:pPr>
        <w:spacing w:after="0" w:line="276" w:lineRule="auto"/>
        <w:jc w:val="both"/>
        <w:rPr>
          <w:rFonts w:ascii="Calibri" w:eastAsia="Times New Roman" w:hAnsi="Calibri" w:cs="Times New Roman"/>
          <w:b/>
          <w:sz w:val="8"/>
          <w:szCs w:val="28"/>
        </w:rPr>
      </w:pPr>
    </w:p>
    <w:tbl>
      <w:tblPr>
        <w:tblStyle w:val="TableGrid1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1C518E" w:rsidRPr="001C518E" w14:paraId="2DD57936" w14:textId="77777777" w:rsidTr="001B5628">
        <w:tc>
          <w:tcPr>
            <w:tcW w:w="2835" w:type="dxa"/>
          </w:tcPr>
          <w:p w14:paraId="3EC45DE4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 xml:space="preserve">Materi/Topik </w:t>
            </w:r>
          </w:p>
        </w:tc>
        <w:tc>
          <w:tcPr>
            <w:tcW w:w="284" w:type="dxa"/>
          </w:tcPr>
          <w:p w14:paraId="0E52C2A8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>:</w:t>
            </w:r>
          </w:p>
        </w:tc>
        <w:tc>
          <w:tcPr>
            <w:tcW w:w="6095" w:type="dxa"/>
          </w:tcPr>
          <w:p w14:paraId="18025DCE" w14:textId="76B3ABB8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ahoma"/>
              </w:rPr>
              <w:t>Pengenalan Gerakan Dan Pencegahan Cedera Dalam Silat</w:t>
            </w:r>
          </w:p>
        </w:tc>
      </w:tr>
      <w:tr w:rsidR="001C518E" w:rsidRPr="001C518E" w14:paraId="49F0B73D" w14:textId="77777777" w:rsidTr="001B5628">
        <w:tc>
          <w:tcPr>
            <w:tcW w:w="2835" w:type="dxa"/>
          </w:tcPr>
          <w:p w14:paraId="7197CA21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>Mata pelajaran</w:t>
            </w:r>
          </w:p>
        </w:tc>
        <w:tc>
          <w:tcPr>
            <w:tcW w:w="284" w:type="dxa"/>
          </w:tcPr>
          <w:p w14:paraId="6732590F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 xml:space="preserve">: </w:t>
            </w:r>
          </w:p>
        </w:tc>
        <w:tc>
          <w:tcPr>
            <w:tcW w:w="6095" w:type="dxa"/>
          </w:tcPr>
          <w:p w14:paraId="118F8512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>Pendidikan Jasmani, Kesehatan, dan Rekreasi</w:t>
            </w:r>
          </w:p>
        </w:tc>
      </w:tr>
      <w:tr w:rsidR="001C518E" w:rsidRPr="001C518E" w14:paraId="2DDEDB12" w14:textId="77777777" w:rsidTr="001B5628">
        <w:tc>
          <w:tcPr>
            <w:tcW w:w="2835" w:type="dxa"/>
          </w:tcPr>
          <w:p w14:paraId="32B285BD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>Guru Mata pelajaran</w:t>
            </w:r>
          </w:p>
        </w:tc>
        <w:tc>
          <w:tcPr>
            <w:tcW w:w="284" w:type="dxa"/>
          </w:tcPr>
          <w:p w14:paraId="05C170B1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>:</w:t>
            </w:r>
          </w:p>
        </w:tc>
        <w:tc>
          <w:tcPr>
            <w:tcW w:w="6095" w:type="dxa"/>
          </w:tcPr>
          <w:p w14:paraId="690CDF49" w14:textId="7F6E2704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M. Farhan Anshuri</w:t>
            </w:r>
            <w:r w:rsidRPr="001C518E">
              <w:rPr>
                <w:rFonts w:ascii="Cambria" w:hAnsi="Cambria" w:cs="Times New Roman"/>
              </w:rPr>
              <w:t>, S.Pd</w:t>
            </w:r>
          </w:p>
        </w:tc>
      </w:tr>
      <w:tr w:rsidR="001C518E" w:rsidRPr="001C518E" w14:paraId="6E53EF55" w14:textId="77777777" w:rsidTr="001B5628">
        <w:tc>
          <w:tcPr>
            <w:tcW w:w="2835" w:type="dxa"/>
          </w:tcPr>
          <w:p w14:paraId="59871C6D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 xml:space="preserve">Kelas/Semester </w:t>
            </w:r>
          </w:p>
        </w:tc>
        <w:tc>
          <w:tcPr>
            <w:tcW w:w="284" w:type="dxa"/>
          </w:tcPr>
          <w:p w14:paraId="2F5A681A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>:</w:t>
            </w:r>
          </w:p>
        </w:tc>
        <w:tc>
          <w:tcPr>
            <w:tcW w:w="6095" w:type="dxa"/>
          </w:tcPr>
          <w:p w14:paraId="3A587381" w14:textId="4F0D20F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VII Abraham Maslow</w:t>
            </w:r>
            <w:r w:rsidRPr="001C518E">
              <w:rPr>
                <w:rFonts w:ascii="Cambria" w:hAnsi="Cambria" w:cs="Times New Roman"/>
              </w:rPr>
              <w:t>/ Ganjil</w:t>
            </w:r>
          </w:p>
        </w:tc>
      </w:tr>
      <w:tr w:rsidR="001C518E" w:rsidRPr="001C518E" w14:paraId="261A3A2E" w14:textId="77777777" w:rsidTr="001B5628">
        <w:tc>
          <w:tcPr>
            <w:tcW w:w="2835" w:type="dxa"/>
          </w:tcPr>
          <w:p w14:paraId="2511770F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 xml:space="preserve">Alokasi Waktu </w:t>
            </w:r>
          </w:p>
        </w:tc>
        <w:tc>
          <w:tcPr>
            <w:tcW w:w="284" w:type="dxa"/>
          </w:tcPr>
          <w:p w14:paraId="2A113292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>:</w:t>
            </w:r>
          </w:p>
        </w:tc>
        <w:tc>
          <w:tcPr>
            <w:tcW w:w="6095" w:type="dxa"/>
          </w:tcPr>
          <w:p w14:paraId="70CDE6C0" w14:textId="220401FE" w:rsidR="001C518E" w:rsidRPr="001C518E" w:rsidRDefault="00796A1E" w:rsidP="001C518E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3</w:t>
            </w:r>
            <w:r w:rsidR="001C518E" w:rsidRPr="001C518E">
              <w:rPr>
                <w:rFonts w:ascii="Cambria" w:hAnsi="Cambria" w:cs="Times New Roman"/>
              </w:rPr>
              <w:t xml:space="preserve"> x </w:t>
            </w:r>
            <w:r w:rsidR="001C518E">
              <w:rPr>
                <w:rFonts w:ascii="Cambria" w:hAnsi="Cambria" w:cs="Times New Roman"/>
                <w:lang w:val="en-US"/>
              </w:rPr>
              <w:t>40</w:t>
            </w:r>
            <w:r w:rsidR="001C518E" w:rsidRPr="001C518E">
              <w:rPr>
                <w:rFonts w:ascii="Cambria" w:hAnsi="Cambria" w:cs="Times New Roman"/>
              </w:rPr>
              <w:t xml:space="preserve"> menit</w:t>
            </w:r>
          </w:p>
        </w:tc>
      </w:tr>
      <w:tr w:rsidR="001C518E" w:rsidRPr="001C518E" w14:paraId="4744EE2B" w14:textId="77777777" w:rsidTr="001B5628">
        <w:tc>
          <w:tcPr>
            <w:tcW w:w="2835" w:type="dxa"/>
          </w:tcPr>
          <w:p w14:paraId="5736B5E0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>Hari/Tanggal kegiatan</w:t>
            </w:r>
          </w:p>
        </w:tc>
        <w:tc>
          <w:tcPr>
            <w:tcW w:w="284" w:type="dxa"/>
          </w:tcPr>
          <w:p w14:paraId="68EC30EF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 xml:space="preserve">: </w:t>
            </w:r>
          </w:p>
        </w:tc>
        <w:tc>
          <w:tcPr>
            <w:tcW w:w="6095" w:type="dxa"/>
          </w:tcPr>
          <w:p w14:paraId="481E2381" w14:textId="131E7160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en-US"/>
              </w:rPr>
              <w:t>Jumat</w:t>
            </w:r>
            <w:r w:rsidRPr="001C518E">
              <w:rPr>
                <w:rFonts w:ascii="Cambria" w:hAnsi="Cambria" w:cs="Times New Roman"/>
              </w:rPr>
              <w:t xml:space="preserve">/ </w:t>
            </w:r>
            <w:r>
              <w:rPr>
                <w:rFonts w:ascii="Cambria" w:hAnsi="Cambria" w:cs="Times New Roman"/>
              </w:rPr>
              <w:t>15 November</w:t>
            </w:r>
            <w:r w:rsidRPr="001C518E">
              <w:rPr>
                <w:rFonts w:ascii="Cambria" w:hAnsi="Cambria" w:cs="Times New Roman"/>
              </w:rPr>
              <w:t xml:space="preserve"> 2019</w:t>
            </w:r>
          </w:p>
        </w:tc>
      </w:tr>
      <w:tr w:rsidR="001C518E" w:rsidRPr="001C518E" w14:paraId="657E5358" w14:textId="77777777" w:rsidTr="001B5628">
        <w:tc>
          <w:tcPr>
            <w:tcW w:w="2835" w:type="dxa"/>
          </w:tcPr>
          <w:p w14:paraId="3A71CD73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  <w:b/>
              </w:rPr>
            </w:pPr>
            <w:r w:rsidRPr="001C518E">
              <w:rPr>
                <w:rFonts w:ascii="Cambria" w:hAnsi="Cambria" w:cs="Times New Roman"/>
                <w:b/>
              </w:rPr>
              <w:t xml:space="preserve">Tempat Kegiatan </w:t>
            </w:r>
          </w:p>
        </w:tc>
        <w:tc>
          <w:tcPr>
            <w:tcW w:w="284" w:type="dxa"/>
          </w:tcPr>
          <w:p w14:paraId="3AE388D9" w14:textId="77777777" w:rsidR="001C518E" w:rsidRPr="001C518E" w:rsidRDefault="001C518E" w:rsidP="001C518E">
            <w:pPr>
              <w:jc w:val="both"/>
              <w:rPr>
                <w:rFonts w:ascii="Cambria" w:hAnsi="Cambria" w:cs="Times New Roman"/>
              </w:rPr>
            </w:pPr>
            <w:r w:rsidRPr="001C518E">
              <w:rPr>
                <w:rFonts w:ascii="Cambria" w:hAnsi="Cambria" w:cs="Times New Roman"/>
              </w:rPr>
              <w:t xml:space="preserve">: </w:t>
            </w:r>
          </w:p>
        </w:tc>
        <w:tc>
          <w:tcPr>
            <w:tcW w:w="6095" w:type="dxa"/>
          </w:tcPr>
          <w:p w14:paraId="4605BF07" w14:textId="2DF7A9C9" w:rsidR="001C518E" w:rsidRPr="001C518E" w:rsidRDefault="001C518E" w:rsidP="001C518E">
            <w:pPr>
              <w:jc w:val="both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Gedung Serbaguna</w:t>
            </w:r>
          </w:p>
        </w:tc>
      </w:tr>
    </w:tbl>
    <w:p w14:paraId="3A505513" w14:textId="77777777" w:rsidR="001C518E" w:rsidRPr="001C518E" w:rsidRDefault="001C518E" w:rsidP="001C518E">
      <w:pPr>
        <w:spacing w:after="0" w:line="276" w:lineRule="auto"/>
        <w:jc w:val="both"/>
        <w:rPr>
          <w:rFonts w:ascii="Cambria" w:eastAsia="Times New Roman" w:hAnsi="Cambria" w:cs="Times New Roman"/>
          <w:b/>
          <w:sz w:val="24"/>
          <w:szCs w:val="24"/>
          <w:lang w:val="id-ID"/>
        </w:rPr>
      </w:pPr>
    </w:p>
    <w:p w14:paraId="36DC8847" w14:textId="77777777" w:rsidR="001C518E" w:rsidRPr="001C518E" w:rsidRDefault="001C518E" w:rsidP="001C51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284" w:hanging="284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/>
          <w:lang w:val="id-ID"/>
        </w:rPr>
        <w:t xml:space="preserve">Tujuan dan Manfaat Kegiatan </w:t>
      </w:r>
    </w:p>
    <w:p w14:paraId="329871B1" w14:textId="77777777" w:rsidR="001C518E" w:rsidRPr="001C518E" w:rsidRDefault="001C518E" w:rsidP="001C518E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Cambria" w:hAnsi="Cambria" w:cs="Tahoma"/>
        </w:rPr>
      </w:pPr>
      <w:r w:rsidRPr="001C518E">
        <w:rPr>
          <w:rFonts w:ascii="Cambria" w:hAnsi="Cambria" w:cs="Tahoma"/>
          <w:color w:val="111111"/>
          <w:shd w:val="clear" w:color="auto" w:fill="FFFFFF"/>
        </w:rPr>
        <w:t xml:space="preserve">Meningkatkan </w:t>
      </w:r>
      <w:r w:rsidRPr="001C518E">
        <w:rPr>
          <w:rFonts w:ascii="Cambria" w:hAnsi="Cambria" w:cs="Tahoma"/>
          <w:color w:val="111111"/>
          <w:shd w:val="clear" w:color="auto" w:fill="FFFFFF"/>
          <w:lang w:val="id-ID"/>
        </w:rPr>
        <w:t xml:space="preserve">pengetahuan, sikap, kemampuan anak untuk </w:t>
      </w:r>
      <w:r w:rsidRPr="001C518E">
        <w:rPr>
          <w:rFonts w:ascii="Cambria" w:hAnsi="Cambria" w:cs="Tahoma"/>
          <w:color w:val="111111"/>
          <w:shd w:val="clear" w:color="auto" w:fill="FFFFFF"/>
        </w:rPr>
        <w:t>mengenal dan mempelajari tahapan gerakan serta pemahaman pencegahan cedera dalam silat</w:t>
      </w:r>
    </w:p>
    <w:p w14:paraId="6D1706B7" w14:textId="77777777" w:rsidR="001C518E" w:rsidRPr="001C518E" w:rsidRDefault="001C518E" w:rsidP="001C518E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mbria" w:hAnsi="Cambria" w:cs="Tahoma"/>
        </w:rPr>
      </w:pPr>
      <w:r w:rsidRPr="001C518E">
        <w:rPr>
          <w:rFonts w:ascii="Cambria" w:hAnsi="Cambria" w:cs="Tahoma"/>
          <w:color w:val="111111"/>
          <w:shd w:val="clear" w:color="auto" w:fill="FFFFFF"/>
          <w:lang w:val="id-ID"/>
        </w:rPr>
        <w:t xml:space="preserve">Mampu </w:t>
      </w:r>
      <w:r w:rsidRPr="001C518E">
        <w:rPr>
          <w:rFonts w:ascii="Cambria" w:hAnsi="Cambria" w:cs="Tahoma"/>
          <w:color w:val="111111"/>
          <w:shd w:val="clear" w:color="auto" w:fill="FFFFFF"/>
        </w:rPr>
        <w:t>mempraktikkan Gerakan salam dalam silat</w:t>
      </w:r>
    </w:p>
    <w:p w14:paraId="1431E887" w14:textId="77777777" w:rsidR="001C518E" w:rsidRPr="001C518E" w:rsidRDefault="001C518E" w:rsidP="001C518E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mbria" w:hAnsi="Cambria" w:cs="Tahoma"/>
        </w:rPr>
      </w:pPr>
      <w:r w:rsidRPr="001C518E">
        <w:rPr>
          <w:rFonts w:ascii="Cambria" w:hAnsi="Cambria" w:cs="Tahoma"/>
          <w:color w:val="111111"/>
          <w:shd w:val="clear" w:color="auto" w:fill="FFFFFF"/>
          <w:lang w:val="id-ID"/>
        </w:rPr>
        <w:t>Mampu mencegah terjadinya</w:t>
      </w:r>
      <w:r w:rsidRPr="001C518E">
        <w:rPr>
          <w:rFonts w:ascii="Cambria" w:hAnsi="Cambria" w:cs="Tahoma"/>
          <w:color w:val="111111"/>
          <w:shd w:val="clear" w:color="auto" w:fill="FFFFFF"/>
        </w:rPr>
        <w:t xml:space="preserve"> kesalahan gerak yang menyebabkan cedera</w:t>
      </w:r>
    </w:p>
    <w:p w14:paraId="5A79A75B" w14:textId="77777777" w:rsidR="001C518E" w:rsidRPr="001C518E" w:rsidRDefault="001C518E" w:rsidP="001C518E">
      <w:pPr>
        <w:tabs>
          <w:tab w:val="left" w:pos="284"/>
        </w:tabs>
        <w:spacing w:after="0" w:line="276" w:lineRule="auto"/>
        <w:ind w:left="284"/>
        <w:contextualSpacing/>
        <w:jc w:val="both"/>
        <w:rPr>
          <w:rFonts w:ascii="Cambria" w:eastAsia="Times New Roman" w:hAnsi="Cambria" w:cs="Times New Roman"/>
          <w:b/>
        </w:rPr>
      </w:pPr>
    </w:p>
    <w:p w14:paraId="0816475F" w14:textId="77777777" w:rsidR="001C518E" w:rsidRPr="001C518E" w:rsidRDefault="001C518E" w:rsidP="001C51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284" w:hanging="284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/>
          <w:lang w:val="id-ID"/>
        </w:rPr>
        <w:t xml:space="preserve">Profil Guest Teacher </w:t>
      </w:r>
    </w:p>
    <w:p w14:paraId="59BCBDE9" w14:textId="750F2EF5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Cs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Guest teacher yang di undang adalah </w:t>
      </w:r>
      <w:r>
        <w:rPr>
          <w:rFonts w:ascii="Cambria" w:eastAsia="Times New Roman" w:hAnsi="Cambria" w:cs="Times New Roman"/>
          <w:bCs/>
        </w:rPr>
        <w:t>Wahyu Ilham, S.pd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, </w:t>
      </w:r>
      <w:r w:rsidRPr="001C518E">
        <w:rPr>
          <w:rFonts w:ascii="Cambria" w:eastAsia="Times New Roman" w:hAnsi="Cambria" w:cs="Times New Roman"/>
          <w:bCs/>
        </w:rPr>
        <w:t>Beliau adalah seorang Pelatih dan juga Wasit Silat Tingkat Nasional</w:t>
      </w:r>
      <w:r>
        <w:rPr>
          <w:rFonts w:ascii="Cambria" w:eastAsia="Times New Roman" w:hAnsi="Cambria" w:cs="Times New Roman"/>
          <w:bCs/>
        </w:rPr>
        <w:t xml:space="preserve">. Beliau juga melatih silat di beberapa sekolah dan juga melatih atlit tingkat kabupaten, beliau juga berkecimpung dalam bagian perwasitan </w:t>
      </w:r>
      <w:r w:rsidR="00F739A6">
        <w:rPr>
          <w:rFonts w:ascii="Cambria" w:eastAsia="Times New Roman" w:hAnsi="Cambria" w:cs="Times New Roman"/>
          <w:bCs/>
        </w:rPr>
        <w:t>tingkat nasional.</w:t>
      </w:r>
    </w:p>
    <w:p w14:paraId="38CE688A" w14:textId="77777777" w:rsidR="001C518E" w:rsidRPr="001C518E" w:rsidRDefault="001C518E" w:rsidP="001C518E">
      <w:pPr>
        <w:tabs>
          <w:tab w:val="left" w:pos="284"/>
        </w:tabs>
        <w:spacing w:after="0" w:line="276" w:lineRule="auto"/>
        <w:ind w:left="709"/>
        <w:contextualSpacing/>
        <w:jc w:val="both"/>
        <w:rPr>
          <w:rFonts w:ascii="Cambria" w:eastAsia="Times New Roman" w:hAnsi="Cambria" w:cs="Times New Roman"/>
          <w:bCs/>
          <w:lang w:val="id-ID"/>
        </w:rPr>
      </w:pPr>
    </w:p>
    <w:p w14:paraId="618D4841" w14:textId="77777777" w:rsidR="001C518E" w:rsidRPr="001C518E" w:rsidRDefault="001C518E" w:rsidP="001C51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284" w:hanging="284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/>
          <w:lang w:val="id-ID"/>
        </w:rPr>
        <w:t xml:space="preserve">Deskripsi Kegiatan </w:t>
      </w:r>
    </w:p>
    <w:p w14:paraId="0419C274" w14:textId="77777777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Calibri"/>
        </w:rPr>
        <w:t>Kegiatan dibuka terlebih dahulu oleh guru inti</w:t>
      </w:r>
    </w:p>
    <w:p w14:paraId="6B4591A3" w14:textId="77777777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Calibri"/>
          <w:lang w:val="id-ID"/>
        </w:rPr>
        <w:t>S</w:t>
      </w:r>
      <w:r w:rsidRPr="001C518E">
        <w:rPr>
          <w:rFonts w:ascii="Cambria" w:eastAsia="Times New Roman" w:hAnsi="Cambria" w:cs="Calibri"/>
        </w:rPr>
        <w:t xml:space="preserve">elanjutnya </w:t>
      </w:r>
      <w:r w:rsidRPr="001C518E">
        <w:rPr>
          <w:rFonts w:ascii="Cambria" w:eastAsia="Times New Roman" w:hAnsi="Cambria" w:cs="Calibri"/>
          <w:lang w:val="id-ID"/>
        </w:rPr>
        <w:t xml:space="preserve">guru inti </w:t>
      </w:r>
      <w:r w:rsidRPr="001C518E">
        <w:rPr>
          <w:rFonts w:ascii="Cambria" w:eastAsia="Times New Roman" w:hAnsi="Cambria" w:cs="Calibri"/>
        </w:rPr>
        <w:t>sedikit menyampaikan tujuan dari kegiatan pembelajaran,  setelah itu guru inti memperkenal guru guest teacher</w:t>
      </w:r>
      <w:r w:rsidRPr="001C518E">
        <w:rPr>
          <w:rFonts w:ascii="Cambria" w:eastAsia="Times New Roman" w:hAnsi="Cambria" w:cs="Calibri"/>
          <w:lang w:val="id-ID"/>
        </w:rPr>
        <w:t>.</w:t>
      </w:r>
    </w:p>
    <w:p w14:paraId="66F10E94" w14:textId="77777777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>Kegiatan selanjutnya di ambil alih oleh guru guest teacher.</w:t>
      </w:r>
    </w:p>
    <w:p w14:paraId="48C9210D" w14:textId="73434CDA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Selanjutnya </w:t>
      </w:r>
      <w:r w:rsidR="00F739A6">
        <w:rPr>
          <w:rFonts w:ascii="Cambria" w:eastAsia="Times New Roman" w:hAnsi="Cambria" w:cs="Times New Roman"/>
          <w:bCs/>
        </w:rPr>
        <w:t>Bapak Wahyu Ilham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 memperkenalkan diri di depan kelas.</w:t>
      </w:r>
    </w:p>
    <w:p w14:paraId="6705CF08" w14:textId="03340C68" w:rsidR="001C518E" w:rsidRPr="001C518E" w:rsidRDefault="00F739A6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>
        <w:rPr>
          <w:rFonts w:ascii="Cambria" w:eastAsia="Times New Roman" w:hAnsi="Cambria" w:cs="Times New Roman"/>
          <w:bCs/>
        </w:rPr>
        <w:t>Bapak Wahyu Ilham</w:t>
      </w:r>
      <w:r w:rsidR="001C518E" w:rsidRPr="001C518E">
        <w:rPr>
          <w:rFonts w:ascii="Cambria" w:eastAsia="Times New Roman" w:hAnsi="Cambria" w:cs="Times New Roman"/>
          <w:bCs/>
          <w:lang w:val="id-ID"/>
        </w:rPr>
        <w:t xml:space="preserve"> memberikan penjelasan tentang </w:t>
      </w:r>
      <w:r>
        <w:rPr>
          <w:rFonts w:ascii="Cambria" w:eastAsia="Times New Roman" w:hAnsi="Cambria" w:cs="Times New Roman"/>
          <w:bCs/>
        </w:rPr>
        <w:t>Gerakan silat dan pencegahan dalam Gerakan silat</w:t>
      </w:r>
      <w:r w:rsidR="001C518E" w:rsidRPr="001C518E">
        <w:rPr>
          <w:rFonts w:ascii="Cambria" w:eastAsia="Times New Roman" w:hAnsi="Cambria" w:cs="Times New Roman"/>
          <w:bCs/>
          <w:lang w:val="id-ID"/>
        </w:rPr>
        <w:t>.</w:t>
      </w:r>
    </w:p>
    <w:p w14:paraId="64E4418B" w14:textId="4504924A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Sebelum masuk ke materi inti, </w:t>
      </w:r>
      <w:r w:rsidR="00F739A6">
        <w:rPr>
          <w:rFonts w:ascii="Cambria" w:eastAsia="Times New Roman" w:hAnsi="Cambria" w:cs="Times New Roman"/>
          <w:bCs/>
        </w:rPr>
        <w:t>Pak wahyu menjelaskan sedikit sejarah pencak silat di Indonesia</w:t>
      </w:r>
    </w:p>
    <w:p w14:paraId="23B350F5" w14:textId="1338C0F8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Ia juga menambahkan beberapa masukan untuk memberikan semangat kepada anak anak </w:t>
      </w:r>
      <w:r w:rsidR="00F739A6">
        <w:rPr>
          <w:rFonts w:ascii="Cambria" w:eastAsia="Times New Roman" w:hAnsi="Cambria" w:cs="Times New Roman"/>
          <w:bCs/>
        </w:rPr>
        <w:t>tentang pentingnya belajar ilmu bela diri</w:t>
      </w:r>
      <w:r w:rsidRPr="001C518E">
        <w:rPr>
          <w:rFonts w:ascii="Cambria" w:eastAsia="Times New Roman" w:hAnsi="Cambria" w:cs="Times New Roman"/>
          <w:bCs/>
          <w:lang w:val="id-ID"/>
        </w:rPr>
        <w:t>.</w:t>
      </w:r>
    </w:p>
    <w:p w14:paraId="6E043732" w14:textId="73ABEDAB" w:rsidR="001C518E" w:rsidRPr="001C518E" w:rsidRDefault="00F739A6" w:rsidP="00F739A6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>
        <w:rPr>
          <w:rFonts w:ascii="Cambria" w:eastAsia="Times New Roman" w:hAnsi="Cambria" w:cs="Times New Roman"/>
          <w:bCs/>
        </w:rPr>
        <w:t>Pak Wahyu juga mempraktikkan beberapa Gerakan dasar dalam silat</w:t>
      </w:r>
    </w:p>
    <w:p w14:paraId="32C6637D" w14:textId="2C46BF76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Selanjutnya </w:t>
      </w:r>
      <w:r w:rsidR="00F739A6">
        <w:rPr>
          <w:rFonts w:ascii="Cambria" w:eastAsia="Times New Roman" w:hAnsi="Cambria" w:cs="Times New Roman"/>
          <w:bCs/>
        </w:rPr>
        <w:t>Pak Wahyu mengenalkan ke anak anak beberapa Gerakan awal dan mempraktikkannya Bersama sama</w:t>
      </w:r>
      <w:r w:rsidRPr="001C518E">
        <w:rPr>
          <w:rFonts w:ascii="Cambria" w:eastAsia="Times New Roman" w:hAnsi="Cambria" w:cs="Times New Roman"/>
          <w:bCs/>
          <w:lang w:val="id-ID"/>
        </w:rPr>
        <w:t>.</w:t>
      </w:r>
    </w:p>
    <w:p w14:paraId="7FE382A8" w14:textId="27B458AF" w:rsidR="001C518E" w:rsidRPr="00F739A6" w:rsidRDefault="00F739A6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>
        <w:rPr>
          <w:rFonts w:ascii="Cambria" w:eastAsia="Times New Roman" w:hAnsi="Cambria" w:cs="Times New Roman"/>
          <w:bCs/>
        </w:rPr>
        <w:t>Kemudian seluruh siswa memngikuti Gerakan yang diajarkan oleh Pak Wahyu</w:t>
      </w:r>
      <w:r w:rsidR="001C518E" w:rsidRPr="001C518E">
        <w:rPr>
          <w:rFonts w:ascii="Cambria" w:eastAsia="Times New Roman" w:hAnsi="Cambria" w:cs="Times New Roman"/>
          <w:bCs/>
          <w:lang w:val="id-ID"/>
        </w:rPr>
        <w:t>.</w:t>
      </w:r>
    </w:p>
    <w:p w14:paraId="4CBB0A24" w14:textId="5301F0AE" w:rsidR="00F739A6" w:rsidRPr="001C518E" w:rsidRDefault="00F739A6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>
        <w:rPr>
          <w:rFonts w:ascii="Cambria" w:eastAsia="Times New Roman" w:hAnsi="Cambria" w:cs="Times New Roman"/>
          <w:bCs/>
        </w:rPr>
        <w:t>Lalu Pak Wahyu menjelaskan sedikit tentang Gerakan Gerakan yang salah dan yang menyebabkan cedera</w:t>
      </w:r>
    </w:p>
    <w:p w14:paraId="56185579" w14:textId="5EF2EDBE" w:rsidR="001C518E" w:rsidRPr="001C518E" w:rsidRDefault="001C518E" w:rsidP="001C518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Di akhir sesi </w:t>
      </w:r>
      <w:r w:rsidR="00F739A6">
        <w:rPr>
          <w:rFonts w:ascii="Cambria" w:eastAsia="Times New Roman" w:hAnsi="Cambria" w:cs="Times New Roman"/>
          <w:bCs/>
        </w:rPr>
        <w:t xml:space="preserve">pak Wahyu 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berharap semua siswa dapat </w:t>
      </w:r>
      <w:r w:rsidR="00F739A6">
        <w:rPr>
          <w:rFonts w:ascii="Cambria" w:eastAsia="Times New Roman" w:hAnsi="Cambria" w:cs="Times New Roman"/>
          <w:bCs/>
        </w:rPr>
        <w:t>memahami</w:t>
      </w:r>
      <w:r w:rsidR="00F2129A">
        <w:rPr>
          <w:rFonts w:ascii="Cambria" w:eastAsia="Times New Roman" w:hAnsi="Cambria" w:cs="Times New Roman"/>
          <w:bCs/>
        </w:rPr>
        <w:t xml:space="preserve"> dan mengaplikasikan saat dibutuhkan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 dalam kehidupan sehari hari meteri yang sudah diberikan. </w:t>
      </w:r>
    </w:p>
    <w:p w14:paraId="4AA8B3A6" w14:textId="2F1FB4F8" w:rsidR="00796A1E" w:rsidRDefault="001C518E" w:rsidP="00796A1E">
      <w:pPr>
        <w:numPr>
          <w:ilvl w:val="0"/>
          <w:numId w:val="2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Sesi di tutup dengan ucapan terima kasih siswa kepada </w:t>
      </w:r>
      <w:r w:rsidR="00F2129A">
        <w:rPr>
          <w:rFonts w:ascii="Cambria" w:eastAsia="Times New Roman" w:hAnsi="Cambria" w:cs="Times New Roman"/>
          <w:bCs/>
        </w:rPr>
        <w:t xml:space="preserve"> Pak Wahyu Ilham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 yang diwakili oleh guru inti</w:t>
      </w:r>
    </w:p>
    <w:p w14:paraId="6E6E47C9" w14:textId="77777777" w:rsidR="00796A1E" w:rsidRDefault="00796A1E">
      <w:pPr>
        <w:rPr>
          <w:rFonts w:ascii="Cambria" w:eastAsia="Times New Roman" w:hAnsi="Cambria" w:cs="Times New Roman"/>
          <w:b/>
          <w:lang w:val="id-ID"/>
        </w:rPr>
      </w:pPr>
      <w:r>
        <w:rPr>
          <w:rFonts w:ascii="Cambria" w:eastAsia="Times New Roman" w:hAnsi="Cambria" w:cs="Times New Roman"/>
          <w:b/>
          <w:lang w:val="id-ID"/>
        </w:rPr>
        <w:br w:type="page"/>
      </w:r>
    </w:p>
    <w:p w14:paraId="4500B861" w14:textId="77777777" w:rsidR="001C518E" w:rsidRPr="001C518E" w:rsidRDefault="001C518E" w:rsidP="001C51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284" w:hanging="284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bookmarkStart w:id="0" w:name="_GoBack"/>
      <w:bookmarkEnd w:id="0"/>
      <w:r w:rsidRPr="001C518E">
        <w:rPr>
          <w:rFonts w:ascii="Cambria" w:eastAsia="Times New Roman" w:hAnsi="Cambria" w:cs="Times New Roman"/>
          <w:b/>
          <w:lang w:val="id-ID"/>
        </w:rPr>
        <w:lastRenderedPageBreak/>
        <w:t>Respon Siswa (instrumen dilampirkan jika ada)</w:t>
      </w:r>
    </w:p>
    <w:p w14:paraId="47AE293F" w14:textId="6478747B" w:rsidR="001C518E" w:rsidRPr="001C518E" w:rsidRDefault="001C518E" w:rsidP="001C518E">
      <w:pPr>
        <w:numPr>
          <w:ilvl w:val="0"/>
          <w:numId w:val="3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Cs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Siswa sangat antusias bertemu </w:t>
      </w:r>
      <w:r w:rsidR="00F2129A">
        <w:rPr>
          <w:rFonts w:ascii="Cambria" w:eastAsia="Times New Roman" w:hAnsi="Cambria" w:cs="Times New Roman"/>
          <w:bCs/>
        </w:rPr>
        <w:t>Pak Wahyu Ilham, S.Pd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 karena sudah memberikan ilmu yang sangat bermanfaat kepada siswa tentang </w:t>
      </w:r>
      <w:r w:rsidR="00F2129A">
        <w:rPr>
          <w:rFonts w:ascii="Cambria" w:eastAsia="Times New Roman" w:hAnsi="Cambria" w:cs="Times New Roman"/>
          <w:bCs/>
        </w:rPr>
        <w:t>Gerakan Gerakan dan pencegahan cedera dalam silat</w:t>
      </w:r>
    </w:p>
    <w:p w14:paraId="7F711EB7" w14:textId="77777777" w:rsidR="001C518E" w:rsidRPr="001C518E" w:rsidRDefault="001C518E" w:rsidP="001C518E">
      <w:pPr>
        <w:numPr>
          <w:ilvl w:val="0"/>
          <w:numId w:val="3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Cs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>Siswa merasa senang karena banyak manfaat yang mereka peroleh dari kegiatan Guest Teacher hari ini.</w:t>
      </w:r>
    </w:p>
    <w:p w14:paraId="31B4419A" w14:textId="65C25229" w:rsidR="001C518E" w:rsidRPr="001C518E" w:rsidRDefault="001C518E" w:rsidP="001C518E">
      <w:pPr>
        <w:numPr>
          <w:ilvl w:val="0"/>
          <w:numId w:val="3"/>
        </w:numPr>
        <w:tabs>
          <w:tab w:val="left" w:pos="284"/>
        </w:tabs>
        <w:spacing w:after="0" w:line="276" w:lineRule="auto"/>
        <w:ind w:left="709" w:hanging="425"/>
        <w:contextualSpacing/>
        <w:jc w:val="both"/>
        <w:rPr>
          <w:rFonts w:ascii="Cambria" w:eastAsia="Times New Roman" w:hAnsi="Cambria" w:cs="Times New Roman"/>
          <w:bCs/>
          <w:lang w:val="id-ID"/>
        </w:rPr>
      </w:pPr>
      <w:r w:rsidRPr="001C518E">
        <w:rPr>
          <w:rFonts w:ascii="Cambria" w:eastAsia="Times New Roman" w:hAnsi="Cambria" w:cs="Times New Roman"/>
          <w:bCs/>
          <w:lang w:val="id-ID"/>
        </w:rPr>
        <w:t xml:space="preserve">Siswa semuanya terkonsentrasi dengan materi yang di ajarkan karena </w:t>
      </w:r>
      <w:r w:rsidR="00F2129A">
        <w:rPr>
          <w:rFonts w:ascii="Cambria" w:eastAsia="Times New Roman" w:hAnsi="Cambria" w:cs="Times New Roman"/>
          <w:bCs/>
        </w:rPr>
        <w:t>Pak Wahyu Ilham, S.Pd</w:t>
      </w:r>
      <w:r w:rsidRPr="001C518E">
        <w:rPr>
          <w:rFonts w:ascii="Cambria" w:eastAsia="Times New Roman" w:hAnsi="Cambria" w:cs="Times New Roman"/>
          <w:bCs/>
          <w:lang w:val="id-ID"/>
        </w:rPr>
        <w:t xml:space="preserve"> saat mengajar sangat menarik dan gerak tubuh yang di lakoni sangat menarik perhatian anak.</w:t>
      </w:r>
    </w:p>
    <w:p w14:paraId="6B4572CE" w14:textId="77777777" w:rsidR="001C518E" w:rsidRPr="001C518E" w:rsidRDefault="001C518E" w:rsidP="001C518E">
      <w:pPr>
        <w:tabs>
          <w:tab w:val="left" w:pos="284"/>
        </w:tabs>
        <w:spacing w:after="0" w:line="276" w:lineRule="auto"/>
        <w:ind w:left="709"/>
        <w:contextualSpacing/>
        <w:jc w:val="both"/>
        <w:rPr>
          <w:rFonts w:ascii="Cambria" w:eastAsia="Times New Roman" w:hAnsi="Cambria" w:cs="Times New Roman"/>
          <w:bCs/>
          <w:lang w:val="id-ID"/>
        </w:rPr>
      </w:pPr>
    </w:p>
    <w:p w14:paraId="62523C13" w14:textId="77777777" w:rsidR="001C518E" w:rsidRPr="001C518E" w:rsidRDefault="001C518E" w:rsidP="001C51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284" w:hanging="284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mbria" w:eastAsia="Times New Roman" w:hAnsi="Cambria" w:cs="Times New Roman"/>
          <w:b/>
          <w:lang w:val="id-ID"/>
        </w:rPr>
        <w:t>Lampi</w:t>
      </w:r>
      <w:r w:rsidRPr="001C518E">
        <w:rPr>
          <w:rFonts w:ascii="Cambria" w:eastAsia="Times New Roman" w:hAnsi="Cambria" w:cs="Times New Roman"/>
          <w:b/>
        </w:rPr>
        <w:t>ran Foto</w:t>
      </w:r>
      <w:r w:rsidRPr="001C518E">
        <w:rPr>
          <w:rFonts w:ascii="Cambria" w:eastAsia="Times New Roman" w:hAnsi="Cambria" w:cs="Times New Roman"/>
          <w:b/>
          <w:lang w:val="id-ID"/>
        </w:rPr>
        <w:t xml:space="preserve">/Video Kegiatan </w:t>
      </w:r>
    </w:p>
    <w:p w14:paraId="07D78CD5" w14:textId="19B3082C" w:rsidR="001C518E" w:rsidRPr="001C518E" w:rsidRDefault="001C518E" w:rsidP="001C518E">
      <w:pPr>
        <w:tabs>
          <w:tab w:val="left" w:pos="284"/>
        </w:tabs>
        <w:spacing w:after="0" w:line="276" w:lineRule="auto"/>
        <w:ind w:left="284"/>
        <w:contextualSpacing/>
        <w:jc w:val="both"/>
        <w:rPr>
          <w:rFonts w:ascii="Cambria" w:eastAsia="Times New Roman" w:hAnsi="Cambria" w:cs="Times New Roman"/>
          <w:b/>
          <w:lang w:val="id-ID"/>
        </w:rPr>
      </w:pPr>
      <w:r w:rsidRPr="001C518E">
        <w:rPr>
          <w:rFonts w:ascii="Calibri" w:eastAsia="Times New Roman" w:hAnsi="Calibri" w:cs="Times New Roman"/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2948FBFA" wp14:editId="2402C7AD">
                <wp:simplePos x="0" y="0"/>
                <wp:positionH relativeFrom="column">
                  <wp:posOffset>2873374</wp:posOffset>
                </wp:positionH>
                <wp:positionV relativeFrom="paragraph">
                  <wp:posOffset>177165</wp:posOffset>
                </wp:positionV>
                <wp:extent cx="0" cy="3001645"/>
                <wp:effectExtent l="0" t="0" r="38100" b="2730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D4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.25pt;margin-top:13.95pt;width:0;height:236.3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"/>
            </w:pict>
          </mc:Fallback>
        </mc:AlternateContent>
      </w:r>
    </w:p>
    <w:tbl>
      <w:tblPr>
        <w:tblStyle w:val="TableGrid1"/>
        <w:tblpPr w:leftFromText="180" w:rightFromText="180" w:vertAnchor="text" w:horzAnchor="margin" w:tblpX="108" w:tblpY="28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383"/>
      </w:tblGrid>
      <w:tr w:rsidR="001C518E" w:rsidRPr="001C518E" w14:paraId="230C0B82" w14:textId="77777777" w:rsidTr="001B5628">
        <w:tc>
          <w:tcPr>
            <w:tcW w:w="4503" w:type="dxa"/>
            <w:tcBorders>
              <w:bottom w:val="nil"/>
            </w:tcBorders>
          </w:tcPr>
          <w:p w14:paraId="73427861" w14:textId="1D923A12" w:rsidR="001C518E" w:rsidRPr="001C518E" w:rsidRDefault="00A77FC0" w:rsidP="001C518E">
            <w:pPr>
              <w:jc w:val="center"/>
              <w:rPr>
                <w:rFonts w:ascii="Calibri" w:hAnsi="Calibri" w:cs="Times New Roman"/>
                <w:noProof/>
                <w:lang w:eastAsia="id-ID"/>
              </w:rPr>
            </w:pPr>
            <w:r>
              <w:rPr>
                <w:rFonts w:ascii="Calibri" w:hAnsi="Calibri" w:cs="Times New Roman"/>
                <w:noProof/>
                <w:lang w:eastAsia="id-ID"/>
              </w:rPr>
              <w:drawing>
                <wp:inline distT="0" distB="0" distL="0" distR="0" wp14:anchorId="0DCA90D2" wp14:editId="4D605D1A">
                  <wp:extent cx="2722245" cy="153098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20191115_10144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3" w:type="dxa"/>
            <w:tcBorders>
              <w:bottom w:val="nil"/>
            </w:tcBorders>
          </w:tcPr>
          <w:p w14:paraId="5811197F" w14:textId="6FFEBCD0" w:rsidR="001C518E" w:rsidRPr="001C518E" w:rsidRDefault="00A77FC0" w:rsidP="001C518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noProof/>
              </w:rPr>
              <w:drawing>
                <wp:inline distT="0" distB="0" distL="0" distR="0" wp14:anchorId="1A9E6F13" wp14:editId="458A2BA0">
                  <wp:extent cx="2646045" cy="14884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20191115_10070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4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18E" w:rsidRPr="001C518E" w14:paraId="2E18360B" w14:textId="77777777" w:rsidTr="001B5628">
        <w:tc>
          <w:tcPr>
            <w:tcW w:w="4503" w:type="dxa"/>
            <w:tcBorders>
              <w:top w:val="nil"/>
            </w:tcBorders>
          </w:tcPr>
          <w:p w14:paraId="2022430F" w14:textId="5373842F" w:rsidR="001C518E" w:rsidRPr="001C518E" w:rsidRDefault="001C518E" w:rsidP="001C518E">
            <w:pPr>
              <w:jc w:val="center"/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</w:pPr>
            <w:r w:rsidRPr="001C518E">
              <w:rPr>
                <w:rFonts w:ascii="Calibri" w:hAnsi="Calibri" w:cs="Times New Roman"/>
                <w:b/>
              </w:rPr>
              <w:t>Guest</w:t>
            </w:r>
            <w:r w:rsidR="00A77FC0">
              <w:rPr>
                <w:rFonts w:ascii="Calibri" w:hAnsi="Calibri" w:cs="Times New Roman"/>
                <w:b/>
                <w:lang w:val="en-US"/>
              </w:rPr>
              <w:t xml:space="preserve"> </w:t>
            </w:r>
            <w:r w:rsidRPr="001C518E">
              <w:rPr>
                <w:rFonts w:ascii="Calibri" w:hAnsi="Calibri" w:cs="Times New Roman"/>
                <w:b/>
              </w:rPr>
              <w:t xml:space="preserve">Teacher sedang </w:t>
            </w:r>
            <w:r w:rsidR="00A77FC0">
              <w:rPr>
                <w:rFonts w:ascii="Calibri" w:hAnsi="Calibri" w:cs="Times New Roman"/>
                <w:b/>
                <w:lang w:val="en-US"/>
              </w:rPr>
              <w:t xml:space="preserve">menceritakan sejarah pencak silat </w:t>
            </w:r>
          </w:p>
        </w:tc>
        <w:tc>
          <w:tcPr>
            <w:tcW w:w="4383" w:type="dxa"/>
            <w:tcBorders>
              <w:top w:val="nil"/>
            </w:tcBorders>
          </w:tcPr>
          <w:p w14:paraId="5D735F34" w14:textId="09E9F532" w:rsidR="001C518E" w:rsidRPr="001C518E" w:rsidRDefault="001C518E" w:rsidP="001C518E">
            <w:pPr>
              <w:jc w:val="center"/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</w:pPr>
            <w:r w:rsidRPr="001C518E">
              <w:rPr>
                <w:rFonts w:ascii="Calibri" w:hAnsi="Calibri" w:cs="Times New Roman"/>
                <w:b/>
                <w:bCs/>
                <w:noProof/>
                <w:lang w:eastAsia="id-ID"/>
              </w:rPr>
              <w:t>Gues</w:t>
            </w:r>
            <w:r w:rsidR="00A77FC0"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  <w:t>t</w:t>
            </w:r>
            <w:r w:rsidRPr="001C518E">
              <w:rPr>
                <w:rFonts w:ascii="Calibri" w:hAnsi="Calibri" w:cs="Times New Roman"/>
                <w:b/>
                <w:bCs/>
                <w:noProof/>
                <w:lang w:eastAsia="id-ID"/>
              </w:rPr>
              <w:t xml:space="preserve"> Teacher sedang mempraktikan </w:t>
            </w:r>
            <w:r w:rsidR="00A77FC0"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  <w:t>gerak pemanasan dan salam pembuka dalam silat</w:t>
            </w:r>
          </w:p>
        </w:tc>
      </w:tr>
    </w:tbl>
    <w:p w14:paraId="71DE09E7" w14:textId="1B5B6E6A" w:rsidR="001C518E" w:rsidRPr="001C518E" w:rsidRDefault="001C518E" w:rsidP="001C518E">
      <w:pPr>
        <w:spacing w:after="200" w:line="276" w:lineRule="auto"/>
        <w:rPr>
          <w:rFonts w:ascii="Calibri" w:eastAsia="Times New Roman" w:hAnsi="Calibri" w:cs="Times New Roman"/>
          <w:lang w:val="id-ID"/>
        </w:rPr>
      </w:pPr>
    </w:p>
    <w:tbl>
      <w:tblPr>
        <w:tblStyle w:val="TableGrid1"/>
        <w:tblpPr w:leftFromText="180" w:rightFromText="180" w:vertAnchor="text" w:horzAnchor="margin" w:tblpX="108" w:tblpY="28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A77FC0" w:rsidRPr="001C518E" w14:paraId="474EDC20" w14:textId="77777777" w:rsidTr="001B5628">
        <w:tc>
          <w:tcPr>
            <w:tcW w:w="4686" w:type="dxa"/>
            <w:tcBorders>
              <w:bottom w:val="nil"/>
            </w:tcBorders>
          </w:tcPr>
          <w:p w14:paraId="6E2ECED0" w14:textId="555E36F2" w:rsidR="001C518E" w:rsidRPr="001C518E" w:rsidRDefault="00A77FC0" w:rsidP="001C518E">
            <w:pPr>
              <w:jc w:val="center"/>
              <w:rPr>
                <w:rFonts w:ascii="Calibri" w:hAnsi="Calibri" w:cs="Times New Roman"/>
                <w:noProof/>
                <w:lang w:eastAsia="id-ID"/>
              </w:rPr>
            </w:pPr>
            <w:r>
              <w:rPr>
                <w:rFonts w:ascii="Calibri" w:hAnsi="Calibri" w:cs="Times New Roman"/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A6ED6BB" wp14:editId="530A112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177165</wp:posOffset>
                  </wp:positionV>
                  <wp:extent cx="2749973" cy="154686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20191115_105134_HD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973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58" w:type="dxa"/>
            <w:tcBorders>
              <w:bottom w:val="nil"/>
            </w:tcBorders>
          </w:tcPr>
          <w:p w14:paraId="14C0F0FC" w14:textId="77777777" w:rsidR="001C518E" w:rsidRPr="001C518E" w:rsidRDefault="001C518E" w:rsidP="001C518E">
            <w:pPr>
              <w:jc w:val="center"/>
              <w:rPr>
                <w:rFonts w:ascii="Calibri" w:hAnsi="Calibri" w:cs="Times New Roman"/>
              </w:rPr>
            </w:pPr>
          </w:p>
          <w:p w14:paraId="48E9AAEB" w14:textId="21F80B23" w:rsidR="001C518E" w:rsidRPr="001C518E" w:rsidRDefault="00A77FC0" w:rsidP="001C518E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  <w:noProof/>
              </w:rPr>
              <w:drawing>
                <wp:inline distT="0" distB="0" distL="0" distR="0" wp14:anchorId="43CFF157" wp14:editId="0029ADD8">
                  <wp:extent cx="2811216" cy="1581309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_20191115_1022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474" cy="159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FC0" w:rsidRPr="001C518E" w14:paraId="75B4D3C8" w14:textId="77777777" w:rsidTr="001B5628">
        <w:tc>
          <w:tcPr>
            <w:tcW w:w="4686" w:type="dxa"/>
            <w:tcBorders>
              <w:top w:val="nil"/>
            </w:tcBorders>
          </w:tcPr>
          <w:p w14:paraId="375FA0E6" w14:textId="0B6079C8" w:rsidR="001C518E" w:rsidRPr="001C518E" w:rsidRDefault="001C518E" w:rsidP="001C518E">
            <w:pPr>
              <w:jc w:val="center"/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</w:pPr>
            <w:r w:rsidRPr="001C518E">
              <w:rPr>
                <w:rFonts w:ascii="Calibri" w:hAnsi="Calibri" w:cs="Times New Roman"/>
                <w:b/>
                <w:bCs/>
                <w:noProof/>
                <w:lang w:eastAsia="id-ID"/>
              </w:rPr>
              <w:t>Guset Teacher memberikan cont</w:t>
            </w:r>
            <w:r w:rsidR="00A77FC0"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  <w:t>oh beberapa gerakan dalam silat</w:t>
            </w:r>
          </w:p>
        </w:tc>
        <w:tc>
          <w:tcPr>
            <w:tcW w:w="4458" w:type="dxa"/>
            <w:tcBorders>
              <w:top w:val="nil"/>
            </w:tcBorders>
          </w:tcPr>
          <w:p w14:paraId="6AAC7942" w14:textId="2F8CA84F" w:rsidR="001C518E" w:rsidRPr="001C518E" w:rsidRDefault="001C518E" w:rsidP="001C518E">
            <w:pPr>
              <w:jc w:val="center"/>
              <w:rPr>
                <w:rFonts w:ascii="Calibri" w:hAnsi="Calibri" w:cs="Times New Roman"/>
                <w:b/>
                <w:bCs/>
                <w:noProof/>
                <w:lang w:eastAsia="id-ID"/>
              </w:rPr>
            </w:pPr>
            <w:r w:rsidRPr="001C518E">
              <w:rPr>
                <w:rFonts w:ascii="Calibri" w:hAnsi="Calibri" w:cs="Times New Roman"/>
                <w:b/>
                <w:bCs/>
                <w:noProof/>
                <w:lang w:eastAsia="id-ID"/>
              </w:rPr>
              <w:t>Siswa mempraktikan car</w:t>
            </w:r>
            <w:r w:rsidR="00A77FC0"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  <w:t>a gerakan silat</w:t>
            </w:r>
            <w:r w:rsidRPr="001C518E">
              <w:rPr>
                <w:rFonts w:ascii="Calibri" w:hAnsi="Calibri" w:cs="Times New Roman"/>
                <w:b/>
                <w:bCs/>
                <w:noProof/>
                <w:lang w:eastAsia="id-ID"/>
              </w:rPr>
              <w:t xml:space="preserve"> yang baik dan benar.</w:t>
            </w:r>
          </w:p>
        </w:tc>
      </w:tr>
    </w:tbl>
    <w:p w14:paraId="352D94B2" w14:textId="77777777" w:rsidR="001C518E" w:rsidRPr="001C518E" w:rsidRDefault="001C518E" w:rsidP="001C518E">
      <w:pPr>
        <w:spacing w:after="200" w:line="276" w:lineRule="auto"/>
        <w:jc w:val="center"/>
        <w:rPr>
          <w:rFonts w:ascii="Calibri" w:eastAsia="Times New Roman" w:hAnsi="Calibri" w:cs="Times New Roman"/>
          <w:lang w:val="id-ID"/>
        </w:rPr>
      </w:pPr>
    </w:p>
    <w:tbl>
      <w:tblPr>
        <w:tblStyle w:val="TableGrid1"/>
        <w:tblpPr w:leftFromText="180" w:rightFromText="180" w:vertAnchor="text" w:horzAnchor="margin" w:tblpX="108" w:tblpY="28"/>
        <w:tblW w:w="0" w:type="auto"/>
        <w:tblLook w:val="04A0" w:firstRow="1" w:lastRow="0" w:firstColumn="1" w:lastColumn="0" w:noHBand="0" w:noVBand="1"/>
      </w:tblPr>
      <w:tblGrid>
        <w:gridCol w:w="8744"/>
        <w:gridCol w:w="272"/>
      </w:tblGrid>
      <w:tr w:rsidR="001C518E" w:rsidRPr="001C518E" w14:paraId="1A609BBC" w14:textId="77777777" w:rsidTr="001B5628">
        <w:trPr>
          <w:trHeight w:val="3398"/>
        </w:trPr>
        <w:tc>
          <w:tcPr>
            <w:tcW w:w="8968" w:type="dxa"/>
            <w:tcBorders>
              <w:bottom w:val="nil"/>
            </w:tcBorders>
          </w:tcPr>
          <w:p w14:paraId="30AE4004" w14:textId="65069197" w:rsidR="001C518E" w:rsidRPr="001C518E" w:rsidRDefault="001C518E" w:rsidP="001C518E">
            <w:pPr>
              <w:jc w:val="center"/>
              <w:rPr>
                <w:rFonts w:ascii="Calibri" w:hAnsi="Calibri" w:cs="Times New Roman"/>
                <w:noProof/>
                <w:lang w:eastAsia="id-ID"/>
              </w:rPr>
            </w:pPr>
          </w:p>
          <w:p w14:paraId="27DA9AA4" w14:textId="56604DB4" w:rsidR="001C518E" w:rsidRPr="001C518E" w:rsidRDefault="00A77FC0" w:rsidP="001C518E">
            <w:pPr>
              <w:jc w:val="center"/>
              <w:rPr>
                <w:rFonts w:ascii="Calibri" w:hAnsi="Calibri" w:cs="Times New Roman"/>
                <w:noProof/>
                <w:lang w:eastAsia="id-ID"/>
              </w:rPr>
            </w:pPr>
            <w:r>
              <w:rPr>
                <w:rFonts w:ascii="Calibri" w:hAnsi="Calibri" w:cs="Times New Roman"/>
                <w:noProof/>
                <w:lang w:eastAsia="id-ID"/>
              </w:rPr>
              <w:drawing>
                <wp:inline distT="0" distB="0" distL="0" distR="0" wp14:anchorId="4791C3B0" wp14:editId="3EE1904B">
                  <wp:extent cx="5730240" cy="32232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_20191115_103346_HD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" w:type="dxa"/>
            <w:tcBorders>
              <w:bottom w:val="nil"/>
            </w:tcBorders>
          </w:tcPr>
          <w:p w14:paraId="086B6078" w14:textId="1099143E" w:rsidR="001C518E" w:rsidRPr="001C518E" w:rsidRDefault="001C518E" w:rsidP="001C518E">
            <w:pPr>
              <w:jc w:val="center"/>
              <w:rPr>
                <w:rFonts w:ascii="Calibri" w:hAnsi="Calibri" w:cs="Times New Roman"/>
              </w:rPr>
            </w:pPr>
          </w:p>
        </w:tc>
      </w:tr>
      <w:tr w:rsidR="001C518E" w:rsidRPr="001C518E" w14:paraId="3B0D0938" w14:textId="77777777" w:rsidTr="001B5628">
        <w:tc>
          <w:tcPr>
            <w:tcW w:w="8968" w:type="dxa"/>
            <w:tcBorders>
              <w:top w:val="nil"/>
            </w:tcBorders>
          </w:tcPr>
          <w:p w14:paraId="0743415C" w14:textId="294919FE" w:rsidR="001C518E" w:rsidRPr="001C518E" w:rsidRDefault="001C518E" w:rsidP="001C518E">
            <w:pPr>
              <w:jc w:val="center"/>
              <w:rPr>
                <w:rFonts w:ascii="Calibri" w:hAnsi="Calibri" w:cs="Times New Roman"/>
                <w:b/>
                <w:bCs/>
                <w:noProof/>
                <w:lang w:val="en-US" w:eastAsia="id-ID"/>
              </w:rPr>
            </w:pPr>
            <w:r w:rsidRPr="001C518E">
              <w:rPr>
                <w:rFonts w:ascii="Calibri" w:hAnsi="Calibri" w:cs="Times New Roman"/>
                <w:b/>
              </w:rPr>
              <w:t>Foto</w:t>
            </w:r>
            <w:r w:rsidR="00A77FC0">
              <w:rPr>
                <w:rFonts w:ascii="Calibri" w:hAnsi="Calibri" w:cs="Times New Roman"/>
                <w:b/>
                <w:lang w:val="en-US"/>
              </w:rPr>
              <w:t xml:space="preserve"> Peragaan siswa untuk mencegah kesalahan dalam Gerakan silat yang menyebabkan cedera</w:t>
            </w:r>
          </w:p>
        </w:tc>
        <w:tc>
          <w:tcPr>
            <w:tcW w:w="274" w:type="dxa"/>
            <w:tcBorders>
              <w:top w:val="nil"/>
            </w:tcBorders>
          </w:tcPr>
          <w:p w14:paraId="3A2F1388" w14:textId="77777777" w:rsidR="001C518E" w:rsidRPr="001C518E" w:rsidRDefault="001C518E" w:rsidP="001C518E">
            <w:pPr>
              <w:jc w:val="center"/>
              <w:rPr>
                <w:rFonts w:ascii="Calibri" w:hAnsi="Calibri" w:cs="Times New Roman"/>
                <w:b/>
                <w:bCs/>
                <w:noProof/>
                <w:lang w:eastAsia="id-ID"/>
              </w:rPr>
            </w:pPr>
            <w:r w:rsidRPr="001C518E">
              <w:rPr>
                <w:rFonts w:ascii="Calibri" w:hAnsi="Calibri" w:cs="Times New Roman"/>
                <w:b/>
                <w:bCs/>
                <w:noProof/>
                <w:lang w:eastAsia="id-ID"/>
              </w:rPr>
              <w:t>.</w:t>
            </w:r>
          </w:p>
        </w:tc>
      </w:tr>
    </w:tbl>
    <w:p w14:paraId="7E2787C0" w14:textId="77777777" w:rsidR="001C518E" w:rsidRPr="001C518E" w:rsidRDefault="001C518E" w:rsidP="001C518E">
      <w:pPr>
        <w:spacing w:after="200" w:line="276" w:lineRule="auto"/>
        <w:rPr>
          <w:rFonts w:ascii="Calibri" w:eastAsia="Times New Roman" w:hAnsi="Calibri" w:cs="Times New Roman"/>
          <w:lang w:val="id-ID"/>
        </w:rPr>
      </w:pPr>
    </w:p>
    <w:p w14:paraId="0022E970" w14:textId="77777777" w:rsidR="001C16B3" w:rsidRDefault="001C16B3"/>
    <w:sectPr w:rsidR="001C16B3" w:rsidSect="0038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437"/>
    <w:multiLevelType w:val="hybridMultilevel"/>
    <w:tmpl w:val="A8D0AD08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DD56D4"/>
    <w:multiLevelType w:val="hybridMultilevel"/>
    <w:tmpl w:val="139EF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B01C6"/>
    <w:multiLevelType w:val="hybridMultilevel"/>
    <w:tmpl w:val="A7ACFAEE"/>
    <w:lvl w:ilvl="0" w:tplc="457AAD5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795037D3"/>
    <w:multiLevelType w:val="hybridMultilevel"/>
    <w:tmpl w:val="21F8AC0E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E"/>
    <w:rsid w:val="00065EC8"/>
    <w:rsid w:val="001C16B3"/>
    <w:rsid w:val="001C518E"/>
    <w:rsid w:val="00796A1E"/>
    <w:rsid w:val="00A77FC0"/>
    <w:rsid w:val="00F2129A"/>
    <w:rsid w:val="00F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19E1"/>
  <w15:chartTrackingRefBased/>
  <w15:docId w15:val="{1E4290E7-B047-4999-9E11-940E7B48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C518E"/>
    <w:pPr>
      <w:spacing w:after="0" w:line="240" w:lineRule="auto"/>
    </w:pPr>
    <w:rPr>
      <w:rFonts w:eastAsia="Times New Roman"/>
      <w:lang w:val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C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2019-11-16T04:59:00Z</dcterms:created>
  <dcterms:modified xsi:type="dcterms:W3CDTF">2019-11-16T17:57:00Z</dcterms:modified>
</cp:coreProperties>
</file>