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940" w:rsidRDefault="008D4940" w:rsidP="008D4940">
      <w:pPr>
        <w:tabs>
          <w:tab w:val="left" w:pos="3119"/>
        </w:tabs>
        <w:spacing w:after="0"/>
        <w:jc w:val="center"/>
        <w:rPr>
          <w:rFonts w:asciiTheme="majorHAnsi" w:hAnsiTheme="majorHAnsi" w:cs="Aharoni"/>
          <w:b/>
          <w:sz w:val="28"/>
          <w:szCs w:val="28"/>
          <w:lang w:val="id-ID"/>
        </w:rPr>
      </w:pPr>
      <w:r w:rsidRPr="0067346D">
        <w:rPr>
          <w:rFonts w:asciiTheme="majorHAnsi" w:hAnsiTheme="majorHAnsi"/>
          <w:b/>
          <w:noProof/>
          <w:lang w:val="id-ID" w:eastAsia="id-ID"/>
        </w:rPr>
        <w:drawing>
          <wp:anchor distT="0" distB="0" distL="114300" distR="114300" simplePos="0" relativeHeight="251661312" behindDoc="1" locked="0" layoutInCell="1" allowOverlap="1">
            <wp:simplePos x="0" y="0"/>
            <wp:positionH relativeFrom="column">
              <wp:posOffset>36195</wp:posOffset>
            </wp:positionH>
            <wp:positionV relativeFrom="paragraph">
              <wp:posOffset>-129804</wp:posOffset>
            </wp:positionV>
            <wp:extent cx="903605" cy="923290"/>
            <wp:effectExtent l="0" t="0" r="0" b="0"/>
            <wp:wrapNone/>
            <wp:docPr id="2" name="Picture 2"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500" t="1750" r="3250" b="4500"/>
                    <a:stretch>
                      <a:fillRect/>
                    </a:stretch>
                  </pic:blipFill>
                  <pic:spPr bwMode="auto">
                    <a:xfrm>
                      <a:off x="0" y="0"/>
                      <a:ext cx="903605" cy="923290"/>
                    </a:xfrm>
                    <a:prstGeom prst="rect">
                      <a:avLst/>
                    </a:prstGeom>
                    <a:noFill/>
                    <a:ln w="9525">
                      <a:noFill/>
                      <a:miter lim="800000"/>
                      <a:headEnd/>
                      <a:tailEnd/>
                    </a:ln>
                  </pic:spPr>
                </pic:pic>
              </a:graphicData>
            </a:graphic>
          </wp:anchor>
        </w:drawing>
      </w:r>
      <w:r>
        <w:rPr>
          <w:rFonts w:asciiTheme="majorHAnsi" w:hAnsiTheme="majorHAnsi" w:cs="Aharoni"/>
          <w:b/>
          <w:sz w:val="28"/>
          <w:szCs w:val="28"/>
          <w:lang w:val="id-ID"/>
        </w:rPr>
        <w:t>RANCANGAN KEGIATAN GUEST TEACHER</w:t>
      </w:r>
    </w:p>
    <w:p w:rsidR="008D4940" w:rsidRDefault="008D4940" w:rsidP="008D4940">
      <w:pPr>
        <w:spacing w:after="0"/>
        <w:jc w:val="center"/>
        <w:rPr>
          <w:rFonts w:asciiTheme="majorHAnsi" w:hAnsiTheme="majorHAnsi" w:cs="Aharoni"/>
          <w:b/>
          <w:sz w:val="28"/>
          <w:szCs w:val="28"/>
          <w:lang w:val="id-ID"/>
        </w:rPr>
      </w:pPr>
      <w:r>
        <w:rPr>
          <w:rFonts w:asciiTheme="majorHAnsi" w:hAnsiTheme="majorHAnsi" w:cs="Aharoni"/>
          <w:b/>
          <w:sz w:val="28"/>
          <w:szCs w:val="28"/>
          <w:lang w:val="id-ID"/>
        </w:rPr>
        <w:t>SD/</w:t>
      </w:r>
      <w:smartTag w:uri="urn:schemas-microsoft-com:office:smarttags" w:element="stockticker">
        <w:r>
          <w:rPr>
            <w:rFonts w:asciiTheme="majorHAnsi" w:hAnsiTheme="majorHAnsi" w:cs="Aharoni"/>
            <w:b/>
            <w:sz w:val="28"/>
            <w:szCs w:val="28"/>
            <w:lang w:val="id-ID"/>
          </w:rPr>
          <w:t>SMP</w:t>
        </w:r>
      </w:smartTag>
      <w:r>
        <w:rPr>
          <w:rFonts w:asciiTheme="majorHAnsi" w:hAnsiTheme="majorHAnsi" w:cs="Aharoni"/>
          <w:b/>
          <w:sz w:val="28"/>
          <w:szCs w:val="28"/>
          <w:lang w:val="id-ID"/>
        </w:rPr>
        <w:t>/SMA SUKMA BANGSA BIREUEN</w:t>
      </w:r>
    </w:p>
    <w:p w:rsidR="008D4940" w:rsidRDefault="008D4940" w:rsidP="008D4940">
      <w:pPr>
        <w:spacing w:after="0"/>
        <w:jc w:val="center"/>
        <w:rPr>
          <w:rFonts w:asciiTheme="majorHAnsi" w:hAnsiTheme="majorHAnsi" w:cs="Aharoni"/>
          <w:b/>
          <w:sz w:val="28"/>
          <w:szCs w:val="28"/>
          <w:lang w:val="id-ID"/>
        </w:rPr>
      </w:pPr>
      <w:r>
        <w:rPr>
          <w:rFonts w:asciiTheme="majorHAnsi" w:hAnsiTheme="majorHAnsi" w:cs="Aharoni"/>
          <w:b/>
          <w:sz w:val="28"/>
          <w:szCs w:val="28"/>
          <w:lang w:val="id-ID"/>
        </w:rPr>
        <w:t>TP. 2018-2019</w:t>
      </w:r>
    </w:p>
    <w:p w:rsidR="008D4940" w:rsidRDefault="008D4940" w:rsidP="004078F7">
      <w:pPr>
        <w:spacing w:after="0"/>
        <w:jc w:val="both"/>
        <w:rPr>
          <w:rFonts w:asciiTheme="majorHAnsi" w:hAnsiTheme="majorHAnsi" w:cs="Aharoni"/>
          <w:sz w:val="24"/>
          <w:szCs w:val="24"/>
          <w:lang w:val="id-ID"/>
        </w:rPr>
      </w:pPr>
    </w:p>
    <w:p w:rsidR="006C0AAF" w:rsidRDefault="006C0AAF" w:rsidP="004078F7">
      <w:pPr>
        <w:spacing w:after="0"/>
        <w:jc w:val="both"/>
        <w:rPr>
          <w:rFonts w:asciiTheme="majorHAnsi" w:hAnsiTheme="majorHAnsi" w:cs="Aharoni"/>
          <w:sz w:val="24"/>
          <w:szCs w:val="24"/>
          <w:lang w:val="id-ID"/>
        </w:rPr>
      </w:pPr>
    </w:p>
    <w:p w:rsidR="008D4940" w:rsidRPr="00054D04" w:rsidRDefault="008D4940" w:rsidP="004078F7">
      <w:pPr>
        <w:spacing w:after="0"/>
        <w:jc w:val="both"/>
        <w:rPr>
          <w:rFonts w:asciiTheme="majorHAnsi" w:hAnsiTheme="majorHAnsi" w:cs="Aharoni"/>
          <w:sz w:val="24"/>
          <w:szCs w:val="24"/>
          <w:lang w:val="id-ID"/>
        </w:rPr>
      </w:pPr>
      <w:r w:rsidRPr="00054D04">
        <w:rPr>
          <w:rFonts w:asciiTheme="majorHAnsi" w:hAnsiTheme="majorHAnsi" w:cs="Aharoni"/>
          <w:sz w:val="24"/>
          <w:szCs w:val="24"/>
          <w:lang w:val="id-ID"/>
        </w:rPr>
        <w:t xml:space="preserve">Mata Pelajaran </w:t>
      </w:r>
      <w:r w:rsidRPr="00054D04">
        <w:rPr>
          <w:rFonts w:asciiTheme="majorHAnsi" w:hAnsiTheme="majorHAnsi" w:cs="Aharoni"/>
          <w:sz w:val="24"/>
          <w:szCs w:val="24"/>
          <w:lang w:val="id-ID"/>
        </w:rPr>
        <w:tab/>
        <w:t xml:space="preserve">: </w:t>
      </w:r>
      <w:r w:rsidR="009F2AB0">
        <w:rPr>
          <w:rFonts w:asciiTheme="majorHAnsi" w:hAnsiTheme="majorHAnsi" w:cs="Aharoni"/>
          <w:sz w:val="24"/>
          <w:szCs w:val="24"/>
          <w:lang w:val="id-ID"/>
        </w:rPr>
        <w:t>Bahasa Indonesia</w:t>
      </w:r>
    </w:p>
    <w:p w:rsidR="008D4940" w:rsidRPr="00054D04" w:rsidRDefault="008D4940" w:rsidP="004078F7">
      <w:pPr>
        <w:spacing w:after="0"/>
        <w:jc w:val="both"/>
        <w:rPr>
          <w:rFonts w:asciiTheme="majorHAnsi" w:hAnsiTheme="majorHAnsi" w:cs="Aharoni"/>
          <w:sz w:val="24"/>
          <w:szCs w:val="24"/>
          <w:lang w:val="id-ID"/>
        </w:rPr>
      </w:pPr>
      <w:r w:rsidRPr="00054D04">
        <w:rPr>
          <w:rFonts w:asciiTheme="majorHAnsi" w:hAnsiTheme="majorHAnsi" w:cs="Aharoni"/>
          <w:sz w:val="24"/>
          <w:szCs w:val="24"/>
          <w:lang w:val="id-ID"/>
        </w:rPr>
        <w:t>Guru mata pelajaran</w:t>
      </w:r>
      <w:r w:rsidRPr="00054D04">
        <w:rPr>
          <w:rFonts w:asciiTheme="majorHAnsi" w:hAnsiTheme="majorHAnsi" w:cs="Aharoni"/>
          <w:sz w:val="24"/>
          <w:szCs w:val="24"/>
          <w:lang w:val="id-ID"/>
        </w:rPr>
        <w:tab/>
        <w:t>:</w:t>
      </w:r>
      <w:bookmarkStart w:id="0" w:name="_GoBack"/>
      <w:bookmarkEnd w:id="0"/>
      <w:r w:rsidR="009F2AB0">
        <w:rPr>
          <w:rFonts w:asciiTheme="majorHAnsi" w:hAnsiTheme="majorHAnsi" w:cs="Aharoni"/>
          <w:sz w:val="24"/>
          <w:szCs w:val="24"/>
          <w:lang w:val="id-ID"/>
        </w:rPr>
        <w:t xml:space="preserve"> Asrita, MA</w:t>
      </w:r>
    </w:p>
    <w:p w:rsidR="008D4940" w:rsidRDefault="008D4940" w:rsidP="004078F7">
      <w:pPr>
        <w:spacing w:after="0"/>
        <w:jc w:val="both"/>
        <w:rPr>
          <w:rFonts w:asciiTheme="majorHAnsi" w:hAnsiTheme="majorHAnsi" w:cs="Aharoni"/>
          <w:lang w:val="id-ID"/>
        </w:rPr>
      </w:pPr>
      <w:r w:rsidRPr="008D4940">
        <w:rPr>
          <w:rFonts w:asciiTheme="majorHAnsi" w:hAnsiTheme="majorHAnsi" w:cs="Aharoni"/>
          <w:lang w:val="id-ID"/>
        </w:rPr>
        <w:t xml:space="preserve"> </w:t>
      </w:r>
    </w:p>
    <w:p w:rsidR="00CD5B44" w:rsidRPr="008D4940" w:rsidRDefault="00CD5B44" w:rsidP="004078F7">
      <w:pPr>
        <w:spacing w:after="0"/>
        <w:jc w:val="both"/>
        <w:rPr>
          <w:rFonts w:asciiTheme="majorHAnsi" w:hAnsiTheme="majorHAnsi" w:cs="Aharoni"/>
          <w:lang w:val="id-ID"/>
        </w:rPr>
      </w:pPr>
    </w:p>
    <w:tbl>
      <w:tblPr>
        <w:tblStyle w:val="TableGrid"/>
        <w:tblW w:w="10173" w:type="dxa"/>
        <w:tblLayout w:type="fixed"/>
        <w:tblLook w:val="04A0"/>
      </w:tblPr>
      <w:tblGrid>
        <w:gridCol w:w="664"/>
        <w:gridCol w:w="1145"/>
        <w:gridCol w:w="1985"/>
        <w:gridCol w:w="1559"/>
        <w:gridCol w:w="2126"/>
        <w:gridCol w:w="1418"/>
        <w:gridCol w:w="1276"/>
      </w:tblGrid>
      <w:tr w:rsidR="004B2A8D" w:rsidRPr="006C0AAF" w:rsidTr="004B2A8D">
        <w:tc>
          <w:tcPr>
            <w:tcW w:w="664" w:type="dxa"/>
          </w:tcPr>
          <w:p w:rsidR="00D36AAA" w:rsidRPr="006C0AAF" w:rsidRDefault="00D36AAA" w:rsidP="004078F7">
            <w:pPr>
              <w:jc w:val="both"/>
              <w:rPr>
                <w:rFonts w:asciiTheme="majorHAnsi" w:hAnsiTheme="majorHAnsi" w:cs="Aharoni"/>
                <w:b/>
              </w:rPr>
            </w:pPr>
            <w:r w:rsidRPr="006C0AAF">
              <w:rPr>
                <w:rFonts w:asciiTheme="majorHAnsi" w:hAnsiTheme="majorHAnsi" w:cs="Aharoni"/>
                <w:b/>
              </w:rPr>
              <w:t xml:space="preserve">No. </w:t>
            </w:r>
          </w:p>
        </w:tc>
        <w:tc>
          <w:tcPr>
            <w:tcW w:w="1145" w:type="dxa"/>
          </w:tcPr>
          <w:p w:rsidR="00D36AAA" w:rsidRPr="006C0AAF" w:rsidRDefault="00D36AAA" w:rsidP="00527204">
            <w:pPr>
              <w:jc w:val="center"/>
              <w:rPr>
                <w:rFonts w:asciiTheme="majorHAnsi" w:hAnsiTheme="majorHAnsi" w:cs="Aharoni"/>
                <w:b/>
              </w:rPr>
            </w:pPr>
            <w:r>
              <w:rPr>
                <w:rFonts w:asciiTheme="majorHAnsi" w:hAnsiTheme="majorHAnsi" w:cs="Aharoni"/>
                <w:b/>
              </w:rPr>
              <w:t>Kelas Sasaran</w:t>
            </w:r>
          </w:p>
        </w:tc>
        <w:tc>
          <w:tcPr>
            <w:tcW w:w="1985" w:type="dxa"/>
          </w:tcPr>
          <w:p w:rsidR="00D36AAA" w:rsidRPr="006C0AAF" w:rsidRDefault="00D36AAA" w:rsidP="00527204">
            <w:pPr>
              <w:jc w:val="center"/>
              <w:rPr>
                <w:rFonts w:asciiTheme="majorHAnsi" w:hAnsiTheme="majorHAnsi" w:cs="Aharoni"/>
                <w:b/>
              </w:rPr>
            </w:pPr>
            <w:r w:rsidRPr="006C0AAF">
              <w:rPr>
                <w:rFonts w:asciiTheme="majorHAnsi" w:hAnsiTheme="majorHAnsi" w:cs="Aharoni"/>
                <w:b/>
              </w:rPr>
              <w:t>Materi</w:t>
            </w:r>
            <w:r>
              <w:rPr>
                <w:rFonts w:asciiTheme="majorHAnsi" w:hAnsiTheme="majorHAnsi" w:cs="Aharoni"/>
                <w:b/>
              </w:rPr>
              <w:t>/ Topik</w:t>
            </w:r>
          </w:p>
        </w:tc>
        <w:tc>
          <w:tcPr>
            <w:tcW w:w="1559" w:type="dxa"/>
          </w:tcPr>
          <w:p w:rsidR="00D36AAA" w:rsidRPr="006C0AAF" w:rsidRDefault="00D36AAA" w:rsidP="008D4940">
            <w:pPr>
              <w:jc w:val="center"/>
              <w:rPr>
                <w:rFonts w:asciiTheme="majorHAnsi" w:hAnsiTheme="majorHAnsi" w:cs="Aharoni"/>
                <w:b/>
              </w:rPr>
            </w:pPr>
            <w:r w:rsidRPr="006C0AAF">
              <w:rPr>
                <w:rFonts w:asciiTheme="majorHAnsi" w:hAnsiTheme="majorHAnsi" w:cs="Aharoni"/>
                <w:b/>
              </w:rPr>
              <w:t>Target Guest Teacher</w:t>
            </w:r>
          </w:p>
        </w:tc>
        <w:tc>
          <w:tcPr>
            <w:tcW w:w="2126" w:type="dxa"/>
          </w:tcPr>
          <w:p w:rsidR="00D36AAA" w:rsidRPr="006C0AAF" w:rsidRDefault="00D36AAA" w:rsidP="00EF5E70">
            <w:pPr>
              <w:jc w:val="center"/>
              <w:rPr>
                <w:rFonts w:asciiTheme="majorHAnsi" w:hAnsiTheme="majorHAnsi" w:cs="Aharoni"/>
                <w:b/>
              </w:rPr>
            </w:pPr>
            <w:r w:rsidRPr="006C0AAF">
              <w:rPr>
                <w:rFonts w:asciiTheme="majorHAnsi" w:hAnsiTheme="majorHAnsi" w:cs="Aharoni"/>
                <w:b/>
              </w:rPr>
              <w:t>Tujuan</w:t>
            </w:r>
            <w:r>
              <w:rPr>
                <w:rFonts w:asciiTheme="majorHAnsi" w:hAnsiTheme="majorHAnsi" w:cs="Aharoni"/>
                <w:b/>
              </w:rPr>
              <w:t xml:space="preserve"> dan Manfaat</w:t>
            </w:r>
          </w:p>
        </w:tc>
        <w:tc>
          <w:tcPr>
            <w:tcW w:w="1418" w:type="dxa"/>
          </w:tcPr>
          <w:p w:rsidR="00D36AAA" w:rsidRPr="006C0AAF" w:rsidRDefault="00D36AAA" w:rsidP="00987950">
            <w:pPr>
              <w:jc w:val="center"/>
              <w:rPr>
                <w:rFonts w:asciiTheme="majorHAnsi" w:hAnsiTheme="majorHAnsi" w:cs="Aharoni"/>
                <w:b/>
              </w:rPr>
            </w:pPr>
            <w:r>
              <w:rPr>
                <w:rFonts w:asciiTheme="majorHAnsi" w:hAnsiTheme="majorHAnsi" w:cs="Aharoni"/>
                <w:b/>
              </w:rPr>
              <w:t>Perkiraan Waktu</w:t>
            </w:r>
          </w:p>
        </w:tc>
        <w:tc>
          <w:tcPr>
            <w:tcW w:w="1276" w:type="dxa"/>
          </w:tcPr>
          <w:p w:rsidR="00094234" w:rsidRDefault="00094234" w:rsidP="00071683">
            <w:pPr>
              <w:jc w:val="center"/>
              <w:rPr>
                <w:rFonts w:asciiTheme="majorHAnsi" w:hAnsiTheme="majorHAnsi" w:cs="Aharoni"/>
                <w:b/>
              </w:rPr>
            </w:pPr>
            <w:r>
              <w:rPr>
                <w:rFonts w:asciiTheme="majorHAnsi" w:hAnsiTheme="majorHAnsi" w:cs="Aharoni"/>
                <w:b/>
              </w:rPr>
              <w:t xml:space="preserve">Perkiraan </w:t>
            </w:r>
          </w:p>
          <w:p w:rsidR="00D36AAA" w:rsidRDefault="00D36AAA" w:rsidP="00071683">
            <w:pPr>
              <w:jc w:val="center"/>
              <w:rPr>
                <w:rFonts w:asciiTheme="majorHAnsi" w:hAnsiTheme="majorHAnsi" w:cs="Aharoni"/>
                <w:b/>
              </w:rPr>
            </w:pPr>
            <w:r w:rsidRPr="006C0AAF">
              <w:rPr>
                <w:rFonts w:asciiTheme="majorHAnsi" w:hAnsiTheme="majorHAnsi" w:cs="Aharoni"/>
                <w:b/>
              </w:rPr>
              <w:t>Biaya</w:t>
            </w:r>
          </w:p>
          <w:p w:rsidR="00094234" w:rsidRPr="006C0AAF" w:rsidRDefault="00094234" w:rsidP="00094234">
            <w:pPr>
              <w:rPr>
                <w:rFonts w:asciiTheme="majorHAnsi" w:hAnsiTheme="majorHAnsi" w:cs="Aharoni"/>
                <w:b/>
              </w:rPr>
            </w:pPr>
          </w:p>
        </w:tc>
      </w:tr>
      <w:tr w:rsidR="004B2A8D" w:rsidRPr="006C0AAF" w:rsidTr="004B2A8D">
        <w:tc>
          <w:tcPr>
            <w:tcW w:w="664" w:type="dxa"/>
          </w:tcPr>
          <w:p w:rsidR="00D36AAA" w:rsidRPr="006C0AAF" w:rsidRDefault="00D36AAA" w:rsidP="006C0AAF">
            <w:pPr>
              <w:spacing w:line="360" w:lineRule="auto"/>
              <w:jc w:val="center"/>
              <w:rPr>
                <w:rFonts w:asciiTheme="majorHAnsi" w:hAnsiTheme="majorHAnsi" w:cs="Aharoni"/>
              </w:rPr>
            </w:pPr>
            <w:r w:rsidRPr="006C0AAF">
              <w:rPr>
                <w:rFonts w:asciiTheme="majorHAnsi" w:hAnsiTheme="majorHAnsi" w:cs="Aharoni"/>
              </w:rPr>
              <w:t>1.</w:t>
            </w:r>
          </w:p>
        </w:tc>
        <w:tc>
          <w:tcPr>
            <w:tcW w:w="1145" w:type="dxa"/>
          </w:tcPr>
          <w:p w:rsidR="00D36AAA" w:rsidRPr="006C0AAF" w:rsidRDefault="009F2AB0" w:rsidP="006C0AAF">
            <w:pPr>
              <w:spacing w:line="360" w:lineRule="auto"/>
              <w:jc w:val="both"/>
              <w:rPr>
                <w:rFonts w:asciiTheme="majorHAnsi" w:hAnsiTheme="majorHAnsi" w:cs="Aharoni"/>
              </w:rPr>
            </w:pPr>
            <w:r>
              <w:rPr>
                <w:rFonts w:asciiTheme="majorHAnsi" w:hAnsiTheme="majorHAnsi" w:cs="Aharoni"/>
              </w:rPr>
              <w:t>V A dan VB</w:t>
            </w:r>
          </w:p>
        </w:tc>
        <w:tc>
          <w:tcPr>
            <w:tcW w:w="1985" w:type="dxa"/>
          </w:tcPr>
          <w:p w:rsidR="00D36AAA" w:rsidRPr="006C0AAF" w:rsidRDefault="009F2AB0" w:rsidP="006C0AAF">
            <w:pPr>
              <w:spacing w:line="360" w:lineRule="auto"/>
              <w:jc w:val="both"/>
              <w:rPr>
                <w:rFonts w:asciiTheme="majorHAnsi" w:hAnsiTheme="majorHAnsi" w:cs="Aharoni"/>
              </w:rPr>
            </w:pPr>
            <w:r>
              <w:rPr>
                <w:rFonts w:asciiTheme="majorHAnsi" w:hAnsiTheme="majorHAnsi" w:cs="Aharoni"/>
              </w:rPr>
              <w:t>Puisi (Cara Membaca Puisi)</w:t>
            </w:r>
          </w:p>
        </w:tc>
        <w:tc>
          <w:tcPr>
            <w:tcW w:w="1559" w:type="dxa"/>
          </w:tcPr>
          <w:p w:rsidR="00D36AAA" w:rsidRPr="006C0AAF" w:rsidRDefault="009F2AB0" w:rsidP="006C0AAF">
            <w:pPr>
              <w:spacing w:line="360" w:lineRule="auto"/>
              <w:jc w:val="both"/>
              <w:rPr>
                <w:rFonts w:asciiTheme="majorHAnsi" w:hAnsiTheme="majorHAnsi" w:cs="Aharoni"/>
              </w:rPr>
            </w:pPr>
            <w:r>
              <w:rPr>
                <w:rFonts w:asciiTheme="majorHAnsi" w:hAnsiTheme="majorHAnsi" w:cs="Aharoni"/>
              </w:rPr>
              <w:t>Sherina (Siswa SMA Sukma Bangsa</w:t>
            </w:r>
          </w:p>
        </w:tc>
        <w:tc>
          <w:tcPr>
            <w:tcW w:w="2126" w:type="dxa"/>
          </w:tcPr>
          <w:p w:rsidR="009F2AB0" w:rsidRDefault="009F2AB0" w:rsidP="009F2AB0">
            <w:pPr>
              <w:widowControl w:val="0"/>
              <w:numPr>
                <w:ilvl w:val="1"/>
                <w:numId w:val="2"/>
              </w:numPr>
              <w:tabs>
                <w:tab w:val="clear" w:pos="1440"/>
              </w:tabs>
              <w:overflowPunct w:val="0"/>
              <w:autoSpaceDE w:val="0"/>
              <w:autoSpaceDN w:val="0"/>
              <w:adjustRightInd w:val="0"/>
              <w:ind w:left="34" w:hanging="142"/>
              <w:jc w:val="both"/>
              <w:rPr>
                <w:rFonts w:ascii="Times New Roman" w:hAnsi="Times New Roman" w:cs="Times New Roman"/>
                <w:sz w:val="24"/>
                <w:szCs w:val="24"/>
              </w:rPr>
            </w:pPr>
            <w:r>
              <w:rPr>
                <w:rFonts w:ascii="Times New Roman" w:hAnsi="Times New Roman" w:cs="Times New Roman"/>
                <w:sz w:val="24"/>
                <w:szCs w:val="24"/>
              </w:rPr>
              <w:t>Mengetahui cara benar membaca puisi.</w:t>
            </w:r>
          </w:p>
          <w:p w:rsidR="009F2AB0" w:rsidRPr="00141FFD" w:rsidRDefault="009F2AB0" w:rsidP="009F2AB0">
            <w:pPr>
              <w:widowControl w:val="0"/>
              <w:numPr>
                <w:ilvl w:val="1"/>
                <w:numId w:val="2"/>
              </w:numPr>
              <w:tabs>
                <w:tab w:val="clear" w:pos="1440"/>
              </w:tabs>
              <w:overflowPunct w:val="0"/>
              <w:autoSpaceDE w:val="0"/>
              <w:autoSpaceDN w:val="0"/>
              <w:adjustRightInd w:val="0"/>
              <w:ind w:left="34" w:hanging="142"/>
              <w:jc w:val="both"/>
              <w:rPr>
                <w:rFonts w:ascii="Times New Roman" w:hAnsi="Times New Roman" w:cs="Times New Roman"/>
                <w:sz w:val="24"/>
                <w:szCs w:val="24"/>
              </w:rPr>
            </w:pPr>
            <w:r>
              <w:rPr>
                <w:rFonts w:ascii="Times New Roman" w:hAnsi="Times New Roman" w:cs="Times New Roman"/>
                <w:sz w:val="24"/>
                <w:szCs w:val="24"/>
              </w:rPr>
              <w:t>Menumbuhkan rasa percaya diri untuk tampil di depan penonton</w:t>
            </w:r>
          </w:p>
          <w:p w:rsidR="00D36AAA" w:rsidRPr="009F2AB0" w:rsidRDefault="00D36AAA" w:rsidP="006C0AAF">
            <w:pPr>
              <w:spacing w:line="360" w:lineRule="auto"/>
              <w:jc w:val="both"/>
              <w:rPr>
                <w:rFonts w:asciiTheme="majorHAnsi" w:hAnsiTheme="majorHAnsi" w:cs="Aharoni"/>
                <w:lang w:val="en-US"/>
              </w:rPr>
            </w:pPr>
          </w:p>
        </w:tc>
        <w:tc>
          <w:tcPr>
            <w:tcW w:w="1418" w:type="dxa"/>
          </w:tcPr>
          <w:p w:rsidR="00D36AAA" w:rsidRPr="006C0AAF" w:rsidRDefault="009F2AB0" w:rsidP="006C0AAF">
            <w:pPr>
              <w:spacing w:line="360" w:lineRule="auto"/>
              <w:jc w:val="both"/>
              <w:rPr>
                <w:rFonts w:asciiTheme="majorHAnsi" w:hAnsiTheme="majorHAnsi" w:cs="Aharoni"/>
              </w:rPr>
            </w:pPr>
            <w:r>
              <w:rPr>
                <w:rFonts w:asciiTheme="majorHAnsi" w:hAnsiTheme="majorHAnsi" w:cs="Aharoni"/>
              </w:rPr>
              <w:t>2 x 35 menit</w:t>
            </w:r>
          </w:p>
        </w:tc>
        <w:tc>
          <w:tcPr>
            <w:tcW w:w="1276" w:type="dxa"/>
          </w:tcPr>
          <w:p w:rsidR="00D36AAA" w:rsidRPr="006C0AAF" w:rsidRDefault="009F2AB0" w:rsidP="006C0AAF">
            <w:pPr>
              <w:spacing w:line="360" w:lineRule="auto"/>
              <w:jc w:val="both"/>
              <w:rPr>
                <w:rFonts w:asciiTheme="majorHAnsi" w:hAnsiTheme="majorHAnsi" w:cs="Aharoni"/>
              </w:rPr>
            </w:pPr>
            <w:r>
              <w:rPr>
                <w:rFonts w:asciiTheme="majorHAnsi" w:hAnsiTheme="majorHAnsi" w:cs="Aharoni"/>
              </w:rPr>
              <w:t>Rp. (90.000)</w:t>
            </w:r>
          </w:p>
        </w:tc>
      </w:tr>
    </w:tbl>
    <w:p w:rsidR="008D4940" w:rsidRPr="008D4940" w:rsidRDefault="008D4940" w:rsidP="004078F7">
      <w:pPr>
        <w:spacing w:after="0"/>
        <w:jc w:val="both"/>
        <w:rPr>
          <w:rFonts w:asciiTheme="majorHAnsi" w:hAnsiTheme="majorHAnsi" w:cs="Aharoni"/>
          <w:b/>
          <w:sz w:val="24"/>
          <w:szCs w:val="24"/>
          <w:lang w:val="id-ID"/>
        </w:rPr>
      </w:pPr>
    </w:p>
    <w:p w:rsidR="008D4940" w:rsidRDefault="008D4940" w:rsidP="004078F7">
      <w:pPr>
        <w:spacing w:after="0"/>
        <w:jc w:val="both"/>
        <w:rPr>
          <w:rFonts w:asciiTheme="majorHAnsi" w:hAnsiTheme="majorHAnsi" w:cs="Aharoni"/>
          <w:b/>
          <w:sz w:val="28"/>
          <w:szCs w:val="28"/>
          <w:lang w:val="id-ID"/>
        </w:rPr>
      </w:pPr>
    </w:p>
    <w:p w:rsidR="008D4940" w:rsidRDefault="008D4940" w:rsidP="004078F7">
      <w:pPr>
        <w:spacing w:after="0"/>
        <w:jc w:val="both"/>
        <w:rPr>
          <w:rFonts w:asciiTheme="majorHAnsi" w:hAnsiTheme="majorHAnsi" w:cs="Aharoni"/>
          <w:b/>
          <w:sz w:val="28"/>
          <w:szCs w:val="28"/>
          <w:lang w:val="id-ID"/>
        </w:rPr>
      </w:pPr>
    </w:p>
    <w:p w:rsidR="004B2A8D" w:rsidRDefault="004B2A8D" w:rsidP="004078F7">
      <w:pPr>
        <w:spacing w:after="0"/>
        <w:jc w:val="both"/>
        <w:rPr>
          <w:rFonts w:asciiTheme="majorHAnsi" w:hAnsiTheme="majorHAnsi" w:cs="Aharoni"/>
          <w:b/>
          <w:sz w:val="28"/>
          <w:szCs w:val="28"/>
          <w:lang w:val="id-ID"/>
        </w:rPr>
      </w:pPr>
    </w:p>
    <w:p w:rsidR="004B2A8D" w:rsidRDefault="004B2A8D" w:rsidP="004078F7">
      <w:pPr>
        <w:spacing w:after="0"/>
        <w:jc w:val="both"/>
        <w:rPr>
          <w:rFonts w:asciiTheme="majorHAnsi" w:hAnsiTheme="majorHAnsi" w:cs="Aharoni"/>
          <w:b/>
          <w:sz w:val="28"/>
          <w:szCs w:val="28"/>
          <w:lang w:val="id-ID"/>
        </w:rPr>
      </w:pPr>
    </w:p>
    <w:p w:rsidR="004B2A8D" w:rsidRDefault="004B2A8D" w:rsidP="004078F7">
      <w:pPr>
        <w:spacing w:after="0"/>
        <w:jc w:val="both"/>
        <w:rPr>
          <w:rFonts w:asciiTheme="majorHAnsi" w:hAnsiTheme="majorHAnsi" w:cs="Aharoni"/>
          <w:b/>
          <w:sz w:val="28"/>
          <w:szCs w:val="28"/>
          <w:lang w:val="id-ID"/>
        </w:rPr>
      </w:pPr>
    </w:p>
    <w:p w:rsidR="004B2A8D" w:rsidRDefault="004B2A8D" w:rsidP="004078F7">
      <w:pPr>
        <w:spacing w:after="0"/>
        <w:jc w:val="both"/>
        <w:rPr>
          <w:rFonts w:asciiTheme="majorHAnsi" w:hAnsiTheme="majorHAnsi" w:cs="Aharoni"/>
          <w:b/>
          <w:sz w:val="28"/>
          <w:szCs w:val="28"/>
          <w:lang w:val="id-ID"/>
        </w:rPr>
      </w:pPr>
    </w:p>
    <w:p w:rsidR="004B2A8D" w:rsidRDefault="004B2A8D" w:rsidP="004078F7">
      <w:pPr>
        <w:spacing w:after="0"/>
        <w:jc w:val="both"/>
        <w:rPr>
          <w:rFonts w:asciiTheme="majorHAnsi" w:hAnsiTheme="majorHAnsi" w:cs="Aharoni"/>
          <w:b/>
          <w:sz w:val="28"/>
          <w:szCs w:val="28"/>
          <w:lang w:val="id-ID"/>
        </w:rPr>
      </w:pPr>
    </w:p>
    <w:p w:rsidR="004B2A8D" w:rsidRDefault="004B2A8D" w:rsidP="004078F7">
      <w:pPr>
        <w:spacing w:after="0"/>
        <w:jc w:val="both"/>
        <w:rPr>
          <w:rFonts w:asciiTheme="majorHAnsi" w:hAnsiTheme="majorHAnsi" w:cs="Aharoni"/>
          <w:b/>
          <w:sz w:val="28"/>
          <w:szCs w:val="28"/>
          <w:lang w:val="id-ID"/>
        </w:rPr>
      </w:pPr>
    </w:p>
    <w:tbl>
      <w:tblPr>
        <w:tblStyle w:val="TableGrid1"/>
        <w:tblW w:w="8930" w:type="dxa"/>
        <w:tblInd w:w="392" w:type="dxa"/>
        <w:tblLook w:val="04A0"/>
      </w:tblPr>
      <w:tblGrid>
        <w:gridCol w:w="4678"/>
        <w:gridCol w:w="4252"/>
      </w:tblGrid>
      <w:tr w:rsidR="004B2A8D" w:rsidRPr="004B2A8D" w:rsidTr="000C563D">
        <w:tc>
          <w:tcPr>
            <w:tcW w:w="4678" w:type="dxa"/>
            <w:tcBorders>
              <w:top w:val="single" w:sz="4" w:space="0" w:color="auto"/>
              <w:left w:val="nil"/>
              <w:bottom w:val="nil"/>
              <w:right w:val="nil"/>
            </w:tcBorders>
          </w:tcPr>
          <w:p w:rsidR="004B2A8D" w:rsidRPr="004B2A8D" w:rsidRDefault="004B2A8D" w:rsidP="004B2A8D">
            <w:pPr>
              <w:jc w:val="center"/>
              <w:rPr>
                <w:rFonts w:asciiTheme="majorHAnsi" w:eastAsiaTheme="minorHAnsi" w:hAnsiTheme="majorHAnsi"/>
                <w:color w:val="000000" w:themeColor="text1"/>
                <w:sz w:val="8"/>
                <w:szCs w:val="8"/>
              </w:rPr>
            </w:pPr>
          </w:p>
        </w:tc>
        <w:tc>
          <w:tcPr>
            <w:tcW w:w="4252" w:type="dxa"/>
            <w:tcBorders>
              <w:top w:val="single" w:sz="4" w:space="0" w:color="auto"/>
              <w:left w:val="nil"/>
              <w:bottom w:val="nil"/>
              <w:right w:val="nil"/>
            </w:tcBorders>
          </w:tcPr>
          <w:p w:rsidR="004B2A8D" w:rsidRPr="004B2A8D" w:rsidRDefault="004B2A8D" w:rsidP="004B2A8D">
            <w:pPr>
              <w:jc w:val="center"/>
              <w:rPr>
                <w:rFonts w:asciiTheme="majorHAnsi" w:eastAsiaTheme="minorHAnsi" w:hAnsiTheme="majorHAnsi"/>
                <w:color w:val="000000" w:themeColor="text1"/>
                <w:sz w:val="8"/>
                <w:szCs w:val="8"/>
              </w:rPr>
            </w:pPr>
          </w:p>
        </w:tc>
      </w:tr>
      <w:tr w:rsidR="004B2A8D" w:rsidRPr="004B2A8D" w:rsidTr="000C563D">
        <w:tc>
          <w:tcPr>
            <w:tcW w:w="4678" w:type="dxa"/>
            <w:tcBorders>
              <w:top w:val="nil"/>
              <w:left w:val="nil"/>
              <w:bottom w:val="nil"/>
              <w:right w:val="nil"/>
            </w:tcBorders>
            <w:shd w:val="clear" w:color="auto" w:fill="auto"/>
          </w:tcPr>
          <w:p w:rsidR="004B2A8D" w:rsidRPr="004B2A8D" w:rsidRDefault="004B2A8D" w:rsidP="004B2A8D">
            <w:pPr>
              <w:jc w:val="center"/>
              <w:rPr>
                <w:rFonts w:asciiTheme="majorHAnsi" w:eastAsiaTheme="minorHAnsi" w:hAnsiTheme="majorHAnsi"/>
                <w:sz w:val="16"/>
                <w:szCs w:val="16"/>
              </w:rPr>
            </w:pPr>
          </w:p>
          <w:p w:rsidR="004B2A8D" w:rsidRPr="004B2A8D" w:rsidRDefault="004B2A8D" w:rsidP="004B2A8D">
            <w:pPr>
              <w:jc w:val="center"/>
              <w:rPr>
                <w:rFonts w:asciiTheme="majorHAnsi" w:eastAsiaTheme="minorHAnsi" w:hAnsiTheme="majorHAnsi"/>
              </w:rPr>
            </w:pPr>
            <w:proofErr w:type="spellStart"/>
            <w:r w:rsidRPr="004B2A8D">
              <w:rPr>
                <w:rFonts w:asciiTheme="majorHAnsi" w:eastAsiaTheme="minorHAnsi" w:hAnsiTheme="majorHAnsi"/>
              </w:rPr>
              <w:t>Mengetahui</w:t>
            </w:r>
            <w:proofErr w:type="spellEnd"/>
          </w:p>
          <w:p w:rsidR="004B2A8D" w:rsidRPr="004B2A8D" w:rsidRDefault="004B2A8D" w:rsidP="004B2A8D">
            <w:pPr>
              <w:jc w:val="center"/>
              <w:rPr>
                <w:rFonts w:asciiTheme="majorHAnsi" w:eastAsiaTheme="minorHAnsi" w:hAnsiTheme="majorHAnsi"/>
              </w:rPr>
            </w:pPr>
            <w:proofErr w:type="spellStart"/>
            <w:r w:rsidRPr="004B2A8D">
              <w:rPr>
                <w:rFonts w:asciiTheme="majorHAnsi" w:eastAsiaTheme="minorHAnsi" w:hAnsiTheme="majorHAnsi"/>
              </w:rPr>
              <w:t>Kepala</w:t>
            </w:r>
            <w:proofErr w:type="spellEnd"/>
            <w:r w:rsidRPr="004B2A8D">
              <w:rPr>
                <w:rFonts w:asciiTheme="majorHAnsi" w:eastAsiaTheme="minorHAnsi" w:hAnsiTheme="majorHAnsi"/>
              </w:rPr>
              <w:t xml:space="preserve"> </w:t>
            </w:r>
            <w:proofErr w:type="spellStart"/>
            <w:r w:rsidRPr="004B2A8D">
              <w:rPr>
                <w:rFonts w:asciiTheme="majorHAnsi" w:eastAsiaTheme="minorHAnsi" w:hAnsiTheme="majorHAnsi"/>
              </w:rPr>
              <w:t>Sekolah</w:t>
            </w:r>
            <w:proofErr w:type="spellEnd"/>
          </w:p>
          <w:p w:rsidR="004B2A8D" w:rsidRPr="004B2A8D" w:rsidRDefault="004B2A8D" w:rsidP="004B2A8D">
            <w:pPr>
              <w:jc w:val="center"/>
              <w:rPr>
                <w:rFonts w:asciiTheme="majorHAnsi" w:eastAsiaTheme="minorHAnsi" w:hAnsiTheme="majorHAnsi"/>
              </w:rPr>
            </w:pPr>
          </w:p>
          <w:p w:rsidR="004B2A8D" w:rsidRPr="004B2A8D" w:rsidRDefault="004B2A8D" w:rsidP="004B2A8D">
            <w:pPr>
              <w:jc w:val="center"/>
              <w:rPr>
                <w:rFonts w:asciiTheme="majorHAnsi" w:eastAsiaTheme="minorHAnsi" w:hAnsiTheme="majorHAnsi"/>
              </w:rPr>
            </w:pPr>
          </w:p>
          <w:p w:rsidR="004B2A8D" w:rsidRPr="004B2A8D" w:rsidRDefault="004B2A8D" w:rsidP="004B2A8D">
            <w:pPr>
              <w:jc w:val="center"/>
              <w:rPr>
                <w:rFonts w:asciiTheme="majorHAnsi" w:eastAsiaTheme="minorHAnsi" w:hAnsiTheme="majorHAnsi"/>
              </w:rPr>
            </w:pPr>
          </w:p>
          <w:p w:rsidR="004B2A8D" w:rsidRPr="004B2A8D" w:rsidRDefault="004B2A8D" w:rsidP="009F2AB0">
            <w:pPr>
              <w:jc w:val="center"/>
              <w:rPr>
                <w:rFonts w:asciiTheme="majorHAnsi" w:eastAsiaTheme="minorHAnsi" w:hAnsiTheme="majorHAnsi"/>
              </w:rPr>
            </w:pPr>
            <w:r w:rsidRPr="004B2A8D">
              <w:rPr>
                <w:rFonts w:asciiTheme="majorHAnsi" w:eastAsiaTheme="minorHAnsi" w:hAnsiTheme="majorHAnsi"/>
              </w:rPr>
              <w:t>(</w:t>
            </w:r>
            <w:r w:rsidR="009F2AB0">
              <w:rPr>
                <w:rFonts w:asciiTheme="majorHAnsi" w:eastAsiaTheme="minorHAnsi" w:hAnsiTheme="majorHAnsi"/>
                <w:lang w:val="id-ID"/>
              </w:rPr>
              <w:t>Marina Nova Wahyuni, ST</w:t>
            </w:r>
            <w:r w:rsidRPr="004B2A8D">
              <w:rPr>
                <w:rFonts w:asciiTheme="majorHAnsi" w:eastAsiaTheme="minorHAnsi" w:hAnsiTheme="majorHAnsi"/>
              </w:rPr>
              <w:t>)</w:t>
            </w:r>
          </w:p>
          <w:p w:rsidR="004B2A8D" w:rsidRPr="009F2AB0" w:rsidRDefault="004B2A8D" w:rsidP="004B2A8D">
            <w:pPr>
              <w:jc w:val="center"/>
              <w:rPr>
                <w:rFonts w:asciiTheme="majorHAnsi" w:eastAsiaTheme="minorHAnsi" w:hAnsiTheme="majorHAnsi"/>
                <w:lang w:val="id-ID"/>
              </w:rPr>
            </w:pPr>
            <w:r w:rsidRPr="004B2A8D">
              <w:rPr>
                <w:rFonts w:asciiTheme="majorHAnsi" w:eastAsiaTheme="minorHAnsi" w:hAnsiTheme="majorHAnsi"/>
              </w:rPr>
              <w:t>NIP.</w:t>
            </w:r>
            <w:r w:rsidR="009F2AB0">
              <w:rPr>
                <w:rFonts w:asciiTheme="majorHAnsi" w:eastAsiaTheme="minorHAnsi" w:hAnsiTheme="majorHAnsi"/>
                <w:lang w:val="id-ID"/>
              </w:rPr>
              <w:t xml:space="preserve"> </w:t>
            </w:r>
            <w:r w:rsidR="009F2AB0" w:rsidRPr="004409F3">
              <w:rPr>
                <w:rFonts w:ascii="Times New Roman" w:hAnsi="Times New Roman" w:cs="Times New Roman"/>
                <w:sz w:val="24"/>
                <w:szCs w:val="24"/>
              </w:rPr>
              <w:t>12101107</w:t>
            </w:r>
          </w:p>
        </w:tc>
        <w:tc>
          <w:tcPr>
            <w:tcW w:w="4252" w:type="dxa"/>
            <w:tcBorders>
              <w:top w:val="nil"/>
              <w:left w:val="nil"/>
              <w:bottom w:val="nil"/>
              <w:right w:val="nil"/>
            </w:tcBorders>
            <w:shd w:val="clear" w:color="auto" w:fill="auto"/>
          </w:tcPr>
          <w:p w:rsidR="004B2A8D" w:rsidRPr="004B2A8D" w:rsidRDefault="004B2A8D" w:rsidP="004B2A8D">
            <w:pPr>
              <w:jc w:val="center"/>
              <w:rPr>
                <w:rFonts w:asciiTheme="majorHAnsi" w:eastAsiaTheme="minorHAnsi" w:hAnsiTheme="majorHAnsi"/>
                <w:sz w:val="16"/>
                <w:szCs w:val="16"/>
              </w:rPr>
            </w:pPr>
          </w:p>
          <w:p w:rsidR="004B2A8D" w:rsidRPr="004B2A8D" w:rsidRDefault="009F2AB0" w:rsidP="009F2AB0">
            <w:pPr>
              <w:jc w:val="center"/>
              <w:rPr>
                <w:rFonts w:asciiTheme="majorHAnsi" w:eastAsiaTheme="minorHAnsi" w:hAnsiTheme="majorHAnsi"/>
              </w:rPr>
            </w:pPr>
            <w:proofErr w:type="spellStart"/>
            <w:r>
              <w:rPr>
                <w:rFonts w:asciiTheme="majorHAnsi" w:eastAsiaTheme="minorHAnsi" w:hAnsiTheme="majorHAnsi"/>
              </w:rPr>
              <w:t>Bireuen</w:t>
            </w:r>
            <w:proofErr w:type="spellEnd"/>
            <w:r>
              <w:rPr>
                <w:rFonts w:asciiTheme="majorHAnsi" w:eastAsiaTheme="minorHAnsi" w:hAnsiTheme="majorHAnsi"/>
              </w:rPr>
              <w:t>,</w:t>
            </w:r>
            <w:r>
              <w:rPr>
                <w:rFonts w:asciiTheme="majorHAnsi" w:eastAsiaTheme="minorHAnsi" w:hAnsiTheme="majorHAnsi"/>
                <w:lang w:val="id-ID"/>
              </w:rPr>
              <w:t xml:space="preserve"> November</w:t>
            </w:r>
            <w:r w:rsidRPr="004B2A8D">
              <w:rPr>
                <w:rFonts w:asciiTheme="majorHAnsi" w:eastAsiaTheme="minorHAnsi" w:hAnsiTheme="majorHAnsi"/>
              </w:rPr>
              <w:t xml:space="preserve"> </w:t>
            </w:r>
            <w:r w:rsidR="004B2A8D" w:rsidRPr="004B2A8D">
              <w:rPr>
                <w:rFonts w:asciiTheme="majorHAnsi" w:eastAsiaTheme="minorHAnsi" w:hAnsiTheme="majorHAnsi"/>
              </w:rPr>
              <w:t>2018</w:t>
            </w:r>
          </w:p>
          <w:p w:rsidR="004B2A8D" w:rsidRPr="004B2A8D" w:rsidRDefault="004B2A8D" w:rsidP="004B2A8D">
            <w:pPr>
              <w:jc w:val="center"/>
              <w:rPr>
                <w:rFonts w:asciiTheme="majorHAnsi" w:eastAsiaTheme="minorHAnsi" w:hAnsiTheme="majorHAnsi"/>
              </w:rPr>
            </w:pPr>
            <w:r w:rsidRPr="004B2A8D">
              <w:rPr>
                <w:rFonts w:asciiTheme="majorHAnsi" w:eastAsiaTheme="minorHAnsi" w:hAnsiTheme="majorHAnsi"/>
              </w:rPr>
              <w:t xml:space="preserve">Guru Mata </w:t>
            </w:r>
            <w:proofErr w:type="spellStart"/>
            <w:r w:rsidRPr="004B2A8D">
              <w:rPr>
                <w:rFonts w:asciiTheme="majorHAnsi" w:eastAsiaTheme="minorHAnsi" w:hAnsiTheme="majorHAnsi"/>
              </w:rPr>
              <w:t>Pelajaran</w:t>
            </w:r>
            <w:proofErr w:type="spellEnd"/>
          </w:p>
          <w:p w:rsidR="004B2A8D" w:rsidRPr="004B2A8D" w:rsidRDefault="004B2A8D" w:rsidP="004B2A8D">
            <w:pPr>
              <w:jc w:val="center"/>
              <w:rPr>
                <w:rFonts w:asciiTheme="majorHAnsi" w:eastAsiaTheme="minorHAnsi" w:hAnsiTheme="majorHAnsi"/>
              </w:rPr>
            </w:pPr>
          </w:p>
          <w:p w:rsidR="004B2A8D" w:rsidRPr="004B2A8D" w:rsidRDefault="004B2A8D" w:rsidP="004B2A8D">
            <w:pPr>
              <w:jc w:val="center"/>
              <w:rPr>
                <w:rFonts w:asciiTheme="majorHAnsi" w:eastAsiaTheme="minorHAnsi" w:hAnsiTheme="majorHAnsi"/>
              </w:rPr>
            </w:pPr>
          </w:p>
          <w:p w:rsidR="004B2A8D" w:rsidRPr="004B2A8D" w:rsidRDefault="004B2A8D" w:rsidP="004B2A8D">
            <w:pPr>
              <w:jc w:val="center"/>
              <w:rPr>
                <w:rFonts w:asciiTheme="majorHAnsi" w:eastAsiaTheme="minorHAnsi" w:hAnsiTheme="majorHAnsi"/>
              </w:rPr>
            </w:pPr>
          </w:p>
          <w:p w:rsidR="004B2A8D" w:rsidRPr="004B2A8D" w:rsidRDefault="004B2A8D" w:rsidP="009F2AB0">
            <w:pPr>
              <w:jc w:val="center"/>
              <w:rPr>
                <w:rFonts w:asciiTheme="majorHAnsi" w:eastAsiaTheme="minorHAnsi" w:hAnsiTheme="majorHAnsi"/>
              </w:rPr>
            </w:pPr>
            <w:r w:rsidRPr="004B2A8D">
              <w:rPr>
                <w:rFonts w:asciiTheme="majorHAnsi" w:eastAsiaTheme="minorHAnsi" w:hAnsiTheme="majorHAnsi"/>
              </w:rPr>
              <w:t>(</w:t>
            </w:r>
            <w:r w:rsidR="009F2AB0">
              <w:rPr>
                <w:rFonts w:asciiTheme="majorHAnsi" w:eastAsiaTheme="minorHAnsi" w:hAnsiTheme="majorHAnsi"/>
                <w:lang w:val="id-ID"/>
              </w:rPr>
              <w:t>Asrita, MA</w:t>
            </w:r>
            <w:r w:rsidRPr="004B2A8D">
              <w:rPr>
                <w:rFonts w:asciiTheme="majorHAnsi" w:eastAsiaTheme="minorHAnsi" w:hAnsiTheme="majorHAnsi"/>
              </w:rPr>
              <w:t>)</w:t>
            </w:r>
          </w:p>
          <w:p w:rsidR="004B2A8D" w:rsidRPr="009F2AB0" w:rsidRDefault="004B2A8D" w:rsidP="004B2A8D">
            <w:pPr>
              <w:jc w:val="center"/>
              <w:rPr>
                <w:rFonts w:asciiTheme="majorHAnsi" w:eastAsiaTheme="minorHAnsi" w:hAnsiTheme="majorHAnsi"/>
                <w:lang w:val="id-ID"/>
              </w:rPr>
            </w:pPr>
            <w:r w:rsidRPr="004B2A8D">
              <w:rPr>
                <w:rFonts w:asciiTheme="majorHAnsi" w:eastAsiaTheme="minorHAnsi" w:hAnsiTheme="majorHAnsi"/>
              </w:rPr>
              <w:t>NIP.</w:t>
            </w:r>
            <w:r w:rsidR="009F2AB0">
              <w:rPr>
                <w:rFonts w:asciiTheme="majorHAnsi" w:eastAsiaTheme="minorHAnsi" w:hAnsiTheme="majorHAnsi"/>
                <w:lang w:val="id-ID"/>
              </w:rPr>
              <w:t xml:space="preserve"> 10101056</w:t>
            </w:r>
          </w:p>
        </w:tc>
      </w:tr>
    </w:tbl>
    <w:p w:rsidR="008D4940" w:rsidRDefault="008D4940" w:rsidP="004078F7">
      <w:pPr>
        <w:spacing w:after="0"/>
        <w:jc w:val="both"/>
        <w:rPr>
          <w:rFonts w:asciiTheme="majorHAnsi" w:hAnsiTheme="majorHAnsi" w:cs="Aharoni"/>
          <w:b/>
          <w:sz w:val="28"/>
          <w:szCs w:val="28"/>
          <w:lang w:val="id-ID"/>
        </w:rPr>
      </w:pPr>
    </w:p>
    <w:p w:rsidR="00F50FE5" w:rsidRDefault="00F50FE5" w:rsidP="004078F7">
      <w:pPr>
        <w:spacing w:after="0"/>
        <w:jc w:val="both"/>
        <w:rPr>
          <w:rFonts w:asciiTheme="majorHAnsi" w:hAnsiTheme="majorHAnsi" w:cs="Aharoni"/>
          <w:b/>
          <w:sz w:val="28"/>
          <w:szCs w:val="28"/>
          <w:lang w:val="id-ID"/>
        </w:rPr>
      </w:pPr>
    </w:p>
    <w:p w:rsidR="00F50FE5" w:rsidRDefault="00F50FE5" w:rsidP="004078F7">
      <w:pPr>
        <w:spacing w:after="0"/>
        <w:jc w:val="both"/>
        <w:rPr>
          <w:rFonts w:asciiTheme="majorHAnsi" w:hAnsiTheme="majorHAnsi" w:cs="Aharoni"/>
          <w:b/>
          <w:sz w:val="28"/>
          <w:szCs w:val="28"/>
          <w:lang w:val="id-ID"/>
        </w:rPr>
      </w:pPr>
    </w:p>
    <w:p w:rsidR="00F50FE5" w:rsidRDefault="00F50FE5" w:rsidP="004078F7">
      <w:pPr>
        <w:spacing w:after="0"/>
        <w:jc w:val="both"/>
        <w:rPr>
          <w:rFonts w:asciiTheme="majorHAnsi" w:hAnsiTheme="majorHAnsi" w:cs="Aharoni"/>
          <w:b/>
          <w:sz w:val="28"/>
          <w:szCs w:val="28"/>
          <w:lang w:val="id-ID"/>
        </w:rPr>
      </w:pPr>
    </w:p>
    <w:p w:rsidR="00F50FE5" w:rsidRDefault="00F50FE5" w:rsidP="004078F7">
      <w:pPr>
        <w:spacing w:after="0"/>
        <w:jc w:val="both"/>
        <w:rPr>
          <w:rFonts w:asciiTheme="majorHAnsi" w:hAnsiTheme="majorHAnsi" w:cs="Aharoni"/>
          <w:b/>
          <w:sz w:val="28"/>
          <w:szCs w:val="28"/>
          <w:lang w:val="id-ID"/>
        </w:rPr>
      </w:pPr>
    </w:p>
    <w:p w:rsidR="004078F7" w:rsidRPr="004078F7" w:rsidRDefault="004078F7" w:rsidP="004078F7">
      <w:pPr>
        <w:spacing w:after="0"/>
        <w:jc w:val="both"/>
        <w:rPr>
          <w:rFonts w:asciiTheme="majorHAnsi" w:hAnsiTheme="majorHAnsi" w:cs="Aharoni"/>
          <w:b/>
          <w:sz w:val="28"/>
          <w:szCs w:val="28"/>
          <w:lang w:val="id-ID"/>
        </w:rPr>
      </w:pPr>
      <w:r w:rsidRPr="0067346D">
        <w:rPr>
          <w:rFonts w:asciiTheme="majorHAnsi" w:hAnsiTheme="majorHAnsi"/>
          <w:b/>
          <w:noProof/>
          <w:lang w:val="id-ID" w:eastAsia="id-ID"/>
        </w:rPr>
        <w:lastRenderedPageBreak/>
        <w:drawing>
          <wp:anchor distT="0" distB="0" distL="114300" distR="114300" simplePos="0" relativeHeight="251659264" behindDoc="1" locked="0" layoutInCell="1" allowOverlap="1">
            <wp:simplePos x="0" y="0"/>
            <wp:positionH relativeFrom="column">
              <wp:posOffset>4966970</wp:posOffset>
            </wp:positionH>
            <wp:positionV relativeFrom="paragraph">
              <wp:posOffset>-233477</wp:posOffset>
            </wp:positionV>
            <wp:extent cx="903966" cy="923802"/>
            <wp:effectExtent l="0" t="0" r="0" b="0"/>
            <wp:wrapNone/>
            <wp:docPr id="1" name="Picture 1"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500" t="1750" r="3250" b="4500"/>
                    <a:stretch>
                      <a:fillRect/>
                    </a:stretch>
                  </pic:blipFill>
                  <pic:spPr bwMode="auto">
                    <a:xfrm>
                      <a:off x="0" y="0"/>
                      <a:ext cx="903966" cy="923802"/>
                    </a:xfrm>
                    <a:prstGeom prst="rect">
                      <a:avLst/>
                    </a:prstGeom>
                    <a:noFill/>
                    <a:ln w="9525">
                      <a:noFill/>
                      <a:miter lim="800000"/>
                      <a:headEnd/>
                      <a:tailEnd/>
                    </a:ln>
                  </pic:spPr>
                </pic:pic>
              </a:graphicData>
            </a:graphic>
          </wp:anchor>
        </w:drawing>
      </w:r>
      <w:r>
        <w:rPr>
          <w:rFonts w:asciiTheme="majorHAnsi" w:hAnsiTheme="majorHAnsi" w:cs="Aharoni"/>
          <w:b/>
          <w:sz w:val="28"/>
          <w:szCs w:val="28"/>
        </w:rPr>
        <w:t>LAPORAN KEGIATAN</w:t>
      </w:r>
      <w:r>
        <w:rPr>
          <w:rFonts w:asciiTheme="majorHAnsi" w:hAnsiTheme="majorHAnsi" w:cs="Aharoni"/>
          <w:b/>
          <w:sz w:val="28"/>
          <w:szCs w:val="28"/>
          <w:lang w:val="id-ID"/>
        </w:rPr>
        <w:t xml:space="preserve"> GUEST TEACHER</w:t>
      </w:r>
    </w:p>
    <w:p w:rsidR="004078F7" w:rsidRPr="00E573E9" w:rsidRDefault="004078F7" w:rsidP="0045452A">
      <w:pPr>
        <w:spacing w:after="0" w:line="240" w:lineRule="auto"/>
        <w:jc w:val="both"/>
        <w:rPr>
          <w:rFonts w:asciiTheme="majorHAnsi" w:hAnsiTheme="majorHAnsi" w:cs="Aharoni"/>
          <w:b/>
          <w:sz w:val="28"/>
          <w:szCs w:val="28"/>
          <w:lang w:val="id-ID"/>
        </w:rPr>
      </w:pPr>
      <w:r>
        <w:rPr>
          <w:rFonts w:asciiTheme="majorHAnsi" w:hAnsiTheme="majorHAnsi" w:cs="Aharoni"/>
          <w:b/>
          <w:sz w:val="28"/>
          <w:szCs w:val="28"/>
        </w:rPr>
        <w:t>SD</w:t>
      </w:r>
      <w:r>
        <w:rPr>
          <w:rFonts w:asciiTheme="majorHAnsi" w:hAnsiTheme="majorHAnsi" w:cs="Aharoni"/>
          <w:b/>
          <w:sz w:val="28"/>
          <w:szCs w:val="28"/>
          <w:lang w:val="id-ID"/>
        </w:rPr>
        <w:t>/SMP/SMA</w:t>
      </w:r>
      <w:r w:rsidRPr="00E573E9">
        <w:rPr>
          <w:rFonts w:asciiTheme="majorHAnsi" w:hAnsiTheme="majorHAnsi" w:cs="Aharoni"/>
          <w:b/>
          <w:sz w:val="28"/>
          <w:szCs w:val="28"/>
        </w:rPr>
        <w:t xml:space="preserve"> SUKMA BANGSA BIREUEN</w:t>
      </w:r>
      <w:r>
        <w:rPr>
          <w:rFonts w:asciiTheme="majorHAnsi" w:hAnsiTheme="majorHAnsi" w:cs="Aharoni"/>
          <w:b/>
          <w:sz w:val="28"/>
          <w:szCs w:val="28"/>
          <w:lang w:val="id-ID"/>
        </w:rPr>
        <w:t xml:space="preserve"> </w:t>
      </w:r>
    </w:p>
    <w:p w:rsidR="004078F7" w:rsidRPr="004078F7" w:rsidRDefault="004078F7" w:rsidP="0045452A">
      <w:pPr>
        <w:spacing w:after="0" w:line="240" w:lineRule="auto"/>
        <w:jc w:val="both"/>
        <w:rPr>
          <w:rFonts w:asciiTheme="majorHAnsi" w:hAnsiTheme="majorHAnsi" w:cs="Aharoni"/>
          <w:b/>
          <w:sz w:val="28"/>
          <w:szCs w:val="28"/>
          <w:lang w:val="id-ID"/>
        </w:rPr>
      </w:pPr>
      <w:r w:rsidRPr="00E573E9">
        <w:rPr>
          <w:rFonts w:asciiTheme="majorHAnsi" w:hAnsiTheme="majorHAnsi" w:cs="Aharoni"/>
          <w:b/>
          <w:sz w:val="28"/>
          <w:szCs w:val="28"/>
        </w:rPr>
        <w:t>TP</w:t>
      </w:r>
      <w:r w:rsidRPr="00E573E9">
        <w:rPr>
          <w:rFonts w:asciiTheme="majorHAnsi" w:hAnsiTheme="majorHAnsi" w:cs="Aharoni"/>
          <w:b/>
          <w:sz w:val="28"/>
          <w:szCs w:val="28"/>
          <w:lang w:val="id-ID"/>
        </w:rPr>
        <w:t>.</w:t>
      </w:r>
      <w:r w:rsidRPr="00E573E9">
        <w:rPr>
          <w:rFonts w:asciiTheme="majorHAnsi" w:hAnsiTheme="majorHAnsi" w:cs="Aharoni"/>
          <w:b/>
          <w:sz w:val="28"/>
          <w:szCs w:val="28"/>
        </w:rPr>
        <w:t xml:space="preserve"> 201</w:t>
      </w:r>
      <w:r>
        <w:rPr>
          <w:rFonts w:asciiTheme="majorHAnsi" w:hAnsiTheme="majorHAnsi" w:cs="Aharoni"/>
          <w:b/>
          <w:sz w:val="28"/>
          <w:szCs w:val="28"/>
          <w:lang w:val="id-ID"/>
        </w:rPr>
        <w:t>8</w:t>
      </w:r>
      <w:r w:rsidRPr="00E573E9">
        <w:rPr>
          <w:rFonts w:asciiTheme="majorHAnsi" w:hAnsiTheme="majorHAnsi" w:cs="Aharoni"/>
          <w:b/>
          <w:sz w:val="28"/>
          <w:szCs w:val="28"/>
        </w:rPr>
        <w:t>-201</w:t>
      </w:r>
      <w:r>
        <w:rPr>
          <w:rFonts w:asciiTheme="majorHAnsi" w:hAnsiTheme="majorHAnsi" w:cs="Aharoni"/>
          <w:b/>
          <w:sz w:val="28"/>
          <w:szCs w:val="28"/>
          <w:lang w:val="id-ID"/>
        </w:rPr>
        <w:t>9</w:t>
      </w:r>
    </w:p>
    <w:p w:rsidR="004078F7" w:rsidRPr="00946732" w:rsidRDefault="004078F7" w:rsidP="004078F7">
      <w:pPr>
        <w:spacing w:after="0"/>
        <w:jc w:val="both"/>
        <w:rPr>
          <w:b/>
          <w:sz w:val="24"/>
          <w:szCs w:val="24"/>
          <w:lang w:val="id-ID"/>
        </w:rPr>
      </w:pPr>
    </w:p>
    <w:p w:rsidR="004078F7" w:rsidRPr="001B1F91" w:rsidRDefault="004078F7" w:rsidP="004078F7">
      <w:pPr>
        <w:spacing w:after="0"/>
        <w:jc w:val="both"/>
        <w:rPr>
          <w:b/>
          <w:sz w:val="8"/>
          <w:szCs w:val="28"/>
        </w:rPr>
      </w:pPr>
    </w:p>
    <w:tbl>
      <w:tblPr>
        <w:tblStyle w:val="TableGrid"/>
        <w:tblW w:w="9214" w:type="dxa"/>
        <w:tblInd w:w="108" w:type="dxa"/>
        <w:tblLook w:val="04A0"/>
      </w:tblPr>
      <w:tblGrid>
        <w:gridCol w:w="2835"/>
        <w:gridCol w:w="284"/>
        <w:gridCol w:w="6095"/>
      </w:tblGrid>
      <w:tr w:rsidR="0045452A" w:rsidRPr="00061F56" w:rsidTr="00946732">
        <w:tc>
          <w:tcPr>
            <w:tcW w:w="2835" w:type="dxa"/>
          </w:tcPr>
          <w:p w:rsidR="0045452A" w:rsidRPr="00061F56" w:rsidRDefault="0045452A" w:rsidP="004078F7">
            <w:pPr>
              <w:jc w:val="both"/>
              <w:rPr>
                <w:rFonts w:asciiTheme="majorHAnsi" w:hAnsiTheme="majorHAnsi"/>
                <w:b/>
              </w:rPr>
            </w:pPr>
            <w:r w:rsidRPr="00061F56">
              <w:rPr>
                <w:rFonts w:asciiTheme="majorHAnsi" w:hAnsiTheme="majorHAnsi"/>
                <w:b/>
              </w:rPr>
              <w:t xml:space="preserve">Materi/Topik </w:t>
            </w:r>
          </w:p>
        </w:tc>
        <w:tc>
          <w:tcPr>
            <w:tcW w:w="284" w:type="dxa"/>
          </w:tcPr>
          <w:p w:rsidR="0045452A" w:rsidRPr="00061F56" w:rsidRDefault="0045452A" w:rsidP="004078F7">
            <w:pPr>
              <w:jc w:val="both"/>
              <w:rPr>
                <w:rFonts w:asciiTheme="majorHAnsi" w:hAnsiTheme="majorHAnsi"/>
              </w:rPr>
            </w:pPr>
            <w:r w:rsidRPr="00061F56">
              <w:rPr>
                <w:rFonts w:asciiTheme="majorHAnsi" w:hAnsiTheme="majorHAnsi"/>
              </w:rPr>
              <w:t>:</w:t>
            </w:r>
          </w:p>
        </w:tc>
        <w:tc>
          <w:tcPr>
            <w:tcW w:w="6095" w:type="dxa"/>
          </w:tcPr>
          <w:p w:rsidR="0045452A" w:rsidRPr="00061F56" w:rsidRDefault="009F2AB0" w:rsidP="004078F7">
            <w:pPr>
              <w:jc w:val="both"/>
              <w:rPr>
                <w:rFonts w:asciiTheme="majorHAnsi" w:hAnsiTheme="majorHAnsi"/>
              </w:rPr>
            </w:pPr>
            <w:r>
              <w:rPr>
                <w:rFonts w:asciiTheme="majorHAnsi" w:hAnsiTheme="majorHAnsi"/>
              </w:rPr>
              <w:t>Puisi</w:t>
            </w:r>
          </w:p>
        </w:tc>
      </w:tr>
      <w:tr w:rsidR="004078F7" w:rsidRPr="00061F56" w:rsidTr="00946732">
        <w:tc>
          <w:tcPr>
            <w:tcW w:w="2835" w:type="dxa"/>
          </w:tcPr>
          <w:p w:rsidR="004078F7" w:rsidRPr="00061F56" w:rsidRDefault="004078F7" w:rsidP="004078F7">
            <w:pPr>
              <w:jc w:val="both"/>
              <w:rPr>
                <w:rFonts w:asciiTheme="majorHAnsi" w:hAnsiTheme="majorHAnsi"/>
                <w:b/>
              </w:rPr>
            </w:pPr>
            <w:r w:rsidRPr="00061F56">
              <w:rPr>
                <w:rFonts w:asciiTheme="majorHAnsi" w:hAnsiTheme="majorHAnsi"/>
                <w:b/>
              </w:rPr>
              <w:t>Mata pelajaran</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 xml:space="preserve">: </w:t>
            </w:r>
          </w:p>
        </w:tc>
        <w:tc>
          <w:tcPr>
            <w:tcW w:w="6095" w:type="dxa"/>
          </w:tcPr>
          <w:p w:rsidR="004078F7" w:rsidRPr="00061F56" w:rsidRDefault="009F2AB0" w:rsidP="004078F7">
            <w:pPr>
              <w:jc w:val="both"/>
              <w:rPr>
                <w:rFonts w:asciiTheme="majorHAnsi" w:hAnsiTheme="majorHAnsi"/>
              </w:rPr>
            </w:pPr>
            <w:r>
              <w:rPr>
                <w:rFonts w:asciiTheme="majorHAnsi" w:hAnsiTheme="majorHAnsi"/>
              </w:rPr>
              <w:t>Bahasa Indonesia</w:t>
            </w:r>
          </w:p>
        </w:tc>
      </w:tr>
      <w:tr w:rsidR="004078F7" w:rsidRPr="00061F56" w:rsidTr="00946732">
        <w:tc>
          <w:tcPr>
            <w:tcW w:w="2835" w:type="dxa"/>
          </w:tcPr>
          <w:p w:rsidR="004078F7" w:rsidRPr="00061F56" w:rsidRDefault="0045452A" w:rsidP="004078F7">
            <w:pPr>
              <w:jc w:val="both"/>
              <w:rPr>
                <w:rFonts w:asciiTheme="majorHAnsi" w:hAnsiTheme="majorHAnsi"/>
                <w:b/>
              </w:rPr>
            </w:pPr>
            <w:r w:rsidRPr="00061F56">
              <w:rPr>
                <w:rFonts w:asciiTheme="majorHAnsi" w:hAnsiTheme="majorHAnsi"/>
                <w:b/>
              </w:rPr>
              <w:t>Guru Mata pelajaran</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w:t>
            </w:r>
          </w:p>
        </w:tc>
        <w:tc>
          <w:tcPr>
            <w:tcW w:w="6095" w:type="dxa"/>
          </w:tcPr>
          <w:p w:rsidR="004078F7" w:rsidRPr="00061F56" w:rsidRDefault="009F2AB0" w:rsidP="004078F7">
            <w:pPr>
              <w:jc w:val="both"/>
              <w:rPr>
                <w:rFonts w:asciiTheme="majorHAnsi" w:hAnsiTheme="majorHAnsi"/>
              </w:rPr>
            </w:pPr>
            <w:r>
              <w:rPr>
                <w:rFonts w:asciiTheme="majorHAnsi" w:hAnsiTheme="majorHAnsi"/>
              </w:rPr>
              <w:t>Asrita, MA</w:t>
            </w:r>
          </w:p>
        </w:tc>
      </w:tr>
      <w:tr w:rsidR="004078F7" w:rsidRPr="00061F56" w:rsidTr="00946732">
        <w:tc>
          <w:tcPr>
            <w:tcW w:w="2835" w:type="dxa"/>
          </w:tcPr>
          <w:p w:rsidR="004078F7" w:rsidRPr="00061F56" w:rsidRDefault="004078F7" w:rsidP="004078F7">
            <w:pPr>
              <w:jc w:val="both"/>
              <w:rPr>
                <w:rFonts w:asciiTheme="majorHAnsi" w:hAnsiTheme="majorHAnsi"/>
                <w:b/>
              </w:rPr>
            </w:pPr>
            <w:r w:rsidRPr="00061F56">
              <w:rPr>
                <w:rFonts w:asciiTheme="majorHAnsi" w:hAnsiTheme="majorHAnsi"/>
                <w:b/>
              </w:rPr>
              <w:t>Kelas</w:t>
            </w:r>
            <w:r w:rsidR="0045452A" w:rsidRPr="00061F56">
              <w:rPr>
                <w:rFonts w:asciiTheme="majorHAnsi" w:hAnsiTheme="majorHAnsi"/>
                <w:b/>
              </w:rPr>
              <w:t>/Semester</w:t>
            </w:r>
            <w:r w:rsidRPr="00061F56">
              <w:rPr>
                <w:rFonts w:asciiTheme="majorHAnsi" w:hAnsiTheme="majorHAnsi"/>
                <w:b/>
              </w:rPr>
              <w:t xml:space="preserve"> </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w:t>
            </w:r>
          </w:p>
        </w:tc>
        <w:tc>
          <w:tcPr>
            <w:tcW w:w="6095" w:type="dxa"/>
          </w:tcPr>
          <w:p w:rsidR="004078F7" w:rsidRPr="00061F56" w:rsidRDefault="009F2AB0" w:rsidP="004078F7">
            <w:pPr>
              <w:jc w:val="both"/>
              <w:rPr>
                <w:rFonts w:asciiTheme="majorHAnsi" w:hAnsiTheme="majorHAnsi"/>
              </w:rPr>
            </w:pPr>
            <w:r>
              <w:rPr>
                <w:rFonts w:asciiTheme="majorHAnsi" w:hAnsiTheme="majorHAnsi"/>
              </w:rPr>
              <w:t>V A dan V B/ Ganjil</w:t>
            </w:r>
          </w:p>
        </w:tc>
      </w:tr>
      <w:tr w:rsidR="004078F7" w:rsidRPr="00061F56" w:rsidTr="00946732">
        <w:tc>
          <w:tcPr>
            <w:tcW w:w="2835" w:type="dxa"/>
          </w:tcPr>
          <w:p w:rsidR="004078F7" w:rsidRPr="00061F56" w:rsidRDefault="00E32D4B" w:rsidP="004078F7">
            <w:pPr>
              <w:jc w:val="both"/>
              <w:rPr>
                <w:rFonts w:asciiTheme="majorHAnsi" w:hAnsiTheme="majorHAnsi"/>
                <w:b/>
              </w:rPr>
            </w:pPr>
            <w:r w:rsidRPr="00061F56">
              <w:rPr>
                <w:rFonts w:asciiTheme="majorHAnsi" w:hAnsiTheme="majorHAnsi"/>
                <w:b/>
              </w:rPr>
              <w:t xml:space="preserve">Alokasi Waktu </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w:t>
            </w:r>
          </w:p>
        </w:tc>
        <w:tc>
          <w:tcPr>
            <w:tcW w:w="6095" w:type="dxa"/>
          </w:tcPr>
          <w:p w:rsidR="004078F7" w:rsidRPr="009F2AB0" w:rsidRDefault="009F2AB0" w:rsidP="004078F7">
            <w:pPr>
              <w:jc w:val="both"/>
              <w:rPr>
                <w:rFonts w:asciiTheme="majorHAnsi" w:hAnsiTheme="majorHAnsi"/>
              </w:rPr>
            </w:pPr>
            <w:r>
              <w:rPr>
                <w:rFonts w:asciiTheme="majorHAnsi" w:hAnsiTheme="majorHAnsi"/>
              </w:rPr>
              <w:t>2 x 35 menit</w:t>
            </w:r>
          </w:p>
        </w:tc>
      </w:tr>
      <w:tr w:rsidR="00E32D4B" w:rsidRPr="00061F56" w:rsidTr="00946732">
        <w:tc>
          <w:tcPr>
            <w:tcW w:w="2835" w:type="dxa"/>
          </w:tcPr>
          <w:p w:rsidR="00E32D4B" w:rsidRPr="00061F56" w:rsidRDefault="00E32D4B" w:rsidP="004078F7">
            <w:pPr>
              <w:jc w:val="both"/>
              <w:rPr>
                <w:rFonts w:asciiTheme="majorHAnsi" w:hAnsiTheme="majorHAnsi"/>
                <w:b/>
              </w:rPr>
            </w:pPr>
            <w:r w:rsidRPr="00061F56">
              <w:rPr>
                <w:rFonts w:asciiTheme="majorHAnsi" w:hAnsiTheme="majorHAnsi"/>
                <w:b/>
              </w:rPr>
              <w:t>Hari/Tanggal kegiatan</w:t>
            </w:r>
          </w:p>
        </w:tc>
        <w:tc>
          <w:tcPr>
            <w:tcW w:w="284" w:type="dxa"/>
          </w:tcPr>
          <w:p w:rsidR="00E32D4B" w:rsidRPr="00061F56" w:rsidRDefault="00E32D4B" w:rsidP="004078F7">
            <w:pPr>
              <w:jc w:val="both"/>
              <w:rPr>
                <w:rFonts w:asciiTheme="majorHAnsi" w:hAnsiTheme="majorHAnsi"/>
              </w:rPr>
            </w:pPr>
            <w:r w:rsidRPr="00061F56">
              <w:rPr>
                <w:rFonts w:asciiTheme="majorHAnsi" w:hAnsiTheme="majorHAnsi"/>
              </w:rPr>
              <w:t xml:space="preserve">: </w:t>
            </w:r>
          </w:p>
        </w:tc>
        <w:tc>
          <w:tcPr>
            <w:tcW w:w="6095" w:type="dxa"/>
          </w:tcPr>
          <w:p w:rsidR="00E32D4B" w:rsidRPr="00061F56" w:rsidRDefault="009F2AB0" w:rsidP="004078F7">
            <w:pPr>
              <w:jc w:val="both"/>
              <w:rPr>
                <w:rFonts w:asciiTheme="majorHAnsi" w:hAnsiTheme="majorHAnsi"/>
              </w:rPr>
            </w:pPr>
            <w:r>
              <w:rPr>
                <w:rFonts w:asciiTheme="majorHAnsi" w:hAnsiTheme="majorHAnsi"/>
              </w:rPr>
              <w:t>Jumat/ 23 November 2018</w:t>
            </w:r>
          </w:p>
        </w:tc>
      </w:tr>
      <w:tr w:rsidR="005C5B06" w:rsidRPr="00061F56" w:rsidTr="00946732">
        <w:tc>
          <w:tcPr>
            <w:tcW w:w="2835" w:type="dxa"/>
          </w:tcPr>
          <w:p w:rsidR="005C5B06" w:rsidRPr="00061F56" w:rsidRDefault="005C5B06" w:rsidP="004078F7">
            <w:pPr>
              <w:jc w:val="both"/>
              <w:rPr>
                <w:rFonts w:asciiTheme="majorHAnsi" w:hAnsiTheme="majorHAnsi"/>
                <w:b/>
              </w:rPr>
            </w:pPr>
            <w:r w:rsidRPr="00061F56">
              <w:rPr>
                <w:rFonts w:asciiTheme="majorHAnsi" w:hAnsiTheme="majorHAnsi"/>
                <w:b/>
              </w:rPr>
              <w:t xml:space="preserve">Tempat Kegiatan </w:t>
            </w:r>
          </w:p>
        </w:tc>
        <w:tc>
          <w:tcPr>
            <w:tcW w:w="284" w:type="dxa"/>
          </w:tcPr>
          <w:p w:rsidR="005C5B06" w:rsidRPr="00061F56" w:rsidRDefault="005C5B06" w:rsidP="004078F7">
            <w:pPr>
              <w:jc w:val="both"/>
              <w:rPr>
                <w:rFonts w:asciiTheme="majorHAnsi" w:hAnsiTheme="majorHAnsi"/>
              </w:rPr>
            </w:pPr>
            <w:r w:rsidRPr="00061F56">
              <w:rPr>
                <w:rFonts w:asciiTheme="majorHAnsi" w:hAnsiTheme="majorHAnsi"/>
              </w:rPr>
              <w:t xml:space="preserve">: </w:t>
            </w:r>
          </w:p>
        </w:tc>
        <w:tc>
          <w:tcPr>
            <w:tcW w:w="6095" w:type="dxa"/>
          </w:tcPr>
          <w:p w:rsidR="005C5B06" w:rsidRPr="00061F56" w:rsidRDefault="009F2AB0" w:rsidP="004078F7">
            <w:pPr>
              <w:jc w:val="both"/>
              <w:rPr>
                <w:rFonts w:asciiTheme="majorHAnsi" w:hAnsiTheme="majorHAnsi"/>
              </w:rPr>
            </w:pPr>
            <w:r>
              <w:rPr>
                <w:rFonts w:asciiTheme="majorHAnsi" w:hAnsiTheme="majorHAnsi"/>
              </w:rPr>
              <w:t>Finland Class, Sekolah Sukma Bangsa</w:t>
            </w:r>
          </w:p>
        </w:tc>
      </w:tr>
    </w:tbl>
    <w:p w:rsidR="0045452A" w:rsidRDefault="0045452A" w:rsidP="004078F7">
      <w:pPr>
        <w:spacing w:after="0"/>
        <w:jc w:val="both"/>
        <w:rPr>
          <w:rFonts w:asciiTheme="majorHAnsi" w:hAnsiTheme="majorHAnsi"/>
          <w:b/>
          <w:sz w:val="24"/>
          <w:szCs w:val="24"/>
          <w:lang w:val="id-ID"/>
        </w:rPr>
      </w:pPr>
    </w:p>
    <w:p w:rsidR="001137EB" w:rsidRDefault="001137EB" w:rsidP="0045452A">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 xml:space="preserve">Tujuan </w:t>
      </w:r>
      <w:r w:rsidR="00987950">
        <w:rPr>
          <w:rFonts w:asciiTheme="majorHAnsi" w:hAnsiTheme="majorHAnsi"/>
          <w:b/>
          <w:lang w:val="id-ID"/>
        </w:rPr>
        <w:t xml:space="preserve">dan Manfaat </w:t>
      </w:r>
      <w:r>
        <w:rPr>
          <w:rFonts w:asciiTheme="majorHAnsi" w:hAnsiTheme="majorHAnsi"/>
          <w:b/>
          <w:lang w:val="id-ID"/>
        </w:rPr>
        <w:t xml:space="preserve">Kegiatan </w:t>
      </w:r>
    </w:p>
    <w:p w:rsidR="009F2AB0" w:rsidRDefault="009F2AB0" w:rsidP="009F2AB0">
      <w:pPr>
        <w:widowControl w:val="0"/>
        <w:numPr>
          <w:ilvl w:val="1"/>
          <w:numId w:val="1"/>
        </w:numPr>
        <w:overflowPunct w:val="0"/>
        <w:autoSpaceDE w:val="0"/>
        <w:autoSpaceDN w:val="0"/>
        <w:adjustRightInd w:val="0"/>
        <w:spacing w:after="0"/>
        <w:ind w:left="709" w:hanging="425"/>
        <w:jc w:val="both"/>
        <w:rPr>
          <w:rFonts w:ascii="Times New Roman" w:hAnsi="Times New Roman" w:cs="Times New Roman"/>
          <w:sz w:val="24"/>
          <w:szCs w:val="24"/>
        </w:rPr>
      </w:pPr>
      <w:r>
        <w:rPr>
          <w:rFonts w:ascii="Times New Roman" w:hAnsi="Times New Roman" w:cs="Times New Roman"/>
          <w:sz w:val="24"/>
          <w:szCs w:val="24"/>
          <w:lang w:val="id-ID"/>
        </w:rPr>
        <w:t>Mengetahui cara benar membaca puisi</w:t>
      </w:r>
      <w:r>
        <w:rPr>
          <w:rFonts w:ascii="Times New Roman" w:hAnsi="Times New Roman" w:cs="Times New Roman"/>
          <w:sz w:val="24"/>
          <w:szCs w:val="24"/>
        </w:rPr>
        <w:t>.</w:t>
      </w:r>
    </w:p>
    <w:p w:rsidR="009F2AB0" w:rsidRPr="00141FFD" w:rsidRDefault="009F2AB0" w:rsidP="009F2AB0">
      <w:pPr>
        <w:widowControl w:val="0"/>
        <w:numPr>
          <w:ilvl w:val="1"/>
          <w:numId w:val="1"/>
        </w:numPr>
        <w:overflowPunct w:val="0"/>
        <w:autoSpaceDE w:val="0"/>
        <w:autoSpaceDN w:val="0"/>
        <w:adjustRightInd w:val="0"/>
        <w:spacing w:after="0"/>
        <w:ind w:left="709" w:hanging="425"/>
        <w:jc w:val="both"/>
        <w:rPr>
          <w:rFonts w:ascii="Times New Roman" w:hAnsi="Times New Roman" w:cs="Times New Roman"/>
          <w:sz w:val="24"/>
          <w:szCs w:val="24"/>
        </w:rPr>
      </w:pPr>
      <w:proofErr w:type="spellStart"/>
      <w:r>
        <w:rPr>
          <w:rFonts w:ascii="Times New Roman" w:hAnsi="Times New Roman" w:cs="Times New Roman"/>
          <w:sz w:val="24"/>
          <w:szCs w:val="24"/>
        </w:rPr>
        <w:t>Menumbuhkan</w:t>
      </w:r>
      <w:proofErr w:type="spellEnd"/>
      <w:r>
        <w:rPr>
          <w:rFonts w:ascii="Times New Roman" w:hAnsi="Times New Roman" w:cs="Times New Roman"/>
          <w:sz w:val="24"/>
          <w:szCs w:val="24"/>
        </w:rPr>
        <w:t xml:space="preserve"> rasa </w:t>
      </w:r>
      <w:r>
        <w:rPr>
          <w:rFonts w:ascii="Times New Roman" w:hAnsi="Times New Roman" w:cs="Times New Roman"/>
          <w:sz w:val="24"/>
          <w:szCs w:val="24"/>
          <w:lang w:val="id-ID"/>
        </w:rPr>
        <w:t>percaya diri untuk tampil di depan penonton</w:t>
      </w:r>
    </w:p>
    <w:p w:rsidR="009F2AB0" w:rsidRPr="009F2AB0" w:rsidRDefault="009F2AB0" w:rsidP="009F2AB0">
      <w:pPr>
        <w:pStyle w:val="ListParagraph"/>
        <w:tabs>
          <w:tab w:val="left" w:pos="284"/>
        </w:tabs>
        <w:spacing w:after="0"/>
        <w:ind w:left="284"/>
        <w:jc w:val="both"/>
        <w:rPr>
          <w:rFonts w:asciiTheme="majorHAnsi" w:hAnsiTheme="majorHAnsi"/>
          <w:b/>
        </w:rPr>
      </w:pPr>
    </w:p>
    <w:p w:rsidR="00946732" w:rsidRDefault="0045452A" w:rsidP="001137EB">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 xml:space="preserve">Profil Guest Teacher </w:t>
      </w:r>
    </w:p>
    <w:p w:rsidR="009F2AB0" w:rsidRDefault="009F2AB0" w:rsidP="009F2AB0">
      <w:pPr>
        <w:pStyle w:val="ListParagraph"/>
        <w:numPr>
          <w:ilvl w:val="0"/>
          <w:numId w:val="3"/>
        </w:numPr>
        <w:tabs>
          <w:tab w:val="left" w:pos="284"/>
        </w:tabs>
        <w:spacing w:after="0"/>
        <w:ind w:left="709" w:hanging="425"/>
        <w:jc w:val="both"/>
        <w:rPr>
          <w:rFonts w:asciiTheme="majorHAnsi" w:hAnsiTheme="majorHAnsi"/>
          <w:bCs/>
          <w:lang w:val="id-ID"/>
        </w:rPr>
      </w:pPr>
      <w:r w:rsidRPr="009F2AB0">
        <w:rPr>
          <w:rFonts w:asciiTheme="majorHAnsi" w:hAnsiTheme="majorHAnsi"/>
          <w:bCs/>
          <w:lang w:val="id-ID"/>
        </w:rPr>
        <w:t xml:space="preserve">Guest </w:t>
      </w:r>
      <w:r>
        <w:rPr>
          <w:rFonts w:asciiTheme="majorHAnsi" w:hAnsiTheme="majorHAnsi"/>
          <w:bCs/>
          <w:lang w:val="id-ID"/>
        </w:rPr>
        <w:t>teacher yang di undang adalah Sherina, seorang siswa SMU Sukma Bangasa Bireuen kelas XII IPA A. Sherina merupakan seorang siswa yang berprestasi di bidang baca puisi. Sejak SMP dia telah mewakili sekolah untuk ikut berlomba di ajang FLS2N mulai tingkat UPTD hingga provinsi. Tidak hanya itu Sherina jga pernah menjuarai lomba-lomba baca puisi lainnya yang diadakan di Kabupaten Bireuen maupun provinsi.</w:t>
      </w:r>
    </w:p>
    <w:p w:rsidR="009F2AB0" w:rsidRPr="009F2AB0" w:rsidRDefault="009F2AB0" w:rsidP="009F2AB0">
      <w:pPr>
        <w:pStyle w:val="ListParagraph"/>
        <w:tabs>
          <w:tab w:val="left" w:pos="284"/>
        </w:tabs>
        <w:spacing w:after="0"/>
        <w:ind w:left="709"/>
        <w:jc w:val="both"/>
        <w:rPr>
          <w:rFonts w:asciiTheme="majorHAnsi" w:hAnsiTheme="majorHAnsi"/>
          <w:bCs/>
          <w:lang w:val="id-ID"/>
        </w:rPr>
      </w:pPr>
    </w:p>
    <w:p w:rsidR="0045452A" w:rsidRDefault="0045452A" w:rsidP="0045452A">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 xml:space="preserve">Deskripsi Kegiatan </w:t>
      </w:r>
    </w:p>
    <w:p w:rsidR="005A58A9" w:rsidRPr="005A58A9" w:rsidRDefault="005A58A9" w:rsidP="005A58A9">
      <w:pPr>
        <w:pStyle w:val="ListParagraph"/>
        <w:numPr>
          <w:ilvl w:val="0"/>
          <w:numId w:val="3"/>
        </w:numPr>
        <w:tabs>
          <w:tab w:val="left" w:pos="284"/>
        </w:tabs>
        <w:spacing w:after="0"/>
        <w:ind w:left="709" w:hanging="425"/>
        <w:jc w:val="both"/>
        <w:rPr>
          <w:rFonts w:asciiTheme="majorHAnsi" w:hAnsiTheme="majorHAnsi"/>
          <w:b/>
          <w:lang w:val="id-ID"/>
        </w:rPr>
      </w:pPr>
      <w:r>
        <w:rPr>
          <w:rFonts w:asciiTheme="majorHAnsi" w:hAnsiTheme="majorHAnsi"/>
          <w:bCs/>
          <w:lang w:val="id-ID"/>
        </w:rPr>
        <w:t xml:space="preserve">Kegiatan di mulai dengan perkenalan dari guru tamu. </w:t>
      </w:r>
    </w:p>
    <w:p w:rsidR="005A58A9" w:rsidRPr="005A58A9" w:rsidRDefault="005A58A9" w:rsidP="005A58A9">
      <w:pPr>
        <w:pStyle w:val="ListParagraph"/>
        <w:numPr>
          <w:ilvl w:val="0"/>
          <w:numId w:val="3"/>
        </w:numPr>
        <w:tabs>
          <w:tab w:val="left" w:pos="284"/>
        </w:tabs>
        <w:spacing w:after="0"/>
        <w:ind w:left="709" w:hanging="425"/>
        <w:jc w:val="both"/>
        <w:rPr>
          <w:rFonts w:asciiTheme="majorHAnsi" w:hAnsiTheme="majorHAnsi"/>
          <w:b/>
          <w:lang w:val="id-ID"/>
        </w:rPr>
      </w:pPr>
      <w:r>
        <w:rPr>
          <w:rFonts w:asciiTheme="majorHAnsi" w:hAnsiTheme="majorHAnsi"/>
          <w:bCs/>
          <w:lang w:val="id-ID"/>
        </w:rPr>
        <w:t>Selanjutnya Sherina memberikan beberapa tips cara membaca puisi yang baik dan benar.</w:t>
      </w:r>
    </w:p>
    <w:p w:rsidR="005A58A9" w:rsidRPr="005A58A9" w:rsidRDefault="005A58A9" w:rsidP="005A58A9">
      <w:pPr>
        <w:pStyle w:val="ListParagraph"/>
        <w:numPr>
          <w:ilvl w:val="0"/>
          <w:numId w:val="3"/>
        </w:numPr>
        <w:tabs>
          <w:tab w:val="left" w:pos="284"/>
        </w:tabs>
        <w:spacing w:after="0"/>
        <w:ind w:left="709" w:hanging="425"/>
        <w:jc w:val="both"/>
        <w:rPr>
          <w:rFonts w:asciiTheme="majorHAnsi" w:hAnsiTheme="majorHAnsi"/>
          <w:b/>
          <w:lang w:val="id-ID"/>
        </w:rPr>
      </w:pPr>
      <w:r>
        <w:rPr>
          <w:rFonts w:asciiTheme="majorHAnsi" w:hAnsiTheme="majorHAnsi"/>
          <w:bCs/>
          <w:lang w:val="id-ID"/>
        </w:rPr>
        <w:t>Ia juga menambahkan beberapa masukan untuk meningkatkan keberanian tampil di depan penonton.</w:t>
      </w:r>
    </w:p>
    <w:p w:rsidR="005A58A9" w:rsidRPr="005A58A9" w:rsidRDefault="005A58A9" w:rsidP="005A58A9">
      <w:pPr>
        <w:pStyle w:val="ListParagraph"/>
        <w:numPr>
          <w:ilvl w:val="0"/>
          <w:numId w:val="3"/>
        </w:numPr>
        <w:tabs>
          <w:tab w:val="left" w:pos="284"/>
        </w:tabs>
        <w:spacing w:after="0"/>
        <w:ind w:left="709" w:hanging="425"/>
        <w:jc w:val="both"/>
        <w:rPr>
          <w:rFonts w:asciiTheme="majorHAnsi" w:hAnsiTheme="majorHAnsi"/>
          <w:b/>
          <w:lang w:val="id-ID"/>
        </w:rPr>
      </w:pPr>
      <w:r>
        <w:rPr>
          <w:rFonts w:asciiTheme="majorHAnsi" w:hAnsiTheme="majorHAnsi"/>
          <w:bCs/>
          <w:lang w:val="id-ID"/>
        </w:rPr>
        <w:t>Sherina juga memberikan contoh cara membaca puisi dengan baik dan benar dengan membacakan salah satu puisinya.</w:t>
      </w:r>
    </w:p>
    <w:p w:rsidR="005A58A9" w:rsidRPr="005A58A9" w:rsidRDefault="005A58A9" w:rsidP="005A58A9">
      <w:pPr>
        <w:pStyle w:val="ListParagraph"/>
        <w:numPr>
          <w:ilvl w:val="0"/>
          <w:numId w:val="3"/>
        </w:numPr>
        <w:tabs>
          <w:tab w:val="left" w:pos="284"/>
        </w:tabs>
        <w:spacing w:after="0"/>
        <w:ind w:left="709" w:hanging="425"/>
        <w:jc w:val="both"/>
        <w:rPr>
          <w:rFonts w:asciiTheme="majorHAnsi" w:hAnsiTheme="majorHAnsi"/>
          <w:b/>
          <w:lang w:val="id-ID"/>
        </w:rPr>
      </w:pPr>
      <w:r>
        <w:rPr>
          <w:rFonts w:asciiTheme="majorHAnsi" w:hAnsiTheme="majorHAnsi"/>
          <w:bCs/>
          <w:lang w:val="id-ID"/>
        </w:rPr>
        <w:t>Selanjutnya guest teacher memberikan kesempatan siswa bertanya. Ada pertanyaan siswa yang cukup menarik yaitu bagaimana cara agar suara kita lantang dan jelas. Sherina memberikan informasi bahwa siswa harus berlatih menggunakan suara perut agar suara yang keluar lantang dan besar serta tidak akan serak atau kehabisan suara. Siswa juga di ajak berlatih bersama menggunakan suara perut.</w:t>
      </w:r>
    </w:p>
    <w:p w:rsidR="005A58A9" w:rsidRPr="005A58A9" w:rsidRDefault="005A58A9" w:rsidP="005A58A9">
      <w:pPr>
        <w:pStyle w:val="ListParagraph"/>
        <w:numPr>
          <w:ilvl w:val="0"/>
          <w:numId w:val="3"/>
        </w:numPr>
        <w:tabs>
          <w:tab w:val="left" w:pos="284"/>
        </w:tabs>
        <w:spacing w:after="0"/>
        <w:ind w:left="709" w:hanging="425"/>
        <w:jc w:val="both"/>
        <w:rPr>
          <w:rFonts w:asciiTheme="majorHAnsi" w:hAnsiTheme="majorHAnsi"/>
          <w:b/>
          <w:lang w:val="id-ID"/>
        </w:rPr>
      </w:pPr>
      <w:r>
        <w:rPr>
          <w:rFonts w:asciiTheme="majorHAnsi" w:hAnsiTheme="majorHAnsi"/>
          <w:bCs/>
          <w:lang w:val="id-ID"/>
        </w:rPr>
        <w:t>Selanjutnya Sherina meminta beberapa siswa membacakan puisi yang telah mereka siapkan ke depan kelas. Satu persatu perwakilan siswa membacakan puisi mereka. Sherina memberikan masukan terhadap tampilan siswa dengan memberikan contoh cara membaca yang benar.</w:t>
      </w:r>
    </w:p>
    <w:p w:rsidR="005A58A9" w:rsidRPr="005A58A9" w:rsidRDefault="005A58A9" w:rsidP="005A58A9">
      <w:pPr>
        <w:pStyle w:val="ListParagraph"/>
        <w:numPr>
          <w:ilvl w:val="0"/>
          <w:numId w:val="3"/>
        </w:numPr>
        <w:tabs>
          <w:tab w:val="left" w:pos="284"/>
        </w:tabs>
        <w:spacing w:after="0"/>
        <w:ind w:left="709" w:hanging="425"/>
        <w:jc w:val="both"/>
        <w:rPr>
          <w:rFonts w:asciiTheme="majorHAnsi" w:hAnsiTheme="majorHAnsi"/>
          <w:b/>
          <w:lang w:val="id-ID"/>
        </w:rPr>
      </w:pPr>
      <w:r>
        <w:rPr>
          <w:rFonts w:asciiTheme="majorHAnsi" w:hAnsiTheme="majorHAnsi"/>
          <w:bCs/>
          <w:lang w:val="id-ID"/>
        </w:rPr>
        <w:t>Di akhir sesi Sherina berharap semua siswa dapat membaca puisi dengan baik dan benar jika berlatih dan tidak malu-malu.</w:t>
      </w:r>
    </w:p>
    <w:p w:rsidR="005A58A9" w:rsidRPr="005A58A9" w:rsidRDefault="005A58A9" w:rsidP="005A58A9">
      <w:pPr>
        <w:pStyle w:val="ListParagraph"/>
        <w:numPr>
          <w:ilvl w:val="0"/>
          <w:numId w:val="3"/>
        </w:numPr>
        <w:tabs>
          <w:tab w:val="left" w:pos="284"/>
        </w:tabs>
        <w:spacing w:after="0"/>
        <w:ind w:left="709" w:hanging="425"/>
        <w:jc w:val="both"/>
        <w:rPr>
          <w:rFonts w:asciiTheme="majorHAnsi" w:hAnsiTheme="majorHAnsi"/>
          <w:b/>
          <w:lang w:val="id-ID"/>
        </w:rPr>
      </w:pPr>
      <w:r>
        <w:rPr>
          <w:rFonts w:asciiTheme="majorHAnsi" w:hAnsiTheme="majorHAnsi"/>
          <w:bCs/>
          <w:lang w:val="id-ID"/>
        </w:rPr>
        <w:t>Sherina juga bersedia meluangkan waktu jika ada siswa yang mau bertanya padanya di waktu senggangnya (ketemu di kantin saat jajan).</w:t>
      </w:r>
    </w:p>
    <w:p w:rsidR="005A58A9" w:rsidRPr="005A58A9" w:rsidRDefault="005A58A9" w:rsidP="005A58A9">
      <w:pPr>
        <w:pStyle w:val="ListParagraph"/>
        <w:numPr>
          <w:ilvl w:val="0"/>
          <w:numId w:val="3"/>
        </w:numPr>
        <w:tabs>
          <w:tab w:val="left" w:pos="284"/>
        </w:tabs>
        <w:spacing w:after="0"/>
        <w:ind w:left="709" w:hanging="425"/>
        <w:jc w:val="both"/>
        <w:rPr>
          <w:rFonts w:asciiTheme="majorHAnsi" w:hAnsiTheme="majorHAnsi"/>
          <w:b/>
          <w:lang w:val="id-ID"/>
        </w:rPr>
      </w:pPr>
      <w:r>
        <w:rPr>
          <w:rFonts w:asciiTheme="majorHAnsi" w:hAnsiTheme="majorHAnsi"/>
          <w:bCs/>
          <w:lang w:val="id-ID"/>
        </w:rPr>
        <w:t>Sesi di tutup dengan ucapan terima kasih siswa kepada Sherina.</w:t>
      </w:r>
    </w:p>
    <w:p w:rsidR="005A58A9" w:rsidRPr="00946732" w:rsidRDefault="005A58A9" w:rsidP="005A58A9">
      <w:pPr>
        <w:pStyle w:val="ListParagraph"/>
        <w:tabs>
          <w:tab w:val="left" w:pos="284"/>
        </w:tabs>
        <w:spacing w:after="0"/>
        <w:ind w:left="709"/>
        <w:jc w:val="both"/>
        <w:rPr>
          <w:rFonts w:asciiTheme="majorHAnsi" w:hAnsiTheme="majorHAnsi"/>
          <w:b/>
          <w:lang w:val="id-ID"/>
        </w:rPr>
      </w:pPr>
    </w:p>
    <w:p w:rsidR="0045452A" w:rsidRDefault="0045452A" w:rsidP="0045452A">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lastRenderedPageBreak/>
        <w:t>Respon Siswa</w:t>
      </w:r>
      <w:r w:rsidR="00193A8F">
        <w:rPr>
          <w:rFonts w:asciiTheme="majorHAnsi" w:hAnsiTheme="majorHAnsi"/>
          <w:b/>
          <w:lang w:val="id-ID"/>
        </w:rPr>
        <w:t xml:space="preserve"> (instrumen dilampirkan jika ada)</w:t>
      </w:r>
    </w:p>
    <w:p w:rsidR="005A58A9" w:rsidRDefault="005A58A9" w:rsidP="005A58A9">
      <w:pPr>
        <w:pStyle w:val="ListParagraph"/>
        <w:numPr>
          <w:ilvl w:val="0"/>
          <w:numId w:val="4"/>
        </w:numPr>
        <w:tabs>
          <w:tab w:val="left" w:pos="284"/>
        </w:tabs>
        <w:spacing w:after="0"/>
        <w:ind w:left="709" w:hanging="425"/>
        <w:jc w:val="both"/>
        <w:rPr>
          <w:rFonts w:asciiTheme="majorHAnsi" w:hAnsiTheme="majorHAnsi"/>
          <w:bCs/>
          <w:lang w:val="id-ID"/>
        </w:rPr>
      </w:pPr>
      <w:r w:rsidRPr="005A58A9">
        <w:rPr>
          <w:rFonts w:asciiTheme="majorHAnsi" w:hAnsiTheme="majorHAnsi"/>
          <w:bCs/>
          <w:lang w:val="id-ID"/>
        </w:rPr>
        <w:t>Siswa</w:t>
      </w:r>
      <w:r>
        <w:rPr>
          <w:rFonts w:asciiTheme="majorHAnsi" w:hAnsiTheme="majorHAnsi"/>
          <w:bCs/>
          <w:lang w:val="id-ID"/>
        </w:rPr>
        <w:t xml:space="preserve"> sangat antusias bertemu Sherina karena berkaitan dengan penugasan mereka untuk membaca puisi. Kondisi kelas sangat kondusif dari awal hingga waktu belajar pernafasan perut (30 menit). </w:t>
      </w:r>
    </w:p>
    <w:p w:rsidR="005A58A9" w:rsidRDefault="005A58A9" w:rsidP="005A58A9">
      <w:pPr>
        <w:pStyle w:val="ListParagraph"/>
        <w:numPr>
          <w:ilvl w:val="0"/>
          <w:numId w:val="4"/>
        </w:numPr>
        <w:tabs>
          <w:tab w:val="left" w:pos="284"/>
        </w:tabs>
        <w:spacing w:after="0"/>
        <w:ind w:left="709" w:hanging="425"/>
        <w:jc w:val="both"/>
        <w:rPr>
          <w:rFonts w:asciiTheme="majorHAnsi" w:hAnsiTheme="majorHAnsi"/>
          <w:bCs/>
          <w:lang w:val="id-ID"/>
        </w:rPr>
      </w:pPr>
      <w:r>
        <w:rPr>
          <w:rFonts w:asciiTheme="majorHAnsi" w:hAnsiTheme="majorHAnsi"/>
          <w:bCs/>
          <w:lang w:val="id-ID"/>
        </w:rPr>
        <w:t>Menjelang akhir sesi, saat perwakilan siswa maju untuk membaca puisinya beberapa siswa mulai berbicara dan tidak fokus lagi.</w:t>
      </w:r>
    </w:p>
    <w:p w:rsidR="005A58A9" w:rsidRPr="005A58A9" w:rsidRDefault="005A58A9" w:rsidP="005A58A9">
      <w:pPr>
        <w:pStyle w:val="ListParagraph"/>
        <w:tabs>
          <w:tab w:val="left" w:pos="284"/>
        </w:tabs>
        <w:spacing w:after="0"/>
        <w:ind w:left="709"/>
        <w:jc w:val="both"/>
        <w:rPr>
          <w:rFonts w:asciiTheme="majorHAnsi" w:hAnsiTheme="majorHAnsi"/>
          <w:bCs/>
          <w:lang w:val="id-ID"/>
        </w:rPr>
      </w:pPr>
    </w:p>
    <w:p w:rsidR="004078F7" w:rsidRDefault="004078F7" w:rsidP="0045452A">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Lampi</w:t>
      </w:r>
      <w:r w:rsidRPr="00946732">
        <w:rPr>
          <w:rFonts w:asciiTheme="majorHAnsi" w:hAnsiTheme="majorHAnsi"/>
          <w:b/>
        </w:rPr>
        <w:t xml:space="preserve">ran </w:t>
      </w:r>
      <w:proofErr w:type="spellStart"/>
      <w:r w:rsidRPr="00946732">
        <w:rPr>
          <w:rFonts w:asciiTheme="majorHAnsi" w:hAnsiTheme="majorHAnsi"/>
          <w:b/>
        </w:rPr>
        <w:t>Foto</w:t>
      </w:r>
      <w:proofErr w:type="spellEnd"/>
      <w:r w:rsidR="0045452A" w:rsidRPr="00946732">
        <w:rPr>
          <w:rFonts w:asciiTheme="majorHAnsi" w:hAnsiTheme="majorHAnsi"/>
          <w:b/>
          <w:lang w:val="id-ID"/>
        </w:rPr>
        <w:t xml:space="preserve">/Video Kegiatan </w:t>
      </w:r>
      <w:r w:rsidRPr="00946732">
        <w:rPr>
          <w:rFonts w:asciiTheme="majorHAnsi" w:hAnsiTheme="majorHAnsi"/>
          <w:b/>
        </w:rPr>
        <w:t xml:space="preserve"> </w:t>
      </w:r>
    </w:p>
    <w:p w:rsidR="00F50FE5" w:rsidRPr="00946732" w:rsidRDefault="00F50FE5" w:rsidP="00F50FE5">
      <w:pPr>
        <w:pStyle w:val="ListParagraph"/>
        <w:tabs>
          <w:tab w:val="left" w:pos="284"/>
        </w:tabs>
        <w:spacing w:after="0"/>
        <w:ind w:left="284"/>
        <w:jc w:val="both"/>
        <w:rPr>
          <w:rFonts w:asciiTheme="majorHAnsi" w:hAnsiTheme="majorHAnsi"/>
          <w:b/>
          <w:lang w:val="id-ID"/>
        </w:rPr>
      </w:pPr>
    </w:p>
    <w:p w:rsidR="00F50FE5" w:rsidRDefault="00F50FE5" w:rsidP="00F50FE5">
      <w:pPr>
        <w:ind w:firstLine="284"/>
        <w:jc w:val="both"/>
        <w:rPr>
          <w:lang w:val="id-ID"/>
        </w:rPr>
      </w:pPr>
      <w:r>
        <w:rPr>
          <w:noProof/>
          <w:lang w:val="id-ID" w:eastAsia="id-ID"/>
        </w:rPr>
        <w:drawing>
          <wp:inline distT="0" distB="0" distL="0" distR="0">
            <wp:extent cx="2309950" cy="1733771"/>
            <wp:effectExtent l="19050" t="0" r="0" b="0"/>
            <wp:docPr id="3" name="Picture 1" descr="D:\Asrita\image1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rita\image1 (1).jpeg"/>
                    <pic:cNvPicPr>
                      <a:picLocks noChangeAspect="1" noChangeArrowheads="1"/>
                    </pic:cNvPicPr>
                  </pic:nvPicPr>
                  <pic:blipFill>
                    <a:blip r:embed="rId8" cstate="print"/>
                    <a:srcRect/>
                    <a:stretch>
                      <a:fillRect/>
                    </a:stretch>
                  </pic:blipFill>
                  <pic:spPr bwMode="auto">
                    <a:xfrm>
                      <a:off x="0" y="0"/>
                      <a:ext cx="2310649" cy="1734295"/>
                    </a:xfrm>
                    <a:prstGeom prst="rect">
                      <a:avLst/>
                    </a:prstGeom>
                    <a:noFill/>
                    <a:ln w="9525">
                      <a:noFill/>
                      <a:miter lim="800000"/>
                      <a:headEnd/>
                      <a:tailEnd/>
                    </a:ln>
                  </pic:spPr>
                </pic:pic>
              </a:graphicData>
            </a:graphic>
          </wp:inline>
        </w:drawing>
      </w:r>
      <w:r>
        <w:rPr>
          <w:lang w:val="id-ID"/>
        </w:rPr>
        <w:tab/>
      </w:r>
      <w:r>
        <w:rPr>
          <w:lang w:val="id-ID"/>
        </w:rPr>
        <w:tab/>
      </w:r>
      <w:r>
        <w:rPr>
          <w:noProof/>
          <w:lang w:val="id-ID" w:eastAsia="id-ID"/>
        </w:rPr>
        <w:drawing>
          <wp:inline distT="0" distB="0" distL="0" distR="0">
            <wp:extent cx="2318708" cy="1740344"/>
            <wp:effectExtent l="19050" t="0" r="5392" b="0"/>
            <wp:docPr id="5" name="Picture 3" descr="D:\Asrit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rita\image4.jpeg"/>
                    <pic:cNvPicPr>
                      <a:picLocks noChangeAspect="1" noChangeArrowheads="1"/>
                    </pic:cNvPicPr>
                  </pic:nvPicPr>
                  <pic:blipFill>
                    <a:blip r:embed="rId9" cstate="print"/>
                    <a:srcRect/>
                    <a:stretch>
                      <a:fillRect/>
                    </a:stretch>
                  </pic:blipFill>
                  <pic:spPr bwMode="auto">
                    <a:xfrm>
                      <a:off x="0" y="0"/>
                      <a:ext cx="2319594" cy="1741009"/>
                    </a:xfrm>
                    <a:prstGeom prst="rect">
                      <a:avLst/>
                    </a:prstGeom>
                    <a:noFill/>
                    <a:ln w="9525">
                      <a:noFill/>
                      <a:miter lim="800000"/>
                      <a:headEnd/>
                      <a:tailEnd/>
                    </a:ln>
                  </pic:spPr>
                </pic:pic>
              </a:graphicData>
            </a:graphic>
          </wp:inline>
        </w:drawing>
      </w:r>
      <w:r>
        <w:rPr>
          <w:lang w:val="id-ID"/>
        </w:rPr>
        <w:tab/>
      </w:r>
    </w:p>
    <w:p w:rsidR="00DB4178" w:rsidRPr="00F50FE5" w:rsidRDefault="00F50FE5" w:rsidP="00F50FE5">
      <w:pPr>
        <w:ind w:firstLine="720"/>
        <w:jc w:val="both"/>
        <w:rPr>
          <w:lang w:val="id-ID"/>
        </w:rPr>
      </w:pPr>
      <w:r>
        <w:rPr>
          <w:noProof/>
          <w:lang w:val="id-ID" w:eastAsia="id-ID"/>
        </w:rPr>
        <w:drawing>
          <wp:inline distT="0" distB="0" distL="0" distR="0">
            <wp:extent cx="1619969" cy="2158328"/>
            <wp:effectExtent l="19050" t="0" r="0" b="0"/>
            <wp:docPr id="4" name="Picture 2" descr="D:\Asrit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rita\image3.jpeg"/>
                    <pic:cNvPicPr>
                      <a:picLocks noChangeAspect="1" noChangeArrowheads="1"/>
                    </pic:cNvPicPr>
                  </pic:nvPicPr>
                  <pic:blipFill>
                    <a:blip r:embed="rId10" cstate="print"/>
                    <a:srcRect/>
                    <a:stretch>
                      <a:fillRect/>
                    </a:stretch>
                  </pic:blipFill>
                  <pic:spPr bwMode="auto">
                    <a:xfrm>
                      <a:off x="0" y="0"/>
                      <a:ext cx="1622604" cy="2161838"/>
                    </a:xfrm>
                    <a:prstGeom prst="rect">
                      <a:avLst/>
                    </a:prstGeom>
                    <a:noFill/>
                    <a:ln w="9525">
                      <a:noFill/>
                      <a:miter lim="800000"/>
                      <a:headEnd/>
                      <a:tailEnd/>
                    </a:ln>
                  </pic:spPr>
                </pic:pic>
              </a:graphicData>
            </a:graphic>
          </wp:inline>
        </w:drawing>
      </w:r>
      <w:r>
        <w:rPr>
          <w:lang w:val="id-ID"/>
        </w:rPr>
        <w:tab/>
      </w:r>
      <w:r>
        <w:rPr>
          <w:lang w:val="id-ID"/>
        </w:rPr>
        <w:tab/>
      </w:r>
      <w:r>
        <w:rPr>
          <w:lang w:val="id-ID"/>
        </w:rPr>
        <w:tab/>
      </w:r>
      <w:r>
        <w:rPr>
          <w:noProof/>
          <w:lang w:val="id-ID" w:eastAsia="id-ID"/>
        </w:rPr>
        <w:drawing>
          <wp:inline distT="0" distB="0" distL="0" distR="0">
            <wp:extent cx="2297632" cy="1724525"/>
            <wp:effectExtent l="19050" t="0" r="7418" b="0"/>
            <wp:docPr id="6" name="Picture 4" descr="D:\Asrit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rita\image5.jpeg"/>
                    <pic:cNvPicPr>
                      <a:picLocks noChangeAspect="1" noChangeArrowheads="1"/>
                    </pic:cNvPicPr>
                  </pic:nvPicPr>
                  <pic:blipFill>
                    <a:blip r:embed="rId11" cstate="print"/>
                    <a:srcRect/>
                    <a:stretch>
                      <a:fillRect/>
                    </a:stretch>
                  </pic:blipFill>
                  <pic:spPr bwMode="auto">
                    <a:xfrm>
                      <a:off x="0" y="0"/>
                      <a:ext cx="2298229" cy="1724973"/>
                    </a:xfrm>
                    <a:prstGeom prst="rect">
                      <a:avLst/>
                    </a:prstGeom>
                    <a:noFill/>
                    <a:ln w="9525">
                      <a:noFill/>
                      <a:miter lim="800000"/>
                      <a:headEnd/>
                      <a:tailEnd/>
                    </a:ln>
                  </pic:spPr>
                </pic:pic>
              </a:graphicData>
            </a:graphic>
          </wp:inline>
        </w:drawing>
      </w:r>
    </w:p>
    <w:sectPr w:rsidR="00DB4178" w:rsidRPr="00F50FE5" w:rsidSect="006C0AAF">
      <w:pgSz w:w="12240" w:h="15840"/>
      <w:pgMar w:top="1418" w:right="1440" w:bottom="851"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1DFB" w:rsidRDefault="00A71DFB" w:rsidP="008D4940">
      <w:pPr>
        <w:spacing w:after="0" w:line="240" w:lineRule="auto"/>
      </w:pPr>
      <w:r>
        <w:separator/>
      </w:r>
    </w:p>
  </w:endnote>
  <w:endnote w:type="continuationSeparator" w:id="0">
    <w:p w:rsidR="00A71DFB" w:rsidRDefault="00A71DFB" w:rsidP="008D49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1DFB" w:rsidRDefault="00A71DFB" w:rsidP="008D4940">
      <w:pPr>
        <w:spacing w:after="0" w:line="240" w:lineRule="auto"/>
      </w:pPr>
      <w:r>
        <w:separator/>
      </w:r>
    </w:p>
  </w:footnote>
  <w:footnote w:type="continuationSeparator" w:id="0">
    <w:p w:rsidR="00A71DFB" w:rsidRDefault="00A71DFB" w:rsidP="008D49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5AF1"/>
    <w:multiLevelType w:val="hybridMultilevel"/>
    <w:tmpl w:val="000041BB"/>
    <w:lvl w:ilvl="0" w:tplc="000026E9">
      <w:start w:val="2"/>
      <w:numFmt w:val="upperLetter"/>
      <w:lvlText w:val="%1."/>
      <w:lvlJc w:val="left"/>
      <w:pPr>
        <w:tabs>
          <w:tab w:val="num" w:pos="720"/>
        </w:tabs>
        <w:ind w:left="720" w:hanging="360"/>
      </w:pPr>
      <w:rPr>
        <w:rFonts w:cs="Times New Roman"/>
      </w:rPr>
    </w:lvl>
    <w:lvl w:ilvl="1" w:tplc="000001EB">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7270437"/>
    <w:multiLevelType w:val="hybridMultilevel"/>
    <w:tmpl w:val="A8D0AD08"/>
    <w:lvl w:ilvl="0" w:tplc="0421000B">
      <w:start w:val="1"/>
      <w:numFmt w:val="bullet"/>
      <w:lvlText w:val=""/>
      <w:lvlJc w:val="left"/>
      <w:pPr>
        <w:ind w:left="1004" w:hanging="360"/>
      </w:pPr>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
    <w:nsid w:val="19DD56D4"/>
    <w:multiLevelType w:val="hybridMultilevel"/>
    <w:tmpl w:val="139EF96A"/>
    <w:lvl w:ilvl="0" w:tplc="04090019">
      <w:start w:val="1"/>
      <w:numFmt w:val="lowerLetter"/>
      <w:lvlText w:val="%1."/>
      <w:lvlJc w:val="left"/>
      <w:pPr>
        <w:ind w:left="720" w:hanging="360"/>
      </w:pPr>
      <w:rPr>
        <w:rFonts w:hint="default"/>
      </w:rPr>
    </w:lvl>
    <w:lvl w:ilvl="1" w:tplc="0421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5037D3"/>
    <w:multiLevelType w:val="hybridMultilevel"/>
    <w:tmpl w:val="21F8AC0E"/>
    <w:lvl w:ilvl="0" w:tplc="0421000B">
      <w:start w:val="1"/>
      <w:numFmt w:val="bullet"/>
      <w:lvlText w:val=""/>
      <w:lvlJc w:val="left"/>
      <w:pPr>
        <w:ind w:left="1004" w:hanging="360"/>
      </w:pPr>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4078F7"/>
    <w:rsid w:val="00046B8F"/>
    <w:rsid w:val="00054D04"/>
    <w:rsid w:val="00061F56"/>
    <w:rsid w:val="00071683"/>
    <w:rsid w:val="00094234"/>
    <w:rsid w:val="001137EB"/>
    <w:rsid w:val="0018196E"/>
    <w:rsid w:val="00193A8F"/>
    <w:rsid w:val="001A2119"/>
    <w:rsid w:val="002A75A7"/>
    <w:rsid w:val="00374908"/>
    <w:rsid w:val="004078F7"/>
    <w:rsid w:val="0045452A"/>
    <w:rsid w:val="004A4525"/>
    <w:rsid w:val="004B2A8D"/>
    <w:rsid w:val="004F42A8"/>
    <w:rsid w:val="00527204"/>
    <w:rsid w:val="005840FA"/>
    <w:rsid w:val="005A58A9"/>
    <w:rsid w:val="005C5B06"/>
    <w:rsid w:val="0065727A"/>
    <w:rsid w:val="006C0AAF"/>
    <w:rsid w:val="00847DFF"/>
    <w:rsid w:val="008D4940"/>
    <w:rsid w:val="00913D5B"/>
    <w:rsid w:val="00946732"/>
    <w:rsid w:val="00987950"/>
    <w:rsid w:val="009F2AB0"/>
    <w:rsid w:val="00A71DFB"/>
    <w:rsid w:val="00AD21BB"/>
    <w:rsid w:val="00BB1840"/>
    <w:rsid w:val="00CB3384"/>
    <w:rsid w:val="00CD5B44"/>
    <w:rsid w:val="00D36AAA"/>
    <w:rsid w:val="00DB4178"/>
    <w:rsid w:val="00E179BD"/>
    <w:rsid w:val="00E32D4B"/>
    <w:rsid w:val="00E53282"/>
    <w:rsid w:val="00EF5E70"/>
    <w:rsid w:val="00F40363"/>
    <w:rsid w:val="00F50FE5"/>
    <w:rsid w:val="00F821CF"/>
    <w:rsid w:val="00FF6B9D"/>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8F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78F7"/>
    <w:pPr>
      <w:spacing w:after="0" w:line="240" w:lineRule="auto"/>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452A"/>
    <w:pPr>
      <w:ind w:left="720"/>
      <w:contextualSpacing/>
    </w:pPr>
  </w:style>
  <w:style w:type="paragraph" w:styleId="Header">
    <w:name w:val="header"/>
    <w:basedOn w:val="Normal"/>
    <w:link w:val="HeaderChar"/>
    <w:uiPriority w:val="99"/>
    <w:unhideWhenUsed/>
    <w:rsid w:val="008D4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940"/>
    <w:rPr>
      <w:rFonts w:eastAsiaTheme="minorEastAsia"/>
    </w:rPr>
  </w:style>
  <w:style w:type="paragraph" w:styleId="Footer">
    <w:name w:val="footer"/>
    <w:basedOn w:val="Normal"/>
    <w:link w:val="FooterChar"/>
    <w:uiPriority w:val="99"/>
    <w:unhideWhenUsed/>
    <w:rsid w:val="008D4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940"/>
    <w:rPr>
      <w:rFonts w:eastAsiaTheme="minorEastAsia"/>
    </w:rPr>
  </w:style>
  <w:style w:type="table" w:customStyle="1" w:styleId="TableGrid1">
    <w:name w:val="Table Grid1"/>
    <w:basedOn w:val="TableNormal"/>
    <w:next w:val="TableGrid"/>
    <w:uiPriority w:val="59"/>
    <w:rsid w:val="004B2A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0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FE5"/>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8F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78F7"/>
    <w:pPr>
      <w:spacing w:after="0" w:line="240" w:lineRule="auto"/>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452A"/>
    <w:pPr>
      <w:ind w:left="720"/>
      <w:contextualSpacing/>
    </w:pPr>
  </w:style>
  <w:style w:type="paragraph" w:styleId="Header">
    <w:name w:val="header"/>
    <w:basedOn w:val="Normal"/>
    <w:link w:val="HeaderChar"/>
    <w:uiPriority w:val="99"/>
    <w:unhideWhenUsed/>
    <w:rsid w:val="008D4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940"/>
    <w:rPr>
      <w:rFonts w:eastAsiaTheme="minorEastAsia"/>
    </w:rPr>
  </w:style>
  <w:style w:type="paragraph" w:styleId="Footer">
    <w:name w:val="footer"/>
    <w:basedOn w:val="Normal"/>
    <w:link w:val="FooterChar"/>
    <w:uiPriority w:val="99"/>
    <w:unhideWhenUsed/>
    <w:rsid w:val="008D4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940"/>
    <w:rPr>
      <w:rFonts w:eastAsiaTheme="minorEastAsia"/>
    </w:rPr>
  </w:style>
  <w:style w:type="table" w:customStyle="1" w:styleId="TableGrid1">
    <w:name w:val="Table Grid1"/>
    <w:basedOn w:val="TableNormal"/>
    <w:next w:val="TableGrid"/>
    <w:uiPriority w:val="59"/>
    <w:rsid w:val="004B2A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GURU SD</cp:lastModifiedBy>
  <cp:revision>3</cp:revision>
  <dcterms:created xsi:type="dcterms:W3CDTF">2018-12-04T09:07:00Z</dcterms:created>
  <dcterms:modified xsi:type="dcterms:W3CDTF">2018-12-05T03:05:00Z</dcterms:modified>
</cp:coreProperties>
</file>