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E14202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 xml:space="preserve">SMP </w:t>
      </w:r>
      <w:r w:rsidR="004078F7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356" w:type="dxa"/>
        <w:tblInd w:w="108" w:type="dxa"/>
        <w:tblLook w:val="04A0"/>
      </w:tblPr>
      <w:tblGrid>
        <w:gridCol w:w="2835"/>
        <w:gridCol w:w="284"/>
        <w:gridCol w:w="6237"/>
      </w:tblGrid>
      <w:tr w:rsidR="0045452A" w:rsidRPr="00061F56" w:rsidTr="003E0897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5452A" w:rsidRPr="00E14202" w:rsidRDefault="00CF2848" w:rsidP="0046314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Sharing is Caring</w:t>
            </w:r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4078F7" w:rsidRPr="00E14202" w:rsidRDefault="00CF2848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Bimkos</w:t>
            </w:r>
            <w:proofErr w:type="spellEnd"/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CF2848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Meidiana</w:t>
            </w:r>
            <w:proofErr w:type="spellEnd"/>
            <w:r w:rsidR="00C908AB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C908AB">
              <w:rPr>
                <w:rFonts w:asciiTheme="majorHAnsi" w:hAnsiTheme="majorHAnsi"/>
                <w:lang w:val="en-US"/>
              </w:rPr>
              <w:t>S.Psi</w:t>
            </w:r>
            <w:proofErr w:type="spellEnd"/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3F64BF" w:rsidP="00DC1D35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IX </w:t>
            </w:r>
            <w:proofErr w:type="spellStart"/>
            <w:r w:rsidR="00DC1D35">
              <w:rPr>
                <w:rFonts w:asciiTheme="majorHAnsi" w:hAnsiTheme="majorHAnsi"/>
                <w:lang w:val="en-US"/>
              </w:rPr>
              <w:t>Samsai</w:t>
            </w:r>
            <w:proofErr w:type="spellEnd"/>
            <w:r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="00E14202">
              <w:rPr>
                <w:rFonts w:asciiTheme="majorHAnsi" w:hAnsiTheme="majorHAnsi"/>
                <w:lang w:val="en-US"/>
              </w:rPr>
              <w:t>G</w:t>
            </w:r>
            <w:r w:rsidR="00CF2848">
              <w:rPr>
                <w:rFonts w:asciiTheme="majorHAnsi" w:hAnsiTheme="majorHAnsi"/>
                <w:lang w:val="en-US"/>
              </w:rPr>
              <w:t>enap</w:t>
            </w:r>
            <w:proofErr w:type="spellEnd"/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061F56" w:rsidRDefault="004C1E39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</w:t>
            </w:r>
            <w:r w:rsidR="00E14202">
              <w:rPr>
                <w:rFonts w:asciiTheme="majorHAnsi" w:hAnsiTheme="majorHAnsi"/>
                <w:lang w:val="en-US"/>
              </w:rPr>
              <w:t xml:space="preserve">0 </w:t>
            </w:r>
            <w:proofErr w:type="spellStart"/>
            <w:r w:rsidR="00E14202"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E32D4B" w:rsidRPr="00061F56" w:rsidTr="003E0897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E32D4B" w:rsidRPr="00E14202" w:rsidRDefault="00E14202" w:rsidP="00795F21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</w:t>
            </w:r>
            <w:r w:rsidR="00CF2848">
              <w:rPr>
                <w:rFonts w:asciiTheme="majorHAnsi" w:hAnsiTheme="majorHAnsi"/>
                <w:lang w:val="en-US"/>
              </w:rPr>
              <w:t>enin</w:t>
            </w:r>
            <w:proofErr w:type="spellEnd"/>
            <w:r w:rsidR="00CF2848">
              <w:rPr>
                <w:rFonts w:asciiTheme="majorHAnsi" w:hAnsiTheme="majorHAnsi"/>
                <w:lang w:val="en-US"/>
              </w:rPr>
              <w:t>,</w:t>
            </w:r>
            <w:r w:rsidR="00942790">
              <w:rPr>
                <w:rFonts w:asciiTheme="majorHAnsi" w:hAnsiTheme="majorHAnsi"/>
                <w:lang w:val="en-US"/>
              </w:rPr>
              <w:t xml:space="preserve"> </w:t>
            </w:r>
            <w:r w:rsidR="00DC1D35">
              <w:rPr>
                <w:rFonts w:asciiTheme="majorHAnsi" w:hAnsiTheme="majorHAnsi"/>
                <w:lang w:val="en-US"/>
              </w:rPr>
              <w:t>1</w:t>
            </w:r>
            <w:r w:rsidR="00CF2848">
              <w:rPr>
                <w:rFonts w:asciiTheme="majorHAnsi" w:hAnsiTheme="majorHAnsi"/>
                <w:lang w:val="en-US"/>
              </w:rPr>
              <w:t>1</w:t>
            </w:r>
            <w:r w:rsidR="00953ED7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DC1D35">
              <w:rPr>
                <w:rFonts w:asciiTheme="majorHAnsi" w:hAnsiTheme="majorHAnsi"/>
                <w:lang w:val="en-US"/>
              </w:rPr>
              <w:t>Febru</w:t>
            </w:r>
            <w:r w:rsidR="00CF2848">
              <w:rPr>
                <w:rFonts w:asciiTheme="majorHAnsi" w:hAnsiTheme="majorHAnsi"/>
                <w:lang w:val="en-US"/>
              </w:rPr>
              <w:t>ari</w:t>
            </w:r>
            <w:proofErr w:type="spellEnd"/>
            <w:r w:rsidR="00CF2848">
              <w:rPr>
                <w:rFonts w:asciiTheme="majorHAnsi" w:hAnsiTheme="majorHAnsi"/>
                <w:lang w:val="en-US"/>
              </w:rPr>
              <w:t xml:space="preserve"> 2019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5C5B06" w:rsidRPr="00061F56" w:rsidTr="003E0897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5C5B06" w:rsidRPr="00E14202" w:rsidRDefault="00CF2848" w:rsidP="00DC1D35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="00DC1D35">
              <w:rPr>
                <w:rFonts w:asciiTheme="majorHAnsi" w:hAnsiTheme="majorHAnsi"/>
                <w:lang w:val="en-US"/>
              </w:rPr>
              <w:t>Meeting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E14202" w:rsidRPr="00E14202" w:rsidRDefault="001137EB" w:rsidP="00E1420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E66596" w:rsidRDefault="00CF2848" w:rsidP="004A7AA2">
      <w:pPr>
        <w:spacing w:after="0" w:line="240" w:lineRule="auto"/>
        <w:ind w:left="284"/>
        <w:jc w:val="both"/>
        <w:rPr>
          <w:rFonts w:ascii="Cambria" w:hAnsi="Cambria" w:cs="Tahoma"/>
        </w:rPr>
      </w:pPr>
      <w:proofErr w:type="spellStart"/>
      <w:proofErr w:type="gramStart"/>
      <w:r w:rsidRPr="006C4C33">
        <w:rPr>
          <w:rFonts w:ascii="Cambria" w:hAnsi="Cambria" w:cs="Tahoma"/>
        </w:rPr>
        <w:t>Tujuan</w:t>
      </w:r>
      <w:proofErr w:type="spellEnd"/>
      <w:r w:rsidRPr="006C4C33">
        <w:rPr>
          <w:rFonts w:ascii="Cambria" w:hAnsi="Cambria" w:cs="Tahoma"/>
        </w:rPr>
        <w:t xml:space="preserve"> </w:t>
      </w:r>
      <w:proofErr w:type="spellStart"/>
      <w:r w:rsidRPr="006C4C33">
        <w:rPr>
          <w:rFonts w:ascii="Cambria" w:hAnsi="Cambria" w:cs="Tahoma"/>
        </w:rPr>
        <w:t>dari</w:t>
      </w:r>
      <w:proofErr w:type="spellEnd"/>
      <w:r w:rsidRPr="006C4C33">
        <w:rPr>
          <w:rFonts w:ascii="Cambria" w:hAnsi="Cambria" w:cs="Tahoma"/>
        </w:rPr>
        <w:t xml:space="preserve"> </w:t>
      </w:r>
      <w:proofErr w:type="spellStart"/>
      <w:r w:rsidRPr="006C4C33">
        <w:rPr>
          <w:rFonts w:ascii="Cambria" w:hAnsi="Cambria" w:cs="Tahoma"/>
        </w:rPr>
        <w:t>kegiatan</w:t>
      </w:r>
      <w:proofErr w:type="spellEnd"/>
      <w:r w:rsidRPr="006C4C33">
        <w:rPr>
          <w:rFonts w:ascii="Cambria" w:hAnsi="Cambria" w:cs="Tahoma"/>
        </w:rPr>
        <w:t xml:space="preserve"> </w:t>
      </w:r>
      <w:proofErr w:type="spellStart"/>
      <w:r w:rsidRPr="006C4C33">
        <w:rPr>
          <w:rFonts w:ascii="Cambria" w:hAnsi="Cambria" w:cs="Tahoma"/>
        </w:rPr>
        <w:t>ini</w:t>
      </w:r>
      <w:proofErr w:type="spellEnd"/>
      <w:r w:rsidRPr="006C4C33">
        <w:rPr>
          <w:rFonts w:ascii="Cambria" w:hAnsi="Cambria" w:cs="Tahoma"/>
        </w:rPr>
        <w:t xml:space="preserve"> </w:t>
      </w:r>
      <w:proofErr w:type="spellStart"/>
      <w:r w:rsidRPr="006C4C33">
        <w:rPr>
          <w:rFonts w:ascii="Cambria" w:hAnsi="Cambria" w:cs="Tahoma"/>
        </w:rPr>
        <w:t>adalah</w:t>
      </w:r>
      <w:proofErr w:type="spellEnd"/>
      <w:r w:rsidRPr="006C4C33">
        <w:rPr>
          <w:rFonts w:ascii="Cambria" w:hAnsi="Cambria" w:cs="Tahoma"/>
        </w:rPr>
        <w:t xml:space="preserve"> </w:t>
      </w:r>
      <w:proofErr w:type="spellStart"/>
      <w:r w:rsidRPr="006C4C33">
        <w:rPr>
          <w:rFonts w:ascii="Cambria" w:hAnsi="Cambria" w:cs="Tahoma"/>
        </w:rPr>
        <w:t>untuk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meningkatkan</w:t>
      </w:r>
      <w:proofErr w:type="spellEnd"/>
      <w:r>
        <w:rPr>
          <w:rFonts w:ascii="Cambria" w:hAnsi="Cambria" w:cs="Tahoma"/>
        </w:rPr>
        <w:t xml:space="preserve"> rasa </w:t>
      </w:r>
      <w:proofErr w:type="spellStart"/>
      <w:r>
        <w:rPr>
          <w:rFonts w:ascii="Cambria" w:hAnsi="Cambria" w:cs="Tahoma"/>
        </w:rPr>
        <w:t>kepedulian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dan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kepemilikan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siswa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terhadap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sekolah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melalui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diskusi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santai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 w:rsidR="00543223">
        <w:rPr>
          <w:rFonts w:ascii="Cambria" w:hAnsi="Cambria" w:cs="Tahoma"/>
        </w:rPr>
        <w:t>bersama</w:t>
      </w:r>
      <w:proofErr w:type="spellEnd"/>
      <w:r>
        <w:rPr>
          <w:rFonts w:ascii="Cambria" w:hAnsi="Cambria" w:cs="Tahoma"/>
        </w:rPr>
        <w:t xml:space="preserve"> alumni.</w:t>
      </w:r>
      <w:proofErr w:type="gram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Kegiatan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diskusi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menjadi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lebih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menarik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dengan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mendengarkan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secara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langsung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pengalaman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dari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par</w:t>
      </w:r>
      <w:r w:rsidR="00C908AB">
        <w:rPr>
          <w:rFonts w:ascii="Cambria" w:hAnsi="Cambria" w:cs="Tahoma"/>
        </w:rPr>
        <w:t>a</w:t>
      </w:r>
      <w:proofErr w:type="spellEnd"/>
      <w:r w:rsidR="004C1E39">
        <w:rPr>
          <w:rFonts w:ascii="Cambria" w:hAnsi="Cambria" w:cs="Tahoma"/>
        </w:rPr>
        <w:t xml:space="preserve"> alumni, </w:t>
      </w:r>
      <w:proofErr w:type="spellStart"/>
      <w:r w:rsidR="004C1E39">
        <w:rPr>
          <w:rFonts w:ascii="Cambria" w:hAnsi="Cambria" w:cs="Tahoma"/>
        </w:rPr>
        <w:t>memeroleh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informasi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tentang</w:t>
      </w:r>
      <w:proofErr w:type="spellEnd"/>
      <w:r w:rsidR="004C1E39">
        <w:rPr>
          <w:rFonts w:ascii="Cambria" w:hAnsi="Cambria" w:cs="Tahoma"/>
        </w:rPr>
        <w:t xml:space="preserve"> “</w:t>
      </w:r>
      <w:proofErr w:type="spellStart"/>
      <w:r w:rsidR="004C1E39">
        <w:rPr>
          <w:rFonts w:ascii="Cambria" w:hAnsi="Cambria" w:cs="Tahoma"/>
        </w:rPr>
        <w:t>kesukmaan</w:t>
      </w:r>
      <w:proofErr w:type="spellEnd"/>
      <w:r w:rsidR="004C1E39">
        <w:rPr>
          <w:rFonts w:ascii="Cambria" w:hAnsi="Cambria" w:cs="Tahoma"/>
        </w:rPr>
        <w:t xml:space="preserve">”, </w:t>
      </w:r>
      <w:proofErr w:type="spellStart"/>
      <w:r w:rsidR="004C1E39">
        <w:rPr>
          <w:rFonts w:ascii="Cambria" w:hAnsi="Cambria" w:cs="Tahoma"/>
        </w:rPr>
        <w:t>dan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berbagai</w:t>
      </w:r>
      <w:proofErr w:type="spellEnd"/>
      <w:r w:rsidR="004C1E39">
        <w:rPr>
          <w:rFonts w:ascii="Cambria" w:hAnsi="Cambria" w:cs="Tahoma"/>
        </w:rPr>
        <w:t xml:space="preserve"> </w:t>
      </w:r>
      <w:r w:rsidR="004C1E39" w:rsidRPr="004C1E39">
        <w:rPr>
          <w:rFonts w:ascii="Cambria" w:hAnsi="Cambria" w:cs="Tahoma"/>
          <w:i/>
        </w:rPr>
        <w:t>tips</w:t>
      </w:r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dan</w:t>
      </w:r>
      <w:proofErr w:type="spellEnd"/>
      <w:r w:rsidR="004C1E39">
        <w:rPr>
          <w:rFonts w:ascii="Cambria" w:hAnsi="Cambria" w:cs="Tahoma"/>
        </w:rPr>
        <w:t xml:space="preserve"> </w:t>
      </w:r>
      <w:r w:rsidR="004C1E39" w:rsidRPr="004C1E39">
        <w:rPr>
          <w:rFonts w:ascii="Cambria" w:hAnsi="Cambria" w:cs="Tahoma"/>
          <w:i/>
        </w:rPr>
        <w:t>tricks</w:t>
      </w:r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menghadapi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situasi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sekolah</w:t>
      </w:r>
      <w:proofErr w:type="spellEnd"/>
      <w:r w:rsidR="004C1E39">
        <w:rPr>
          <w:rFonts w:ascii="Cambria" w:hAnsi="Cambria" w:cs="Tahoma"/>
        </w:rPr>
        <w:t xml:space="preserve"> yang </w:t>
      </w:r>
      <w:proofErr w:type="spellStart"/>
      <w:r w:rsidR="004C1E39">
        <w:rPr>
          <w:rFonts w:ascii="Cambria" w:hAnsi="Cambria" w:cs="Tahoma"/>
        </w:rPr>
        <w:t>beragam</w:t>
      </w:r>
      <w:proofErr w:type="spellEnd"/>
      <w:r w:rsidR="004C1E39">
        <w:rPr>
          <w:rFonts w:ascii="Cambria" w:hAnsi="Cambria" w:cs="Tahoma"/>
        </w:rPr>
        <w:t xml:space="preserve">. </w:t>
      </w:r>
      <w:proofErr w:type="spellStart"/>
      <w:r w:rsidR="004C1E39">
        <w:rPr>
          <w:rFonts w:ascii="Cambria" w:hAnsi="Cambria" w:cs="Tahoma"/>
        </w:rPr>
        <w:t>Selain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itu</w:t>
      </w:r>
      <w:proofErr w:type="spellEnd"/>
      <w:r w:rsidR="004C1E39">
        <w:rPr>
          <w:rFonts w:ascii="Cambria" w:hAnsi="Cambria" w:cs="Tahoma"/>
        </w:rPr>
        <w:t xml:space="preserve">, alumni </w:t>
      </w:r>
      <w:proofErr w:type="spellStart"/>
      <w:r w:rsidR="004C1E39">
        <w:rPr>
          <w:rFonts w:ascii="Cambria" w:hAnsi="Cambria" w:cs="Tahoma"/>
        </w:rPr>
        <w:t>juga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memberikan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gambaran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mengena</w:t>
      </w:r>
      <w:r w:rsidR="002D2B9C">
        <w:rPr>
          <w:rFonts w:ascii="Cambria" w:hAnsi="Cambria" w:cs="Tahoma"/>
        </w:rPr>
        <w:t>i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2D2B9C">
        <w:rPr>
          <w:rFonts w:ascii="Cambria" w:hAnsi="Cambria" w:cs="Tahoma"/>
        </w:rPr>
        <w:t>kehidupan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2D2B9C">
        <w:rPr>
          <w:rFonts w:ascii="Cambria" w:hAnsi="Cambria" w:cs="Tahoma"/>
        </w:rPr>
        <w:t>di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2D2B9C">
        <w:rPr>
          <w:rFonts w:ascii="Cambria" w:hAnsi="Cambria" w:cs="Tahoma"/>
        </w:rPr>
        <w:t>masa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2D2B9C">
        <w:rPr>
          <w:rFonts w:ascii="Cambria" w:hAnsi="Cambria" w:cs="Tahoma"/>
        </w:rPr>
        <w:t>perkuliahan</w:t>
      </w:r>
      <w:proofErr w:type="spellEnd"/>
      <w:r w:rsidR="002D2B9C">
        <w:rPr>
          <w:rFonts w:ascii="Cambria" w:hAnsi="Cambria" w:cs="Tahoma"/>
        </w:rPr>
        <w:t xml:space="preserve">, </w:t>
      </w:r>
      <w:proofErr w:type="spellStart"/>
      <w:r w:rsidR="002D2B9C">
        <w:rPr>
          <w:rFonts w:ascii="Cambria" w:hAnsi="Cambria" w:cs="Tahoma"/>
        </w:rPr>
        <w:t>lalu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siswa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didorong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untuk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memiliki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tujuan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2D2B9C">
        <w:rPr>
          <w:rFonts w:ascii="Cambria" w:hAnsi="Cambria" w:cs="Tahoma"/>
        </w:rPr>
        <w:t>dan</w:t>
      </w:r>
      <w:proofErr w:type="spellEnd"/>
      <w:r w:rsidR="002D2B9C">
        <w:rPr>
          <w:rFonts w:ascii="Cambria" w:hAnsi="Cambria" w:cs="Tahoma"/>
        </w:rPr>
        <w:t xml:space="preserve"> target</w:t>
      </w:r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masa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depan</w:t>
      </w:r>
      <w:proofErr w:type="spellEnd"/>
      <w:r w:rsidR="004C1E39">
        <w:rPr>
          <w:rFonts w:ascii="Cambria" w:hAnsi="Cambria" w:cs="Tahoma"/>
        </w:rPr>
        <w:t>.</w:t>
      </w:r>
    </w:p>
    <w:p w:rsidR="004C1E39" w:rsidRPr="004C1E39" w:rsidRDefault="004C1E39" w:rsidP="004C1E39">
      <w:pPr>
        <w:spacing w:after="0" w:line="240" w:lineRule="auto"/>
        <w:jc w:val="both"/>
        <w:rPr>
          <w:rFonts w:ascii="Cambria" w:hAnsi="Cambria" w:cs="Tahoma"/>
        </w:rPr>
      </w:pPr>
    </w:p>
    <w:p w:rsidR="00E66596" w:rsidRPr="002D2B9C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Profil Guest Teacher</w:t>
      </w:r>
    </w:p>
    <w:p w:rsidR="00DC1D35" w:rsidRDefault="002D2B9C" w:rsidP="002D2B9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Guest teacher yang </w:t>
      </w:r>
      <w:proofErr w:type="spellStart"/>
      <w:r>
        <w:rPr>
          <w:rFonts w:asciiTheme="majorHAnsi" w:hAnsiTheme="majorHAnsi"/>
        </w:rPr>
        <w:t>diundang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sekitar</w:t>
      </w:r>
      <w:proofErr w:type="spellEnd"/>
      <w:r w:rsidR="00DC1D35">
        <w:rPr>
          <w:rFonts w:asciiTheme="majorHAnsi" w:hAnsiTheme="majorHAnsi"/>
        </w:rPr>
        <w:t xml:space="preserve"> 10 </w:t>
      </w:r>
      <w:proofErr w:type="spellStart"/>
      <w:r w:rsidR="00DC1D35">
        <w:rPr>
          <w:rFonts w:asciiTheme="majorHAnsi" w:hAnsiTheme="majorHAnsi"/>
        </w:rPr>
        <w:t>orang</w:t>
      </w:r>
      <w:proofErr w:type="spellEnd"/>
      <w:r>
        <w:rPr>
          <w:rFonts w:asciiTheme="majorHAnsi" w:hAnsiTheme="majorHAnsi"/>
        </w:rPr>
        <w:t xml:space="preserve"> alumni S</w:t>
      </w:r>
      <w:r w:rsidR="00DC1D35">
        <w:rPr>
          <w:rFonts w:asciiTheme="majorHAnsi" w:hAnsiTheme="majorHAnsi"/>
        </w:rPr>
        <w:t xml:space="preserve">MA </w:t>
      </w:r>
      <w:proofErr w:type="spellStart"/>
      <w:r>
        <w:rPr>
          <w:rFonts w:asciiTheme="majorHAnsi" w:hAnsiTheme="majorHAnsi"/>
        </w:rPr>
        <w:t>Sukma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Bangsa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Bireuen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angkatan</w:t>
      </w:r>
      <w:proofErr w:type="spellEnd"/>
      <w:r w:rsidR="00DC1D35">
        <w:rPr>
          <w:rFonts w:asciiTheme="majorHAnsi" w:hAnsiTheme="majorHAnsi"/>
        </w:rPr>
        <w:t xml:space="preserve"> 2018</w:t>
      </w:r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mereka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berstatus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sebagai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mahasiswa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baru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di</w:t>
      </w:r>
      <w:proofErr w:type="spellEnd"/>
      <w:r w:rsidR="00DC1D35">
        <w:rPr>
          <w:rFonts w:asciiTheme="majorHAnsi" w:hAnsiTheme="majorHAnsi"/>
        </w:rPr>
        <w:t xml:space="preserve"> UNSYIAH </w:t>
      </w:r>
      <w:proofErr w:type="spellStart"/>
      <w:r w:rsidR="00DC1D35">
        <w:rPr>
          <w:rFonts w:asciiTheme="majorHAnsi" w:hAnsiTheme="majorHAnsi"/>
        </w:rPr>
        <w:t>dan</w:t>
      </w:r>
      <w:proofErr w:type="spellEnd"/>
      <w:r w:rsidR="00DC1D35">
        <w:rPr>
          <w:rFonts w:asciiTheme="majorHAnsi" w:hAnsiTheme="majorHAnsi"/>
        </w:rPr>
        <w:t xml:space="preserve"> USU, </w:t>
      </w:r>
      <w:proofErr w:type="spellStart"/>
      <w:r w:rsidR="00DC1D35">
        <w:rPr>
          <w:rFonts w:asciiTheme="majorHAnsi" w:hAnsiTheme="majorHAnsi"/>
        </w:rPr>
        <w:t>mulai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dari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Fakultas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Kedokteran</w:t>
      </w:r>
      <w:proofErr w:type="spellEnd"/>
      <w:r w:rsidR="00DC1D35">
        <w:rPr>
          <w:rFonts w:asciiTheme="majorHAnsi" w:hAnsiTheme="majorHAnsi"/>
        </w:rPr>
        <w:t xml:space="preserve">, </w:t>
      </w:r>
      <w:proofErr w:type="spellStart"/>
      <w:r w:rsidR="00DC1D35">
        <w:rPr>
          <w:rFonts w:asciiTheme="majorHAnsi" w:hAnsiTheme="majorHAnsi"/>
        </w:rPr>
        <w:t>Kedokteran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Gigi</w:t>
      </w:r>
      <w:proofErr w:type="spellEnd"/>
      <w:r w:rsidR="00DC1D35">
        <w:rPr>
          <w:rFonts w:asciiTheme="majorHAnsi" w:hAnsiTheme="majorHAnsi"/>
        </w:rPr>
        <w:t xml:space="preserve">, </w:t>
      </w:r>
      <w:proofErr w:type="spellStart"/>
      <w:r w:rsidR="00DC1D35">
        <w:rPr>
          <w:rFonts w:asciiTheme="majorHAnsi" w:hAnsiTheme="majorHAnsi"/>
        </w:rPr>
        <w:t>Hukum</w:t>
      </w:r>
      <w:proofErr w:type="spellEnd"/>
      <w:r w:rsidR="00DC1D35">
        <w:rPr>
          <w:rFonts w:asciiTheme="majorHAnsi" w:hAnsiTheme="majorHAnsi"/>
        </w:rPr>
        <w:t xml:space="preserve">, </w:t>
      </w:r>
      <w:proofErr w:type="spellStart"/>
      <w:r w:rsidR="00DC1D35">
        <w:rPr>
          <w:rFonts w:asciiTheme="majorHAnsi" w:hAnsiTheme="majorHAnsi"/>
        </w:rPr>
        <w:t>Keguruan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dan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Ilmu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Pendidikan</w:t>
      </w:r>
      <w:proofErr w:type="spellEnd"/>
      <w:r w:rsidR="00DC1D35">
        <w:rPr>
          <w:rFonts w:asciiTheme="majorHAnsi" w:hAnsiTheme="majorHAnsi"/>
        </w:rPr>
        <w:t xml:space="preserve">, </w:t>
      </w:r>
      <w:proofErr w:type="spellStart"/>
      <w:r w:rsidR="00DC1D35">
        <w:rPr>
          <w:rFonts w:asciiTheme="majorHAnsi" w:hAnsiTheme="majorHAnsi"/>
        </w:rPr>
        <w:t>Ekonomi</w:t>
      </w:r>
      <w:proofErr w:type="spellEnd"/>
      <w:r w:rsidR="00DC1D35">
        <w:rPr>
          <w:rFonts w:asciiTheme="majorHAnsi" w:hAnsiTheme="majorHAnsi"/>
        </w:rPr>
        <w:t xml:space="preserve">, </w:t>
      </w:r>
      <w:proofErr w:type="spellStart"/>
      <w:r w:rsidR="00DC1D35">
        <w:rPr>
          <w:rFonts w:asciiTheme="majorHAnsi" w:hAnsiTheme="majorHAnsi"/>
        </w:rPr>
        <w:t>dan</w:t>
      </w:r>
      <w:proofErr w:type="spellEnd"/>
      <w:r w:rsidR="00DC1D35">
        <w:rPr>
          <w:rFonts w:asciiTheme="majorHAnsi" w:hAnsiTheme="majorHAnsi"/>
        </w:rPr>
        <w:t xml:space="preserve"> lain-lain. </w:t>
      </w:r>
      <w:proofErr w:type="spellStart"/>
      <w:proofErr w:type="gramStart"/>
      <w:r w:rsidR="00DC1D35">
        <w:rPr>
          <w:rFonts w:asciiTheme="majorHAnsi" w:hAnsiTheme="majorHAnsi"/>
        </w:rPr>
        <w:t>Mereka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memanfaatkan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masa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libur</w:t>
      </w:r>
      <w:proofErr w:type="spellEnd"/>
      <w:r w:rsidR="00DC1D35">
        <w:rPr>
          <w:rFonts w:asciiTheme="majorHAnsi" w:hAnsiTheme="majorHAnsi"/>
        </w:rPr>
        <w:t xml:space="preserve"> semester </w:t>
      </w:r>
      <w:proofErr w:type="spellStart"/>
      <w:r w:rsidR="00DC1D35">
        <w:rPr>
          <w:rFonts w:asciiTheme="majorHAnsi" w:hAnsiTheme="majorHAnsi"/>
        </w:rPr>
        <w:t>dengan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memenuhi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undangan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untuk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berbagi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dengan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para</w:t>
      </w:r>
      <w:proofErr w:type="spellEnd"/>
      <w:r w:rsidR="00DC1D35">
        <w:rPr>
          <w:rFonts w:asciiTheme="majorHAnsi" w:hAnsiTheme="majorHAnsi"/>
        </w:rPr>
        <w:t xml:space="preserve"> </w:t>
      </w:r>
      <w:proofErr w:type="spellStart"/>
      <w:r w:rsidR="00DC1D35">
        <w:rPr>
          <w:rFonts w:asciiTheme="majorHAnsi" w:hAnsiTheme="majorHAnsi"/>
        </w:rPr>
        <w:t>siswa</w:t>
      </w:r>
      <w:proofErr w:type="spellEnd"/>
      <w:r w:rsidR="00DC1D35">
        <w:rPr>
          <w:rFonts w:asciiTheme="majorHAnsi" w:hAnsiTheme="majorHAnsi"/>
        </w:rPr>
        <w:t>.</w:t>
      </w:r>
      <w:proofErr w:type="gramEnd"/>
    </w:p>
    <w:p w:rsidR="00A2641B" w:rsidRPr="00374644" w:rsidRDefault="00A2641B" w:rsidP="00A2641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45452A" w:rsidRPr="001B4B24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E66596" w:rsidRDefault="004A7AA2" w:rsidP="00C908AB">
      <w:pPr>
        <w:tabs>
          <w:tab w:val="left" w:pos="3220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>
        <w:rPr>
          <w:rFonts w:ascii="Cambria" w:hAnsi="Cambria"/>
        </w:rPr>
        <w:t>Kegiatan</w:t>
      </w:r>
      <w:proofErr w:type="spellEnd"/>
      <w:r>
        <w:rPr>
          <w:rFonts w:ascii="Cambria" w:hAnsi="Cambria"/>
        </w:rPr>
        <w:t xml:space="preserve"> “Sharing is Caring” </w:t>
      </w:r>
      <w:proofErr w:type="spellStart"/>
      <w:r>
        <w:rPr>
          <w:rFonts w:ascii="Cambria" w:hAnsi="Cambria"/>
        </w:rPr>
        <w:t>menghadirkan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para</w:t>
      </w:r>
      <w:proofErr w:type="spellEnd"/>
      <w:r>
        <w:rPr>
          <w:rFonts w:ascii="Cambria" w:hAnsi="Cambria"/>
        </w:rPr>
        <w:t xml:space="preserve"> alumni </w:t>
      </w:r>
      <w:proofErr w:type="spellStart"/>
      <w:r>
        <w:rPr>
          <w:rFonts w:asciiTheme="majorHAnsi" w:hAnsiTheme="majorHAnsi"/>
        </w:rPr>
        <w:t>Sekolah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Sukma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Bangsa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Bireuen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sebagai</w:t>
      </w:r>
      <w:proofErr w:type="spellEnd"/>
      <w:r w:rsidR="0088796D">
        <w:rPr>
          <w:rFonts w:asciiTheme="majorHAnsi" w:hAnsiTheme="majorHAnsi"/>
        </w:rPr>
        <w:t xml:space="preserve"> guest teacher, </w:t>
      </w:r>
      <w:proofErr w:type="spellStart"/>
      <w:r>
        <w:rPr>
          <w:rFonts w:asciiTheme="majorHAnsi" w:hAnsiTheme="majorHAnsi"/>
        </w:rPr>
        <w:t>sehingga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</w:t>
      </w:r>
      <w:r w:rsidR="0088796D">
        <w:rPr>
          <w:rFonts w:asciiTheme="majorHAnsi" w:hAnsiTheme="majorHAnsi"/>
        </w:rPr>
        <w:t>rasakan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keterhubungan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dengan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konten</w:t>
      </w:r>
      <w:proofErr w:type="spellEnd"/>
      <w:r w:rsidR="0088796D">
        <w:rPr>
          <w:rFonts w:asciiTheme="majorHAnsi" w:hAnsiTheme="majorHAnsi"/>
        </w:rPr>
        <w:t xml:space="preserve"> yang </w:t>
      </w:r>
      <w:proofErr w:type="spellStart"/>
      <w:r w:rsidR="0088796D">
        <w:rPr>
          <w:rFonts w:asciiTheme="majorHAnsi" w:hAnsiTheme="majorHAnsi"/>
        </w:rPr>
        <w:t>didiskusikan</w:t>
      </w:r>
      <w:proofErr w:type="spellEnd"/>
      <w:r>
        <w:rPr>
          <w:rFonts w:asciiTheme="majorHAnsi" w:hAnsiTheme="majorHAnsi"/>
        </w:rPr>
        <w:t>.</w:t>
      </w:r>
      <w:r w:rsidR="0088796D">
        <w:rPr>
          <w:rFonts w:asciiTheme="majorHAnsi" w:hAnsiTheme="majorHAnsi"/>
        </w:rPr>
        <w:t xml:space="preserve"> </w:t>
      </w:r>
      <w:proofErr w:type="spellStart"/>
      <w:proofErr w:type="gramStart"/>
      <w:r w:rsidR="00C908AB">
        <w:rPr>
          <w:rFonts w:asciiTheme="majorHAnsi" w:hAnsiTheme="majorHAnsi"/>
        </w:rPr>
        <w:t>Pada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mulanya</w:t>
      </w:r>
      <w:proofErr w:type="spellEnd"/>
      <w:r w:rsidR="00C908AB">
        <w:rPr>
          <w:rFonts w:asciiTheme="majorHAnsi" w:hAnsiTheme="majorHAnsi"/>
        </w:rPr>
        <w:t xml:space="preserve">, </w:t>
      </w:r>
      <w:proofErr w:type="spellStart"/>
      <w:r w:rsidR="00C908AB">
        <w:rPr>
          <w:rFonts w:asciiTheme="majorHAnsi" w:hAnsiTheme="majorHAnsi"/>
        </w:rPr>
        <w:t>para</w:t>
      </w:r>
      <w:proofErr w:type="spellEnd"/>
      <w:r w:rsidR="00C908AB">
        <w:rPr>
          <w:rFonts w:asciiTheme="majorHAnsi" w:hAnsiTheme="majorHAnsi"/>
        </w:rPr>
        <w:t xml:space="preserve"> alumni </w:t>
      </w:r>
      <w:proofErr w:type="spellStart"/>
      <w:r w:rsidR="00C908AB">
        <w:rPr>
          <w:rFonts w:asciiTheme="majorHAnsi" w:hAnsiTheme="majorHAnsi"/>
        </w:rPr>
        <w:t>memperkenalkan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diri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secara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bergiliran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sambil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menyebutkan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jurusan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kuliah</w:t>
      </w:r>
      <w:proofErr w:type="spellEnd"/>
      <w:r w:rsidR="00C908AB">
        <w:rPr>
          <w:rFonts w:asciiTheme="majorHAnsi" w:hAnsiTheme="majorHAnsi"/>
        </w:rPr>
        <w:t xml:space="preserve"> yang </w:t>
      </w:r>
      <w:proofErr w:type="spellStart"/>
      <w:r w:rsidR="00C908AB">
        <w:rPr>
          <w:rFonts w:asciiTheme="majorHAnsi" w:hAnsiTheme="majorHAnsi"/>
        </w:rPr>
        <w:t>sedang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ditempuh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saat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ini</w:t>
      </w:r>
      <w:proofErr w:type="spellEnd"/>
      <w:r w:rsidR="00C908AB">
        <w:rPr>
          <w:rFonts w:asciiTheme="majorHAnsi" w:hAnsiTheme="majorHAnsi"/>
        </w:rPr>
        <w:t>.</w:t>
      </w:r>
      <w:proofErr w:type="gram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Kemudian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satu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persatu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dari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mereka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berkesempatan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untuk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bercerita</w:t>
      </w:r>
      <w:proofErr w:type="spellEnd"/>
      <w:r w:rsidR="00C908AB">
        <w:rPr>
          <w:rFonts w:asciiTheme="majorHAnsi" w:hAnsiTheme="majorHAnsi"/>
        </w:rPr>
        <w:t xml:space="preserve">, </w:t>
      </w:r>
      <w:proofErr w:type="spellStart"/>
      <w:r w:rsidR="00C908AB">
        <w:rPr>
          <w:rFonts w:asciiTheme="majorHAnsi" w:hAnsiTheme="majorHAnsi"/>
        </w:rPr>
        <w:t>terutama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untuk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meningkatkan</w:t>
      </w:r>
      <w:proofErr w:type="spellEnd"/>
      <w:r w:rsidR="0088796D">
        <w:rPr>
          <w:rFonts w:asciiTheme="majorHAnsi" w:hAnsiTheme="majorHAnsi"/>
        </w:rPr>
        <w:t xml:space="preserve"> rasa “</w:t>
      </w:r>
      <w:proofErr w:type="spellStart"/>
      <w:r w:rsidR="0088796D">
        <w:rPr>
          <w:rFonts w:asciiTheme="majorHAnsi" w:hAnsiTheme="majorHAnsi"/>
        </w:rPr>
        <w:t>kesukmaan</w:t>
      </w:r>
      <w:proofErr w:type="spellEnd"/>
      <w:r w:rsidR="0088796D">
        <w:rPr>
          <w:rFonts w:asciiTheme="majorHAnsi" w:hAnsiTheme="majorHAnsi"/>
        </w:rPr>
        <w:t xml:space="preserve">” </w:t>
      </w:r>
      <w:proofErr w:type="spellStart"/>
      <w:r w:rsidR="0088796D">
        <w:rPr>
          <w:rFonts w:asciiTheme="majorHAnsi" w:hAnsiTheme="majorHAnsi"/>
        </w:rPr>
        <w:t>dengan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berbagi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pengalaman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semasa</w:t>
      </w:r>
      <w:proofErr w:type="spellEnd"/>
      <w:r w:rsidR="0088796D">
        <w:rPr>
          <w:rFonts w:asciiTheme="majorHAnsi" w:hAnsiTheme="majorHAnsi"/>
        </w:rPr>
        <w:t xml:space="preserve"> SMP </w:t>
      </w:r>
      <w:proofErr w:type="spellStart"/>
      <w:r w:rsidR="0088796D">
        <w:rPr>
          <w:rFonts w:asciiTheme="majorHAnsi" w:hAnsiTheme="majorHAnsi"/>
        </w:rPr>
        <w:t>dan</w:t>
      </w:r>
      <w:proofErr w:type="spellEnd"/>
      <w:r w:rsidR="0088796D">
        <w:rPr>
          <w:rFonts w:asciiTheme="majorHAnsi" w:hAnsiTheme="majorHAnsi"/>
        </w:rPr>
        <w:t xml:space="preserve"> SMA </w:t>
      </w:r>
      <w:proofErr w:type="spellStart"/>
      <w:r w:rsidR="0088796D">
        <w:rPr>
          <w:rFonts w:asciiTheme="majorHAnsi" w:hAnsiTheme="majorHAnsi"/>
        </w:rPr>
        <w:t>serta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alasan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memilih</w:t>
      </w:r>
      <w:proofErr w:type="spellEnd"/>
      <w:r w:rsidR="0088796D">
        <w:rPr>
          <w:rFonts w:asciiTheme="majorHAnsi" w:hAnsiTheme="majorHAnsi"/>
        </w:rPr>
        <w:t xml:space="preserve"> SSB </w:t>
      </w:r>
      <w:proofErr w:type="spellStart"/>
      <w:r w:rsidR="0088796D">
        <w:rPr>
          <w:rFonts w:asciiTheme="majorHAnsi" w:hAnsiTheme="majorHAnsi"/>
        </w:rPr>
        <w:t>sebagai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tempat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untuk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menuntut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ilmu</w:t>
      </w:r>
      <w:proofErr w:type="spellEnd"/>
      <w:r w:rsidR="0088796D">
        <w:rPr>
          <w:rFonts w:asciiTheme="majorHAnsi" w:hAnsiTheme="majorHAnsi"/>
        </w:rPr>
        <w:t xml:space="preserve">. </w:t>
      </w:r>
      <w:proofErr w:type="spellStart"/>
      <w:proofErr w:type="gramStart"/>
      <w:r w:rsidR="0088796D">
        <w:rPr>
          <w:rFonts w:asciiTheme="majorHAnsi" w:hAnsiTheme="majorHAnsi"/>
        </w:rPr>
        <w:t>Tidak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hanya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pengalaman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menyenangkan</w:t>
      </w:r>
      <w:proofErr w:type="spellEnd"/>
      <w:r w:rsidR="0088796D">
        <w:rPr>
          <w:rFonts w:asciiTheme="majorHAnsi" w:hAnsiTheme="majorHAnsi"/>
        </w:rPr>
        <w:t xml:space="preserve">, </w:t>
      </w:r>
      <w:proofErr w:type="spellStart"/>
      <w:r w:rsidR="0088796D">
        <w:rPr>
          <w:rFonts w:asciiTheme="majorHAnsi" w:hAnsiTheme="majorHAnsi"/>
        </w:rPr>
        <w:t>namun</w:t>
      </w:r>
      <w:proofErr w:type="spellEnd"/>
      <w:r w:rsidR="0088796D">
        <w:rPr>
          <w:rFonts w:asciiTheme="majorHAnsi" w:hAnsiTheme="majorHAnsi"/>
        </w:rPr>
        <w:t xml:space="preserve"> alumni </w:t>
      </w:r>
      <w:proofErr w:type="spellStart"/>
      <w:r w:rsidR="0088796D">
        <w:rPr>
          <w:rFonts w:asciiTheme="majorHAnsi" w:hAnsiTheme="majorHAnsi"/>
        </w:rPr>
        <w:t>juga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menceritakan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beberapa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pengalaman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buruk</w:t>
      </w:r>
      <w:proofErr w:type="spellEnd"/>
      <w:r w:rsidR="00C908AB">
        <w:rPr>
          <w:rFonts w:asciiTheme="majorHAnsi" w:hAnsiTheme="majorHAnsi"/>
        </w:rPr>
        <w:t xml:space="preserve">, </w:t>
      </w:r>
      <w:proofErr w:type="spellStart"/>
      <w:r w:rsidR="00C908AB">
        <w:rPr>
          <w:rFonts w:asciiTheme="majorHAnsi" w:hAnsiTheme="majorHAnsi"/>
        </w:rPr>
        <w:t>baik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dalam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o</w:t>
      </w:r>
      <w:r w:rsidR="00877A60">
        <w:rPr>
          <w:rFonts w:asciiTheme="majorHAnsi" w:hAnsiTheme="majorHAnsi"/>
        </w:rPr>
        <w:t>rganisasi</w:t>
      </w:r>
      <w:proofErr w:type="spellEnd"/>
      <w:r w:rsidR="00877A60">
        <w:rPr>
          <w:rFonts w:asciiTheme="majorHAnsi" w:hAnsiTheme="majorHAnsi"/>
        </w:rPr>
        <w:t xml:space="preserve"> </w:t>
      </w:r>
      <w:proofErr w:type="spellStart"/>
      <w:r w:rsidR="00877A60">
        <w:rPr>
          <w:rFonts w:asciiTheme="majorHAnsi" w:hAnsiTheme="majorHAnsi"/>
        </w:rPr>
        <w:t>maupun</w:t>
      </w:r>
      <w:proofErr w:type="spellEnd"/>
      <w:r w:rsidR="00877A60">
        <w:rPr>
          <w:rFonts w:asciiTheme="majorHAnsi" w:hAnsiTheme="majorHAnsi"/>
        </w:rPr>
        <w:t xml:space="preserve"> </w:t>
      </w:r>
      <w:proofErr w:type="spellStart"/>
      <w:r w:rsidR="00877A60">
        <w:rPr>
          <w:rFonts w:asciiTheme="majorHAnsi" w:hAnsiTheme="majorHAnsi"/>
        </w:rPr>
        <w:t>dalam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C908AB">
        <w:rPr>
          <w:rFonts w:asciiTheme="majorHAnsi" w:hAnsiTheme="majorHAnsi"/>
        </w:rPr>
        <w:t>kegiatan</w:t>
      </w:r>
      <w:proofErr w:type="spellEnd"/>
      <w:r w:rsidR="00877A60">
        <w:rPr>
          <w:rFonts w:asciiTheme="majorHAnsi" w:hAnsiTheme="majorHAnsi"/>
        </w:rPr>
        <w:t xml:space="preserve"> </w:t>
      </w:r>
      <w:proofErr w:type="spellStart"/>
      <w:r w:rsidR="00877A60">
        <w:rPr>
          <w:rFonts w:asciiTheme="majorHAnsi" w:hAnsiTheme="majorHAnsi"/>
        </w:rPr>
        <w:t>pembelajaran</w:t>
      </w:r>
      <w:proofErr w:type="spellEnd"/>
      <w:r w:rsidR="0088796D">
        <w:rPr>
          <w:rFonts w:asciiTheme="majorHAnsi" w:hAnsiTheme="majorHAnsi"/>
        </w:rPr>
        <w:t>.</w:t>
      </w:r>
      <w:proofErr w:type="gramEnd"/>
      <w:r w:rsidR="0088796D">
        <w:rPr>
          <w:rFonts w:asciiTheme="majorHAnsi" w:hAnsiTheme="majorHAnsi"/>
        </w:rPr>
        <w:t xml:space="preserve">  </w:t>
      </w:r>
      <w:proofErr w:type="spellStart"/>
      <w:r w:rsidR="0088796D">
        <w:rPr>
          <w:rFonts w:asciiTheme="majorHAnsi" w:hAnsiTheme="majorHAnsi"/>
        </w:rPr>
        <w:t>Selanjutnya</w:t>
      </w:r>
      <w:proofErr w:type="spellEnd"/>
      <w:r w:rsidR="0088796D">
        <w:rPr>
          <w:rFonts w:asciiTheme="majorHAnsi" w:hAnsiTheme="majorHAnsi"/>
        </w:rPr>
        <w:t xml:space="preserve">, alumni </w:t>
      </w:r>
      <w:proofErr w:type="spellStart"/>
      <w:r w:rsidR="0088796D">
        <w:rPr>
          <w:rFonts w:asciiTheme="majorHAnsi" w:hAnsiTheme="majorHAnsi"/>
        </w:rPr>
        <w:t>juga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berbagi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pengalaman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saat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memilih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jurusan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di</w:t>
      </w:r>
      <w:proofErr w:type="spellEnd"/>
      <w:r w:rsidR="0088796D">
        <w:rPr>
          <w:rFonts w:asciiTheme="majorHAnsi" w:hAnsiTheme="majorHAnsi"/>
        </w:rPr>
        <w:t xml:space="preserve"> SMA </w:t>
      </w:r>
      <w:proofErr w:type="spellStart"/>
      <w:r w:rsidR="0088796D">
        <w:rPr>
          <w:rFonts w:asciiTheme="majorHAnsi" w:hAnsiTheme="majorHAnsi"/>
        </w:rPr>
        <w:t>maupun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kuliah</w:t>
      </w:r>
      <w:proofErr w:type="spellEnd"/>
      <w:r w:rsidR="0088796D">
        <w:rPr>
          <w:rFonts w:asciiTheme="majorHAnsi" w:hAnsiTheme="majorHAnsi"/>
        </w:rPr>
        <w:t xml:space="preserve">, </w:t>
      </w:r>
      <w:proofErr w:type="spellStart"/>
      <w:r w:rsidR="0088796D">
        <w:rPr>
          <w:rFonts w:asciiTheme="majorHAnsi" w:hAnsiTheme="majorHAnsi"/>
        </w:rPr>
        <w:t>sehingga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siswa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dapat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lebih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mengenali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dirinya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sendiri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menggali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potensi</w:t>
      </w:r>
      <w:proofErr w:type="spellEnd"/>
      <w:r w:rsidR="0088796D">
        <w:rPr>
          <w:rFonts w:asciiTheme="majorHAnsi" w:hAnsiTheme="majorHAnsi"/>
        </w:rPr>
        <w:t xml:space="preserve"> yang </w:t>
      </w:r>
      <w:proofErr w:type="spellStart"/>
      <w:r w:rsidR="00C908AB">
        <w:rPr>
          <w:rFonts w:asciiTheme="majorHAnsi" w:hAnsiTheme="majorHAnsi"/>
        </w:rPr>
        <w:t>dapat</w:t>
      </w:r>
      <w:proofErr w:type="spellEnd"/>
      <w:r w:rsidR="00C908AB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mengarah</w:t>
      </w:r>
      <w:r w:rsidR="00C908AB">
        <w:rPr>
          <w:rFonts w:asciiTheme="majorHAnsi" w:hAnsiTheme="majorHAnsi"/>
        </w:rPr>
        <w:t>kan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ke</w:t>
      </w:r>
      <w:proofErr w:type="spellEnd"/>
      <w:r w:rsidR="0088796D">
        <w:rPr>
          <w:rFonts w:asciiTheme="majorHAnsi" w:hAnsiTheme="majorHAnsi"/>
        </w:rPr>
        <w:t xml:space="preserve"> target </w:t>
      </w:r>
      <w:proofErr w:type="spellStart"/>
      <w:r w:rsidR="0088796D">
        <w:rPr>
          <w:rFonts w:asciiTheme="majorHAnsi" w:hAnsiTheme="majorHAnsi"/>
        </w:rPr>
        <w:t>masa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depan</w:t>
      </w:r>
      <w:proofErr w:type="spellEnd"/>
      <w:r w:rsidR="0088796D">
        <w:rPr>
          <w:rFonts w:asciiTheme="majorHAnsi" w:hAnsiTheme="majorHAnsi"/>
        </w:rPr>
        <w:t>.</w:t>
      </w:r>
    </w:p>
    <w:p w:rsidR="0088796D" w:rsidRPr="00E66596" w:rsidRDefault="0088796D" w:rsidP="008D4E96">
      <w:pPr>
        <w:tabs>
          <w:tab w:val="left" w:pos="3220"/>
        </w:tabs>
        <w:spacing w:after="0"/>
        <w:jc w:val="both"/>
        <w:rPr>
          <w:rFonts w:asciiTheme="majorHAnsi" w:hAnsiTheme="majorHAnsi"/>
          <w:b/>
        </w:rPr>
      </w:pPr>
    </w:p>
    <w:p w:rsidR="0045452A" w:rsidRPr="008D4E96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Respon </w:t>
      </w:r>
      <w:r w:rsidR="00F0322C">
        <w:rPr>
          <w:rFonts w:asciiTheme="majorHAnsi" w:hAnsiTheme="majorHAnsi"/>
          <w:b/>
          <w:lang w:val="id-ID"/>
        </w:rPr>
        <w:t>Peserta didik</w:t>
      </w:r>
      <w:r w:rsidR="00193A8F">
        <w:rPr>
          <w:rFonts w:asciiTheme="majorHAnsi" w:hAnsiTheme="majorHAnsi"/>
          <w:b/>
          <w:lang w:val="id-ID"/>
        </w:rPr>
        <w:t xml:space="preserve"> </w:t>
      </w:r>
    </w:p>
    <w:p w:rsidR="00AB6E45" w:rsidRDefault="00A62DC2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awalnya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="007053CD">
        <w:rPr>
          <w:rFonts w:asciiTheme="majorHAnsi" w:hAnsiTheme="majorHAnsi"/>
        </w:rPr>
        <w:t>siswa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mendengarkan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dengan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seksama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saat</w:t>
      </w:r>
      <w:proofErr w:type="spellEnd"/>
      <w:r w:rsidR="007053CD">
        <w:rPr>
          <w:rFonts w:asciiTheme="majorHAnsi" w:hAnsiTheme="majorHAnsi"/>
        </w:rPr>
        <w:t xml:space="preserve"> alumni </w:t>
      </w:r>
      <w:proofErr w:type="spellStart"/>
      <w:r w:rsidR="007053CD">
        <w:rPr>
          <w:rFonts w:asciiTheme="majorHAnsi" w:hAnsiTheme="majorHAnsi"/>
        </w:rPr>
        <w:t>menceritakan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pengalamannya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dulu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serta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berbagai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kejadian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tidak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terlupakan</w:t>
      </w:r>
      <w:proofErr w:type="spellEnd"/>
      <w:r w:rsidR="007053CD">
        <w:rPr>
          <w:rFonts w:asciiTheme="majorHAnsi" w:hAnsiTheme="majorHAnsi"/>
        </w:rPr>
        <w:t xml:space="preserve"> yang </w:t>
      </w:r>
      <w:proofErr w:type="spellStart"/>
      <w:r w:rsidR="007053CD">
        <w:rPr>
          <w:rFonts w:asciiTheme="majorHAnsi" w:hAnsiTheme="majorHAnsi"/>
        </w:rPr>
        <w:t>dialami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semasa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sekolah</w:t>
      </w:r>
      <w:proofErr w:type="spellEnd"/>
      <w:r w:rsidR="007053CD">
        <w:rPr>
          <w:rFonts w:asciiTheme="majorHAnsi" w:hAnsiTheme="majorHAnsi"/>
        </w:rPr>
        <w:t>.</w:t>
      </w:r>
      <w:proofErr w:type="gram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Siswa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juga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menanyakan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tentang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proofErr w:type="gramStart"/>
      <w:r w:rsidR="007053CD">
        <w:rPr>
          <w:rFonts w:asciiTheme="majorHAnsi" w:hAnsiTheme="majorHAnsi"/>
        </w:rPr>
        <w:t>cara</w:t>
      </w:r>
      <w:proofErr w:type="spellEnd"/>
      <w:proofErr w:type="gram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menentukan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jurusan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di</w:t>
      </w:r>
      <w:proofErr w:type="spellEnd"/>
      <w:r w:rsidR="007053CD">
        <w:rPr>
          <w:rFonts w:asciiTheme="majorHAnsi" w:hAnsiTheme="majorHAnsi"/>
        </w:rPr>
        <w:t xml:space="preserve"> SMA </w:t>
      </w:r>
      <w:proofErr w:type="spellStart"/>
      <w:r w:rsidR="007053CD">
        <w:rPr>
          <w:rFonts w:asciiTheme="majorHAnsi" w:hAnsiTheme="majorHAnsi"/>
        </w:rPr>
        <w:t>karena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seringkali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minat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tidak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sejalan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dengan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bakat</w:t>
      </w:r>
      <w:proofErr w:type="spellEnd"/>
      <w:r w:rsidR="007053CD">
        <w:rPr>
          <w:rFonts w:asciiTheme="majorHAnsi" w:hAnsiTheme="majorHAnsi"/>
        </w:rPr>
        <w:t xml:space="preserve"> yang </w:t>
      </w:r>
      <w:proofErr w:type="spellStart"/>
      <w:r w:rsidR="007053CD">
        <w:rPr>
          <w:rFonts w:asciiTheme="majorHAnsi" w:hAnsiTheme="majorHAnsi"/>
        </w:rPr>
        <w:t>mereka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miliki</w:t>
      </w:r>
      <w:proofErr w:type="spellEnd"/>
      <w:r w:rsidR="007053CD">
        <w:rPr>
          <w:rFonts w:asciiTheme="majorHAnsi" w:hAnsiTheme="majorHAnsi"/>
        </w:rPr>
        <w:t xml:space="preserve">, </w:t>
      </w:r>
      <w:proofErr w:type="spellStart"/>
      <w:r w:rsidR="007053CD">
        <w:rPr>
          <w:rFonts w:asciiTheme="majorHAnsi" w:hAnsiTheme="majorHAnsi"/>
        </w:rPr>
        <w:t>ditambah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dengan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adanya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intervensi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dari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orang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tua</w:t>
      </w:r>
      <w:proofErr w:type="spellEnd"/>
      <w:r w:rsidR="007053CD">
        <w:rPr>
          <w:rFonts w:asciiTheme="majorHAnsi" w:hAnsiTheme="majorHAnsi"/>
        </w:rPr>
        <w:t xml:space="preserve">. </w:t>
      </w:r>
      <w:proofErr w:type="spellStart"/>
      <w:proofErr w:type="gramStart"/>
      <w:r w:rsidR="007053CD">
        <w:rPr>
          <w:rFonts w:asciiTheme="majorHAnsi" w:hAnsiTheme="majorHAnsi"/>
        </w:rPr>
        <w:t>Saat</w:t>
      </w:r>
      <w:proofErr w:type="spellEnd"/>
      <w:r w:rsidR="007053CD">
        <w:rPr>
          <w:rFonts w:asciiTheme="majorHAnsi" w:hAnsiTheme="majorHAnsi"/>
        </w:rPr>
        <w:t xml:space="preserve"> alumni </w:t>
      </w:r>
      <w:proofErr w:type="spellStart"/>
      <w:r w:rsidR="007053CD">
        <w:rPr>
          <w:rFonts w:asciiTheme="majorHAnsi" w:hAnsiTheme="majorHAnsi"/>
        </w:rPr>
        <w:t>bercerita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mengenai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dunia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perkuliahan</w:t>
      </w:r>
      <w:proofErr w:type="spellEnd"/>
      <w:r w:rsidR="007053CD">
        <w:rPr>
          <w:rFonts w:asciiTheme="majorHAnsi" w:hAnsiTheme="majorHAnsi"/>
        </w:rPr>
        <w:t xml:space="preserve">, </w:t>
      </w:r>
      <w:proofErr w:type="spellStart"/>
      <w:r w:rsidR="007053CD">
        <w:rPr>
          <w:rFonts w:asciiTheme="majorHAnsi" w:hAnsiTheme="majorHAnsi"/>
        </w:rPr>
        <w:t>siswa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tampak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tidak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begitu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antusias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karena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berpikir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bahwa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mereka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masih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terlalu</w:t>
      </w:r>
      <w:proofErr w:type="spellEnd"/>
      <w:r w:rsidR="007053CD">
        <w:rPr>
          <w:rFonts w:asciiTheme="majorHAnsi" w:hAnsiTheme="majorHAnsi"/>
        </w:rPr>
        <w:t xml:space="preserve"> lama </w:t>
      </w:r>
      <w:proofErr w:type="spellStart"/>
      <w:r w:rsidR="007053CD">
        <w:rPr>
          <w:rFonts w:asciiTheme="majorHAnsi" w:hAnsiTheme="majorHAnsi"/>
        </w:rPr>
        <w:t>memulai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masa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perkuliahan</w:t>
      </w:r>
      <w:proofErr w:type="spellEnd"/>
      <w:r w:rsidR="007053CD">
        <w:rPr>
          <w:rFonts w:asciiTheme="majorHAnsi" w:hAnsiTheme="majorHAnsi"/>
        </w:rPr>
        <w:t>.</w:t>
      </w:r>
      <w:proofErr w:type="gramEnd"/>
    </w:p>
    <w:p w:rsidR="00F0322C" w:rsidRDefault="00F0322C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41632" w:rsidRPr="00341632" w:rsidRDefault="00341632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="0088406D">
        <w:rPr>
          <w:rFonts w:asciiTheme="majorHAnsi" w:hAnsiTheme="majorHAnsi"/>
          <w:b/>
        </w:rPr>
        <w:t xml:space="preserve">ran </w:t>
      </w:r>
      <w:proofErr w:type="spellStart"/>
      <w:r w:rsidR="0088406D">
        <w:rPr>
          <w:rFonts w:asciiTheme="majorHAnsi" w:hAnsiTheme="majorHAnsi"/>
          <w:b/>
        </w:rPr>
        <w:t>Foto</w:t>
      </w:r>
      <w:proofErr w:type="spellEnd"/>
      <w:r w:rsidR="0088406D">
        <w:rPr>
          <w:rFonts w:asciiTheme="majorHAnsi" w:hAnsiTheme="majorHAnsi"/>
          <w:b/>
        </w:rPr>
        <w:t xml:space="preserve"> </w:t>
      </w:r>
      <w:proofErr w:type="spellStart"/>
      <w:r w:rsidR="0088406D">
        <w:rPr>
          <w:rFonts w:asciiTheme="majorHAnsi" w:hAnsiTheme="majorHAnsi"/>
          <w:b/>
        </w:rPr>
        <w:t>Kegiatan</w:t>
      </w:r>
      <w:proofErr w:type="spellEnd"/>
    </w:p>
    <w:p w:rsidR="0088406D" w:rsidRPr="0088406D" w:rsidRDefault="00190AAF" w:rsidP="00190AAF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3228077</wp:posOffset>
            </wp:positionH>
            <wp:positionV relativeFrom="paragraph">
              <wp:posOffset>308454</wp:posOffset>
            </wp:positionV>
            <wp:extent cx="3008822" cy="2251495"/>
            <wp:effectExtent l="19050" t="0" r="1078" b="0"/>
            <wp:wrapNone/>
            <wp:docPr id="4" name="Picture 3" descr="IMG_20190128_145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28_14581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681" cy="2251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96688</wp:posOffset>
            </wp:positionH>
            <wp:positionV relativeFrom="paragraph">
              <wp:posOffset>308454</wp:posOffset>
            </wp:positionV>
            <wp:extent cx="3007552" cy="2260121"/>
            <wp:effectExtent l="19050" t="0" r="2348" b="0"/>
            <wp:wrapNone/>
            <wp:docPr id="2" name="Picture 1" descr="IMG_20190128_150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28_1505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552" cy="2260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Default="0088406D" w:rsidP="0088406D"/>
    <w:p w:rsidR="0088406D" w:rsidRDefault="0088406D" w:rsidP="0088406D">
      <w:pPr>
        <w:ind w:firstLine="720"/>
      </w:pPr>
    </w:p>
    <w:p w:rsidR="0088406D" w:rsidRPr="0088406D" w:rsidRDefault="00190AAF" w:rsidP="0088406D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3236703</wp:posOffset>
            </wp:positionH>
            <wp:positionV relativeFrom="paragraph">
              <wp:posOffset>113522</wp:posOffset>
            </wp:positionV>
            <wp:extent cx="2974682" cy="2231384"/>
            <wp:effectExtent l="19050" t="0" r="0" b="0"/>
            <wp:wrapNone/>
            <wp:docPr id="5" name="Picture 4" descr="IMG_20190128_145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28_14580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537" cy="2234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96688</wp:posOffset>
            </wp:positionH>
            <wp:positionV relativeFrom="paragraph">
              <wp:posOffset>113521</wp:posOffset>
            </wp:positionV>
            <wp:extent cx="3006916" cy="2254411"/>
            <wp:effectExtent l="19050" t="0" r="2984" b="0"/>
            <wp:wrapNone/>
            <wp:docPr id="6" name="Picture 2" descr="IMG_20190128_145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28_14593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916" cy="225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Default="0088406D" w:rsidP="0088406D"/>
    <w:p w:rsid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Default="0088406D" w:rsidP="0088406D"/>
    <w:p w:rsidR="00DB4178" w:rsidRPr="0088406D" w:rsidRDefault="0088406D" w:rsidP="0088406D">
      <w:pPr>
        <w:tabs>
          <w:tab w:val="left" w:pos="5570"/>
        </w:tabs>
      </w:pPr>
      <w:r>
        <w:tab/>
      </w:r>
    </w:p>
    <w:sectPr w:rsidR="00DB4178" w:rsidRPr="0088406D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074" w:rsidRDefault="00E67074" w:rsidP="008D4940">
      <w:pPr>
        <w:spacing w:after="0" w:line="240" w:lineRule="auto"/>
      </w:pPr>
      <w:r>
        <w:separator/>
      </w:r>
    </w:p>
  </w:endnote>
  <w:endnote w:type="continuationSeparator" w:id="1">
    <w:p w:rsidR="00E67074" w:rsidRDefault="00E67074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074" w:rsidRDefault="00E67074" w:rsidP="008D4940">
      <w:pPr>
        <w:spacing w:after="0" w:line="240" w:lineRule="auto"/>
      </w:pPr>
      <w:r>
        <w:separator/>
      </w:r>
    </w:p>
  </w:footnote>
  <w:footnote w:type="continuationSeparator" w:id="1">
    <w:p w:rsidR="00E67074" w:rsidRDefault="00E67074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574"/>
    <w:multiLevelType w:val="hybridMultilevel"/>
    <w:tmpl w:val="DBC82406"/>
    <w:lvl w:ilvl="0" w:tplc="DBF86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66E23"/>
    <w:rsid w:val="00070535"/>
    <w:rsid w:val="00071683"/>
    <w:rsid w:val="00084386"/>
    <w:rsid w:val="0008778C"/>
    <w:rsid w:val="00094234"/>
    <w:rsid w:val="000D0774"/>
    <w:rsid w:val="000D27C3"/>
    <w:rsid w:val="00107AE3"/>
    <w:rsid w:val="001137EB"/>
    <w:rsid w:val="0018196E"/>
    <w:rsid w:val="00190AAF"/>
    <w:rsid w:val="0019199D"/>
    <w:rsid w:val="00193A8F"/>
    <w:rsid w:val="00197892"/>
    <w:rsid w:val="001B4B24"/>
    <w:rsid w:val="001F50F4"/>
    <w:rsid w:val="00200CD3"/>
    <w:rsid w:val="00212FFB"/>
    <w:rsid w:val="002C3398"/>
    <w:rsid w:val="002D2B9C"/>
    <w:rsid w:val="00341632"/>
    <w:rsid w:val="00345E0B"/>
    <w:rsid w:val="00374644"/>
    <w:rsid w:val="00374908"/>
    <w:rsid w:val="00374E66"/>
    <w:rsid w:val="003B54D0"/>
    <w:rsid w:val="003E0897"/>
    <w:rsid w:val="003E3F75"/>
    <w:rsid w:val="003F64BF"/>
    <w:rsid w:val="004078F7"/>
    <w:rsid w:val="00411E14"/>
    <w:rsid w:val="00433401"/>
    <w:rsid w:val="0045452A"/>
    <w:rsid w:val="00457B1F"/>
    <w:rsid w:val="0046132E"/>
    <w:rsid w:val="00463147"/>
    <w:rsid w:val="00487820"/>
    <w:rsid w:val="004A7AA2"/>
    <w:rsid w:val="004B153B"/>
    <w:rsid w:val="004B2A8D"/>
    <w:rsid w:val="004C1E39"/>
    <w:rsid w:val="004D7F30"/>
    <w:rsid w:val="004F42A8"/>
    <w:rsid w:val="00527204"/>
    <w:rsid w:val="0053353F"/>
    <w:rsid w:val="00543223"/>
    <w:rsid w:val="005840FA"/>
    <w:rsid w:val="005C5B06"/>
    <w:rsid w:val="005F5E0A"/>
    <w:rsid w:val="00613F9C"/>
    <w:rsid w:val="0065727A"/>
    <w:rsid w:val="0067419C"/>
    <w:rsid w:val="00680752"/>
    <w:rsid w:val="006C0AAF"/>
    <w:rsid w:val="006C4C33"/>
    <w:rsid w:val="007053CD"/>
    <w:rsid w:val="00795F21"/>
    <w:rsid w:val="00847DFF"/>
    <w:rsid w:val="00877A60"/>
    <w:rsid w:val="00881AEA"/>
    <w:rsid w:val="0088406D"/>
    <w:rsid w:val="0088796D"/>
    <w:rsid w:val="008B072D"/>
    <w:rsid w:val="008D4940"/>
    <w:rsid w:val="008D4E96"/>
    <w:rsid w:val="00904D01"/>
    <w:rsid w:val="00913D5B"/>
    <w:rsid w:val="00942790"/>
    <w:rsid w:val="00946732"/>
    <w:rsid w:val="00953ED7"/>
    <w:rsid w:val="00987950"/>
    <w:rsid w:val="009A7FD2"/>
    <w:rsid w:val="009D533B"/>
    <w:rsid w:val="009F2659"/>
    <w:rsid w:val="009F3199"/>
    <w:rsid w:val="00A2641B"/>
    <w:rsid w:val="00A62DC2"/>
    <w:rsid w:val="00AB6E45"/>
    <w:rsid w:val="00AF74B3"/>
    <w:rsid w:val="00B34663"/>
    <w:rsid w:val="00BA7A68"/>
    <w:rsid w:val="00BB1840"/>
    <w:rsid w:val="00BB6178"/>
    <w:rsid w:val="00BF3C3F"/>
    <w:rsid w:val="00C33CAC"/>
    <w:rsid w:val="00C36624"/>
    <w:rsid w:val="00C908AB"/>
    <w:rsid w:val="00CB3384"/>
    <w:rsid w:val="00CD5B44"/>
    <w:rsid w:val="00CF2848"/>
    <w:rsid w:val="00D1194C"/>
    <w:rsid w:val="00D36AAA"/>
    <w:rsid w:val="00DB4178"/>
    <w:rsid w:val="00DC1D35"/>
    <w:rsid w:val="00E12A43"/>
    <w:rsid w:val="00E14202"/>
    <w:rsid w:val="00E15CC7"/>
    <w:rsid w:val="00E179BD"/>
    <w:rsid w:val="00E32D4B"/>
    <w:rsid w:val="00E53282"/>
    <w:rsid w:val="00E66596"/>
    <w:rsid w:val="00E67074"/>
    <w:rsid w:val="00EC0A11"/>
    <w:rsid w:val="00EF5E70"/>
    <w:rsid w:val="00F0322C"/>
    <w:rsid w:val="00F821CF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4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55B6-F01C-43C3-BE41-4D863072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Konselor</cp:lastModifiedBy>
  <cp:revision>14</cp:revision>
  <cp:lastPrinted>2018-10-10T01:22:00Z</cp:lastPrinted>
  <dcterms:created xsi:type="dcterms:W3CDTF">2019-02-22T02:04:00Z</dcterms:created>
  <dcterms:modified xsi:type="dcterms:W3CDTF">2019-02-23T01:46:00Z</dcterms:modified>
</cp:coreProperties>
</file>