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EE" w:rsidRPr="004078F7" w:rsidRDefault="00365DEE" w:rsidP="00365DEE">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14:anchorId="7D2AFF22" wp14:editId="758AC1D8">
            <wp:simplePos x="0" y="0"/>
            <wp:positionH relativeFrom="column">
              <wp:posOffset>5381625</wp:posOffset>
            </wp:positionH>
            <wp:positionV relativeFrom="paragraph">
              <wp:posOffset>-290830</wp:posOffset>
            </wp:positionV>
            <wp:extent cx="1009650" cy="1031805"/>
            <wp:effectExtent l="0" t="0" r="0" b="0"/>
            <wp:wrapNone/>
            <wp:docPr id="6"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1009650" cy="1031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KERJA SAMA DAN KEMITRAAN</w:t>
      </w:r>
    </w:p>
    <w:p w:rsidR="00365DEE" w:rsidRPr="00E573E9" w:rsidRDefault="00365DEE" w:rsidP="00365DEE">
      <w:pPr>
        <w:spacing w:after="0" w:line="240" w:lineRule="auto"/>
        <w:jc w:val="both"/>
        <w:rPr>
          <w:rFonts w:asciiTheme="majorHAnsi" w:hAnsiTheme="majorHAnsi" w:cs="Aharoni"/>
          <w:b/>
          <w:sz w:val="28"/>
          <w:szCs w:val="28"/>
          <w:lang w:val="id-ID"/>
        </w:rPr>
      </w:pPr>
      <w:r>
        <w:rPr>
          <w:rFonts w:asciiTheme="majorHAnsi" w:hAnsiTheme="majorHAnsi" w:cs="Aharoni"/>
          <w:b/>
          <w:sz w:val="28"/>
          <w:szCs w:val="28"/>
          <w:lang w:val="id-ID"/>
        </w:rPr>
        <w:t xml:space="preserve">SMA </w:t>
      </w:r>
      <w:r w:rsidRPr="00E573E9">
        <w:rPr>
          <w:rFonts w:asciiTheme="majorHAnsi" w:hAnsiTheme="majorHAnsi" w:cs="Aharoni"/>
          <w:b/>
          <w:sz w:val="28"/>
          <w:szCs w:val="28"/>
        </w:rPr>
        <w:t>SUKMA BANGSA BIREUEN</w:t>
      </w:r>
      <w:r>
        <w:rPr>
          <w:rFonts w:asciiTheme="majorHAnsi" w:hAnsiTheme="majorHAnsi" w:cs="Aharoni"/>
          <w:b/>
          <w:sz w:val="28"/>
          <w:szCs w:val="28"/>
          <w:lang w:val="id-ID"/>
        </w:rPr>
        <w:t xml:space="preserve"> </w:t>
      </w:r>
    </w:p>
    <w:p w:rsidR="00365DEE" w:rsidRPr="00851DB5" w:rsidRDefault="00365DEE" w:rsidP="00365DEE">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Pr>
          <w:rFonts w:asciiTheme="majorHAnsi" w:hAnsiTheme="majorHAnsi" w:cs="Aharoni"/>
          <w:b/>
          <w:sz w:val="28"/>
          <w:szCs w:val="28"/>
        </w:rPr>
        <w:t>-20</w:t>
      </w:r>
      <w:r>
        <w:rPr>
          <w:rFonts w:asciiTheme="majorHAnsi" w:hAnsiTheme="majorHAnsi" w:cs="Aharoni"/>
          <w:b/>
          <w:sz w:val="28"/>
          <w:szCs w:val="28"/>
          <w:lang w:val="id-ID"/>
        </w:rPr>
        <w:t>19</w:t>
      </w:r>
    </w:p>
    <w:p w:rsidR="00365DEE" w:rsidRDefault="00365DEE" w:rsidP="00365DEE">
      <w:pPr>
        <w:spacing w:after="0" w:line="240" w:lineRule="auto"/>
        <w:jc w:val="both"/>
        <w:rPr>
          <w:b/>
          <w:sz w:val="24"/>
          <w:szCs w:val="24"/>
          <w:lang w:val="id-ID"/>
        </w:rPr>
      </w:pPr>
    </w:p>
    <w:p w:rsidR="00403DD8" w:rsidRPr="00735AC8" w:rsidRDefault="00403DD8" w:rsidP="00365DEE">
      <w:pPr>
        <w:spacing w:after="0" w:line="240" w:lineRule="auto"/>
        <w:jc w:val="both"/>
        <w:rPr>
          <w:b/>
          <w:sz w:val="24"/>
          <w:szCs w:val="24"/>
          <w:lang w:val="id-ID"/>
        </w:rPr>
      </w:pPr>
    </w:p>
    <w:p w:rsidR="00365DEE" w:rsidRPr="001B1F91" w:rsidRDefault="00365DEE" w:rsidP="00365DEE">
      <w:pPr>
        <w:spacing w:after="0"/>
        <w:jc w:val="both"/>
        <w:rPr>
          <w:b/>
          <w:sz w:val="8"/>
          <w:szCs w:val="28"/>
        </w:rPr>
      </w:pPr>
    </w:p>
    <w:tbl>
      <w:tblPr>
        <w:tblStyle w:val="TableGrid"/>
        <w:tblW w:w="9923" w:type="dxa"/>
        <w:tblInd w:w="108" w:type="dxa"/>
        <w:tblLook w:val="04A0" w:firstRow="1" w:lastRow="0" w:firstColumn="1" w:lastColumn="0" w:noHBand="0" w:noVBand="1"/>
      </w:tblPr>
      <w:tblGrid>
        <w:gridCol w:w="3402"/>
        <w:gridCol w:w="284"/>
        <w:gridCol w:w="6237"/>
      </w:tblGrid>
      <w:tr w:rsidR="00E53A7C" w:rsidRPr="00C36140" w:rsidTr="00E55C5A">
        <w:tc>
          <w:tcPr>
            <w:tcW w:w="3402" w:type="dxa"/>
          </w:tcPr>
          <w:p w:rsidR="00E53A7C" w:rsidRDefault="00E53A7C" w:rsidP="00AA6AB1">
            <w:pPr>
              <w:jc w:val="both"/>
              <w:rPr>
                <w:rFonts w:asciiTheme="majorHAnsi" w:hAnsiTheme="majorHAnsi"/>
                <w:b/>
                <w:sz w:val="24"/>
                <w:szCs w:val="24"/>
                <w:lang w:val="id-ID"/>
              </w:rPr>
            </w:pPr>
            <w:r>
              <w:rPr>
                <w:rFonts w:asciiTheme="majorHAnsi" w:hAnsiTheme="majorHAnsi"/>
                <w:b/>
                <w:sz w:val="24"/>
                <w:szCs w:val="24"/>
                <w:lang w:val="id-ID"/>
              </w:rPr>
              <w:t>Bidang Kegiatan</w:t>
            </w:r>
          </w:p>
        </w:tc>
        <w:tc>
          <w:tcPr>
            <w:tcW w:w="284" w:type="dxa"/>
          </w:tcPr>
          <w:p w:rsidR="00E53A7C" w:rsidRPr="00C36140" w:rsidRDefault="00E53A7C" w:rsidP="00E55C5A">
            <w:pPr>
              <w:jc w:val="both"/>
              <w:rPr>
                <w:rFonts w:asciiTheme="majorHAnsi" w:hAnsiTheme="majorHAnsi"/>
                <w:sz w:val="24"/>
                <w:szCs w:val="24"/>
              </w:rPr>
            </w:pPr>
            <w:r w:rsidRPr="00C36140">
              <w:rPr>
                <w:rFonts w:asciiTheme="majorHAnsi" w:hAnsiTheme="majorHAnsi"/>
                <w:sz w:val="24"/>
                <w:szCs w:val="24"/>
              </w:rPr>
              <w:t>:</w:t>
            </w:r>
          </w:p>
        </w:tc>
        <w:tc>
          <w:tcPr>
            <w:tcW w:w="6237" w:type="dxa"/>
          </w:tcPr>
          <w:p w:rsidR="00E53A7C" w:rsidRPr="00C138CE" w:rsidRDefault="00402343" w:rsidP="00E55C5A">
            <w:pPr>
              <w:jc w:val="both"/>
              <w:rPr>
                <w:rFonts w:asciiTheme="majorHAnsi" w:hAnsiTheme="majorHAnsi"/>
                <w:b/>
                <w:sz w:val="24"/>
                <w:szCs w:val="24"/>
                <w:lang w:val="id-ID"/>
              </w:rPr>
            </w:pPr>
            <w:r>
              <w:rPr>
                <w:rFonts w:asciiTheme="majorHAnsi" w:hAnsiTheme="majorHAnsi"/>
                <w:b/>
                <w:sz w:val="24"/>
                <w:szCs w:val="24"/>
                <w:lang w:val="id-ID"/>
              </w:rPr>
              <w:t xml:space="preserve">Pendidikan </w:t>
            </w:r>
          </w:p>
        </w:tc>
      </w:tr>
      <w:tr w:rsidR="00E53A7C" w:rsidRPr="00C36140" w:rsidTr="00E55C5A">
        <w:tc>
          <w:tcPr>
            <w:tcW w:w="3402" w:type="dxa"/>
          </w:tcPr>
          <w:p w:rsidR="00E53A7C" w:rsidRDefault="00E53A7C" w:rsidP="00AA6AB1">
            <w:pPr>
              <w:jc w:val="both"/>
              <w:rPr>
                <w:rFonts w:asciiTheme="majorHAnsi" w:hAnsiTheme="majorHAnsi"/>
                <w:b/>
                <w:sz w:val="24"/>
                <w:szCs w:val="24"/>
                <w:lang w:val="id-ID"/>
              </w:rPr>
            </w:pPr>
            <w:r>
              <w:rPr>
                <w:rFonts w:asciiTheme="majorHAnsi" w:hAnsiTheme="majorHAnsi"/>
                <w:b/>
                <w:sz w:val="24"/>
                <w:szCs w:val="24"/>
                <w:lang w:val="id-ID"/>
              </w:rPr>
              <w:t>Nama Mitra</w:t>
            </w:r>
          </w:p>
        </w:tc>
        <w:tc>
          <w:tcPr>
            <w:tcW w:w="284" w:type="dxa"/>
          </w:tcPr>
          <w:p w:rsidR="00E53A7C" w:rsidRPr="00C36140" w:rsidRDefault="00E53A7C" w:rsidP="00E55C5A">
            <w:pPr>
              <w:jc w:val="both"/>
              <w:rPr>
                <w:rFonts w:asciiTheme="majorHAnsi" w:hAnsiTheme="majorHAnsi"/>
                <w:sz w:val="24"/>
                <w:szCs w:val="24"/>
                <w:lang w:val="id-ID"/>
              </w:rPr>
            </w:pPr>
            <w:r>
              <w:rPr>
                <w:rFonts w:asciiTheme="majorHAnsi" w:hAnsiTheme="majorHAnsi"/>
                <w:sz w:val="24"/>
                <w:szCs w:val="24"/>
                <w:lang w:val="id-ID"/>
              </w:rPr>
              <w:t>:</w:t>
            </w:r>
          </w:p>
        </w:tc>
        <w:tc>
          <w:tcPr>
            <w:tcW w:w="6237" w:type="dxa"/>
          </w:tcPr>
          <w:p w:rsidR="00E53A7C" w:rsidRPr="00C138CE" w:rsidRDefault="00DB51DF" w:rsidP="00E55C5A">
            <w:pPr>
              <w:jc w:val="both"/>
              <w:rPr>
                <w:rFonts w:asciiTheme="majorHAnsi" w:hAnsiTheme="majorHAnsi"/>
                <w:b/>
                <w:sz w:val="24"/>
                <w:szCs w:val="24"/>
                <w:lang w:val="id-ID"/>
              </w:rPr>
            </w:pPr>
            <w:r>
              <w:rPr>
                <w:rFonts w:asciiTheme="majorHAnsi" w:hAnsiTheme="majorHAnsi"/>
                <w:b/>
                <w:sz w:val="24"/>
                <w:szCs w:val="24"/>
                <w:lang w:val="id-ID"/>
              </w:rPr>
              <w:t>KIES-A</w:t>
            </w:r>
            <w:r w:rsidR="00237B3D">
              <w:rPr>
                <w:rFonts w:asciiTheme="majorHAnsi" w:hAnsiTheme="majorHAnsi"/>
                <w:b/>
                <w:sz w:val="24"/>
                <w:szCs w:val="24"/>
                <w:lang w:val="id-ID"/>
              </w:rPr>
              <w:t>ceh</w:t>
            </w:r>
          </w:p>
        </w:tc>
      </w:tr>
      <w:tr w:rsidR="00402343" w:rsidRPr="00C36140" w:rsidTr="00E55C5A">
        <w:tc>
          <w:tcPr>
            <w:tcW w:w="3402" w:type="dxa"/>
          </w:tcPr>
          <w:p w:rsidR="00402343" w:rsidRDefault="00402343" w:rsidP="00AA6AB1">
            <w:pPr>
              <w:jc w:val="both"/>
              <w:rPr>
                <w:rFonts w:asciiTheme="majorHAnsi" w:hAnsiTheme="majorHAnsi"/>
                <w:b/>
                <w:sz w:val="24"/>
                <w:szCs w:val="24"/>
                <w:lang w:val="id-ID"/>
              </w:rPr>
            </w:pPr>
            <w:r>
              <w:rPr>
                <w:rFonts w:asciiTheme="majorHAnsi" w:hAnsiTheme="majorHAnsi"/>
                <w:b/>
                <w:sz w:val="24"/>
                <w:szCs w:val="24"/>
                <w:lang w:val="id-ID"/>
              </w:rPr>
              <w:t xml:space="preserve">Bentuk Kegiatan  </w:t>
            </w:r>
          </w:p>
        </w:tc>
        <w:tc>
          <w:tcPr>
            <w:tcW w:w="284" w:type="dxa"/>
          </w:tcPr>
          <w:p w:rsidR="00402343" w:rsidRDefault="00402343" w:rsidP="00E55C5A">
            <w:pPr>
              <w:jc w:val="both"/>
              <w:rPr>
                <w:rFonts w:asciiTheme="majorHAnsi" w:hAnsiTheme="majorHAnsi"/>
                <w:sz w:val="24"/>
                <w:szCs w:val="24"/>
                <w:lang w:val="id-ID"/>
              </w:rPr>
            </w:pPr>
            <w:r>
              <w:rPr>
                <w:rFonts w:asciiTheme="majorHAnsi" w:hAnsiTheme="majorHAnsi"/>
                <w:sz w:val="24"/>
                <w:szCs w:val="24"/>
                <w:lang w:val="id-ID"/>
              </w:rPr>
              <w:t xml:space="preserve">: </w:t>
            </w:r>
          </w:p>
        </w:tc>
        <w:tc>
          <w:tcPr>
            <w:tcW w:w="6237" w:type="dxa"/>
          </w:tcPr>
          <w:p w:rsidR="00402343" w:rsidRPr="00C138CE" w:rsidRDefault="00237B3D" w:rsidP="00801C1B">
            <w:pPr>
              <w:jc w:val="both"/>
              <w:rPr>
                <w:rFonts w:asciiTheme="majorHAnsi" w:hAnsiTheme="majorHAnsi"/>
                <w:b/>
                <w:sz w:val="24"/>
                <w:szCs w:val="24"/>
                <w:lang w:val="id-ID"/>
              </w:rPr>
            </w:pPr>
            <w:r>
              <w:rPr>
                <w:rFonts w:asciiTheme="majorHAnsi" w:hAnsiTheme="majorHAnsi"/>
                <w:b/>
                <w:sz w:val="24"/>
                <w:szCs w:val="24"/>
                <w:lang w:val="id-ID"/>
              </w:rPr>
              <w:t>Seminar Beasiswa Australian Award</w:t>
            </w:r>
          </w:p>
        </w:tc>
      </w:tr>
      <w:tr w:rsidR="00402343" w:rsidRPr="00C36140" w:rsidTr="00E55C5A">
        <w:tc>
          <w:tcPr>
            <w:tcW w:w="3402" w:type="dxa"/>
          </w:tcPr>
          <w:p w:rsidR="00402343" w:rsidRPr="00C36140" w:rsidRDefault="00402343" w:rsidP="00E55C5A">
            <w:pPr>
              <w:jc w:val="both"/>
              <w:rPr>
                <w:rFonts w:asciiTheme="majorHAnsi" w:hAnsiTheme="majorHAnsi"/>
                <w:b/>
                <w:sz w:val="24"/>
                <w:szCs w:val="24"/>
                <w:lang w:val="id-ID"/>
              </w:rPr>
            </w:pPr>
            <w:r>
              <w:rPr>
                <w:rFonts w:asciiTheme="majorHAnsi" w:hAnsiTheme="majorHAnsi"/>
                <w:b/>
                <w:sz w:val="24"/>
                <w:szCs w:val="24"/>
                <w:lang w:val="id-ID"/>
              </w:rPr>
              <w:t>Penanggung jawab</w:t>
            </w:r>
          </w:p>
        </w:tc>
        <w:tc>
          <w:tcPr>
            <w:tcW w:w="284" w:type="dxa"/>
          </w:tcPr>
          <w:p w:rsidR="00402343" w:rsidRPr="00C36140" w:rsidRDefault="00402343" w:rsidP="00E55C5A">
            <w:pPr>
              <w:jc w:val="both"/>
              <w:rPr>
                <w:rFonts w:asciiTheme="majorHAnsi" w:hAnsiTheme="majorHAnsi"/>
                <w:sz w:val="24"/>
                <w:szCs w:val="24"/>
                <w:lang w:val="id-ID"/>
              </w:rPr>
            </w:pPr>
            <w:r>
              <w:rPr>
                <w:rFonts w:asciiTheme="majorHAnsi" w:hAnsiTheme="majorHAnsi"/>
                <w:sz w:val="24"/>
                <w:szCs w:val="24"/>
                <w:lang w:val="id-ID"/>
              </w:rPr>
              <w:t>:</w:t>
            </w:r>
          </w:p>
        </w:tc>
        <w:tc>
          <w:tcPr>
            <w:tcW w:w="6237" w:type="dxa"/>
          </w:tcPr>
          <w:p w:rsidR="00402343" w:rsidRPr="00C138CE" w:rsidRDefault="00402343" w:rsidP="00E55C5A">
            <w:pPr>
              <w:jc w:val="both"/>
              <w:rPr>
                <w:rFonts w:asciiTheme="majorHAnsi" w:hAnsiTheme="majorHAnsi"/>
                <w:b/>
                <w:sz w:val="24"/>
                <w:szCs w:val="24"/>
                <w:lang w:val="id-ID"/>
              </w:rPr>
            </w:pPr>
            <w:r>
              <w:rPr>
                <w:rFonts w:asciiTheme="majorHAnsi" w:hAnsiTheme="majorHAnsi"/>
                <w:b/>
                <w:sz w:val="24"/>
                <w:szCs w:val="24"/>
                <w:lang w:val="id-ID"/>
              </w:rPr>
              <w:t>Fachrurrari, MA</w:t>
            </w:r>
          </w:p>
        </w:tc>
      </w:tr>
      <w:tr w:rsidR="00402343" w:rsidRPr="00C36140" w:rsidTr="00E55C5A">
        <w:tc>
          <w:tcPr>
            <w:tcW w:w="3402" w:type="dxa"/>
          </w:tcPr>
          <w:p w:rsidR="00402343" w:rsidRPr="00C36140" w:rsidRDefault="00402343" w:rsidP="00E55C5A">
            <w:pPr>
              <w:jc w:val="both"/>
              <w:rPr>
                <w:rFonts w:asciiTheme="majorHAnsi" w:hAnsiTheme="majorHAnsi"/>
                <w:b/>
                <w:sz w:val="24"/>
                <w:szCs w:val="24"/>
                <w:lang w:val="id-ID"/>
              </w:rPr>
            </w:pPr>
            <w:r w:rsidRPr="00C36140">
              <w:rPr>
                <w:rFonts w:asciiTheme="majorHAnsi" w:hAnsiTheme="majorHAnsi"/>
                <w:b/>
                <w:sz w:val="24"/>
                <w:szCs w:val="24"/>
                <w:lang w:val="id-ID"/>
              </w:rPr>
              <w:t>Waktu pelaksanaan</w:t>
            </w:r>
          </w:p>
        </w:tc>
        <w:tc>
          <w:tcPr>
            <w:tcW w:w="284" w:type="dxa"/>
          </w:tcPr>
          <w:p w:rsidR="00402343" w:rsidRPr="00C36140" w:rsidRDefault="00402343" w:rsidP="00E55C5A">
            <w:pPr>
              <w:jc w:val="both"/>
              <w:rPr>
                <w:rFonts w:asciiTheme="majorHAnsi" w:hAnsiTheme="majorHAnsi"/>
                <w:sz w:val="24"/>
                <w:szCs w:val="24"/>
                <w:lang w:val="id-ID"/>
              </w:rPr>
            </w:pPr>
            <w:r w:rsidRPr="00C36140">
              <w:rPr>
                <w:rFonts w:asciiTheme="majorHAnsi" w:hAnsiTheme="majorHAnsi"/>
                <w:sz w:val="24"/>
                <w:szCs w:val="24"/>
                <w:lang w:val="id-ID"/>
              </w:rPr>
              <w:t>:</w:t>
            </w:r>
          </w:p>
        </w:tc>
        <w:tc>
          <w:tcPr>
            <w:tcW w:w="6237" w:type="dxa"/>
          </w:tcPr>
          <w:p w:rsidR="00402343" w:rsidRPr="00C138CE" w:rsidRDefault="00237B3D" w:rsidP="00E55C5A">
            <w:pPr>
              <w:jc w:val="both"/>
              <w:rPr>
                <w:rFonts w:asciiTheme="majorHAnsi" w:hAnsiTheme="majorHAnsi"/>
                <w:b/>
                <w:sz w:val="24"/>
                <w:szCs w:val="24"/>
                <w:lang w:val="id-ID"/>
              </w:rPr>
            </w:pPr>
            <w:r>
              <w:rPr>
                <w:rFonts w:asciiTheme="majorHAnsi" w:hAnsiTheme="majorHAnsi"/>
                <w:b/>
                <w:sz w:val="24"/>
                <w:szCs w:val="24"/>
                <w:lang w:val="id-ID"/>
              </w:rPr>
              <w:t>Kamis, 21 Februari 2019</w:t>
            </w:r>
          </w:p>
        </w:tc>
      </w:tr>
      <w:tr w:rsidR="00402343" w:rsidRPr="00C36140" w:rsidTr="00E55C5A">
        <w:tc>
          <w:tcPr>
            <w:tcW w:w="3402" w:type="dxa"/>
          </w:tcPr>
          <w:p w:rsidR="00402343" w:rsidRPr="00C36140" w:rsidRDefault="00402343" w:rsidP="00E55C5A">
            <w:pPr>
              <w:jc w:val="both"/>
              <w:rPr>
                <w:rFonts w:asciiTheme="majorHAnsi" w:hAnsiTheme="majorHAnsi"/>
                <w:b/>
                <w:sz w:val="24"/>
                <w:szCs w:val="24"/>
                <w:lang w:val="id-ID"/>
              </w:rPr>
            </w:pPr>
            <w:r w:rsidRPr="00C36140">
              <w:rPr>
                <w:rFonts w:asciiTheme="majorHAnsi" w:hAnsiTheme="majorHAnsi"/>
                <w:b/>
                <w:sz w:val="24"/>
                <w:szCs w:val="24"/>
                <w:lang w:val="id-ID"/>
              </w:rPr>
              <w:t xml:space="preserve">Tempat </w:t>
            </w:r>
          </w:p>
        </w:tc>
        <w:tc>
          <w:tcPr>
            <w:tcW w:w="284" w:type="dxa"/>
          </w:tcPr>
          <w:p w:rsidR="00402343" w:rsidRPr="00C36140" w:rsidRDefault="00402343" w:rsidP="00E55C5A">
            <w:pPr>
              <w:jc w:val="both"/>
              <w:rPr>
                <w:rFonts w:asciiTheme="majorHAnsi" w:hAnsiTheme="majorHAnsi"/>
                <w:sz w:val="24"/>
                <w:szCs w:val="24"/>
                <w:lang w:val="id-ID"/>
              </w:rPr>
            </w:pPr>
            <w:r w:rsidRPr="00C36140">
              <w:rPr>
                <w:rFonts w:asciiTheme="majorHAnsi" w:hAnsiTheme="majorHAnsi"/>
                <w:sz w:val="24"/>
                <w:szCs w:val="24"/>
                <w:lang w:val="id-ID"/>
              </w:rPr>
              <w:t>:</w:t>
            </w:r>
          </w:p>
        </w:tc>
        <w:tc>
          <w:tcPr>
            <w:tcW w:w="6237" w:type="dxa"/>
          </w:tcPr>
          <w:p w:rsidR="00402343" w:rsidRPr="00C138CE" w:rsidRDefault="00402343" w:rsidP="00E55C5A">
            <w:pPr>
              <w:jc w:val="both"/>
              <w:rPr>
                <w:rFonts w:asciiTheme="majorHAnsi" w:hAnsiTheme="majorHAnsi"/>
                <w:b/>
                <w:sz w:val="24"/>
                <w:szCs w:val="24"/>
                <w:lang w:val="id-ID"/>
              </w:rPr>
            </w:pPr>
            <w:r>
              <w:rPr>
                <w:rFonts w:asciiTheme="majorHAnsi" w:hAnsiTheme="majorHAnsi"/>
                <w:b/>
                <w:sz w:val="24"/>
                <w:szCs w:val="24"/>
                <w:lang w:val="id-ID"/>
              </w:rPr>
              <w:t>Ruang pertemuan SSB Bireuen</w:t>
            </w:r>
          </w:p>
        </w:tc>
      </w:tr>
    </w:tbl>
    <w:p w:rsidR="00365DEE" w:rsidRPr="00403DD8" w:rsidRDefault="00365DEE" w:rsidP="00365DEE">
      <w:pPr>
        <w:spacing w:after="0"/>
        <w:jc w:val="both"/>
        <w:rPr>
          <w:rFonts w:asciiTheme="majorHAnsi" w:hAnsiTheme="majorHAnsi"/>
          <w:b/>
          <w:sz w:val="16"/>
          <w:szCs w:val="16"/>
          <w:lang w:val="id-ID"/>
        </w:rPr>
      </w:pPr>
    </w:p>
    <w:p w:rsidR="00403DD8" w:rsidRPr="00403DD8" w:rsidRDefault="00403DD8" w:rsidP="00365DEE">
      <w:pPr>
        <w:spacing w:after="0"/>
        <w:jc w:val="both"/>
        <w:rPr>
          <w:rFonts w:asciiTheme="majorHAnsi" w:hAnsiTheme="majorHAnsi"/>
          <w:b/>
          <w:sz w:val="16"/>
          <w:szCs w:val="16"/>
          <w:lang w:val="id-ID"/>
        </w:rPr>
      </w:pPr>
    </w:p>
    <w:p w:rsidR="00365DEE" w:rsidRDefault="00365DEE" w:rsidP="00365DEE">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735AC8">
        <w:rPr>
          <w:rFonts w:asciiTheme="majorHAnsi" w:hAnsiTheme="majorHAnsi"/>
          <w:b/>
          <w:sz w:val="24"/>
          <w:szCs w:val="24"/>
          <w:lang w:val="id-ID"/>
        </w:rPr>
        <w:t xml:space="preserve">Tujuan Kegiatan </w:t>
      </w:r>
    </w:p>
    <w:p w:rsidR="00DD3DC1" w:rsidRPr="002613DC" w:rsidRDefault="002613DC" w:rsidP="00DD3DC1">
      <w:pPr>
        <w:pStyle w:val="ListParagraph"/>
        <w:tabs>
          <w:tab w:val="left" w:pos="284"/>
        </w:tabs>
        <w:spacing w:after="0"/>
        <w:ind w:left="284"/>
        <w:jc w:val="both"/>
        <w:rPr>
          <w:rFonts w:asciiTheme="majorHAnsi" w:hAnsiTheme="majorHAnsi"/>
          <w:sz w:val="24"/>
          <w:szCs w:val="24"/>
          <w:lang w:val="id-ID"/>
        </w:rPr>
      </w:pPr>
      <w:r w:rsidRPr="002613DC">
        <w:rPr>
          <w:rFonts w:asciiTheme="majorHAnsi" w:hAnsiTheme="majorHAnsi"/>
          <w:sz w:val="24"/>
          <w:szCs w:val="24"/>
          <w:lang w:val="id-ID"/>
        </w:rPr>
        <w:t>Kegiatan ini bertujuan untuk memperkenalkan dan memberi penjelasan yang gamblang mengenai Beasiswa Australian Award kepada siswa/i dan guru-guru yang berminat di wilayah kabupaten Bireuen.</w:t>
      </w:r>
    </w:p>
    <w:p w:rsidR="00365DEE" w:rsidRPr="00C903D5" w:rsidRDefault="00365DEE" w:rsidP="00403DD8">
      <w:pPr>
        <w:tabs>
          <w:tab w:val="left" w:pos="284"/>
        </w:tabs>
        <w:spacing w:after="0" w:line="240" w:lineRule="auto"/>
        <w:ind w:left="284"/>
        <w:jc w:val="both"/>
        <w:rPr>
          <w:rFonts w:asciiTheme="majorHAnsi" w:hAnsiTheme="majorHAnsi"/>
          <w:sz w:val="16"/>
          <w:szCs w:val="16"/>
          <w:lang w:val="id-ID"/>
        </w:rPr>
      </w:pPr>
    </w:p>
    <w:p w:rsidR="00365DEE" w:rsidRDefault="00365DEE" w:rsidP="00403DD8">
      <w:pPr>
        <w:pStyle w:val="ListParagraph"/>
        <w:numPr>
          <w:ilvl w:val="0"/>
          <w:numId w:val="1"/>
        </w:numPr>
        <w:tabs>
          <w:tab w:val="left" w:pos="284"/>
        </w:tabs>
        <w:spacing w:after="0" w:line="240" w:lineRule="auto"/>
        <w:ind w:left="284" w:hanging="284"/>
        <w:jc w:val="both"/>
        <w:rPr>
          <w:rFonts w:asciiTheme="majorHAnsi" w:hAnsiTheme="majorHAnsi"/>
          <w:b/>
          <w:sz w:val="24"/>
          <w:szCs w:val="24"/>
          <w:lang w:val="id-ID"/>
        </w:rPr>
      </w:pPr>
      <w:r>
        <w:rPr>
          <w:rFonts w:asciiTheme="majorHAnsi" w:hAnsiTheme="majorHAnsi"/>
          <w:b/>
          <w:sz w:val="24"/>
          <w:szCs w:val="24"/>
          <w:lang w:val="id-ID"/>
        </w:rPr>
        <w:t>Pihak yang Hadir</w:t>
      </w:r>
      <w:r w:rsidRPr="00735AC8">
        <w:rPr>
          <w:rFonts w:asciiTheme="majorHAnsi" w:hAnsiTheme="majorHAnsi"/>
          <w:b/>
          <w:sz w:val="24"/>
          <w:szCs w:val="24"/>
          <w:lang w:val="id-ID"/>
        </w:rPr>
        <w:t xml:space="preserve"> </w:t>
      </w:r>
    </w:p>
    <w:p w:rsidR="002613DC" w:rsidRPr="002613DC" w:rsidRDefault="002613DC" w:rsidP="002613DC">
      <w:pPr>
        <w:pStyle w:val="ListParagraph"/>
        <w:tabs>
          <w:tab w:val="left" w:pos="284"/>
        </w:tabs>
        <w:spacing w:after="0" w:line="240" w:lineRule="auto"/>
        <w:ind w:left="284"/>
        <w:jc w:val="both"/>
        <w:rPr>
          <w:rFonts w:asciiTheme="majorHAnsi" w:hAnsiTheme="majorHAnsi"/>
          <w:sz w:val="24"/>
          <w:szCs w:val="24"/>
          <w:lang w:val="id-ID"/>
        </w:rPr>
      </w:pPr>
      <w:r w:rsidRPr="002613DC">
        <w:rPr>
          <w:rFonts w:asciiTheme="majorHAnsi" w:hAnsiTheme="majorHAnsi"/>
          <w:sz w:val="24"/>
          <w:szCs w:val="24"/>
          <w:lang w:val="id-ID"/>
        </w:rPr>
        <w:t xml:space="preserve">Hadir dalam acara ini sekitar 30 an guru beserta siswa/i dari beberapa sekolah di Bireuen. Sedangkan nara sumber dari acara adalah Bapak Samsul Bahri Usman, Direktur KIES-Aceh dan Ms Odile Ruijs dari Flinders University. </w:t>
      </w:r>
    </w:p>
    <w:p w:rsidR="00365DEE" w:rsidRPr="00C903D5" w:rsidRDefault="00365DEE" w:rsidP="00403DD8">
      <w:pPr>
        <w:pStyle w:val="ListParagraph"/>
        <w:tabs>
          <w:tab w:val="left" w:pos="284"/>
        </w:tabs>
        <w:spacing w:after="0" w:line="240" w:lineRule="auto"/>
        <w:ind w:left="284"/>
        <w:jc w:val="both"/>
        <w:rPr>
          <w:rFonts w:asciiTheme="majorHAnsi" w:hAnsiTheme="majorHAnsi"/>
          <w:sz w:val="16"/>
          <w:szCs w:val="16"/>
          <w:lang w:val="id-ID"/>
        </w:rPr>
      </w:pPr>
    </w:p>
    <w:p w:rsidR="00365DEE" w:rsidRDefault="00365DEE" w:rsidP="00403DD8">
      <w:pPr>
        <w:pStyle w:val="ListParagraph"/>
        <w:numPr>
          <w:ilvl w:val="0"/>
          <w:numId w:val="1"/>
        </w:numPr>
        <w:tabs>
          <w:tab w:val="left" w:pos="284"/>
        </w:tabs>
        <w:spacing w:after="0" w:line="240" w:lineRule="auto"/>
        <w:ind w:left="284" w:hanging="284"/>
        <w:jc w:val="both"/>
        <w:rPr>
          <w:rFonts w:asciiTheme="majorHAnsi" w:hAnsiTheme="majorHAnsi"/>
          <w:b/>
          <w:sz w:val="24"/>
          <w:szCs w:val="24"/>
          <w:lang w:val="id-ID"/>
        </w:rPr>
      </w:pPr>
      <w:r w:rsidRPr="00C138CE">
        <w:rPr>
          <w:rFonts w:asciiTheme="majorHAnsi" w:hAnsiTheme="majorHAnsi"/>
          <w:b/>
          <w:sz w:val="24"/>
          <w:szCs w:val="24"/>
          <w:lang w:val="id-ID"/>
        </w:rPr>
        <w:t>Ringkasan Kegiatan</w:t>
      </w:r>
    </w:p>
    <w:p w:rsidR="002613DC" w:rsidRPr="006C6FC3" w:rsidRDefault="002613DC" w:rsidP="002613DC">
      <w:pPr>
        <w:pStyle w:val="ListParagraph"/>
        <w:tabs>
          <w:tab w:val="left" w:pos="284"/>
        </w:tabs>
        <w:spacing w:after="0" w:line="240" w:lineRule="auto"/>
        <w:ind w:left="284"/>
        <w:jc w:val="both"/>
        <w:rPr>
          <w:rFonts w:asciiTheme="majorHAnsi" w:hAnsiTheme="majorHAnsi"/>
          <w:sz w:val="24"/>
          <w:szCs w:val="24"/>
          <w:lang w:val="id-ID"/>
        </w:rPr>
      </w:pPr>
      <w:r w:rsidRPr="006C6FC3">
        <w:rPr>
          <w:rFonts w:asciiTheme="majorHAnsi" w:hAnsiTheme="majorHAnsi"/>
          <w:sz w:val="24"/>
          <w:szCs w:val="24"/>
          <w:lang w:val="id-ID"/>
        </w:rPr>
        <w:t xml:space="preserve">Kegiatan diisi dengan presentasi secara gamblang oleh Bapak Samsul Bahri Usman terkait berbagai persyaratan dan prosedur dari Aplikasi Beasiswa Australian Award, dan kemudian dilanjutkan presentasi tentang Flinders University dari Ms Odile. Dan diakhiri dengan sesi tanya jawab dan foto bersama. </w:t>
      </w:r>
    </w:p>
    <w:p w:rsidR="00365DEE" w:rsidRPr="00C903D5" w:rsidRDefault="00365DEE" w:rsidP="00365DEE">
      <w:pPr>
        <w:tabs>
          <w:tab w:val="left" w:pos="284"/>
        </w:tabs>
        <w:spacing w:after="0"/>
        <w:ind w:left="284"/>
        <w:jc w:val="both"/>
        <w:rPr>
          <w:rFonts w:asciiTheme="majorHAnsi" w:hAnsiTheme="majorHAnsi"/>
          <w:sz w:val="16"/>
          <w:szCs w:val="16"/>
          <w:lang w:val="id-ID"/>
        </w:rPr>
      </w:pPr>
    </w:p>
    <w:p w:rsidR="00365DEE" w:rsidRPr="00B94214" w:rsidRDefault="00365DEE" w:rsidP="00BA036D">
      <w:pPr>
        <w:pStyle w:val="ListParagraph"/>
        <w:numPr>
          <w:ilvl w:val="0"/>
          <w:numId w:val="1"/>
        </w:numPr>
        <w:tabs>
          <w:tab w:val="left" w:pos="284"/>
        </w:tabs>
        <w:spacing w:after="0"/>
        <w:ind w:left="284" w:hanging="284"/>
        <w:jc w:val="both"/>
        <w:rPr>
          <w:sz w:val="24"/>
          <w:szCs w:val="24"/>
          <w:lang w:val="id-ID"/>
        </w:rPr>
      </w:pPr>
      <w:r w:rsidRPr="00C903D5">
        <w:rPr>
          <w:rFonts w:asciiTheme="majorHAnsi" w:hAnsiTheme="majorHAnsi"/>
          <w:b/>
          <w:sz w:val="24"/>
          <w:szCs w:val="24"/>
          <w:lang w:val="id-ID"/>
        </w:rPr>
        <w:t xml:space="preserve">Dokumentasi Kegiatan </w:t>
      </w:r>
    </w:p>
    <w:p w:rsidR="00B94214" w:rsidRPr="007B4929" w:rsidRDefault="00B94214" w:rsidP="00B94214">
      <w:pPr>
        <w:pStyle w:val="ListParagraph"/>
        <w:tabs>
          <w:tab w:val="left" w:pos="284"/>
        </w:tabs>
        <w:spacing w:after="0"/>
        <w:ind w:left="284"/>
        <w:jc w:val="both"/>
        <w:rPr>
          <w:sz w:val="24"/>
          <w:szCs w:val="24"/>
          <w:lang w:val="id-ID"/>
        </w:rPr>
      </w:pPr>
    </w:p>
    <w:p w:rsidR="000F7478" w:rsidRDefault="00B94214" w:rsidP="00237B3D">
      <w:pPr>
        <w:tabs>
          <w:tab w:val="left" w:pos="284"/>
        </w:tabs>
        <w:spacing w:after="0"/>
        <w:jc w:val="both"/>
        <w:rPr>
          <w:sz w:val="24"/>
          <w:szCs w:val="24"/>
          <w:lang w:val="id-ID"/>
        </w:rPr>
      </w:pPr>
      <w:r>
        <w:rPr>
          <w:noProof/>
          <w:sz w:val="24"/>
          <w:szCs w:val="24"/>
        </w:rPr>
        <w:drawing>
          <wp:anchor distT="0" distB="0" distL="114300" distR="114300" simplePos="0" relativeHeight="251660288" behindDoc="1" locked="0" layoutInCell="1" allowOverlap="1" wp14:anchorId="44F1C5D2" wp14:editId="0A3ED4F9">
            <wp:simplePos x="0" y="0"/>
            <wp:positionH relativeFrom="column">
              <wp:posOffset>3101709</wp:posOffset>
            </wp:positionH>
            <wp:positionV relativeFrom="paragraph">
              <wp:posOffset>123869</wp:posOffset>
            </wp:positionV>
            <wp:extent cx="2963833" cy="2488019"/>
            <wp:effectExtent l="0" t="0" r="8255" b="7620"/>
            <wp:wrapNone/>
            <wp:docPr id="2" name="Picture 2" descr="C:\Users\acer\Desktop\Laporan FGBB\Kerjasama dan Kemitraan\SMA\Seminar Beasiswa KIES A\FB_IMG_1571120503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Laporan FGBB\Kerjasama dan Kemitraan\SMA\Seminar Beasiswa KIES A\FB_IMG_1571120503019.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477"/>
                    <a:stretch/>
                  </pic:blipFill>
                  <pic:spPr bwMode="auto">
                    <a:xfrm>
                      <a:off x="0" y="0"/>
                      <a:ext cx="2965996" cy="248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2336" behindDoc="1" locked="0" layoutInCell="1" allowOverlap="1" wp14:anchorId="7B8047BE" wp14:editId="034D3B8A">
            <wp:simplePos x="0" y="0"/>
            <wp:positionH relativeFrom="column">
              <wp:posOffset>145857</wp:posOffset>
            </wp:positionH>
            <wp:positionV relativeFrom="paragraph">
              <wp:posOffset>123869</wp:posOffset>
            </wp:positionV>
            <wp:extent cx="2955851" cy="2530549"/>
            <wp:effectExtent l="0" t="0" r="0" b="3175"/>
            <wp:wrapNone/>
            <wp:docPr id="1" name="Picture 1" descr="C:\Users\acer\Desktop\Laporan FGBB\Kerjasama dan Kemitraan\SMA\Seminar Beasiswa KIES A\FB_IMG_1571194894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aporan FGBB\Kerjasama dan Kemitraan\SMA\Seminar Beasiswa KIES A\FB_IMG_157119489457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0957" cy="2534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B3D" w:rsidRDefault="00237B3D" w:rsidP="00237B3D">
      <w:pPr>
        <w:tabs>
          <w:tab w:val="left" w:pos="284"/>
        </w:tabs>
        <w:spacing w:after="0"/>
        <w:jc w:val="both"/>
        <w:rPr>
          <w:sz w:val="24"/>
          <w:szCs w:val="24"/>
          <w:lang w:val="id-ID"/>
        </w:rPr>
      </w:pPr>
    </w:p>
    <w:p w:rsidR="00237B3D" w:rsidRDefault="00237B3D" w:rsidP="00237B3D">
      <w:pPr>
        <w:tabs>
          <w:tab w:val="left" w:pos="284"/>
        </w:tabs>
        <w:spacing w:after="0"/>
        <w:jc w:val="both"/>
        <w:rPr>
          <w:sz w:val="24"/>
          <w:szCs w:val="24"/>
          <w:lang w:val="id-ID"/>
        </w:rPr>
      </w:pPr>
    </w:p>
    <w:p w:rsidR="00237B3D" w:rsidRDefault="00237B3D" w:rsidP="00237B3D">
      <w:pPr>
        <w:tabs>
          <w:tab w:val="left" w:pos="284"/>
        </w:tabs>
        <w:spacing w:after="0"/>
        <w:jc w:val="both"/>
        <w:rPr>
          <w:sz w:val="24"/>
          <w:szCs w:val="24"/>
          <w:lang w:val="id-ID"/>
        </w:rPr>
      </w:pPr>
    </w:p>
    <w:p w:rsidR="00B94214" w:rsidRDefault="00B94214" w:rsidP="00237B3D">
      <w:pPr>
        <w:tabs>
          <w:tab w:val="left" w:pos="284"/>
        </w:tabs>
        <w:spacing w:after="0"/>
        <w:jc w:val="both"/>
        <w:rPr>
          <w:sz w:val="24"/>
          <w:szCs w:val="24"/>
          <w:lang w:val="id-ID"/>
        </w:rPr>
      </w:pPr>
    </w:p>
    <w:p w:rsidR="00237B3D" w:rsidRPr="00237B3D" w:rsidRDefault="00B94214" w:rsidP="00237B3D">
      <w:pPr>
        <w:tabs>
          <w:tab w:val="left" w:pos="284"/>
        </w:tabs>
        <w:spacing w:after="0"/>
        <w:jc w:val="both"/>
        <w:rPr>
          <w:sz w:val="24"/>
          <w:szCs w:val="24"/>
          <w:lang w:val="id-ID"/>
        </w:rPr>
      </w:pPr>
      <w:bookmarkStart w:id="0" w:name="_GoBack"/>
      <w:bookmarkEnd w:id="0"/>
      <w:r>
        <w:rPr>
          <w:noProof/>
          <w:sz w:val="24"/>
          <w:szCs w:val="24"/>
        </w:rPr>
        <w:drawing>
          <wp:anchor distT="0" distB="0" distL="114300" distR="114300" simplePos="0" relativeHeight="251663360" behindDoc="1" locked="0" layoutInCell="1" allowOverlap="1" wp14:anchorId="5F9F785A" wp14:editId="03D8F01D">
            <wp:simplePos x="0" y="0"/>
            <wp:positionH relativeFrom="column">
              <wp:posOffset>3101340</wp:posOffset>
            </wp:positionH>
            <wp:positionV relativeFrom="paragraph">
              <wp:posOffset>1764665</wp:posOffset>
            </wp:positionV>
            <wp:extent cx="2966085" cy="2402840"/>
            <wp:effectExtent l="0" t="0" r="5715" b="0"/>
            <wp:wrapNone/>
            <wp:docPr id="3" name="Picture 3" descr="C:\Users\acer\Desktop\Laporan FGBB\Kerjasama dan Kemitraan\SMA\Seminar Beasiswa KIES A\FB_IMG_1571120519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Laporan FGBB\Kerjasama dan Kemitraan\SMA\Seminar Beasiswa KIES A\FB_IMG_15711205192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6085"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1312" behindDoc="1" locked="0" layoutInCell="1" allowOverlap="1" wp14:anchorId="36D305F4" wp14:editId="589823BA">
            <wp:simplePos x="0" y="0"/>
            <wp:positionH relativeFrom="column">
              <wp:posOffset>241300</wp:posOffset>
            </wp:positionH>
            <wp:positionV relativeFrom="paragraph">
              <wp:posOffset>1764665</wp:posOffset>
            </wp:positionV>
            <wp:extent cx="2860040" cy="2402840"/>
            <wp:effectExtent l="0" t="0" r="0" b="0"/>
            <wp:wrapNone/>
            <wp:docPr id="4" name="Picture 4" descr="C:\Users\acer\Desktop\Laporan FGBB\Kerjasama dan Kemitraan\Kies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Laporan FGBB\Kerjasama dan Kemitraan\Kies 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0040" cy="2402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37B3D" w:rsidRPr="00237B3D" w:rsidSect="007B4929">
      <w:pgSz w:w="12240" w:h="20160" w:code="5"/>
      <w:pgMar w:top="1021" w:right="1134" w:bottom="85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EE"/>
    <w:rsid w:val="000F7467"/>
    <w:rsid w:val="000F7478"/>
    <w:rsid w:val="001349C1"/>
    <w:rsid w:val="00224C07"/>
    <w:rsid w:val="00237B3D"/>
    <w:rsid w:val="002613DC"/>
    <w:rsid w:val="00365DEE"/>
    <w:rsid w:val="00402343"/>
    <w:rsid w:val="00403DD8"/>
    <w:rsid w:val="00527BF8"/>
    <w:rsid w:val="006C6FC3"/>
    <w:rsid w:val="00757FDD"/>
    <w:rsid w:val="00795652"/>
    <w:rsid w:val="00892325"/>
    <w:rsid w:val="0096235B"/>
    <w:rsid w:val="00967185"/>
    <w:rsid w:val="0097301E"/>
    <w:rsid w:val="00A66ED2"/>
    <w:rsid w:val="00B94214"/>
    <w:rsid w:val="00BA036D"/>
    <w:rsid w:val="00C44C7F"/>
    <w:rsid w:val="00DB51DF"/>
    <w:rsid w:val="00DD3DC1"/>
    <w:rsid w:val="00E53A7C"/>
    <w:rsid w:val="00F801CA"/>
    <w:rsid w:val="00FE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5D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5DEE"/>
    <w:pPr>
      <w:ind w:left="720"/>
      <w:contextualSpacing/>
    </w:pPr>
  </w:style>
  <w:style w:type="paragraph" w:styleId="BalloonText">
    <w:name w:val="Balloon Text"/>
    <w:basedOn w:val="Normal"/>
    <w:link w:val="BalloonTextChar"/>
    <w:uiPriority w:val="99"/>
    <w:semiHidden/>
    <w:unhideWhenUsed/>
    <w:rsid w:val="0079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65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5D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5DEE"/>
    <w:pPr>
      <w:ind w:left="720"/>
      <w:contextualSpacing/>
    </w:pPr>
  </w:style>
  <w:style w:type="paragraph" w:styleId="BalloonText">
    <w:name w:val="Balloon Text"/>
    <w:basedOn w:val="Normal"/>
    <w:link w:val="BalloonTextChar"/>
    <w:uiPriority w:val="99"/>
    <w:semiHidden/>
    <w:unhideWhenUsed/>
    <w:rsid w:val="0079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65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2019-10-17T02:51:00Z</dcterms:created>
  <dcterms:modified xsi:type="dcterms:W3CDTF">2019-10-22T07:53:00Z</dcterms:modified>
</cp:coreProperties>
</file>