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C0" w:rsidRPr="00BF0BD7" w:rsidRDefault="00F82B2B" w:rsidP="004E50AA">
      <w:pPr>
        <w:spacing w:after="0"/>
        <w:ind w:firstLine="284"/>
        <w:rPr>
          <w:rFonts w:asciiTheme="majorHAnsi" w:hAnsiTheme="majorHAnsi" w:cs="Aharoni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5095911</wp:posOffset>
            </wp:positionH>
            <wp:positionV relativeFrom="paragraph">
              <wp:posOffset>-206698</wp:posOffset>
            </wp:positionV>
            <wp:extent cx="1240407" cy="1259456"/>
            <wp:effectExtent l="19050" t="0" r="0" b="0"/>
            <wp:wrapNone/>
            <wp:docPr id="5" name="Picture 1" descr="Hasil gambar untuk logo sekolah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25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LAPORAN KEGIATAN </w:t>
      </w:r>
      <w:r w:rsidR="00BF0BD7">
        <w:rPr>
          <w:rFonts w:asciiTheme="majorHAnsi" w:hAnsiTheme="majorHAnsi" w:cs="Aharoni"/>
          <w:b/>
          <w:sz w:val="28"/>
          <w:szCs w:val="28"/>
        </w:rPr>
        <w:t>SCHOOL VISIT</w:t>
      </w:r>
    </w:p>
    <w:p w:rsidR="00F007C0" w:rsidRPr="00E573E9" w:rsidRDefault="00E50292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SMA</w:t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 w:rsidR="00E573E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007C0" w:rsidRPr="00E573E9" w:rsidRDefault="00F007C0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BF0BD7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F007C0" w:rsidRPr="00E573E9" w:rsidRDefault="00F007C0" w:rsidP="00F007C0">
      <w:pPr>
        <w:spacing w:after="0"/>
        <w:jc w:val="center"/>
        <w:rPr>
          <w:b/>
          <w:sz w:val="36"/>
          <w:szCs w:val="36"/>
          <w:lang w:val="id-ID"/>
        </w:rPr>
      </w:pPr>
    </w:p>
    <w:p w:rsidR="00F007C0" w:rsidRPr="001B1F91" w:rsidRDefault="00F007C0" w:rsidP="00F007C0">
      <w:pPr>
        <w:spacing w:after="0"/>
        <w:jc w:val="center"/>
        <w:rPr>
          <w:b/>
          <w:sz w:val="8"/>
          <w:szCs w:val="28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283"/>
        <w:gridCol w:w="7655"/>
      </w:tblGrid>
      <w:tr w:rsidR="00F007C0" w:rsidRPr="00E573E9" w:rsidTr="001431FE">
        <w:tc>
          <w:tcPr>
            <w:tcW w:w="2127" w:type="dxa"/>
          </w:tcPr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Judul</w:t>
            </w:r>
            <w:proofErr w:type="spellEnd"/>
            <w:r w:rsidRPr="00E573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Kegiata</w:t>
            </w:r>
            <w:proofErr w:type="spellEnd"/>
            <w:r w:rsidR="00E573E9">
              <w:rPr>
                <w:rFonts w:asciiTheme="majorHAnsi" w:hAnsiTheme="majorHAnsi"/>
                <w:sz w:val="24"/>
                <w:szCs w:val="24"/>
                <w:lang w:val="id-ID"/>
              </w:rPr>
              <w:t>n</w:t>
            </w:r>
          </w:p>
        </w:tc>
        <w:tc>
          <w:tcPr>
            <w:tcW w:w="283" w:type="dxa"/>
          </w:tcPr>
          <w:p w:rsidR="00E573E9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E573E9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F007C0" w:rsidRPr="00E573E9" w:rsidRDefault="00E50292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Dasar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0292" w:rsidRDefault="00E50292" w:rsidP="00C6732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Penjasorkes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Guru Mapel/Nip</w:t>
            </w:r>
          </w:p>
        </w:tc>
        <w:tc>
          <w:tcPr>
            <w:tcW w:w="283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0292" w:rsidRDefault="00E50292" w:rsidP="00C6732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Safrida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S.Pd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M.Pd</w:t>
            </w:r>
            <w:proofErr w:type="spellEnd"/>
            <w:r w:rsidR="00E573E9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10061010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Kelas Sasaran</w:t>
            </w:r>
          </w:p>
        </w:tc>
        <w:tc>
          <w:tcPr>
            <w:tcW w:w="283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0292" w:rsidRDefault="00495024" w:rsidP="00C673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XII IPA </w:t>
            </w:r>
            <w:proofErr w:type="spellStart"/>
            <w:r w:rsidR="00E50292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="00E502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0292">
              <w:rPr>
                <w:rFonts w:asciiTheme="majorHAnsi" w:hAnsiTheme="majorHAnsi"/>
                <w:sz w:val="24"/>
                <w:szCs w:val="24"/>
              </w:rPr>
              <w:t>XII IPS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Waktu/Tempat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7655" w:type="dxa"/>
          </w:tcPr>
          <w:p w:rsidR="00E573E9" w:rsidRPr="00E50292" w:rsidRDefault="00495024" w:rsidP="00C673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Agustus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2019</w:t>
            </w:r>
            <w:r w:rsidR="00E50292">
              <w:rPr>
                <w:rFonts w:asciiTheme="majorHAnsi" w:hAnsiTheme="majorHAnsi"/>
                <w:sz w:val="24"/>
                <w:szCs w:val="24"/>
              </w:rPr>
              <w:t xml:space="preserve"> / </w:t>
            </w:r>
            <w:proofErr w:type="spellStart"/>
            <w:r w:rsidR="00E50292">
              <w:rPr>
                <w:rFonts w:asciiTheme="majorHAnsi" w:hAnsiTheme="majorHAnsi"/>
                <w:sz w:val="24"/>
                <w:szCs w:val="24"/>
              </w:rPr>
              <w:t>Kolam</w:t>
            </w:r>
            <w:proofErr w:type="spellEnd"/>
            <w:r w:rsidR="00E502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0292"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 w:rsidR="00E502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Tangse</w:t>
            </w:r>
            <w:proofErr w:type="spellEnd"/>
          </w:p>
        </w:tc>
      </w:tr>
      <w:tr w:rsidR="00F007C0" w:rsidRPr="00E573E9" w:rsidTr="001431FE">
        <w:tc>
          <w:tcPr>
            <w:tcW w:w="2127" w:type="dxa"/>
          </w:tcPr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283" w:type="dxa"/>
          </w:tcPr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E573E9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  <w:tc>
          <w:tcPr>
            <w:tcW w:w="7655" w:type="dxa"/>
          </w:tcPr>
          <w:p w:rsidR="00F007C0" w:rsidRPr="00E573E9" w:rsidRDefault="00F007C0" w:rsidP="00E50292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Untuk</w:t>
            </w:r>
            <w:proofErr w:type="spellEnd"/>
            <w:r w:rsidRPr="00E573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pengenalan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materi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>,</w:t>
            </w:r>
            <w:r w:rsidR="00E502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0292">
              <w:rPr>
                <w:rFonts w:asciiTheme="majorHAnsi" w:hAnsiTheme="majorHAnsi"/>
                <w:sz w:val="24"/>
                <w:szCs w:val="24"/>
              </w:rPr>
              <w:t>belajar</w:t>
            </w:r>
            <w:proofErr w:type="spellEnd"/>
            <w:r w:rsidR="00E502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0292">
              <w:rPr>
                <w:rFonts w:asciiTheme="majorHAnsi" w:hAnsiTheme="majorHAnsi"/>
                <w:sz w:val="24"/>
                <w:szCs w:val="24"/>
              </w:rPr>
              <w:t>dasar</w:t>
            </w:r>
            <w:proofErr w:type="spellEnd"/>
            <w:r w:rsidR="00E502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0292"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refresing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Bahan-bahan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825669" w:rsidRPr="00825669" w:rsidRDefault="00E50292" w:rsidP="00E573E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Kolam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               </w:t>
            </w:r>
          </w:p>
          <w:p w:rsidR="00E573E9" w:rsidRPr="00825669" w:rsidRDefault="00E50292" w:rsidP="00E573E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sekolah</w:t>
            </w:r>
            <w:proofErr w:type="spellEnd"/>
          </w:p>
          <w:p w:rsidR="00825669" w:rsidRPr="00825669" w:rsidRDefault="00825669" w:rsidP="0082566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perlengkapan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Deskripsi Kegiatan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73E9" w:rsidRDefault="00E573E9" w:rsidP="00495024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E573E9">
              <w:rPr>
                <w:rFonts w:asciiTheme="majorHAnsi" w:hAnsiTheme="majorHAnsi"/>
                <w:sz w:val="24"/>
                <w:szCs w:val="24"/>
                <w:lang w:val="id-ID"/>
              </w:rPr>
              <w:t>Siswa melakukan</w:t>
            </w:r>
            <w:r w:rsidR="002259F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259FF">
              <w:rPr>
                <w:rFonts w:asciiTheme="majorHAnsi" w:hAnsiTheme="majorHAnsi"/>
                <w:sz w:val="24"/>
                <w:szCs w:val="24"/>
              </w:rPr>
              <w:t>perjalanan</w:t>
            </w:r>
            <w:proofErr w:type="spellEnd"/>
            <w:r w:rsidR="002259F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259FF">
              <w:rPr>
                <w:rFonts w:asciiTheme="majorHAnsi" w:hAnsiTheme="majorHAnsi"/>
                <w:sz w:val="24"/>
                <w:szCs w:val="24"/>
              </w:rPr>
              <w:t>ke</w:t>
            </w:r>
            <w:proofErr w:type="spellEnd"/>
            <w:r w:rsidR="002259F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259FF">
              <w:rPr>
                <w:rFonts w:asciiTheme="majorHAnsi" w:hAnsiTheme="majorHAnsi"/>
                <w:sz w:val="24"/>
                <w:szCs w:val="24"/>
              </w:rPr>
              <w:t>k</w:t>
            </w:r>
            <w:r w:rsidR="00495024">
              <w:rPr>
                <w:rFonts w:asciiTheme="majorHAnsi" w:hAnsiTheme="majorHAnsi"/>
                <w:sz w:val="24"/>
                <w:szCs w:val="24"/>
              </w:rPr>
              <w:t>olam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Tangse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sampai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di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tempat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ganti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pakaian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melakukan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pemanasan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pernafasan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mengapung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di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air,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gerakan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tangan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kaki</w:t>
            </w:r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serta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bernafas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gaya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bebas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8249E">
              <w:rPr>
                <w:rFonts w:asciiTheme="majorHAnsi" w:hAnsiTheme="majorHAnsi"/>
                <w:sz w:val="24"/>
                <w:szCs w:val="24"/>
              </w:rPr>
              <w:t>melakukan</w:t>
            </w:r>
            <w:proofErr w:type="spellEnd"/>
            <w:r w:rsidR="0028249E">
              <w:rPr>
                <w:rFonts w:asciiTheme="majorHAnsi" w:hAnsiTheme="majorHAnsi"/>
                <w:sz w:val="24"/>
                <w:szCs w:val="24"/>
              </w:rPr>
              <w:t xml:space="preserve"> st</w:t>
            </w:r>
            <w:r w:rsidR="000C42DF">
              <w:rPr>
                <w:rFonts w:asciiTheme="majorHAnsi" w:hAnsiTheme="majorHAnsi"/>
                <w:sz w:val="24"/>
                <w:szCs w:val="24"/>
              </w:rPr>
              <w:t xml:space="preserve">art,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berenang</w:t>
            </w:r>
            <w:proofErr w:type="spellEnd"/>
            <w:r w:rsidR="000C42D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bersama</w:t>
            </w:r>
            <w:proofErr w:type="spellEnd"/>
            <w:r w:rsidR="000C42D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mental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melompat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dari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papan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lompatan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yang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ada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di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kolam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renang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tangse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karokean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5024">
              <w:rPr>
                <w:rFonts w:asciiTheme="majorHAnsi" w:hAnsiTheme="majorHAnsi"/>
                <w:sz w:val="24"/>
                <w:szCs w:val="24"/>
              </w:rPr>
              <w:t>bersama</w:t>
            </w:r>
            <w:proofErr w:type="spellEnd"/>
            <w:r w:rsidR="004950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Fot</w:t>
            </w:r>
            <w:r w:rsidR="00BF0BD7">
              <w:rPr>
                <w:rFonts w:asciiTheme="majorHAnsi" w:hAnsiTheme="majorHAnsi"/>
                <w:sz w:val="24"/>
                <w:szCs w:val="24"/>
              </w:rPr>
              <w:t>o</w:t>
            </w:r>
            <w:proofErr w:type="spellEnd"/>
            <w:r w:rsidR="00BF0B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F0BD7">
              <w:rPr>
                <w:rFonts w:asciiTheme="majorHAnsi" w:hAnsiTheme="majorHAnsi"/>
                <w:sz w:val="24"/>
                <w:szCs w:val="24"/>
              </w:rPr>
              <w:t>bersama</w:t>
            </w:r>
            <w:proofErr w:type="spellEnd"/>
            <w:r w:rsidR="00BF0BD7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BF0BD7">
              <w:rPr>
                <w:rFonts w:asciiTheme="majorHAnsi" w:hAnsiTheme="majorHAnsi"/>
                <w:sz w:val="24"/>
                <w:szCs w:val="24"/>
              </w:rPr>
              <w:t>sholat</w:t>
            </w:r>
            <w:proofErr w:type="spellEnd"/>
            <w:r w:rsidR="00BF0B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F0BD7">
              <w:rPr>
                <w:rFonts w:asciiTheme="majorHAnsi" w:hAnsiTheme="majorHAnsi"/>
                <w:sz w:val="24"/>
                <w:szCs w:val="24"/>
              </w:rPr>
              <w:t>di</w:t>
            </w:r>
            <w:proofErr w:type="spellEnd"/>
            <w:r w:rsidR="00BF0B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F0BD7">
              <w:rPr>
                <w:rFonts w:asciiTheme="majorHAnsi" w:hAnsiTheme="majorHAnsi"/>
                <w:sz w:val="24"/>
                <w:szCs w:val="24"/>
              </w:rPr>
              <w:t>Tangse</w:t>
            </w:r>
            <w:proofErr w:type="spellEnd"/>
            <w:r w:rsidR="000C42D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makan-makan</w:t>
            </w:r>
            <w:proofErr w:type="spellEnd"/>
            <w:r w:rsidR="000C42D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bersama</w:t>
            </w:r>
            <w:proofErr w:type="spellEnd"/>
            <w:r w:rsidR="000C42D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Pengecekkan</w:t>
            </w:r>
            <w:proofErr w:type="spellEnd"/>
            <w:r w:rsidR="000C42D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C42DF"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 w:rsidR="00B869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869EF">
              <w:rPr>
                <w:rFonts w:asciiTheme="majorHAnsi" w:hAnsiTheme="majorHAnsi"/>
                <w:sz w:val="24"/>
                <w:szCs w:val="24"/>
              </w:rPr>
              <w:t>terakhir</w:t>
            </w:r>
            <w:proofErr w:type="spellEnd"/>
            <w:r w:rsidR="00B869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869EF">
              <w:rPr>
                <w:rFonts w:asciiTheme="majorHAnsi" w:hAnsiTheme="majorHAnsi"/>
                <w:sz w:val="24"/>
                <w:szCs w:val="24"/>
              </w:rPr>
              <w:t>berdoa</w:t>
            </w:r>
            <w:proofErr w:type="spellEnd"/>
            <w:r w:rsidR="00B869E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B869EF">
              <w:rPr>
                <w:rFonts w:asciiTheme="majorHAnsi" w:hAnsiTheme="majorHAnsi"/>
                <w:sz w:val="24"/>
                <w:szCs w:val="24"/>
              </w:rPr>
              <w:t>Pulang</w:t>
            </w:r>
            <w:proofErr w:type="spellEnd"/>
            <w:r w:rsidR="00B869E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007C0" w:rsidRDefault="00F007C0" w:rsidP="001431FE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E573E9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73E9">
        <w:rPr>
          <w:rFonts w:asciiTheme="majorHAnsi" w:hAnsiTheme="majorHAnsi"/>
          <w:b/>
          <w:sz w:val="24"/>
          <w:szCs w:val="24"/>
        </w:rPr>
        <w:t>Foto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>:</w:t>
      </w:r>
      <w:r w:rsidRPr="00E573E9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1431FE" w:rsidRDefault="001431FE" w:rsidP="001431F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1431FE" w:rsidRPr="001431FE" w:rsidRDefault="001431FE" w:rsidP="001431FE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</w:t>
      </w:r>
      <w:proofErr w:type="spellStart"/>
      <w:r w:rsidRPr="001431FE">
        <w:rPr>
          <w:rFonts w:asciiTheme="majorHAnsi" w:hAnsiTheme="majorHAnsi"/>
          <w:b/>
          <w:sz w:val="18"/>
          <w:szCs w:val="18"/>
        </w:rPr>
        <w:t>Siswa</w:t>
      </w:r>
      <w:proofErr w:type="spellEnd"/>
      <w:r w:rsidRPr="001431FE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Pr="001431FE">
        <w:rPr>
          <w:rFonts w:asciiTheme="majorHAnsi" w:hAnsiTheme="majorHAnsi"/>
          <w:b/>
          <w:sz w:val="18"/>
          <w:szCs w:val="18"/>
        </w:rPr>
        <w:t>sampai</w:t>
      </w:r>
      <w:proofErr w:type="spellEnd"/>
      <w:r w:rsidRPr="001431FE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Pr="001431FE">
        <w:rPr>
          <w:rFonts w:asciiTheme="majorHAnsi" w:hAnsiTheme="majorHAnsi"/>
          <w:b/>
          <w:sz w:val="18"/>
          <w:szCs w:val="18"/>
        </w:rPr>
        <w:t>di</w:t>
      </w:r>
      <w:proofErr w:type="spellEnd"/>
      <w:r w:rsidRPr="001431FE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Pr="001431FE">
        <w:rPr>
          <w:rFonts w:asciiTheme="majorHAnsi" w:hAnsiTheme="majorHAnsi"/>
          <w:b/>
          <w:sz w:val="18"/>
          <w:szCs w:val="18"/>
        </w:rPr>
        <w:t>kolam</w:t>
      </w:r>
      <w:proofErr w:type="spellEnd"/>
      <w:r w:rsidR="00DA3DFE">
        <w:rPr>
          <w:rFonts w:asciiTheme="majorHAnsi" w:hAnsiTheme="majorHAnsi"/>
          <w:b/>
          <w:sz w:val="18"/>
          <w:szCs w:val="18"/>
        </w:rPr>
        <w:tab/>
      </w:r>
      <w:r w:rsidR="00DA3DFE">
        <w:rPr>
          <w:rFonts w:asciiTheme="majorHAnsi" w:hAnsiTheme="majorHAnsi"/>
          <w:b/>
          <w:sz w:val="18"/>
          <w:szCs w:val="18"/>
        </w:rPr>
        <w:tab/>
        <w:t xml:space="preserve">                  </w:t>
      </w:r>
      <w:r>
        <w:rPr>
          <w:rFonts w:asciiTheme="majorHAnsi" w:hAnsiTheme="majorHAnsi"/>
          <w:b/>
          <w:sz w:val="18"/>
          <w:szCs w:val="18"/>
        </w:rPr>
        <w:tab/>
        <w:t xml:space="preserve">     </w:t>
      </w:r>
      <w:proofErr w:type="spellStart"/>
      <w:r>
        <w:rPr>
          <w:rFonts w:asciiTheme="majorHAnsi" w:hAnsiTheme="majorHAnsi"/>
          <w:b/>
          <w:sz w:val="18"/>
          <w:szCs w:val="18"/>
        </w:rPr>
        <w:t>pengenalan</w:t>
      </w:r>
      <w:proofErr w:type="spellEnd"/>
      <w:r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b/>
          <w:sz w:val="18"/>
          <w:szCs w:val="18"/>
        </w:rPr>
        <w:t>dengan</w:t>
      </w:r>
      <w:proofErr w:type="spellEnd"/>
      <w:r>
        <w:rPr>
          <w:rFonts w:asciiTheme="majorHAnsi" w:hAnsiTheme="majorHAnsi"/>
          <w:b/>
          <w:sz w:val="18"/>
          <w:szCs w:val="18"/>
        </w:rPr>
        <w:t xml:space="preserve"> air / </w:t>
      </w:r>
      <w:proofErr w:type="spellStart"/>
      <w:r>
        <w:rPr>
          <w:rFonts w:asciiTheme="majorHAnsi" w:hAnsiTheme="majorHAnsi"/>
          <w:b/>
          <w:sz w:val="18"/>
          <w:szCs w:val="18"/>
        </w:rPr>
        <w:t>kolam</w:t>
      </w:r>
      <w:proofErr w:type="spellEnd"/>
      <w:r w:rsidR="00DA3DFE">
        <w:rPr>
          <w:rFonts w:asciiTheme="majorHAnsi" w:hAnsiTheme="majorHAnsi"/>
          <w:b/>
          <w:sz w:val="18"/>
          <w:szCs w:val="18"/>
        </w:rPr>
        <w:t xml:space="preserve">             </w:t>
      </w:r>
      <w:proofErr w:type="spellStart"/>
      <w:r w:rsidR="00DA3DFE" w:rsidRPr="001431FE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DA3DFE" w:rsidRPr="001431FE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DA3DFE" w:rsidRPr="001431FE">
        <w:rPr>
          <w:rFonts w:asciiTheme="majorHAnsi" w:hAnsiTheme="majorHAnsi"/>
          <w:b/>
          <w:sz w:val="18"/>
          <w:szCs w:val="18"/>
        </w:rPr>
        <w:t>Pernafasan</w:t>
      </w:r>
      <w:proofErr w:type="spellEnd"/>
    </w:p>
    <w:p w:rsidR="00F007C0" w:rsidRDefault="00DA3DFE" w:rsidP="00F007C0">
      <w:pPr>
        <w:spacing w:after="0"/>
        <w:rPr>
          <w:rFonts w:asciiTheme="majorHAnsi" w:hAnsiTheme="majorHAnsi"/>
          <w:b/>
          <w:sz w:val="12"/>
          <w:szCs w:val="24"/>
        </w:rPr>
      </w:pPr>
      <w:r w:rsidRPr="00DA3DFE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887388" cy="1682151"/>
            <wp:effectExtent l="19050" t="0" r="0" b="0"/>
            <wp:docPr id="15" name="Picture 1" descr="C:\Users\COMPUTER\Downloads\WhatsApp Image 2019-09-02 at 18.51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ownloads\WhatsApp Image 2019-09-02 at 18.51.2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18" cy="16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31FE">
        <w:rPr>
          <w:rFonts w:asciiTheme="majorHAnsi" w:hAnsiTheme="majorHAnsi"/>
          <w:b/>
          <w:sz w:val="12"/>
          <w:szCs w:val="24"/>
        </w:rPr>
        <w:t xml:space="preserve">                </w:t>
      </w:r>
      <w:r w:rsidR="00400975">
        <w:rPr>
          <w:rFonts w:asciiTheme="majorHAnsi" w:hAnsiTheme="majorHAnsi"/>
          <w:b/>
          <w:sz w:val="12"/>
          <w:szCs w:val="24"/>
        </w:rPr>
        <w:t xml:space="preserve"> </w:t>
      </w:r>
      <w:r>
        <w:rPr>
          <w:rFonts w:asciiTheme="majorHAnsi" w:hAnsiTheme="majorHAnsi"/>
          <w:b/>
          <w:sz w:val="12"/>
          <w:szCs w:val="24"/>
        </w:rPr>
        <w:t xml:space="preserve"> </w:t>
      </w:r>
      <w:r w:rsidR="001431FE">
        <w:rPr>
          <w:rFonts w:asciiTheme="majorHAnsi" w:hAnsiTheme="majorHAnsi"/>
          <w:b/>
          <w:sz w:val="12"/>
          <w:szCs w:val="24"/>
        </w:rPr>
        <w:t xml:space="preserve">  </w:t>
      </w:r>
      <w:r w:rsidRPr="00DA3DFE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612673" cy="1753864"/>
            <wp:effectExtent l="95250" t="0" r="63727" b="0"/>
            <wp:docPr id="21" name="Picture 4" descr="C:\Users\COMPUTER\Downloads\WhatsApp Image 2019-09-02 at 18.45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ownloads\WhatsApp Image 2019-09-02 at 18.45.2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6358" cy="176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12"/>
          <w:szCs w:val="24"/>
        </w:rPr>
        <w:t xml:space="preserve">          </w:t>
      </w:r>
      <w:r w:rsidRPr="00DA3DFE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994452" cy="1680752"/>
            <wp:effectExtent l="19050" t="0" r="5798" b="0"/>
            <wp:docPr id="22" name="Picture 2" descr="C:\Users\COMPUTER\Downloads\WhatsApp Image 2019-09-02 at 18.4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ownloads\WhatsApp Image 2019-09-02 at 18.45.5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62" cy="168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1FE" w:rsidRDefault="001431FE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2E7573" w:rsidRDefault="002E7573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2E7573" w:rsidRDefault="002E7573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01050C" w:rsidRPr="002E7573" w:rsidRDefault="002E7573" w:rsidP="0001050C">
      <w:pPr>
        <w:spacing w:after="0"/>
        <w:rPr>
          <w:noProof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      </w:t>
      </w:r>
      <w:proofErr w:type="spellStart"/>
      <w:r w:rsidR="002C4773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2C477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2C4773">
        <w:rPr>
          <w:rFonts w:asciiTheme="majorHAnsi" w:hAnsiTheme="majorHAnsi"/>
          <w:b/>
          <w:sz w:val="18"/>
          <w:szCs w:val="18"/>
        </w:rPr>
        <w:t>Mengapung</w:t>
      </w:r>
      <w:proofErr w:type="spellEnd"/>
      <w:r w:rsidR="002C4773">
        <w:rPr>
          <w:rFonts w:asciiTheme="majorHAnsi" w:hAnsiTheme="majorHAnsi"/>
          <w:b/>
          <w:sz w:val="18"/>
          <w:szCs w:val="18"/>
        </w:rPr>
        <w:tab/>
      </w:r>
      <w:r w:rsidR="002C4773">
        <w:rPr>
          <w:rFonts w:asciiTheme="majorHAnsi" w:hAnsiTheme="majorHAnsi"/>
          <w:b/>
          <w:sz w:val="18"/>
          <w:szCs w:val="18"/>
        </w:rPr>
        <w:tab/>
        <w:t xml:space="preserve">                      </w:t>
      </w:r>
      <w:r>
        <w:rPr>
          <w:rFonts w:asciiTheme="majorHAnsi" w:hAnsiTheme="majorHAnsi"/>
          <w:b/>
          <w:sz w:val="18"/>
          <w:szCs w:val="18"/>
        </w:rPr>
        <w:t xml:space="preserve">                 </w:t>
      </w:r>
      <w:r w:rsidR="002C477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2C4773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2C4773">
        <w:rPr>
          <w:rFonts w:asciiTheme="majorHAnsi" w:hAnsiTheme="majorHAnsi"/>
          <w:b/>
          <w:sz w:val="18"/>
          <w:szCs w:val="18"/>
        </w:rPr>
        <w:t xml:space="preserve"> </w:t>
      </w:r>
      <w:r w:rsidR="002C4773" w:rsidRPr="002E7573">
        <w:rPr>
          <w:rFonts w:asciiTheme="majorHAnsi" w:hAnsiTheme="majorHAnsi"/>
          <w:b/>
          <w:sz w:val="18"/>
          <w:szCs w:val="18"/>
        </w:rPr>
        <w:t>St</w:t>
      </w:r>
      <w:r w:rsidRPr="002E7573">
        <w:rPr>
          <w:rFonts w:asciiTheme="majorHAnsi" w:hAnsiTheme="majorHAnsi"/>
          <w:b/>
          <w:sz w:val="18"/>
          <w:szCs w:val="18"/>
        </w:rPr>
        <w:t>art</w:t>
      </w:r>
      <w:r w:rsidR="00DA3DFE" w:rsidRPr="002E7573">
        <w:rPr>
          <w:sz w:val="18"/>
          <w:szCs w:val="18"/>
        </w:rPr>
        <w:t xml:space="preserve">     </w:t>
      </w:r>
      <w:r w:rsidR="001431FE" w:rsidRPr="002E7573">
        <w:rPr>
          <w:sz w:val="18"/>
          <w:szCs w:val="18"/>
        </w:rPr>
        <w:t xml:space="preserve">          </w:t>
      </w:r>
      <w:r w:rsidRPr="002E7573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</w:t>
      </w:r>
      <w:r w:rsidRPr="002E7573">
        <w:rPr>
          <w:sz w:val="18"/>
          <w:szCs w:val="18"/>
        </w:rPr>
        <w:t xml:space="preserve">  </w:t>
      </w:r>
      <w:proofErr w:type="spellStart"/>
      <w:r w:rsidR="0001050C" w:rsidRPr="002E7573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01050C" w:rsidRPr="002E757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01050C" w:rsidRPr="002E7573">
        <w:rPr>
          <w:rFonts w:asciiTheme="majorHAnsi" w:hAnsiTheme="majorHAnsi"/>
          <w:b/>
          <w:sz w:val="18"/>
          <w:szCs w:val="18"/>
        </w:rPr>
        <w:t>Berenang</w:t>
      </w:r>
      <w:proofErr w:type="spellEnd"/>
    </w:p>
    <w:p w:rsidR="00F007C0" w:rsidRPr="00DA3DFE" w:rsidRDefault="001431FE" w:rsidP="0001050C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887388" cy="1259456"/>
            <wp:effectExtent l="19050" t="0" r="0" b="0"/>
            <wp:docPr id="6" name="Picture 5" descr="C:\Users\COMPUTER\Desktop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esktop\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54" cy="126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4773">
        <w:t xml:space="preserve">           </w:t>
      </w:r>
      <w:r w:rsidR="00DA3DFE" w:rsidRPr="00DA3DFE">
        <w:rPr>
          <w:noProof/>
        </w:rPr>
        <w:drawing>
          <wp:inline distT="0" distB="0" distL="0" distR="0">
            <wp:extent cx="1930520" cy="1259456"/>
            <wp:effectExtent l="19050" t="0" r="0" b="0"/>
            <wp:docPr id="19" name="Picture 3" descr="C:\Users\COMPUTER\Downloads\WhatsApp Image 2019-09-02 at 18.45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ownloads\WhatsApp Image 2019-09-02 at 18.45.38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44" cy="126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50C">
        <w:t xml:space="preserve">   </w:t>
      </w:r>
      <w:r w:rsidR="0001050C" w:rsidRPr="0001050C">
        <w:rPr>
          <w:noProof/>
        </w:rPr>
        <w:drawing>
          <wp:inline distT="0" distB="0" distL="0" distR="0">
            <wp:extent cx="1816823" cy="1259456"/>
            <wp:effectExtent l="19050" t="0" r="0" b="0"/>
            <wp:docPr id="24" name="Picture 5" descr="C:\Users\COMPUTER\Downloads\WhatsApp Image 2019-09-02 at 18.45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ownloads\WhatsApp Image 2019-09-02 at 18.45.28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64" cy="125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73" w:rsidRDefault="002C4773" w:rsidP="001431FE">
      <w:pPr>
        <w:spacing w:after="0"/>
      </w:pPr>
    </w:p>
    <w:p w:rsidR="002E7573" w:rsidRDefault="002E7573" w:rsidP="001431FE">
      <w:pPr>
        <w:spacing w:after="0"/>
      </w:pPr>
    </w:p>
    <w:p w:rsidR="00F007C0" w:rsidRPr="002C4773" w:rsidRDefault="002C4773" w:rsidP="002C4773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  </w:t>
      </w:r>
      <w:proofErr w:type="spellStart"/>
      <w:proofErr w:type="gramStart"/>
      <w:r w:rsidRPr="002C4773">
        <w:rPr>
          <w:rFonts w:asciiTheme="majorHAnsi" w:hAnsiTheme="majorHAnsi"/>
          <w:b/>
          <w:sz w:val="18"/>
          <w:szCs w:val="18"/>
        </w:rPr>
        <w:t>Melakukan</w:t>
      </w:r>
      <w:proofErr w:type="spellEnd"/>
      <w:r w:rsidRPr="002C4773">
        <w:rPr>
          <w:rFonts w:asciiTheme="majorHAnsi" w:hAnsiTheme="majorHAnsi"/>
          <w:b/>
          <w:sz w:val="18"/>
          <w:szCs w:val="18"/>
        </w:rPr>
        <w:t xml:space="preserve">  </w:t>
      </w:r>
      <w:proofErr w:type="spellStart"/>
      <w:r w:rsidRPr="002C4773">
        <w:rPr>
          <w:rFonts w:asciiTheme="majorHAnsi" w:hAnsiTheme="majorHAnsi"/>
          <w:b/>
          <w:sz w:val="18"/>
          <w:szCs w:val="18"/>
        </w:rPr>
        <w:t>Lomba</w:t>
      </w:r>
      <w:proofErr w:type="spellEnd"/>
      <w:proofErr w:type="gramEnd"/>
      <w:r w:rsidRPr="002C477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Pr="002C4773">
        <w:rPr>
          <w:rFonts w:asciiTheme="majorHAnsi" w:hAnsiTheme="majorHAnsi"/>
          <w:b/>
          <w:sz w:val="18"/>
          <w:szCs w:val="18"/>
        </w:rPr>
        <w:t>Renang</w:t>
      </w:r>
      <w:proofErr w:type="spellEnd"/>
      <w:r>
        <w:rPr>
          <w:rFonts w:asciiTheme="majorHAnsi" w:hAnsiTheme="majorHAnsi"/>
          <w:b/>
          <w:sz w:val="18"/>
          <w:szCs w:val="18"/>
        </w:rPr>
        <w:tab/>
      </w:r>
      <w:r>
        <w:rPr>
          <w:rFonts w:asciiTheme="majorHAnsi" w:hAnsiTheme="majorHAnsi"/>
          <w:b/>
          <w:sz w:val="18"/>
          <w:szCs w:val="18"/>
        </w:rPr>
        <w:tab/>
      </w:r>
      <w:r w:rsidR="002E7573">
        <w:rPr>
          <w:rFonts w:asciiTheme="majorHAnsi" w:hAnsiTheme="majorHAnsi"/>
          <w:b/>
          <w:sz w:val="18"/>
          <w:szCs w:val="18"/>
        </w:rPr>
        <w:t xml:space="preserve">        </w:t>
      </w:r>
      <w:proofErr w:type="spellStart"/>
      <w:r w:rsidR="002E7573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2E7573">
        <w:rPr>
          <w:rFonts w:asciiTheme="majorHAnsi" w:hAnsiTheme="majorHAnsi"/>
          <w:b/>
          <w:sz w:val="18"/>
          <w:szCs w:val="18"/>
        </w:rPr>
        <w:t xml:space="preserve">  Mental</w:t>
      </w:r>
      <w:r w:rsidR="0001050C">
        <w:rPr>
          <w:rFonts w:asciiTheme="majorHAnsi" w:hAnsiTheme="majorHAnsi"/>
          <w:b/>
          <w:sz w:val="18"/>
          <w:szCs w:val="18"/>
        </w:rPr>
        <w:tab/>
      </w:r>
      <w:r w:rsidR="002E7573">
        <w:rPr>
          <w:rFonts w:asciiTheme="majorHAnsi" w:hAnsiTheme="majorHAnsi"/>
          <w:b/>
          <w:sz w:val="18"/>
          <w:szCs w:val="18"/>
        </w:rPr>
        <w:t xml:space="preserve">                                          </w:t>
      </w:r>
      <w:proofErr w:type="spellStart"/>
      <w:r w:rsidR="00644171">
        <w:rPr>
          <w:rFonts w:asciiTheme="majorHAnsi" w:hAnsiTheme="majorHAnsi"/>
          <w:b/>
          <w:sz w:val="18"/>
          <w:szCs w:val="18"/>
        </w:rPr>
        <w:t>Sholat</w:t>
      </w:r>
      <w:proofErr w:type="spellEnd"/>
      <w:r w:rsidR="00644171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644171">
        <w:rPr>
          <w:rFonts w:asciiTheme="majorHAnsi" w:hAnsiTheme="majorHAnsi"/>
          <w:b/>
          <w:sz w:val="18"/>
          <w:szCs w:val="18"/>
        </w:rPr>
        <w:t>Bersama</w:t>
      </w:r>
      <w:proofErr w:type="spellEnd"/>
    </w:p>
    <w:p w:rsidR="00F007C0" w:rsidRDefault="002C4773" w:rsidP="002C4773">
      <w:pPr>
        <w:spacing w:after="0"/>
      </w:pPr>
      <w:r>
        <w:rPr>
          <w:noProof/>
        </w:rPr>
        <w:drawing>
          <wp:inline distT="0" distB="0" distL="0" distR="0">
            <wp:extent cx="1757992" cy="1483744"/>
            <wp:effectExtent l="19050" t="0" r="0" b="0"/>
            <wp:docPr id="8" name="Picture 7" descr="C:\Users\COMPUTER\Desktop\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Desktop\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11" cy="148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400975">
        <w:t xml:space="preserve"> </w:t>
      </w:r>
      <w:r>
        <w:t xml:space="preserve">  </w:t>
      </w:r>
      <w:r w:rsidR="00400975" w:rsidRPr="00400975">
        <w:drawing>
          <wp:inline distT="0" distB="0" distL="0" distR="0">
            <wp:extent cx="1896015" cy="1482672"/>
            <wp:effectExtent l="19050" t="0" r="8985" b="0"/>
            <wp:docPr id="2" name="Picture 1" descr="C:\Users\COMPUTER\Downloads\WhatsApp Image 2019-09-03 at 01.1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ownloads\WhatsApp Image 2019-09-03 at 01.10.0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99" cy="14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2E7573">
        <w:t xml:space="preserve">  </w:t>
      </w:r>
      <w:r>
        <w:t xml:space="preserve"> </w:t>
      </w:r>
      <w:r>
        <w:rPr>
          <w:noProof/>
        </w:rPr>
        <w:drawing>
          <wp:inline distT="0" distB="0" distL="0" distR="0">
            <wp:extent cx="1878761" cy="1483743"/>
            <wp:effectExtent l="19050" t="0" r="7189" b="0"/>
            <wp:docPr id="10" name="Picture 9" descr="C:\Users\COMPUTER\Desktop\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Desktop\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55" cy="148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0975">
        <w:t xml:space="preserve">   </w:t>
      </w:r>
    </w:p>
    <w:p w:rsidR="00644171" w:rsidRDefault="00644171" w:rsidP="002C4773">
      <w:pPr>
        <w:spacing w:after="0"/>
      </w:pPr>
    </w:p>
    <w:p w:rsidR="00644171" w:rsidRDefault="00644171" w:rsidP="002C4773">
      <w:pPr>
        <w:spacing w:after="0"/>
      </w:pPr>
      <w:r>
        <w:t xml:space="preserve">                     </w:t>
      </w:r>
    </w:p>
    <w:p w:rsidR="00DA3DFE" w:rsidRPr="00B869EF" w:rsidRDefault="00DA3DFE"/>
    <w:sectPr w:rsidR="00DA3DFE" w:rsidRPr="00B869EF" w:rsidSect="00DE0A1D">
      <w:pgSz w:w="12240" w:h="20160" w:code="5"/>
      <w:pgMar w:top="964" w:right="1134" w:bottom="96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37B6"/>
    <w:multiLevelType w:val="hybridMultilevel"/>
    <w:tmpl w:val="902C7016"/>
    <w:lvl w:ilvl="0" w:tplc="52F2677C">
      <w:start w:val="2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07C0"/>
    <w:rsid w:val="0001050C"/>
    <w:rsid w:val="000C42DF"/>
    <w:rsid w:val="001431FE"/>
    <w:rsid w:val="001E6A96"/>
    <w:rsid w:val="002259FF"/>
    <w:rsid w:val="0028249E"/>
    <w:rsid w:val="002C4773"/>
    <w:rsid w:val="002E7573"/>
    <w:rsid w:val="00400975"/>
    <w:rsid w:val="00495024"/>
    <w:rsid w:val="004A401B"/>
    <w:rsid w:val="004E3B87"/>
    <w:rsid w:val="004E50AA"/>
    <w:rsid w:val="00532773"/>
    <w:rsid w:val="005B0D88"/>
    <w:rsid w:val="00644171"/>
    <w:rsid w:val="00825669"/>
    <w:rsid w:val="00897C9C"/>
    <w:rsid w:val="008D5C97"/>
    <w:rsid w:val="00B10D16"/>
    <w:rsid w:val="00B31301"/>
    <w:rsid w:val="00B869EF"/>
    <w:rsid w:val="00BF0BD7"/>
    <w:rsid w:val="00C7685C"/>
    <w:rsid w:val="00CE200A"/>
    <w:rsid w:val="00DA3DFE"/>
    <w:rsid w:val="00E50292"/>
    <w:rsid w:val="00E573E9"/>
    <w:rsid w:val="00EB312F"/>
    <w:rsid w:val="00F007C0"/>
    <w:rsid w:val="00F8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C0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57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COMPUTER</cp:lastModifiedBy>
  <cp:revision>11</cp:revision>
  <dcterms:created xsi:type="dcterms:W3CDTF">2017-01-11T08:15:00Z</dcterms:created>
  <dcterms:modified xsi:type="dcterms:W3CDTF">2019-09-04T11:19:00Z</dcterms:modified>
</cp:coreProperties>
</file>