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952" w:rsidRDefault="008C6952" w:rsidP="008C6952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480B86">
        <w:rPr>
          <w:rFonts w:ascii="Times New Roman" w:hAnsi="Times New Roman"/>
          <w:b/>
          <w:sz w:val="28"/>
          <w:szCs w:val="24"/>
        </w:rPr>
        <w:t xml:space="preserve">Rekapan Penelitian Hibah Dikti 2018 </w:t>
      </w:r>
    </w:p>
    <w:p w:rsidR="008C6952" w:rsidRDefault="008C6952" w:rsidP="008C6952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480B86">
        <w:rPr>
          <w:rFonts w:ascii="Times New Roman" w:hAnsi="Times New Roman"/>
          <w:b/>
          <w:sz w:val="28"/>
          <w:szCs w:val="24"/>
        </w:rPr>
        <w:t xml:space="preserve"> Politeknik Harapan Bersama Tegal</w:t>
      </w:r>
    </w:p>
    <w:p w:rsidR="008C6952" w:rsidRDefault="008C6952" w:rsidP="008C6952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tbl>
      <w:tblPr>
        <w:tblW w:w="10236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710"/>
        <w:gridCol w:w="3402"/>
        <w:gridCol w:w="3714"/>
        <w:gridCol w:w="2410"/>
      </w:tblGrid>
      <w:tr w:rsidR="008C6952" w:rsidRPr="00480B86" w:rsidTr="008C6952">
        <w:trPr>
          <w:trHeight w:val="361"/>
        </w:trPr>
        <w:tc>
          <w:tcPr>
            <w:tcW w:w="710" w:type="dxa"/>
            <w:shd w:val="clear" w:color="auto" w:fill="FFFFFF"/>
          </w:tcPr>
          <w:p w:rsidR="008C6952" w:rsidRPr="00480B86" w:rsidRDefault="008C6952" w:rsidP="00DF6CB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shd w:val="clear" w:color="auto" w:fill="FFFFFF"/>
          </w:tcPr>
          <w:p w:rsidR="008C6952" w:rsidRPr="00480B86" w:rsidRDefault="008C6952" w:rsidP="00DF6CB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0B86">
              <w:rPr>
                <w:rFonts w:ascii="Times New Roman" w:hAnsi="Times New Roman"/>
                <w:sz w:val="24"/>
                <w:szCs w:val="24"/>
              </w:rPr>
              <w:t>Faktor Yang Mempengaruhi Penerapan Asi Eksklusif Pada Ibu Primipara Dan Menjalani Long Distance Marriage Di Kecamatan Tegal Barat Kota Tegal</w:t>
            </w:r>
          </w:p>
        </w:tc>
        <w:tc>
          <w:tcPr>
            <w:tcW w:w="3714" w:type="dxa"/>
            <w:shd w:val="clear" w:color="auto" w:fill="FFFFFF"/>
          </w:tcPr>
          <w:p w:rsidR="008C6952" w:rsidRPr="00480B86" w:rsidRDefault="008C6952" w:rsidP="00DF6CB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80B86">
              <w:rPr>
                <w:rFonts w:ascii="Times New Roman" w:hAnsi="Times New Roman"/>
                <w:sz w:val="24"/>
                <w:szCs w:val="24"/>
              </w:rPr>
              <w:t>Seventina Nurul Hidayah S.Si, M.Kes, A.Md</w:t>
            </w:r>
          </w:p>
          <w:p w:rsidR="008C6952" w:rsidRPr="00480B86" w:rsidRDefault="008C6952" w:rsidP="00DF6CB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80B86">
              <w:rPr>
                <w:rFonts w:ascii="Times New Roman" w:hAnsi="Times New Roman"/>
                <w:sz w:val="24"/>
                <w:szCs w:val="24"/>
              </w:rPr>
              <w:t>Meyliya Qudriani S.T, M.Kes</w:t>
            </w:r>
          </w:p>
          <w:p w:rsidR="008C6952" w:rsidRPr="00480B86" w:rsidRDefault="008C6952" w:rsidP="00DF6CB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80B86">
              <w:rPr>
                <w:rFonts w:ascii="Times New Roman" w:hAnsi="Times New Roman"/>
                <w:sz w:val="24"/>
                <w:szCs w:val="24"/>
              </w:rPr>
              <w:t>Ulfatul latifah S.KM, M.Kes</w:t>
            </w:r>
          </w:p>
        </w:tc>
        <w:tc>
          <w:tcPr>
            <w:tcW w:w="2410" w:type="dxa"/>
            <w:shd w:val="clear" w:color="auto" w:fill="FFFFFF"/>
          </w:tcPr>
          <w:p w:rsidR="008C6952" w:rsidRPr="00480B86" w:rsidRDefault="008C6952" w:rsidP="00DF6CB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80B86">
              <w:rPr>
                <w:rFonts w:ascii="Times New Roman" w:hAnsi="Times New Roman"/>
                <w:sz w:val="24"/>
                <w:szCs w:val="24"/>
              </w:rPr>
              <w:t>17,500,000</w:t>
            </w:r>
          </w:p>
          <w:p w:rsidR="008C6952" w:rsidRPr="00480B86" w:rsidRDefault="008C6952" w:rsidP="00DF6CB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C6952" w:rsidRPr="00480B86" w:rsidRDefault="008C6952" w:rsidP="00DF6CB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C5721" w:rsidRDefault="008C6952"/>
    <w:p w:rsidR="008C6952" w:rsidRPr="00024B2C" w:rsidRDefault="008C6952" w:rsidP="008C6952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480B86">
        <w:rPr>
          <w:rFonts w:ascii="Times New Roman" w:hAnsi="Times New Roman"/>
          <w:b/>
          <w:sz w:val="28"/>
          <w:szCs w:val="24"/>
        </w:rPr>
        <w:t>Reka</w:t>
      </w:r>
      <w:r>
        <w:rPr>
          <w:rFonts w:ascii="Times New Roman" w:hAnsi="Times New Roman"/>
          <w:b/>
          <w:sz w:val="28"/>
          <w:szCs w:val="24"/>
        </w:rPr>
        <w:t>pan Penelitian Hibah Dikti 2019</w:t>
      </w:r>
    </w:p>
    <w:p w:rsidR="008C6952" w:rsidRDefault="008C6952" w:rsidP="008C6952">
      <w:pPr>
        <w:jc w:val="center"/>
      </w:pPr>
      <w:r w:rsidRPr="00480B86">
        <w:rPr>
          <w:rFonts w:ascii="Times New Roman" w:hAnsi="Times New Roman"/>
          <w:b/>
          <w:sz w:val="28"/>
          <w:szCs w:val="24"/>
        </w:rPr>
        <w:t>Politeknik Harapan Bersama Tegal</w:t>
      </w:r>
    </w:p>
    <w:tbl>
      <w:tblPr>
        <w:tblpPr w:leftFromText="180" w:rightFromText="180" w:vertAnchor="text" w:horzAnchor="margin" w:tblpX="-322" w:tblpY="168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431"/>
        <w:gridCol w:w="3657"/>
        <w:gridCol w:w="2409"/>
      </w:tblGrid>
      <w:tr w:rsidR="008C6952" w:rsidRPr="000321EF" w:rsidTr="008C6952">
        <w:tc>
          <w:tcPr>
            <w:tcW w:w="704" w:type="dxa"/>
          </w:tcPr>
          <w:p w:rsidR="008C6952" w:rsidRPr="000321EF" w:rsidRDefault="008C6952" w:rsidP="008C6952">
            <w:pPr>
              <w:pStyle w:val="NoSpacing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2</w:t>
            </w:r>
          </w:p>
        </w:tc>
        <w:tc>
          <w:tcPr>
            <w:tcW w:w="3431" w:type="dxa"/>
          </w:tcPr>
          <w:p w:rsidR="008C6952" w:rsidRPr="000321EF" w:rsidRDefault="008C6952" w:rsidP="008C6952">
            <w:pPr>
              <w:pStyle w:val="NoSpacing"/>
              <w:numPr>
                <w:ilvl w:val="0"/>
                <w:numId w:val="1"/>
              </w:numPr>
              <w:ind w:left="318"/>
              <w:rPr>
                <w:rFonts w:ascii="Times New Roman" w:hAnsi="Times New Roman"/>
              </w:rPr>
            </w:pPr>
            <w:r w:rsidRPr="000321EF">
              <w:t>NILATUL IZAH</w:t>
            </w:r>
            <w:r w:rsidRPr="000321EF">
              <w:rPr>
                <w:lang w:val="id-ID"/>
              </w:rPr>
              <w:t xml:space="preserve">, </w:t>
            </w:r>
            <w:r w:rsidRPr="000321EF">
              <w:rPr>
                <w:rFonts w:ascii="Times New Roman" w:hAnsi="Times New Roman"/>
              </w:rPr>
              <w:t xml:space="preserve"> S.ST., </w:t>
            </w:r>
            <w:proofErr w:type="spellStart"/>
            <w:r w:rsidRPr="000321EF">
              <w:rPr>
                <w:rFonts w:ascii="Times New Roman" w:hAnsi="Times New Roman"/>
              </w:rPr>
              <w:t>M.Keb</w:t>
            </w:r>
            <w:proofErr w:type="spellEnd"/>
          </w:p>
          <w:p w:rsidR="008C6952" w:rsidRPr="000321EF" w:rsidRDefault="008C6952" w:rsidP="008C6952">
            <w:pPr>
              <w:pStyle w:val="NoSpacing"/>
              <w:numPr>
                <w:ilvl w:val="0"/>
                <w:numId w:val="1"/>
              </w:numPr>
              <w:ind w:left="318"/>
              <w:rPr>
                <w:rFonts w:ascii="Times New Roman" w:hAnsi="Times New Roman"/>
              </w:rPr>
            </w:pPr>
            <w:r w:rsidRPr="000321EF">
              <w:rPr>
                <w:lang w:val="id-ID"/>
              </w:rPr>
              <w:t>Evi Zulfiana, S.SiT., MH</w:t>
            </w:r>
          </w:p>
          <w:p w:rsidR="008C6952" w:rsidRPr="000321EF" w:rsidRDefault="008C6952" w:rsidP="008C6952">
            <w:pPr>
              <w:pStyle w:val="NoSpacing"/>
              <w:numPr>
                <w:ilvl w:val="0"/>
                <w:numId w:val="1"/>
              </w:numPr>
              <w:ind w:left="318"/>
              <w:rPr>
                <w:rFonts w:ascii="Times New Roman" w:hAnsi="Times New Roman"/>
              </w:rPr>
            </w:pPr>
            <w:r w:rsidRPr="000321EF">
              <w:rPr>
                <w:lang w:val="id-ID"/>
              </w:rPr>
              <w:t>Nora Rahmanindar, S.Si.T., S.Tr.Keb, M.Keb</w:t>
            </w:r>
          </w:p>
          <w:p w:rsidR="008C6952" w:rsidRPr="000321EF" w:rsidRDefault="008C6952" w:rsidP="008C6952">
            <w:pPr>
              <w:pStyle w:val="NoSpacing"/>
              <w:ind w:left="318"/>
              <w:rPr>
                <w:rFonts w:ascii="Times New Roman" w:hAnsi="Times New Roman"/>
              </w:rPr>
            </w:pPr>
          </w:p>
        </w:tc>
        <w:tc>
          <w:tcPr>
            <w:tcW w:w="3657" w:type="dxa"/>
          </w:tcPr>
          <w:p w:rsidR="008C6952" w:rsidRPr="000321EF" w:rsidRDefault="008C6952" w:rsidP="008C6952">
            <w:pPr>
              <w:pStyle w:val="NoSpacing"/>
              <w:jc w:val="both"/>
              <w:rPr>
                <w:rFonts w:ascii="Times New Roman" w:hAnsi="Times New Roman"/>
              </w:rPr>
            </w:pPr>
            <w:r w:rsidRPr="000321EF">
              <w:t>ANALISIS SEBARAN DAN DETERMINAN STUNTING PADA BALITA DI KECAMATAN WANASARI KABUPATEN BREBES</w:t>
            </w:r>
          </w:p>
        </w:tc>
        <w:tc>
          <w:tcPr>
            <w:tcW w:w="2409" w:type="dxa"/>
          </w:tcPr>
          <w:p w:rsidR="008C6952" w:rsidRPr="000321EF" w:rsidRDefault="008C6952" w:rsidP="008C6952">
            <w:pPr>
              <w:pStyle w:val="NoSpacing"/>
              <w:jc w:val="center"/>
              <w:rPr>
                <w:lang w:val="id-ID"/>
              </w:rPr>
            </w:pPr>
            <w:r w:rsidRPr="000321EF">
              <w:rPr>
                <w:lang w:val="id-ID"/>
              </w:rPr>
              <w:t xml:space="preserve">Rp. </w:t>
            </w:r>
            <w:r w:rsidRPr="000321EF">
              <w:t>19.925.00</w:t>
            </w:r>
            <w:r w:rsidRPr="000321EF">
              <w:rPr>
                <w:lang w:val="id-ID"/>
              </w:rPr>
              <w:t>0</w:t>
            </w:r>
          </w:p>
        </w:tc>
      </w:tr>
      <w:tr w:rsidR="008C6952" w:rsidRPr="000321EF" w:rsidTr="008C6952">
        <w:tc>
          <w:tcPr>
            <w:tcW w:w="704" w:type="dxa"/>
          </w:tcPr>
          <w:p w:rsidR="008C6952" w:rsidRPr="008C6952" w:rsidRDefault="008C6952" w:rsidP="008C6952">
            <w:pPr>
              <w:pStyle w:val="NoSpacing"/>
              <w:jc w:val="center"/>
              <w:rPr>
                <w:rFonts w:ascii="Times New Roman" w:hAnsi="Times New Roman"/>
                <w:lang w:val="en-ID"/>
              </w:rPr>
            </w:pPr>
            <w:r>
              <w:rPr>
                <w:rFonts w:ascii="Times New Roman" w:hAnsi="Times New Roman"/>
                <w:lang w:val="en-ID"/>
              </w:rPr>
              <w:t>3</w:t>
            </w:r>
          </w:p>
        </w:tc>
        <w:tc>
          <w:tcPr>
            <w:tcW w:w="3431" w:type="dxa"/>
          </w:tcPr>
          <w:p w:rsidR="008C6952" w:rsidRPr="000321EF" w:rsidRDefault="008C6952" w:rsidP="008C6952">
            <w:pPr>
              <w:pStyle w:val="NoSpacing"/>
              <w:numPr>
                <w:ilvl w:val="0"/>
                <w:numId w:val="1"/>
              </w:numPr>
              <w:ind w:left="318"/>
              <w:rPr>
                <w:rFonts w:ascii="Times New Roman" w:hAnsi="Times New Roman"/>
              </w:rPr>
            </w:pPr>
            <w:r w:rsidRPr="000321EF">
              <w:t>ADEVIA MAULIDYA CHIKMAH</w:t>
            </w:r>
            <w:r w:rsidRPr="000321EF">
              <w:rPr>
                <w:lang w:val="id-ID"/>
              </w:rPr>
              <w:t>, S.ST, M.Kes</w:t>
            </w:r>
          </w:p>
          <w:p w:rsidR="008C6952" w:rsidRPr="000321EF" w:rsidRDefault="008C6952" w:rsidP="008C6952">
            <w:pPr>
              <w:pStyle w:val="NoSpacing"/>
              <w:numPr>
                <w:ilvl w:val="0"/>
                <w:numId w:val="1"/>
              </w:numPr>
              <w:ind w:left="318"/>
              <w:rPr>
                <w:rFonts w:ascii="Times New Roman" w:hAnsi="Times New Roman"/>
              </w:rPr>
            </w:pPr>
            <w:r w:rsidRPr="000321EF">
              <w:rPr>
                <w:lang w:val="id-ID"/>
              </w:rPr>
              <w:t>Aldi Budi Riyanta, S.Si., M.T</w:t>
            </w:r>
          </w:p>
          <w:p w:rsidR="008C6952" w:rsidRPr="000321EF" w:rsidRDefault="008C6952" w:rsidP="008C6952">
            <w:pPr>
              <w:pStyle w:val="NoSpacing"/>
              <w:numPr>
                <w:ilvl w:val="0"/>
                <w:numId w:val="1"/>
              </w:numPr>
              <w:ind w:left="318"/>
              <w:rPr>
                <w:rFonts w:ascii="Times New Roman" w:hAnsi="Times New Roman"/>
              </w:rPr>
            </w:pPr>
            <w:r w:rsidRPr="000321EF">
              <w:rPr>
                <w:lang w:val="id-ID"/>
              </w:rPr>
              <w:t>Juhrotun Nisa, S.ST, MPH</w:t>
            </w:r>
          </w:p>
          <w:p w:rsidR="008C6952" w:rsidRPr="000321EF" w:rsidRDefault="008C6952" w:rsidP="008C6952">
            <w:pPr>
              <w:pStyle w:val="NoSpacing"/>
              <w:ind w:left="318"/>
              <w:rPr>
                <w:rFonts w:ascii="Times New Roman" w:hAnsi="Times New Roman"/>
              </w:rPr>
            </w:pPr>
          </w:p>
        </w:tc>
        <w:tc>
          <w:tcPr>
            <w:tcW w:w="3657" w:type="dxa"/>
          </w:tcPr>
          <w:p w:rsidR="008C6952" w:rsidRPr="000321EF" w:rsidRDefault="008C6952" w:rsidP="008C6952">
            <w:pPr>
              <w:pStyle w:val="NoSpacing"/>
              <w:jc w:val="both"/>
              <w:rPr>
                <w:rFonts w:ascii="Times New Roman" w:hAnsi="Times New Roman"/>
              </w:rPr>
            </w:pPr>
            <w:r w:rsidRPr="000321EF">
              <w:t>EFEKTIVITAS SPRAY GEL BINAHONG TERHADAP PENYEMBUHAN LUKA PERINEUM PADA IBU PASCA BERSALIN DI KOTA TEGAL.</w:t>
            </w:r>
          </w:p>
        </w:tc>
        <w:tc>
          <w:tcPr>
            <w:tcW w:w="2409" w:type="dxa"/>
          </w:tcPr>
          <w:p w:rsidR="008C6952" w:rsidRPr="000321EF" w:rsidRDefault="008C6952" w:rsidP="008C6952">
            <w:pPr>
              <w:pStyle w:val="NoSpacing"/>
              <w:jc w:val="center"/>
              <w:rPr>
                <w:lang w:val="id-ID"/>
              </w:rPr>
            </w:pPr>
            <w:r w:rsidRPr="000321EF">
              <w:rPr>
                <w:lang w:val="id-ID"/>
              </w:rPr>
              <w:t xml:space="preserve">Rp. </w:t>
            </w:r>
            <w:r w:rsidRPr="000321EF">
              <w:t>18.345.00</w:t>
            </w:r>
            <w:r w:rsidRPr="000321EF">
              <w:rPr>
                <w:lang w:val="id-ID"/>
              </w:rPr>
              <w:t>0</w:t>
            </w:r>
          </w:p>
        </w:tc>
      </w:tr>
      <w:tr w:rsidR="008C6952" w:rsidRPr="000321EF" w:rsidTr="008C6952">
        <w:tc>
          <w:tcPr>
            <w:tcW w:w="704" w:type="dxa"/>
          </w:tcPr>
          <w:p w:rsidR="008C6952" w:rsidRPr="008C6952" w:rsidRDefault="008C6952" w:rsidP="008C6952">
            <w:pPr>
              <w:pStyle w:val="NoSpacing"/>
              <w:jc w:val="center"/>
              <w:rPr>
                <w:rFonts w:ascii="Times New Roman" w:hAnsi="Times New Roman"/>
                <w:lang w:val="en-ID"/>
              </w:rPr>
            </w:pPr>
            <w:r>
              <w:rPr>
                <w:rFonts w:ascii="Times New Roman" w:hAnsi="Times New Roman"/>
                <w:lang w:val="en-ID"/>
              </w:rPr>
              <w:t>4</w:t>
            </w:r>
          </w:p>
        </w:tc>
        <w:tc>
          <w:tcPr>
            <w:tcW w:w="3431" w:type="dxa"/>
          </w:tcPr>
          <w:p w:rsidR="008C6952" w:rsidRPr="000321EF" w:rsidRDefault="008C6952" w:rsidP="008C6952">
            <w:pPr>
              <w:pStyle w:val="NoSpacing"/>
              <w:numPr>
                <w:ilvl w:val="0"/>
                <w:numId w:val="1"/>
              </w:numPr>
              <w:ind w:left="318"/>
              <w:rPr>
                <w:rFonts w:ascii="Times New Roman" w:hAnsi="Times New Roman"/>
              </w:rPr>
            </w:pPr>
            <w:r w:rsidRPr="000321EF">
              <w:t>NORA RAHMANINDAR</w:t>
            </w:r>
          </w:p>
          <w:p w:rsidR="008C6952" w:rsidRPr="000321EF" w:rsidRDefault="008C6952" w:rsidP="008C6952">
            <w:pPr>
              <w:pStyle w:val="NoSpacing"/>
              <w:numPr>
                <w:ilvl w:val="0"/>
                <w:numId w:val="1"/>
              </w:numPr>
              <w:ind w:left="318"/>
              <w:rPr>
                <w:rFonts w:ascii="Times New Roman" w:hAnsi="Times New Roman"/>
              </w:rPr>
            </w:pPr>
            <w:r w:rsidRPr="000321EF">
              <w:rPr>
                <w:lang w:val="id-ID"/>
              </w:rPr>
              <w:t>Juhrotun Nisa, S.ST. MPH</w:t>
            </w:r>
          </w:p>
          <w:p w:rsidR="008C6952" w:rsidRPr="000321EF" w:rsidRDefault="008C6952" w:rsidP="008C6952">
            <w:pPr>
              <w:pStyle w:val="NoSpacing"/>
              <w:numPr>
                <w:ilvl w:val="0"/>
                <w:numId w:val="1"/>
              </w:numPr>
              <w:ind w:left="318"/>
              <w:rPr>
                <w:rFonts w:ascii="Times New Roman" w:hAnsi="Times New Roman"/>
              </w:rPr>
            </w:pPr>
            <w:r w:rsidRPr="000321EF">
              <w:rPr>
                <w:lang w:val="id-ID"/>
              </w:rPr>
              <w:t>Nilatul Izah, S.ST., M.Keb</w:t>
            </w:r>
          </w:p>
        </w:tc>
        <w:tc>
          <w:tcPr>
            <w:tcW w:w="3657" w:type="dxa"/>
          </w:tcPr>
          <w:p w:rsidR="008C6952" w:rsidRPr="000321EF" w:rsidRDefault="008C6952" w:rsidP="008C6952">
            <w:pPr>
              <w:pStyle w:val="NoSpacing"/>
              <w:jc w:val="both"/>
              <w:rPr>
                <w:rFonts w:ascii="Times New Roman" w:hAnsi="Times New Roman"/>
              </w:rPr>
            </w:pPr>
            <w:r w:rsidRPr="000321EF">
              <w:t>IMPLEMENTASI PROGRAM POSYANDU TFC SEBAGAI STRATEGIS PENUNTASAN DAN PEMULIHAN GIZI BURUK BAGI BALITA DI PUSKESMAS BUMIJAWA KABUPATEN TEGAL</w:t>
            </w:r>
          </w:p>
        </w:tc>
        <w:tc>
          <w:tcPr>
            <w:tcW w:w="2409" w:type="dxa"/>
          </w:tcPr>
          <w:p w:rsidR="008C6952" w:rsidRPr="000321EF" w:rsidRDefault="008C6952" w:rsidP="008C6952">
            <w:pPr>
              <w:pStyle w:val="NoSpacing"/>
              <w:jc w:val="center"/>
              <w:rPr>
                <w:lang w:val="id-ID"/>
              </w:rPr>
            </w:pPr>
            <w:r w:rsidRPr="000321EF">
              <w:rPr>
                <w:lang w:val="id-ID"/>
              </w:rPr>
              <w:t xml:space="preserve">Rp. </w:t>
            </w:r>
            <w:r w:rsidRPr="000321EF">
              <w:t>19.040.0</w:t>
            </w:r>
            <w:r w:rsidRPr="000321EF">
              <w:rPr>
                <w:lang w:val="id-ID"/>
              </w:rPr>
              <w:t>00</w:t>
            </w:r>
          </w:p>
        </w:tc>
      </w:tr>
    </w:tbl>
    <w:p w:rsidR="008C6952" w:rsidRDefault="008C6952"/>
    <w:p w:rsidR="008C6952" w:rsidRPr="00024B2C" w:rsidRDefault="008C6952" w:rsidP="008C6952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480B86">
        <w:rPr>
          <w:rFonts w:ascii="Times New Roman" w:hAnsi="Times New Roman"/>
          <w:b/>
          <w:sz w:val="28"/>
          <w:szCs w:val="24"/>
        </w:rPr>
        <w:t>Reka</w:t>
      </w:r>
      <w:r>
        <w:rPr>
          <w:rFonts w:ascii="Times New Roman" w:hAnsi="Times New Roman"/>
          <w:b/>
          <w:sz w:val="28"/>
          <w:szCs w:val="24"/>
        </w:rPr>
        <w:t>pan Penelitian Hibah Dikti 2020</w:t>
      </w:r>
    </w:p>
    <w:tbl>
      <w:tblPr>
        <w:tblpPr w:leftFromText="180" w:rightFromText="180" w:vertAnchor="text" w:horzAnchor="margin" w:tblpX="-304" w:tblpY="767"/>
        <w:tblW w:w="100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3685"/>
        <w:gridCol w:w="2268"/>
      </w:tblGrid>
      <w:tr w:rsidR="008C6952" w:rsidRPr="00816C60" w:rsidTr="008C6952">
        <w:trPr>
          <w:trHeight w:val="342"/>
        </w:trPr>
        <w:tc>
          <w:tcPr>
            <w:tcW w:w="704" w:type="dxa"/>
          </w:tcPr>
          <w:p w:rsidR="008C6952" w:rsidRPr="00816C60" w:rsidRDefault="008C6952" w:rsidP="008C695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8C6952">
              <w:rPr>
                <w:rFonts w:ascii="Times New Roman" w:hAnsi="Times New Roman"/>
                <w:lang w:val="en-ID"/>
              </w:rPr>
              <w:t>5</w:t>
            </w:r>
          </w:p>
        </w:tc>
        <w:tc>
          <w:tcPr>
            <w:tcW w:w="3402" w:type="dxa"/>
          </w:tcPr>
          <w:p w:rsidR="008C6952" w:rsidRPr="008C6952" w:rsidRDefault="008C6952" w:rsidP="008C6952">
            <w:pPr>
              <w:pStyle w:val="NoSpacing"/>
              <w:numPr>
                <w:ilvl w:val="0"/>
                <w:numId w:val="1"/>
              </w:numPr>
              <w:ind w:left="318"/>
            </w:pPr>
            <w:proofErr w:type="spellStart"/>
            <w:r w:rsidRPr="008C6952">
              <w:t>Meyliya</w:t>
            </w:r>
            <w:proofErr w:type="spellEnd"/>
            <w:r w:rsidRPr="008C6952">
              <w:t xml:space="preserve"> </w:t>
            </w:r>
            <w:proofErr w:type="spellStart"/>
            <w:r w:rsidRPr="008C6952">
              <w:t>Qudriani</w:t>
            </w:r>
            <w:proofErr w:type="spellEnd"/>
            <w:r w:rsidRPr="008C6952">
              <w:t>,  S.ST., M.Kes</w:t>
            </w:r>
          </w:p>
          <w:p w:rsidR="008C6952" w:rsidRPr="008C6952" w:rsidRDefault="008C6952" w:rsidP="008C6952">
            <w:pPr>
              <w:pStyle w:val="NoSpacing"/>
              <w:numPr>
                <w:ilvl w:val="0"/>
                <w:numId w:val="1"/>
              </w:numPr>
              <w:ind w:left="318"/>
            </w:pPr>
            <w:proofErr w:type="spellStart"/>
            <w:r w:rsidRPr="008C6952">
              <w:t>Seventina</w:t>
            </w:r>
            <w:proofErr w:type="spellEnd"/>
            <w:r w:rsidRPr="008C6952">
              <w:t xml:space="preserve"> </w:t>
            </w:r>
            <w:proofErr w:type="spellStart"/>
            <w:r w:rsidRPr="008C6952">
              <w:t>Nurul</w:t>
            </w:r>
            <w:proofErr w:type="spellEnd"/>
            <w:r w:rsidRPr="008C6952">
              <w:t xml:space="preserve"> </w:t>
            </w:r>
            <w:proofErr w:type="spellStart"/>
            <w:r w:rsidRPr="008C6952">
              <w:t>Hidayah,S.SiT,M.Kes</w:t>
            </w:r>
            <w:proofErr w:type="spellEnd"/>
          </w:p>
          <w:p w:rsidR="008C6952" w:rsidRPr="008C6952" w:rsidRDefault="008C6952" w:rsidP="008C6952">
            <w:pPr>
              <w:pStyle w:val="NoSpacing"/>
              <w:numPr>
                <w:ilvl w:val="0"/>
                <w:numId w:val="1"/>
              </w:numPr>
              <w:ind w:left="318"/>
            </w:pPr>
            <w:proofErr w:type="spellStart"/>
            <w:r w:rsidRPr="008C6952">
              <w:t>Nilatul</w:t>
            </w:r>
            <w:proofErr w:type="spellEnd"/>
            <w:r w:rsidRPr="008C6952">
              <w:t xml:space="preserve"> </w:t>
            </w:r>
            <w:proofErr w:type="spellStart"/>
            <w:r w:rsidRPr="008C6952">
              <w:t>Izah</w:t>
            </w:r>
            <w:proofErr w:type="spellEnd"/>
            <w:r w:rsidRPr="008C6952">
              <w:t xml:space="preserve">, S.ST., </w:t>
            </w:r>
            <w:proofErr w:type="spellStart"/>
            <w:r w:rsidRPr="008C6952">
              <w:t>M.Keb</w:t>
            </w:r>
            <w:proofErr w:type="spellEnd"/>
          </w:p>
          <w:p w:rsidR="008C6952" w:rsidRPr="00816C60" w:rsidRDefault="008C6952" w:rsidP="008C6952">
            <w:pPr>
              <w:pStyle w:val="NoSpacing"/>
              <w:ind w:left="-79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8C6952" w:rsidRPr="00816C60" w:rsidRDefault="008C6952" w:rsidP="008C6952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C6952">
              <w:t>Faktor</w:t>
            </w:r>
            <w:proofErr w:type="spellEnd"/>
            <w:r w:rsidRPr="008C6952">
              <w:t xml:space="preserve"> yang </w:t>
            </w:r>
            <w:proofErr w:type="spellStart"/>
            <w:r w:rsidRPr="008C6952">
              <w:t>Mempengaruhi</w:t>
            </w:r>
            <w:proofErr w:type="spellEnd"/>
            <w:r w:rsidRPr="008C6952">
              <w:t xml:space="preserve"> </w:t>
            </w:r>
            <w:proofErr w:type="spellStart"/>
            <w:r w:rsidRPr="008C6952">
              <w:t>Penerapan</w:t>
            </w:r>
            <w:proofErr w:type="spellEnd"/>
            <w:r w:rsidRPr="008C6952">
              <w:t xml:space="preserve"> ASI </w:t>
            </w:r>
            <w:proofErr w:type="spellStart"/>
            <w:r w:rsidRPr="008C6952">
              <w:t>Eksklusif</w:t>
            </w:r>
            <w:proofErr w:type="spellEnd"/>
            <w:r w:rsidRPr="008C6952">
              <w:t xml:space="preserve"> </w:t>
            </w:r>
            <w:proofErr w:type="spellStart"/>
            <w:r w:rsidRPr="008C6952">
              <w:t>pada</w:t>
            </w:r>
            <w:proofErr w:type="spellEnd"/>
            <w:r w:rsidRPr="008C6952">
              <w:t xml:space="preserve"> Sales Promotion Girl (SPG) </w:t>
            </w:r>
            <w:proofErr w:type="spellStart"/>
            <w:r w:rsidRPr="008C6952">
              <w:t>Susu</w:t>
            </w:r>
            <w:proofErr w:type="spellEnd"/>
            <w:r w:rsidRPr="008C6952">
              <w:t xml:space="preserve"> Formula </w:t>
            </w:r>
            <w:proofErr w:type="spellStart"/>
            <w:r w:rsidRPr="008C6952">
              <w:t>dan</w:t>
            </w:r>
            <w:proofErr w:type="spellEnd"/>
            <w:r w:rsidRPr="008C6952">
              <w:t xml:space="preserve"> </w:t>
            </w:r>
            <w:proofErr w:type="spellStart"/>
            <w:r w:rsidRPr="008C6952">
              <w:t>Melahirkan</w:t>
            </w:r>
            <w:proofErr w:type="spellEnd"/>
            <w:r w:rsidRPr="008C6952">
              <w:t xml:space="preserve"> </w:t>
            </w:r>
            <w:proofErr w:type="spellStart"/>
            <w:r w:rsidRPr="008C6952">
              <w:t>Prematur</w:t>
            </w:r>
            <w:proofErr w:type="spellEnd"/>
            <w:r w:rsidRPr="008C6952">
              <w:t xml:space="preserve"> di </w:t>
            </w:r>
            <w:proofErr w:type="spellStart"/>
            <w:r w:rsidRPr="008C6952">
              <w:t>Kecamatan</w:t>
            </w:r>
            <w:proofErr w:type="spellEnd"/>
            <w:r w:rsidRPr="008C6952">
              <w:t xml:space="preserve"> </w:t>
            </w:r>
            <w:proofErr w:type="spellStart"/>
            <w:r w:rsidRPr="008C6952">
              <w:t>Tegal</w:t>
            </w:r>
            <w:proofErr w:type="spellEnd"/>
            <w:r w:rsidRPr="008C6952">
              <w:t xml:space="preserve"> Barat Kota </w:t>
            </w:r>
            <w:proofErr w:type="spellStart"/>
            <w:r w:rsidRPr="008C6952">
              <w:t>Tegal</w:t>
            </w:r>
            <w:proofErr w:type="spellEnd"/>
          </w:p>
        </w:tc>
        <w:tc>
          <w:tcPr>
            <w:tcW w:w="2268" w:type="dxa"/>
          </w:tcPr>
          <w:p w:rsidR="008C6952" w:rsidRPr="00816C60" w:rsidRDefault="008C6952" w:rsidP="008C695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proofErr w:type="spellStart"/>
            <w:r>
              <w:t>Rp</w:t>
            </w:r>
            <w:proofErr w:type="spellEnd"/>
            <w:r>
              <w:t xml:space="preserve">. </w:t>
            </w:r>
            <w:r w:rsidRPr="008C6952">
              <w:t>19.525.000</w:t>
            </w:r>
          </w:p>
        </w:tc>
      </w:tr>
    </w:tbl>
    <w:p w:rsidR="008C6952" w:rsidRDefault="008C6952" w:rsidP="008C6952">
      <w:pPr>
        <w:jc w:val="center"/>
        <w:rPr>
          <w:rFonts w:ascii="Times New Roman" w:hAnsi="Times New Roman"/>
          <w:b/>
          <w:sz w:val="28"/>
          <w:szCs w:val="24"/>
        </w:rPr>
      </w:pPr>
      <w:r w:rsidRPr="00480B86">
        <w:rPr>
          <w:rFonts w:ascii="Times New Roman" w:hAnsi="Times New Roman"/>
          <w:b/>
          <w:sz w:val="28"/>
          <w:szCs w:val="24"/>
        </w:rPr>
        <w:t>Politeknik Harapan Bersama Tegal</w:t>
      </w:r>
    </w:p>
    <w:p w:rsidR="008C6952" w:rsidRDefault="008C6952" w:rsidP="008C6952">
      <w:pPr>
        <w:jc w:val="center"/>
      </w:pPr>
    </w:p>
    <w:p w:rsidR="008C6952" w:rsidRDefault="008C6952">
      <w:bookmarkStart w:id="0" w:name="_GoBack"/>
      <w:bookmarkEnd w:id="0"/>
    </w:p>
    <w:sectPr w:rsidR="008C69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D104C"/>
    <w:multiLevelType w:val="hybridMultilevel"/>
    <w:tmpl w:val="C4B6E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286DB3"/>
    <w:multiLevelType w:val="hybridMultilevel"/>
    <w:tmpl w:val="C19E7EC6"/>
    <w:lvl w:ilvl="0" w:tplc="0421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952"/>
    <w:rsid w:val="00270A5C"/>
    <w:rsid w:val="008C33F1"/>
    <w:rsid w:val="008C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387B2A-68DE-4977-965F-F0FDE4CB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952"/>
    <w:pPr>
      <w:spacing w:after="200" w:line="276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6952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2020-11-03T02:10:00Z</dcterms:created>
  <dcterms:modified xsi:type="dcterms:W3CDTF">2020-11-03T02:18:00Z</dcterms:modified>
</cp:coreProperties>
</file>