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B28" w:rsidRPr="00234AE1" w:rsidRDefault="00E648FF">
      <w:pPr>
        <w:rPr>
          <w:b/>
          <w:sz w:val="24"/>
        </w:rPr>
      </w:pPr>
      <w:r w:rsidRPr="00234AE1">
        <w:rPr>
          <w:b/>
          <w:sz w:val="24"/>
        </w:rPr>
        <w:t xml:space="preserve">APLICACIÓN </w:t>
      </w:r>
      <w:r w:rsidR="005F021A" w:rsidRPr="00234AE1">
        <w:rPr>
          <w:b/>
          <w:sz w:val="24"/>
        </w:rPr>
        <w:t>3</w:t>
      </w:r>
      <w:r w:rsidRPr="00234AE1">
        <w:rPr>
          <w:b/>
          <w:sz w:val="24"/>
        </w:rPr>
        <w:t>.-Aplicación móvil que accede a las acciones del dispositivo y por medio de un botón VIBRA y BEEPEA</w:t>
      </w:r>
    </w:p>
    <w:p w:rsidR="00E648FF" w:rsidRDefault="00F4677E">
      <w:pPr>
        <w:rPr>
          <w:sz w:val="24"/>
        </w:rPr>
      </w:pPr>
      <w:r>
        <w:rPr>
          <w:noProof/>
          <w:sz w:val="24"/>
          <w:lang w:eastAsia="es-MX"/>
        </w:rPr>
        <w:drawing>
          <wp:inline distT="0" distB="0" distL="0" distR="0">
            <wp:extent cx="6169398" cy="7388352"/>
            <wp:effectExtent l="0" t="0" r="3175" b="317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D4F46D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6309" cy="739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AE1" w:rsidRDefault="00234AE1">
      <w:pPr>
        <w:rPr>
          <w:b/>
          <w:sz w:val="24"/>
        </w:rPr>
      </w:pPr>
      <w:bookmarkStart w:id="0" w:name="_GoBack"/>
      <w:bookmarkEnd w:id="0"/>
    </w:p>
    <w:p w:rsidR="00FD4851" w:rsidRPr="00234AE1" w:rsidRDefault="005E4E07">
      <w:pPr>
        <w:rPr>
          <w:b/>
          <w:sz w:val="24"/>
          <w:u w:val="single"/>
        </w:rPr>
      </w:pPr>
      <w:r w:rsidRPr="00234AE1">
        <w:rPr>
          <w:b/>
          <w:sz w:val="24"/>
        </w:rPr>
        <w:t>ARCHI</w:t>
      </w:r>
      <w:r w:rsidR="00FD4851" w:rsidRPr="00234AE1">
        <w:rPr>
          <w:b/>
          <w:sz w:val="24"/>
        </w:rPr>
        <w:t xml:space="preserve">VO acciones.js que va dentro de la carpeta </w:t>
      </w:r>
      <w:proofErr w:type="spellStart"/>
      <w:r w:rsidR="00FD4851" w:rsidRPr="00234AE1">
        <w:rPr>
          <w:b/>
          <w:sz w:val="24"/>
        </w:rPr>
        <w:t>jquery-mobile</w:t>
      </w:r>
      <w:proofErr w:type="spellEnd"/>
      <w:r w:rsidRPr="00234AE1">
        <w:rPr>
          <w:b/>
          <w:sz w:val="24"/>
          <w:u w:val="single"/>
        </w:rPr>
        <w:t>.</w:t>
      </w:r>
    </w:p>
    <w:p w:rsidR="005E4E07" w:rsidRDefault="00527449">
      <w:pPr>
        <w:rPr>
          <w:sz w:val="24"/>
          <w:u w:val="single"/>
        </w:rPr>
      </w:pPr>
      <w:r>
        <w:rPr>
          <w:noProof/>
          <w:sz w:val="24"/>
          <w:u w:val="single"/>
          <w:lang w:eastAsia="es-MX"/>
        </w:rPr>
        <w:drawing>
          <wp:inline distT="0" distB="0" distL="0" distR="0">
            <wp:extent cx="4974336" cy="4206240"/>
            <wp:effectExtent l="0" t="0" r="0" b="381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D4789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1" cy="42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E07" w:rsidRPr="00FD4851" w:rsidRDefault="005E4E07">
      <w:pPr>
        <w:rPr>
          <w:sz w:val="24"/>
          <w:u w:val="single"/>
        </w:rPr>
      </w:pPr>
    </w:p>
    <w:sectPr w:rsidR="005E4E07" w:rsidRPr="00FD4851" w:rsidSect="00B17D7D">
      <w:pgSz w:w="12240" w:h="15840" w:code="1"/>
      <w:pgMar w:top="1417" w:right="758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8FF"/>
    <w:rsid w:val="00234AE1"/>
    <w:rsid w:val="00527449"/>
    <w:rsid w:val="005E4E07"/>
    <w:rsid w:val="005F021A"/>
    <w:rsid w:val="009B5B28"/>
    <w:rsid w:val="00B17D7D"/>
    <w:rsid w:val="00E648FF"/>
    <w:rsid w:val="00F4677E"/>
    <w:rsid w:val="00FD4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467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67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467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67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LANIX-39</dc:creator>
  <cp:lastModifiedBy>LANIX-39</cp:lastModifiedBy>
  <cp:revision>8</cp:revision>
  <dcterms:created xsi:type="dcterms:W3CDTF">2015-05-13T16:07:00Z</dcterms:created>
  <dcterms:modified xsi:type="dcterms:W3CDTF">2015-05-13T16:14:00Z</dcterms:modified>
</cp:coreProperties>
</file>