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23E4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0F9DFE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42D1402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10655896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1B042D63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4DFFF7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167C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D6BD8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315FC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3FB3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F38F6A6" w14:textId="1CC5D240" w:rsidR="0089346A" w:rsidRPr="00BC4459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3D50EA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175B0258" w14:textId="2A58DE29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D50EA">
        <w:rPr>
          <w:rFonts w:ascii="Times New Roman" w:hAnsi="Times New Roman" w:cs="Times New Roman"/>
          <w:sz w:val="28"/>
          <w:szCs w:val="28"/>
          <w:lang w:val="uk-UA"/>
        </w:rPr>
        <w:t>Електронні пристрої на логічних елементах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759AC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BE74BE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17151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B51787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546D7B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F906EA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8B02D2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F7F48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B6CA866" w14:textId="3DB9A4BC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2285243A" w14:textId="59F60F8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68CB905F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646E7B6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25435">
        <w:rPr>
          <w:rFonts w:ascii="Times New Roman" w:hAnsi="Times New Roman" w:cs="Times New Roman"/>
          <w:sz w:val="28"/>
          <w:szCs w:val="28"/>
          <w:lang w:val="uk-UA"/>
        </w:rPr>
        <w:t>Коман</w:t>
      </w:r>
      <w:proofErr w:type="spellEnd"/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 Б.П.</w:t>
      </w:r>
    </w:p>
    <w:p w14:paraId="7D811806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396D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3D947C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63A9B" w14:textId="77777777" w:rsidR="0089346A" w:rsidRPr="00125435" w:rsidRDefault="0089346A" w:rsidP="008934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B312D1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16517C27" w14:textId="689698BE" w:rsidR="003D50EA" w:rsidRPr="003D50EA" w:rsidRDefault="003D50EA" w:rsidP="003D50E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 роботи</w:t>
      </w: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ознайомитися з практичними схемами цифрових пристроїв на базі логічних елементів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01B591F1" w14:textId="516477B7" w:rsidR="0089346A" w:rsidRPr="00125435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Прилади та обладнання: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ноутбук</w:t>
      </w:r>
      <w:r w:rsidR="00BC44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="00BC44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програма </w:t>
      </w:r>
      <w:r w:rsidR="00BC4459" w:rsidRPr="00BC44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Multisim 10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6C2D6C71" w14:textId="77777777" w:rsidR="004B190E" w:rsidRPr="00125435" w:rsidRDefault="004B190E" w:rsidP="004B190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047912BC" w14:textId="6FB66C9F" w:rsidR="007C0580" w:rsidRPr="007C0580" w:rsidRDefault="007C0580" w:rsidP="004B190E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 w:rsidRPr="007C0580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1 Дослідження генератора прямокутних імпульсів.</w:t>
      </w:r>
    </w:p>
    <w:p w14:paraId="25A617C6" w14:textId="64076991" w:rsidR="004B190E" w:rsidRDefault="004B190E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</w:t>
      </w:r>
      <w:r w:rsidR="00BC445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31161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Склав схему генератора згідно рисунком 8.23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54225C68" w14:textId="1BE775A9" w:rsidR="008353A8" w:rsidRDefault="00BF73A3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62A1A8D9" wp14:editId="700649AE">
            <wp:extent cx="5173980" cy="1956765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72" cy="196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7C0B" w14:textId="77777777" w:rsidR="008353A8" w:rsidRPr="00125435" w:rsidRDefault="008353A8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4614E74" w14:textId="6E3019F3" w:rsidR="008353A8" w:rsidRDefault="00BC4459" w:rsidP="00BC44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</w:t>
      </w:r>
      <w:r w:rsidR="008353A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 w:rsidR="00BF73A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BF73A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Увімкну</w:t>
      </w:r>
      <w:r w:rsidR="0031161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 w:rsidR="00BF73A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симуляцію та отрима</w:t>
      </w:r>
      <w:r w:rsidR="0031161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 w:rsidR="00BF73A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осцилуграму сигналів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58562E72" w14:textId="2E02F600" w:rsidR="00BF73A3" w:rsidRDefault="00BF73A3" w:rsidP="00BC44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405FB072" wp14:editId="3522DE0E">
            <wp:extent cx="4450080" cy="3592547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260" cy="36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F1FF4" w14:textId="77777777" w:rsidR="00BF73A3" w:rsidRDefault="00BF73A3" w:rsidP="00BC44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28F7F32" w14:textId="54701591" w:rsidR="00BC4459" w:rsidRDefault="008353A8" w:rsidP="00BC44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</w:t>
      </w:r>
      <w:r w:rsidR="00BF73A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BF73A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Частота цього сигналу</w:t>
      </w:r>
      <w:r w:rsidR="00BF73A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експ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=4,5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МГц</m:t>
        </m:r>
      </m:oMath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52EA412F" w14:textId="15AD84EC" w:rsidR="007C0580" w:rsidRDefault="00BF73A3" w:rsidP="007C058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1.4 Розрахункова чистота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теор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=4,5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МГц</m:t>
        </m:r>
      </m:oMath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71B86DD4" w14:textId="5F377FDE" w:rsidR="007C0580" w:rsidRPr="007C0580" w:rsidRDefault="007C0580" w:rsidP="007C0580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lastRenderedPageBreak/>
        <w:t>2</w:t>
      </w:r>
      <w:r w:rsidRPr="007C0580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 Дослідження індикатора напруги.</w:t>
      </w:r>
    </w:p>
    <w:p w14:paraId="19216B84" w14:textId="29D1E0BE" w:rsidR="00BF73A3" w:rsidRDefault="00BF73A3" w:rsidP="00BF73A3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06693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Склав принципову схему індикатора напруги за рисунком 8.24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6AF83117" w14:textId="5B5AC918" w:rsidR="00BF73A3" w:rsidRPr="007C0580" w:rsidRDefault="007C0580" w:rsidP="00BC44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51A2DB9" wp14:editId="5CFC6FD3">
            <wp:extent cx="5935980" cy="48082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3272" w14:textId="77777777" w:rsidR="00066930" w:rsidRDefault="00066930" w:rsidP="007C058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9BA1060" w14:textId="6B12B6DD" w:rsidR="007C0580" w:rsidRDefault="007C0580" w:rsidP="007C058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2 </w:t>
      </w:r>
      <w:r w:rsidRPr="007C058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При зміні опору потенціометра R3 струм починає текти в сторону потенціометрів R1 і R2. Тоді змінюючи опір даних потенціометрів, струм починає проходити чи не проходити через логічні елементи, і проходити на пробні світлоіндикатори.</w:t>
      </w:r>
    </w:p>
    <w:p w14:paraId="2A405FE8" w14:textId="3CD1104D" w:rsidR="008353A8" w:rsidRDefault="008353A8" w:rsidP="00BC44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1AE2F2C" w14:textId="77777777" w:rsidR="00066930" w:rsidRDefault="00066930" w:rsidP="007C0580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4779C068" w14:textId="77777777" w:rsidR="00066930" w:rsidRDefault="00066930" w:rsidP="007C0580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6EB513A5" w14:textId="77777777" w:rsidR="00066930" w:rsidRDefault="00066930" w:rsidP="007C0580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59A9F95B" w14:textId="77777777" w:rsidR="00066930" w:rsidRDefault="00066930" w:rsidP="007C0580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0FF24E87" w14:textId="77777777" w:rsidR="00066930" w:rsidRDefault="00066930" w:rsidP="007C0580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3E7A0B5D" w14:textId="77777777" w:rsidR="00066930" w:rsidRDefault="00066930" w:rsidP="00AC123F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18C9BA18" w14:textId="0F0E9BC2" w:rsidR="007C0580" w:rsidRDefault="007C0580" w:rsidP="007C0580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lastRenderedPageBreak/>
        <w:t>3</w:t>
      </w:r>
      <w:r w:rsidRPr="007C0580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 Вивчення логічного пробника.</w:t>
      </w:r>
    </w:p>
    <w:p w14:paraId="46A1CDEA" w14:textId="0945C7FE" w:rsidR="007C0580" w:rsidRDefault="007C0580" w:rsidP="007C058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="00AC123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AC123F" w:rsidRPr="00AC123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Склав логічний пробник та перевірив працездатність схеми згідно з рисунком </w:t>
      </w:r>
      <w:r w:rsidR="00AC123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8</w:t>
      </w:r>
      <w:r w:rsidR="00AC123F" w:rsidRPr="00AC123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 w:rsidR="00AC123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25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22A6F308" w14:textId="6679DE95" w:rsidR="007C0580" w:rsidRPr="007C0580" w:rsidRDefault="00AC123F" w:rsidP="007C0580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6C5CE247" wp14:editId="12BB358A">
            <wp:extent cx="5128260" cy="351282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2726" w14:textId="55161185" w:rsidR="007C0580" w:rsidRDefault="007C0580" w:rsidP="00BC44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4AAB08A3" w14:textId="5F09F3D1" w:rsidR="00AC123F" w:rsidRPr="00AC123F" w:rsidRDefault="00AC123F" w:rsidP="00BC445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3.2 </w:t>
      </w:r>
      <w:r w:rsidRPr="00AC123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При замкнутому колі (перемикач S1 закритий, а S2 – відкритий) струм проходить через логічні елементи і на циферблаті висвітлюється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«1»</w:t>
      </w:r>
      <w:r w:rsidRPr="00AC123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При зворотній ситуації на циферблаті висвітлюється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«0»</w:t>
      </w:r>
      <w:r w:rsidRPr="00AC123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14:paraId="4DC5CFC1" w14:textId="3301BABD" w:rsidR="00AC123F" w:rsidRDefault="00AC123F" w:rsidP="00AC123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65A2B3" w14:textId="77777777" w:rsidR="00AC123F" w:rsidRDefault="00AC123F" w:rsidP="00AC123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22AC67D" w14:textId="63097C02" w:rsidR="00066930" w:rsidRDefault="00066930" w:rsidP="00066930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FC1DE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C1DED" w:rsidRPr="00FC1DED">
        <w:rPr>
          <w:rFonts w:ascii="Times New Roman" w:hAnsi="Times New Roman" w:cs="Times New Roman"/>
          <w:sz w:val="28"/>
          <w:szCs w:val="28"/>
          <w:lang w:val="uk-UA"/>
        </w:rPr>
        <w:t>ід час виконання даної лабораторної роботи я вивчив різні конструкції на логічних елементах. Також я ознайомився з практичними схемами  пристроїв які застосовуються в різних галузях промисловості і побуті.</w:t>
      </w:r>
    </w:p>
    <w:p w14:paraId="45ACD49B" w14:textId="77777777" w:rsidR="00FC1DED" w:rsidRDefault="00FC1DED" w:rsidP="00FC1DED">
      <w:pPr>
        <w:ind w:left="-567"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C1DE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Завдання </w:t>
      </w:r>
      <w:r w:rsidR="00066930" w:rsidRPr="00FC1DE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1</w:t>
      </w:r>
      <w:r w:rsidRPr="00FC1DE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</w:t>
      </w:r>
      <w:r w:rsidR="0006693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C1DED">
        <w:rPr>
          <w:rFonts w:ascii="Times New Roman" w:hAnsi="Times New Roman" w:cs="Times New Roman"/>
          <w:bCs/>
          <w:sz w:val="28"/>
          <w:szCs w:val="28"/>
          <w:lang w:val="uk-UA"/>
        </w:rPr>
        <w:t>у цій частині даної лабораторної роботи я дослідив працездатність схеми генератора з  ємнісним додатнім оберненим зв'язком з м'яким збудженням, який працює на логічних елементах 2І – НІ.</w:t>
      </w:r>
    </w:p>
    <w:p w14:paraId="11F31D60" w14:textId="3F9E1366" w:rsidR="00066930" w:rsidRDefault="00FC1DED" w:rsidP="00FC1DED">
      <w:pPr>
        <w:ind w:left="-567"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C1DE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Завдання </w:t>
      </w:r>
      <w:r w:rsidRPr="00FC1DE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2</w:t>
      </w:r>
      <w:r w:rsidRPr="00FC1DE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C1DED">
        <w:rPr>
          <w:rFonts w:ascii="Times New Roman" w:hAnsi="Times New Roman" w:cs="Times New Roman"/>
          <w:bCs/>
          <w:sz w:val="28"/>
          <w:szCs w:val="28"/>
          <w:lang w:val="uk-UA"/>
        </w:rPr>
        <w:t>у цій частині даної лабораторної роботи я дослідив працездатність схеми індикатора напруги, який реалізований на чотирьох логічних елементах NAND (І-НІ).</w:t>
      </w:r>
    </w:p>
    <w:p w14:paraId="32218E5F" w14:textId="104EAD60" w:rsidR="00BF3378" w:rsidRPr="00125435" w:rsidRDefault="00FC1DED" w:rsidP="00066930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C1DE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Завдання </w:t>
      </w:r>
      <w:r w:rsidRPr="00FC1DE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3</w:t>
      </w:r>
      <w:r w:rsidRPr="00FC1DE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C1DED">
        <w:rPr>
          <w:rFonts w:ascii="Times New Roman" w:hAnsi="Times New Roman" w:cs="Times New Roman"/>
          <w:bCs/>
          <w:sz w:val="28"/>
          <w:szCs w:val="28"/>
          <w:lang w:val="uk-UA"/>
        </w:rPr>
        <w:t>у цій частині даної лабораторної роботи я дослідив працездатність схеми логічного пробника, який використовується для настройки електронних пристроїв на цифрових логічних елементах (мікросхеми)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sectPr w:rsidR="00BF3378" w:rsidRPr="00125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66930"/>
    <w:rsid w:val="000B37BF"/>
    <w:rsid w:val="000B3A9B"/>
    <w:rsid w:val="000B7544"/>
    <w:rsid w:val="000C1F7D"/>
    <w:rsid w:val="000F19BE"/>
    <w:rsid w:val="00125435"/>
    <w:rsid w:val="0018469B"/>
    <w:rsid w:val="002A6853"/>
    <w:rsid w:val="002B6DAB"/>
    <w:rsid w:val="00311618"/>
    <w:rsid w:val="003D50EA"/>
    <w:rsid w:val="004B190E"/>
    <w:rsid w:val="00503490"/>
    <w:rsid w:val="005676FB"/>
    <w:rsid w:val="005E5C9E"/>
    <w:rsid w:val="005E6B74"/>
    <w:rsid w:val="006F75C0"/>
    <w:rsid w:val="007A5ABC"/>
    <w:rsid w:val="007B3F80"/>
    <w:rsid w:val="007C0580"/>
    <w:rsid w:val="008353A8"/>
    <w:rsid w:val="0089346A"/>
    <w:rsid w:val="00897099"/>
    <w:rsid w:val="00922863"/>
    <w:rsid w:val="009464A4"/>
    <w:rsid w:val="0097160D"/>
    <w:rsid w:val="009F188A"/>
    <w:rsid w:val="00A20D58"/>
    <w:rsid w:val="00A841F9"/>
    <w:rsid w:val="00AC06EA"/>
    <w:rsid w:val="00AC123F"/>
    <w:rsid w:val="00AE3AD7"/>
    <w:rsid w:val="00AF21EE"/>
    <w:rsid w:val="00BC4459"/>
    <w:rsid w:val="00BF3378"/>
    <w:rsid w:val="00BF73A3"/>
    <w:rsid w:val="00C52CDB"/>
    <w:rsid w:val="00E27AB9"/>
    <w:rsid w:val="00E91558"/>
    <w:rsid w:val="00F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46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4B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F73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4E4D7-C37E-4286-98D3-6EF0CEA0A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6211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11</cp:revision>
  <cp:lastPrinted>2020-11-22T23:19:00Z</cp:lastPrinted>
  <dcterms:created xsi:type="dcterms:W3CDTF">2020-09-23T08:22:00Z</dcterms:created>
  <dcterms:modified xsi:type="dcterms:W3CDTF">2020-11-22T23:19:00Z</dcterms:modified>
</cp:coreProperties>
</file>