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631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Інформація для батьків</w:t>
      </w:r>
    </w:p>
    <w:p w:rsidR="0036631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Модуль: «Ділення натуральних чисел. Ознаки подільності. Степінь числа з натуральним показником»</w:t>
      </w:r>
    </w:p>
    <w:p w:rsidR="0036631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Клас: 5 </w:t>
      </w:r>
    </w:p>
    <w:p w:rsidR="0036631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Тривалість: 4 тижнів (17 уроків)</w:t>
      </w:r>
    </w:p>
    <w:p w:rsidR="0036631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Автор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програми:Сало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Андріаною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Михайлівною,магістрантка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факультету прикладної математики та інформатики, вчителька математики</w:t>
      </w:r>
    </w:p>
    <w:p w:rsidR="00366313" w:rsidRDefault="00000000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g42b6n8u7v1d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Що вивчають учні</w:t>
      </w:r>
    </w:p>
    <w:p w:rsidR="00366313" w:rsidRDefault="00000000">
      <w:pPr>
        <w:spacing w:before="240" w:after="240"/>
      </w:pPr>
      <w:r>
        <w:t>У цьому модулі учні опановують важливі поняття, що є основою числової грамотності:</w:t>
      </w:r>
    </w:p>
    <w:p w:rsidR="00366313" w:rsidRDefault="00000000">
      <w:pPr>
        <w:numPr>
          <w:ilvl w:val="0"/>
          <w:numId w:val="4"/>
        </w:numPr>
        <w:spacing w:before="240"/>
      </w:pPr>
      <w:r>
        <w:t>Ділення натуральних чисел, включно з діленням з остачею</w:t>
      </w:r>
    </w:p>
    <w:p w:rsidR="00366313" w:rsidRDefault="00000000">
      <w:pPr>
        <w:numPr>
          <w:ilvl w:val="0"/>
          <w:numId w:val="4"/>
        </w:numPr>
      </w:pPr>
      <w:r>
        <w:t>Ознаки подільності на 2, 3, 5, 9, 10</w:t>
      </w:r>
    </w:p>
    <w:p w:rsidR="00366313" w:rsidRDefault="00000000">
      <w:pPr>
        <w:numPr>
          <w:ilvl w:val="0"/>
          <w:numId w:val="4"/>
        </w:numPr>
      </w:pPr>
      <w:r>
        <w:t>Прості та складені числа, розкладання на прості множники</w:t>
      </w:r>
    </w:p>
    <w:p w:rsidR="00366313" w:rsidRDefault="00000000">
      <w:pPr>
        <w:numPr>
          <w:ilvl w:val="0"/>
          <w:numId w:val="4"/>
        </w:numPr>
      </w:pPr>
      <w:r>
        <w:t>Степінь числа з натуральним показником (квадрат, куб)</w:t>
      </w:r>
    </w:p>
    <w:p w:rsidR="00366313" w:rsidRDefault="00000000">
      <w:pPr>
        <w:numPr>
          <w:ilvl w:val="0"/>
          <w:numId w:val="4"/>
        </w:numPr>
        <w:spacing w:after="240"/>
      </w:pPr>
      <w:r>
        <w:t>Застосування знань у побутових задачах і рівняннях</w:t>
      </w:r>
    </w:p>
    <w:p w:rsidR="00366313" w:rsidRDefault="00000000">
      <w:pPr>
        <w:spacing w:before="240" w:after="240"/>
      </w:pPr>
      <w:r>
        <w:t>Навчання відбувається в інтерактивному форматі з використанням цифрових інструментів, що відповідає принципам Нової української школи.</w:t>
      </w:r>
    </w:p>
    <w:p w:rsidR="00366313" w:rsidRDefault="00000000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6vazxhu1zlgn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Навчальні результати</w:t>
      </w:r>
    </w:p>
    <w:p w:rsidR="00366313" w:rsidRDefault="00000000">
      <w:pPr>
        <w:spacing w:before="240" w:after="240"/>
      </w:pPr>
      <w:r>
        <w:t>Після завершення модуля учні зможуть:</w:t>
      </w:r>
    </w:p>
    <w:p w:rsidR="00366313" w:rsidRDefault="00000000">
      <w:pPr>
        <w:numPr>
          <w:ilvl w:val="0"/>
          <w:numId w:val="3"/>
        </w:numPr>
        <w:spacing w:before="240"/>
      </w:pPr>
      <w:r>
        <w:t>виконувати ділення натуральних чисел, у тому числі з остачею</w:t>
      </w:r>
    </w:p>
    <w:p w:rsidR="00366313" w:rsidRDefault="00000000">
      <w:pPr>
        <w:numPr>
          <w:ilvl w:val="0"/>
          <w:numId w:val="3"/>
        </w:numPr>
      </w:pPr>
      <w:r>
        <w:t>застосовувати ознаки подільності для перевірки чисел</w:t>
      </w:r>
    </w:p>
    <w:p w:rsidR="00366313" w:rsidRDefault="00000000">
      <w:pPr>
        <w:numPr>
          <w:ilvl w:val="0"/>
          <w:numId w:val="3"/>
        </w:numPr>
      </w:pPr>
      <w:r>
        <w:t>розкладати числа на прості множники</w:t>
      </w:r>
    </w:p>
    <w:p w:rsidR="00366313" w:rsidRDefault="00000000">
      <w:pPr>
        <w:numPr>
          <w:ilvl w:val="0"/>
          <w:numId w:val="3"/>
        </w:numPr>
      </w:pPr>
      <w:r>
        <w:t xml:space="preserve">обчислювати значення </w:t>
      </w:r>
      <w:proofErr w:type="spellStart"/>
      <w:r>
        <w:t>степеня</w:t>
      </w:r>
      <w:proofErr w:type="spellEnd"/>
      <w:r>
        <w:t xml:space="preserve"> числа з натуральним показником</w:t>
      </w:r>
    </w:p>
    <w:p w:rsidR="00366313" w:rsidRDefault="00000000">
      <w:pPr>
        <w:numPr>
          <w:ilvl w:val="0"/>
          <w:numId w:val="3"/>
        </w:numPr>
      </w:pPr>
      <w:r>
        <w:t>розв’язувати задачі практичного змісту та рівняння</w:t>
      </w:r>
    </w:p>
    <w:p w:rsidR="00366313" w:rsidRDefault="00000000">
      <w:pPr>
        <w:numPr>
          <w:ilvl w:val="0"/>
          <w:numId w:val="3"/>
        </w:numPr>
        <w:spacing w:after="240"/>
      </w:pPr>
      <w:r>
        <w:t>працювати з цифровими платформами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LearningApps</w:t>
      </w:r>
      <w:proofErr w:type="spellEnd"/>
      <w:r>
        <w:t xml:space="preserve">, </w:t>
      </w:r>
      <w:proofErr w:type="spellStart"/>
      <w:r>
        <w:t>Canva</w:t>
      </w:r>
      <w:proofErr w:type="spellEnd"/>
      <w:r>
        <w:t>)</w:t>
      </w:r>
    </w:p>
    <w:p w:rsidR="00366313" w:rsidRDefault="00000000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i11d70azgbw9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Підходи до навчання</w:t>
      </w:r>
    </w:p>
    <w:p w:rsidR="00366313" w:rsidRDefault="00000000">
      <w:pPr>
        <w:numPr>
          <w:ilvl w:val="0"/>
          <w:numId w:val="5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Компетентнісний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підхід: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акцент на практичному застосуванні знань</w:t>
      </w:r>
    </w:p>
    <w:p w:rsidR="00366313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Інтеграція цифрових технологій: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онлайн-тести, інтерактивні вправи, візуалізація понять</w:t>
      </w:r>
    </w:p>
    <w:p w:rsidR="00366313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Формувальне оцінювання: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зворотний зв’язок, самооцінка, рефлексія</w:t>
      </w:r>
    </w:p>
    <w:p w:rsidR="00366313" w:rsidRDefault="00000000">
      <w:pPr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Проєктна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діяльність: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міні-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«Числа навколо нас»</w:t>
      </w:r>
    </w:p>
    <w:p w:rsidR="00366313" w:rsidRDefault="0036631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313" w:rsidRDefault="00000000">
      <w:pPr>
        <w:pStyle w:val="Heading3"/>
        <w:keepNext w:val="0"/>
        <w:keepLines w:val="0"/>
        <w:spacing w:before="28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db55nl74dwn3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Як батьки можуть підтримати дитину</w:t>
      </w:r>
    </w:p>
    <w:p w:rsidR="00366313" w:rsidRDefault="00000000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Перевіряйте домашні завдання, особливо вправи на подільність і степінь</w:t>
      </w:r>
    </w:p>
    <w:p w:rsidR="00366313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Допомагайте дитині користуватися калькулятором, таблицями множення</w:t>
      </w:r>
    </w:p>
    <w:p w:rsidR="00366313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Заохочуйте участь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шукайте приклади чисел у побуті</w:t>
      </w:r>
    </w:p>
    <w:p w:rsidR="00366313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Підтримуйте інтерес до математики через ігри, відео, мобільні додатки</w:t>
      </w:r>
    </w:p>
    <w:p w:rsidR="00366313" w:rsidRDefault="00000000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Спілкуйтеся з учителем — зворотний зв’язок важливий для успіху</w:t>
      </w:r>
    </w:p>
    <w:p w:rsidR="00366313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Оцінювання</w:t>
      </w:r>
    </w:p>
    <w:p w:rsidR="0036631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Оцінювання здійснюється за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12-бальною шкалою</w:t>
      </w:r>
      <w:r>
        <w:rPr>
          <w:rFonts w:ascii="Times New Roman" w:eastAsia="Times New Roman" w:hAnsi="Times New Roman" w:cs="Times New Roman"/>
          <w:sz w:val="24"/>
          <w:szCs w:val="24"/>
        </w:rPr>
        <w:t>, відповідно до критеріїв МОН України. Ураховується: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66313">
        <w:trPr>
          <w:trHeight w:val="409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66313" w:rsidRDefault="00366313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0"/>
              <w:tblW w:w="8976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47"/>
              <w:gridCol w:w="1774"/>
              <w:gridCol w:w="3355"/>
            </w:tblGrid>
            <w:tr w:rsidR="00366313">
              <w:trPr>
                <w:trHeight w:val="735"/>
              </w:trPr>
              <w:tc>
                <w:tcPr>
                  <w:tcW w:w="38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Вид діяльності</w:t>
                  </w:r>
                </w:p>
              </w:tc>
              <w:tc>
                <w:tcPr>
                  <w:tcW w:w="1774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Максимум балів</w:t>
                  </w:r>
                </w:p>
              </w:tc>
              <w:tc>
                <w:tcPr>
                  <w:tcW w:w="3354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Коментар</w:t>
                  </w:r>
                </w:p>
              </w:tc>
            </w:tr>
            <w:tr w:rsidR="00366313">
              <w:trPr>
                <w:trHeight w:val="735"/>
              </w:trPr>
              <w:tc>
                <w:tcPr>
                  <w:tcW w:w="384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Тестування (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Google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Forms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774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3354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Автоматичне оцінювання за правильність</w:t>
                  </w:r>
                </w:p>
              </w:tc>
            </w:tr>
            <w:tr w:rsidR="00366313">
              <w:trPr>
                <w:trHeight w:val="735"/>
              </w:trPr>
              <w:tc>
                <w:tcPr>
                  <w:tcW w:w="384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Практичні завдання (ділення, подільність, степінь)</w:t>
                  </w:r>
                </w:p>
              </w:tc>
              <w:tc>
                <w:tcPr>
                  <w:tcW w:w="1774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3354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 точність, охайність, самостійність</w:t>
                  </w:r>
                </w:p>
              </w:tc>
            </w:tr>
            <w:tr w:rsidR="00366313">
              <w:trPr>
                <w:trHeight w:val="735"/>
              </w:trPr>
              <w:tc>
                <w:tcPr>
                  <w:tcW w:w="384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Міні-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проєкт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«Числа навколо нас»</w:t>
                  </w:r>
                </w:p>
              </w:tc>
              <w:tc>
                <w:tcPr>
                  <w:tcW w:w="1774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3354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 зміст, оформлення, креативність</w:t>
                  </w:r>
                </w:p>
              </w:tc>
            </w:tr>
            <w:tr w:rsidR="00366313">
              <w:trPr>
                <w:trHeight w:val="375"/>
              </w:trPr>
              <w:tc>
                <w:tcPr>
                  <w:tcW w:w="384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Активність на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уроці</w:t>
                  </w:r>
                  <w:proofErr w:type="spellEnd"/>
                </w:p>
              </w:tc>
              <w:tc>
                <w:tcPr>
                  <w:tcW w:w="1774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3354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 участь, відповіді, ініціативу</w:t>
                  </w:r>
                </w:p>
              </w:tc>
            </w:tr>
            <w:tr w:rsidR="00366313">
              <w:trPr>
                <w:trHeight w:val="735"/>
              </w:trPr>
              <w:tc>
                <w:tcPr>
                  <w:tcW w:w="384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Підсумкова робота</w:t>
                  </w:r>
                </w:p>
              </w:tc>
              <w:tc>
                <w:tcPr>
                  <w:tcW w:w="1774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3354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366313" w:rsidRDefault="00000000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Комплексне оцінювання знань і навичок</w:t>
                  </w:r>
                </w:p>
              </w:tc>
            </w:tr>
          </w:tbl>
          <w:p w:rsidR="00366313" w:rsidRDefault="00366313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66313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Джерела та ресурси</w:t>
      </w:r>
    </w:p>
    <w:p w:rsidR="00366313" w:rsidRDefault="00000000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Підручник: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Бурда М.І., Васильєва Д.В. —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Математика. 5 клас. НУШ</w:t>
      </w:r>
    </w:p>
    <w:p w:rsidR="00366313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Онлайн-платформи: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LearningApps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GeoGebra</w:t>
      </w:r>
      <w:proofErr w:type="spellEnd"/>
    </w:p>
    <w:p w:rsidR="00366313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Освітні сайти: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«На Урок»,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Всеосвіта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», «Освіта.ua»</w:t>
      </w:r>
    </w:p>
    <w:p w:rsidR="00366313" w:rsidRDefault="00000000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Додаткові матеріали: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відео-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уроки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інтерактивні презентації, цифрові тести</w:t>
      </w:r>
    </w:p>
    <w:p w:rsidR="00366313" w:rsidRDefault="00000000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ne1yrhvrd0a9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Зв’язок із магістерською роботою</w:t>
      </w:r>
    </w:p>
    <w:p w:rsidR="0036631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Цей навчальний модуль є частиною магістерської роботи вчителя, присвяченої створенню цифрового навчального середовища для учнів 5 класу. Програма розроблена з урахуванням сучасних освітніх стандартів, інноваційних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методик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потреб учнів.</w:t>
      </w:r>
    </w:p>
    <w:p w:rsidR="0036631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Дякуємо за вашу підтримку! Спільна робота школи та родини — запорука успішного навчання вашої дитини.</w:t>
      </w:r>
    </w:p>
    <w:p w:rsidR="0036631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 повагою,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Сало Андріана Михайлівна</w:t>
      </w:r>
    </w:p>
    <w:p w:rsidR="0036631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Магістрантка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факультету прикладної математики та інформатики </w:t>
      </w:r>
    </w:p>
    <w:p w:rsidR="0036631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Вчителька математики, 5 клас</w:t>
      </w:r>
    </w:p>
    <w:p w:rsidR="00366313" w:rsidRDefault="0036631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663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EFF1CC5F-5D78-8941-B69C-8A229F8B8F63}"/>
    <w:embedBold r:id="rId2" w:fontKey="{FDE361AC-E9D0-3645-939F-8179078B88D1}"/>
    <w:embedItalic r:id="rId3" w:fontKey="{DB7F2E0B-4638-F647-9A4F-4881153DE4B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F8B29276-4F0D-8D40-8D83-5092DCA0E563}"/>
    <w:embedItalic r:id="rId5" w:fontKey="{9856E363-D24A-414F-BEE8-208FA849354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94BDC530-D7D5-2944-8965-5F05CA843099}"/>
  </w:font>
  <w:font w:name="Cambria">
    <w:panose1 w:val="02040503050406030204"/>
    <w:charset w:val="00"/>
    <w:family w:val="roman"/>
    <w:notTrueType/>
    <w:pitch w:val="default"/>
    <w:embedRegular r:id="rId7" w:fontKey="{3EEEE18E-804B-1546-B8C2-555F1A49C5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36806"/>
    <w:multiLevelType w:val="multilevel"/>
    <w:tmpl w:val="07B61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B82723"/>
    <w:multiLevelType w:val="multilevel"/>
    <w:tmpl w:val="4A422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0D5461"/>
    <w:multiLevelType w:val="multilevel"/>
    <w:tmpl w:val="96A49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FA1C13"/>
    <w:multiLevelType w:val="multilevel"/>
    <w:tmpl w:val="7700C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97101"/>
    <w:multiLevelType w:val="multilevel"/>
    <w:tmpl w:val="EF66E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9561150">
    <w:abstractNumId w:val="4"/>
  </w:num>
  <w:num w:numId="2" w16cid:durableId="411437800">
    <w:abstractNumId w:val="3"/>
  </w:num>
  <w:num w:numId="3" w16cid:durableId="155072896">
    <w:abstractNumId w:val="0"/>
  </w:num>
  <w:num w:numId="4" w16cid:durableId="1781026396">
    <w:abstractNumId w:val="1"/>
  </w:num>
  <w:num w:numId="5" w16cid:durableId="64694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313"/>
    <w:rsid w:val="00366313"/>
    <w:rsid w:val="00A3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C571125E-3AF9-184E-9F3B-622E5C1B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Михайло Сало</cp:lastModifiedBy>
  <cp:revision>2</cp:revision>
  <dcterms:created xsi:type="dcterms:W3CDTF">2025-12-11T08:09:00Z</dcterms:created>
  <dcterms:modified xsi:type="dcterms:W3CDTF">2025-12-11T08:09:00Z</dcterms:modified>
</cp:coreProperties>
</file>