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3B24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МІНІСТЕРСТВО ОСВІТИ І НАУКИ УКРАЇНИ ЗАКЛАД ЗАГАЛЬНОЇ СЕРЕДНЬОЇ ОСВІТИ </w:t>
      </w:r>
    </w:p>
    <w:p w:rsidR="00AD3B24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(Ліцей №94 </w:t>
      </w:r>
      <w:hyperlink r:id="rId5">
        <w:r>
          <w:rPr>
            <w:rFonts w:ascii="Times New Roman" w:eastAsia="Times New Roman" w:hAnsi="Times New Roman" w:cs="Times New Roman"/>
            <w:color w:val="000000"/>
            <w:highlight w:val="white"/>
          </w:rPr>
          <w:t>Львівської міської ради</w:t>
        </w:r>
      </w:hyperlink>
      <w:r>
        <w:rPr>
          <w:rFonts w:ascii="Times New Roman" w:eastAsia="Times New Roman" w:hAnsi="Times New Roman" w:cs="Times New Roman"/>
          <w:color w:val="000000"/>
        </w:rPr>
        <w:t>)</w:t>
      </w:r>
    </w:p>
    <w:p w:rsidR="00AD3B24" w:rsidRDefault="00AD3B24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AD3B24" w:rsidRDefault="00000000">
      <w:pPr>
        <w:spacing w:before="240" w:after="240" w:line="36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“ЗАТВЕРДЖЕНО”</w:t>
      </w:r>
      <w:r>
        <w:rPr>
          <w:rFonts w:ascii="Times New Roman" w:eastAsia="Times New Roman" w:hAnsi="Times New Roman" w:cs="Times New Roman"/>
          <w:color w:val="000000"/>
        </w:rPr>
        <w:t> </w:t>
      </w:r>
    </w:p>
    <w:p w:rsidR="00AD3B24" w:rsidRDefault="00000000">
      <w:pPr>
        <w:spacing w:before="240" w:after="240" w:line="36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На засіданні педагогічної ради </w:t>
      </w:r>
    </w:p>
    <w:p w:rsidR="00AD3B24" w:rsidRDefault="00000000">
      <w:pPr>
        <w:spacing w:before="240" w:after="240" w:line="36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Протокол № __ від «__» ________ 2025 р.</w:t>
      </w:r>
    </w:p>
    <w:p w:rsidR="00AD3B24" w:rsidRDefault="00AD3B24">
      <w:pPr>
        <w:spacing w:after="240" w:line="360" w:lineRule="auto"/>
        <w:rPr>
          <w:rFonts w:ascii="Times New Roman" w:eastAsia="Times New Roman" w:hAnsi="Times New Roman" w:cs="Times New Roman"/>
        </w:rPr>
      </w:pPr>
    </w:p>
    <w:p w:rsidR="00AD3B24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РОБОЧА НАВЧАЛЬНА ПРОГРАМА </w:t>
      </w:r>
    </w:p>
    <w:p w:rsidR="00AD3B24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з навчального предмета</w:t>
      </w:r>
    </w:p>
    <w:p w:rsidR="00AD3B24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 МАТЕМАТИКА</w:t>
      </w:r>
    </w:p>
    <w:p w:rsidR="00AD3B24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 для 5 класу на тему:</w:t>
      </w:r>
    </w:p>
    <w:p w:rsidR="00AD3B24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 «</w:t>
      </w:r>
      <w:r>
        <w:rPr>
          <w:rFonts w:ascii="Times New Roman" w:eastAsia="Times New Roman" w:hAnsi="Times New Roman" w:cs="Times New Roman"/>
        </w:rPr>
        <w:t>НАТУРАЛЬНІ ЧИСЛА, ГЕОМЕТРИЧНІ ФІГУРИ, ВЕЛИЧИНИ, РІВНЯННЯ І НЕРІВНОСТІ</w:t>
      </w:r>
      <w:r>
        <w:rPr>
          <w:rFonts w:ascii="Times New Roman" w:eastAsia="Times New Roman" w:hAnsi="Times New Roman" w:cs="Times New Roman"/>
          <w:color w:val="000000"/>
        </w:rPr>
        <w:t>»</w:t>
      </w:r>
    </w:p>
    <w:p w:rsidR="00AD3B24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Розроблено відповідно до модельної навчальної програми «Математика. 5 класи» для закладів загальної середньої освіти (автори:Бурда М.І., Васильєва Д.В)</w:t>
      </w:r>
    </w:p>
    <w:p w:rsidR="00AD3B24" w:rsidRDefault="00AD3B24">
      <w:pPr>
        <w:spacing w:after="240" w:line="360" w:lineRule="auto"/>
        <w:rPr>
          <w:rFonts w:ascii="Times New Roman" w:eastAsia="Times New Roman" w:hAnsi="Times New Roman" w:cs="Times New Roman"/>
        </w:rPr>
      </w:pPr>
    </w:p>
    <w:p w:rsidR="00AD3B24" w:rsidRDefault="00AD3B24">
      <w:pPr>
        <w:spacing w:after="240" w:line="360" w:lineRule="auto"/>
        <w:rPr>
          <w:rFonts w:ascii="Times New Roman" w:eastAsia="Times New Roman" w:hAnsi="Times New Roman" w:cs="Times New Roman"/>
        </w:rPr>
      </w:pPr>
    </w:p>
    <w:p w:rsidR="00AD3B24" w:rsidRDefault="00000000">
      <w:pPr>
        <w:spacing w:before="240" w:after="240" w:line="36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Розробила: Сало Андріаною Михайлівною</w:t>
      </w:r>
    </w:p>
    <w:p w:rsidR="00AD3B24" w:rsidRDefault="00000000">
      <w:pPr>
        <w:spacing w:before="240" w:after="240" w:line="36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магістрантка факультету прикладної математики та інформатики,</w:t>
      </w:r>
    </w:p>
    <w:p w:rsidR="00AD3B24" w:rsidRDefault="00000000">
      <w:pPr>
        <w:spacing w:before="240" w:after="240" w:line="36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 вчителька математики, 5 клас</w:t>
      </w:r>
    </w:p>
    <w:p w:rsidR="00AD3B24" w:rsidRDefault="00AD3B24">
      <w:pPr>
        <w:spacing w:after="240" w:line="360" w:lineRule="auto"/>
        <w:rPr>
          <w:rFonts w:ascii="Times New Roman" w:eastAsia="Times New Roman" w:hAnsi="Times New Roman" w:cs="Times New Roman"/>
        </w:rPr>
      </w:pPr>
    </w:p>
    <w:p w:rsidR="00AD3B24" w:rsidRDefault="00AD3B24">
      <w:pPr>
        <w:spacing w:after="240" w:line="360" w:lineRule="auto"/>
        <w:rPr>
          <w:rFonts w:ascii="Times New Roman" w:eastAsia="Times New Roman" w:hAnsi="Times New Roman" w:cs="Times New Roman"/>
        </w:rPr>
      </w:pPr>
    </w:p>
    <w:p w:rsidR="00AD3B24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Львів – 2025</w:t>
      </w:r>
    </w:p>
    <w:p w:rsidR="00AD3B24" w:rsidRDefault="00AD3B24">
      <w:pPr>
        <w:spacing w:line="360" w:lineRule="auto"/>
        <w:rPr>
          <w:rFonts w:ascii="Times New Roman" w:eastAsia="Times New Roman" w:hAnsi="Times New Roman" w:cs="Times New Roman"/>
        </w:rPr>
      </w:pPr>
    </w:p>
    <w:p w:rsidR="00AD3B24" w:rsidRDefault="00000000">
      <w:pPr>
        <w:spacing w:before="360" w:after="8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Загальні положення</w:t>
      </w:r>
    </w:p>
    <w:p w:rsidR="00AD3B24" w:rsidRDefault="00000000">
      <w:pPr>
        <w:numPr>
          <w:ilvl w:val="0"/>
          <w:numId w:val="1"/>
        </w:numPr>
        <w:spacing w:before="24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Освітня галузь:</w:t>
      </w:r>
      <w:r>
        <w:rPr>
          <w:rFonts w:ascii="Times New Roman" w:eastAsia="Times New Roman" w:hAnsi="Times New Roman" w:cs="Times New Roman"/>
          <w:color w:val="000000"/>
        </w:rPr>
        <w:t xml:space="preserve"> Математична</w:t>
      </w:r>
    </w:p>
    <w:p w:rsidR="00AD3B24" w:rsidRDefault="00000000">
      <w:pPr>
        <w:numPr>
          <w:ilvl w:val="0"/>
          <w:numId w:val="1"/>
        </w:numPr>
        <w:spacing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Рівень освіти:</w:t>
      </w:r>
      <w:r>
        <w:rPr>
          <w:rFonts w:ascii="Times New Roman" w:eastAsia="Times New Roman" w:hAnsi="Times New Roman" w:cs="Times New Roman"/>
          <w:color w:val="000000"/>
        </w:rPr>
        <w:t xml:space="preserve"> базова середня освіта</w:t>
      </w:r>
    </w:p>
    <w:p w:rsidR="00AD3B24" w:rsidRDefault="00000000">
      <w:pPr>
        <w:numPr>
          <w:ilvl w:val="0"/>
          <w:numId w:val="1"/>
        </w:numPr>
        <w:spacing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Тип програми:</w:t>
      </w:r>
      <w:r>
        <w:rPr>
          <w:rFonts w:ascii="Times New Roman" w:eastAsia="Times New Roman" w:hAnsi="Times New Roman" w:cs="Times New Roman"/>
          <w:color w:val="000000"/>
        </w:rPr>
        <w:t xml:space="preserve"> модельна, адаптована до умов закладу</w:t>
      </w:r>
    </w:p>
    <w:p w:rsidR="00AD3B24" w:rsidRDefault="00000000">
      <w:pPr>
        <w:numPr>
          <w:ilvl w:val="0"/>
          <w:numId w:val="1"/>
        </w:numPr>
        <w:spacing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Кількість годин:</w:t>
      </w:r>
      <w:r>
        <w:rPr>
          <w:rFonts w:ascii="Times New Roman" w:eastAsia="Times New Roman" w:hAnsi="Times New Roman" w:cs="Times New Roman"/>
          <w:color w:val="000000"/>
        </w:rPr>
        <w:t xml:space="preserve"> 1</w:t>
      </w:r>
      <w:r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</w:rPr>
        <w:t>3,5</w:t>
      </w:r>
      <w:r>
        <w:rPr>
          <w:rFonts w:ascii="Times New Roman" w:eastAsia="Times New Roman" w:hAnsi="Times New Roman" w:cs="Times New Roman"/>
          <w:color w:val="000000"/>
        </w:rPr>
        <w:t xml:space="preserve"> тижнів, по 5 години на тиждень)</w:t>
      </w:r>
    </w:p>
    <w:p w:rsidR="00AD3B24" w:rsidRDefault="00000000">
      <w:pPr>
        <w:numPr>
          <w:ilvl w:val="0"/>
          <w:numId w:val="1"/>
        </w:numPr>
        <w:spacing w:after="24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Форма навчання:</w:t>
      </w:r>
      <w:r>
        <w:rPr>
          <w:rFonts w:ascii="Times New Roman" w:eastAsia="Times New Roman" w:hAnsi="Times New Roman" w:cs="Times New Roman"/>
          <w:color w:val="000000"/>
        </w:rPr>
        <w:t xml:space="preserve"> очна </w:t>
      </w:r>
    </w:p>
    <w:p w:rsidR="00AD3B24" w:rsidRDefault="00000000">
      <w:pPr>
        <w:spacing w:before="360" w:after="8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Мета навчального предмета</w:t>
      </w:r>
    </w:p>
    <w:p w:rsidR="00AD3B24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Формування математичної компетентності учнів через вивчення натуральних чисел, геометричних фігур, їх властивостей, симетрії, величин, рівнянь і нерівностей; розвиток логічного і просторового мислення, навичок вимірювання, побудови, обчислення та застосування знань у практичних ситуаціях.</w:t>
      </w:r>
    </w:p>
    <w:p w:rsidR="00AD3B24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Зміст навчального матеріалу</w:t>
      </w:r>
    </w:p>
    <w:p w:rsidR="00AD3B24" w:rsidRDefault="00AD3B24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Style w:val="a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2565"/>
        <w:gridCol w:w="3480"/>
        <w:gridCol w:w="3915"/>
      </w:tblGrid>
      <w:tr w:rsidR="00AD3B24">
        <w:trPr>
          <w:trHeight w:val="37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5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Тема</w:t>
            </w:r>
          </w:p>
        </w:tc>
        <w:tc>
          <w:tcPr>
            <w:tcW w:w="34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Ключові поняття</w:t>
            </w:r>
          </w:p>
        </w:tc>
        <w:tc>
          <w:tcPr>
            <w:tcW w:w="39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Компетентності</w:t>
            </w:r>
          </w:p>
        </w:tc>
      </w:tr>
      <w:tr w:rsidR="00AD3B24">
        <w:trPr>
          <w:trHeight w:val="73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Натуральні числа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Послідовність, порівняння, ділення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Розуміння числових операцій</w:t>
            </w:r>
          </w:p>
        </w:tc>
      </w:tr>
      <w:tr w:rsidR="00AD3B24">
        <w:trPr>
          <w:trHeight w:val="37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Ознаки подільності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Подільність на 2, 3, 5, 9, 10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Логічне мислення, аналіз</w:t>
            </w:r>
          </w:p>
        </w:tc>
      </w:tr>
      <w:tr w:rsidR="00AD3B24">
        <w:trPr>
          <w:trHeight w:val="73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Степінь числа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Основа, показник, квадрат, куб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Обчислення, узагальнення</w:t>
            </w:r>
          </w:p>
        </w:tc>
      </w:tr>
      <w:tr w:rsidR="00AD3B24">
        <w:trPr>
          <w:trHeight w:val="73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Многокутники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Вершина, сторона, кількість сторін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Класифікація, візуалізація</w:t>
            </w:r>
          </w:p>
        </w:tc>
      </w:tr>
      <w:tr w:rsidR="00AD3B24">
        <w:trPr>
          <w:trHeight w:val="37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Трикутники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Види за сторонами і кутами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Побудова, вимірювання</w:t>
            </w:r>
          </w:p>
        </w:tc>
      </w:tr>
      <w:tr w:rsidR="00AD3B24">
        <w:trPr>
          <w:trHeight w:val="73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Чотирикутники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Квадрат, прямокутник, ромб, трапеція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Властивості, порівняння</w:t>
            </w:r>
          </w:p>
        </w:tc>
      </w:tr>
      <w:tr w:rsidR="00AD3B24">
        <w:trPr>
          <w:trHeight w:val="37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Кути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Вимірювання, сума кутів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Робота з транспортиром</w:t>
            </w:r>
          </w:p>
        </w:tc>
      </w:tr>
      <w:tr w:rsidR="00AD3B24">
        <w:trPr>
          <w:trHeight w:val="37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Симетрія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Вісь симетрії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Візуальне моделювання</w:t>
            </w:r>
          </w:p>
        </w:tc>
      </w:tr>
      <w:tr w:rsidR="00AD3B24">
        <w:trPr>
          <w:trHeight w:val="73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Величини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Довжина, площа, одиниці вимірювання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Формули, обчислення</w:t>
            </w:r>
          </w:p>
        </w:tc>
      </w:tr>
      <w:tr w:rsidR="00AD3B24">
        <w:trPr>
          <w:trHeight w:val="37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Рівні фігури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Ознаки рівності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Аналіз, порівняння</w:t>
            </w:r>
          </w:p>
        </w:tc>
      </w:tr>
      <w:tr w:rsidR="00AD3B24">
        <w:trPr>
          <w:trHeight w:val="73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11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Вирази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Числові й буквені, порядок дій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Побудова, обчислення</w:t>
            </w:r>
          </w:p>
        </w:tc>
      </w:tr>
      <w:tr w:rsidR="00AD3B24">
        <w:trPr>
          <w:trHeight w:val="37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Рівняння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Змінна, рівність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Складання, розв’язання</w:t>
            </w:r>
          </w:p>
        </w:tc>
      </w:tr>
      <w:tr w:rsidR="00AD3B24">
        <w:trPr>
          <w:trHeight w:val="37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Нерівності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Знаки, розв’язки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Порівняння, логіка</w:t>
            </w:r>
          </w:p>
        </w:tc>
      </w:tr>
      <w:tr w:rsidR="00AD3B24">
        <w:trPr>
          <w:trHeight w:val="73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Задачі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Побутові ситуації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Математичне моделювання</w:t>
            </w:r>
          </w:p>
        </w:tc>
      </w:tr>
      <w:tr w:rsidR="00AD3B24">
        <w:trPr>
          <w:trHeight w:val="37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Узагальнення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Повторення понять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Самооцінювання</w:t>
            </w:r>
          </w:p>
        </w:tc>
      </w:tr>
      <w:tr w:rsidR="00AD3B24">
        <w:trPr>
          <w:trHeight w:val="37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Самостійна робота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Змішані типи задач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Перевірка знань</w:t>
            </w:r>
          </w:p>
        </w:tc>
      </w:tr>
      <w:tr w:rsidR="00AD3B24">
        <w:trPr>
          <w:trHeight w:val="735"/>
        </w:trPr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Підсумкове оцінювання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Тест, проєкт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Комплексне застосування знань</w:t>
            </w:r>
          </w:p>
        </w:tc>
      </w:tr>
    </w:tbl>
    <w:p w:rsidR="00AD3B24" w:rsidRDefault="00AD3B24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AD3B24" w:rsidRDefault="00000000">
      <w:pPr>
        <w:pStyle w:val="Heading2"/>
        <w:spacing w:before="280" w:after="28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Організація освітнього процесу</w:t>
      </w:r>
    </w:p>
    <w:p w:rsidR="00AD3B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</w:pPr>
      <w:r>
        <w:rPr>
          <w:rFonts w:ascii="Times New Roman" w:eastAsia="Times New Roman" w:hAnsi="Times New Roman" w:cs="Times New Roman"/>
          <w:color w:val="000000"/>
        </w:rPr>
        <w:t>Робота з підручником</w:t>
      </w:r>
    </w:p>
    <w:p w:rsidR="00AD3B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Times New Roman" w:eastAsia="Times New Roman" w:hAnsi="Times New Roman" w:cs="Times New Roman"/>
          <w:color w:val="000000"/>
        </w:rPr>
        <w:t>Інтерактивні презентації</w:t>
      </w:r>
    </w:p>
    <w:p w:rsidR="00AD3B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Times New Roman" w:eastAsia="Times New Roman" w:hAnsi="Times New Roman" w:cs="Times New Roman"/>
          <w:color w:val="000000"/>
        </w:rPr>
        <w:t>Тести (Google Forms)</w:t>
      </w:r>
    </w:p>
    <w:p w:rsidR="00AD3B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</w:pPr>
      <w:r>
        <w:rPr>
          <w:rFonts w:ascii="Times New Roman" w:eastAsia="Times New Roman" w:hAnsi="Times New Roman" w:cs="Times New Roman"/>
          <w:color w:val="000000"/>
        </w:rPr>
        <w:t>Побудова фігур (папір, Canva, GeoGebra)</w:t>
      </w:r>
    </w:p>
    <w:p w:rsidR="00AD3B2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Оцінювання результатів навчання</w:t>
      </w:r>
    </w:p>
    <w:p w:rsidR="00AD3B24" w:rsidRDefault="00000000">
      <w:pPr>
        <w:spacing w:before="280" w:after="2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Оцінювання здійснюється відповідно до Критеріїв оцінювання навчальних досягнень учнів у системі загальної середньої освіти, затверджених МОН України.</w:t>
      </w:r>
    </w:p>
    <w:tbl>
      <w:tblPr>
        <w:tblStyle w:val="a0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9"/>
        <w:gridCol w:w="764"/>
        <w:gridCol w:w="8577"/>
      </w:tblGrid>
      <w:tr w:rsidR="00AD3B24">
        <w:tc>
          <w:tcPr>
            <w:tcW w:w="1449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Рівень</w:t>
            </w:r>
          </w:p>
        </w:tc>
        <w:tc>
          <w:tcPr>
            <w:tcW w:w="764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Бал</w:t>
            </w:r>
          </w:p>
        </w:tc>
        <w:tc>
          <w:tcPr>
            <w:tcW w:w="8577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Характеристика</w:t>
            </w:r>
          </w:p>
        </w:tc>
      </w:tr>
      <w:tr w:rsidR="00AD3B24">
        <w:tc>
          <w:tcPr>
            <w:tcW w:w="1449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Початковий</w:t>
            </w:r>
          </w:p>
        </w:tc>
        <w:tc>
          <w:tcPr>
            <w:tcW w:w="764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1–3</w:t>
            </w:r>
          </w:p>
        </w:tc>
        <w:tc>
          <w:tcPr>
            <w:tcW w:w="8577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Учень/учениця демонструє фрагментарні знання, допускає суттєві помилки, потребує постійної допомоги</w:t>
            </w:r>
          </w:p>
        </w:tc>
      </w:tr>
      <w:tr w:rsidR="00AD3B24">
        <w:tc>
          <w:tcPr>
            <w:tcW w:w="1449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Середній</w:t>
            </w:r>
          </w:p>
        </w:tc>
        <w:tc>
          <w:tcPr>
            <w:tcW w:w="764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4–6</w:t>
            </w:r>
          </w:p>
        </w:tc>
        <w:tc>
          <w:tcPr>
            <w:tcW w:w="8577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Учень/учениця розуміє основні поняття, виконує завдання з помилками, потребує часткової допомоги</w:t>
            </w:r>
          </w:p>
        </w:tc>
      </w:tr>
      <w:tr w:rsidR="00AD3B24">
        <w:tc>
          <w:tcPr>
            <w:tcW w:w="1449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Достатній</w:t>
            </w:r>
          </w:p>
        </w:tc>
        <w:tc>
          <w:tcPr>
            <w:tcW w:w="764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7–9</w:t>
            </w:r>
          </w:p>
        </w:tc>
        <w:tc>
          <w:tcPr>
            <w:tcW w:w="8577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Учень/учениця володіє навчальним матеріалом, виконує завдання самостійно, допускає незначні помилки</w:t>
            </w:r>
          </w:p>
        </w:tc>
      </w:tr>
      <w:tr w:rsidR="00AD3B24">
        <w:tc>
          <w:tcPr>
            <w:tcW w:w="1449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Високий</w:t>
            </w:r>
          </w:p>
        </w:tc>
        <w:tc>
          <w:tcPr>
            <w:tcW w:w="764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10–12</w:t>
            </w:r>
          </w:p>
        </w:tc>
        <w:tc>
          <w:tcPr>
            <w:tcW w:w="8577" w:type="dxa"/>
          </w:tcPr>
          <w:p w:rsidR="00AD3B2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Учень/учениця глибоко розуміє матеріал, аргументує відповіді, виконує завдання творчо та без помилок</w:t>
            </w:r>
          </w:p>
        </w:tc>
      </w:tr>
    </w:tbl>
    <w:p w:rsidR="00AD3B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Формувальне оцінювання</w:t>
      </w:r>
      <w:r>
        <w:rPr>
          <w:rFonts w:ascii="Times New Roman" w:eastAsia="Times New Roman" w:hAnsi="Times New Roman" w:cs="Times New Roman"/>
          <w:color w:val="000000"/>
        </w:rPr>
        <w:t xml:space="preserve"> — під час виконання практичних завдань, участі в обговореннях, побудові фігур</w:t>
      </w:r>
    </w:p>
    <w:p w:rsidR="00AD3B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Поточне оцінювання</w:t>
      </w:r>
      <w:r>
        <w:rPr>
          <w:rFonts w:ascii="Times New Roman" w:eastAsia="Times New Roman" w:hAnsi="Times New Roman" w:cs="Times New Roman"/>
          <w:color w:val="000000"/>
        </w:rPr>
        <w:t xml:space="preserve"> — за тести, вправи, міні-проєкти</w:t>
      </w:r>
    </w:p>
    <w:p w:rsidR="00AD3B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Підсумкове оцінювання</w:t>
      </w:r>
      <w:r>
        <w:rPr>
          <w:rFonts w:ascii="Times New Roman" w:eastAsia="Times New Roman" w:hAnsi="Times New Roman" w:cs="Times New Roman"/>
          <w:color w:val="000000"/>
        </w:rPr>
        <w:t xml:space="preserve"> — за контрольну роботу </w:t>
      </w:r>
    </w:p>
    <w:p w:rsidR="00AD3B24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Орієнтовний розподіл балів</w:t>
      </w:r>
    </w:p>
    <w:tbl>
      <w:tblPr>
        <w:tblStyle w:val="a1"/>
        <w:tblpPr w:leftFromText="180" w:rightFromText="180" w:topFromText="180" w:bottomFromText="180" w:vertAnchor="text" w:tblpX="1020"/>
        <w:tblW w:w="90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75"/>
      </w:tblGrid>
      <w:tr w:rsidR="00AD3B24">
        <w:trPr>
          <w:trHeight w:val="6562"/>
        </w:trPr>
        <w:tc>
          <w:tcPr>
            <w:tcW w:w="90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AD3B24" w:rsidRDefault="00AD3B24">
            <w:pPr>
              <w:spacing w:after="28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tbl>
            <w:tblPr>
              <w:tblStyle w:val="a2"/>
              <w:tblW w:w="90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70"/>
              <w:gridCol w:w="1785"/>
              <w:gridCol w:w="3375"/>
            </w:tblGrid>
            <w:tr w:rsidR="00AD3B24">
              <w:trPr>
                <w:trHeight w:val="735"/>
              </w:trPr>
              <w:tc>
                <w:tcPr>
                  <w:tcW w:w="3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Вид діяльності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Максимум балів</w:t>
                  </w:r>
                </w:p>
              </w:tc>
              <w:tc>
                <w:tcPr>
                  <w:tcW w:w="33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Коментар</w:t>
                  </w:r>
                </w:p>
              </w:tc>
            </w:tr>
            <w:tr w:rsidR="00AD3B24">
              <w:trPr>
                <w:trHeight w:val="735"/>
              </w:trPr>
              <w:tc>
                <w:tcPr>
                  <w:tcW w:w="3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Тестування (Google Forms)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12</w:t>
                  </w:r>
                </w:p>
              </w:tc>
              <w:tc>
                <w:tcPr>
                  <w:tcW w:w="33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Автоматичне оцінювання за правильність</w:t>
                  </w:r>
                </w:p>
              </w:tc>
            </w:tr>
            <w:tr w:rsidR="00AD3B24">
              <w:trPr>
                <w:trHeight w:val="735"/>
              </w:trPr>
              <w:tc>
                <w:tcPr>
                  <w:tcW w:w="3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Практичні завдання (ділення, подільність, степінь)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12</w:t>
                  </w:r>
                </w:p>
              </w:tc>
              <w:tc>
                <w:tcPr>
                  <w:tcW w:w="33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За точність, охайність, самостійність</w:t>
                  </w:r>
                </w:p>
              </w:tc>
            </w:tr>
            <w:tr w:rsidR="00AD3B24">
              <w:trPr>
                <w:trHeight w:val="375"/>
              </w:trPr>
              <w:tc>
                <w:tcPr>
                  <w:tcW w:w="3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Активність на уроці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10</w:t>
                  </w:r>
                </w:p>
              </w:tc>
              <w:tc>
                <w:tcPr>
                  <w:tcW w:w="33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За участь, відповіді, ініціативу</w:t>
                  </w:r>
                </w:p>
              </w:tc>
            </w:tr>
            <w:tr w:rsidR="00AD3B24">
              <w:trPr>
                <w:trHeight w:val="735"/>
              </w:trPr>
              <w:tc>
                <w:tcPr>
                  <w:tcW w:w="3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Підсумкова робота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12</w:t>
                  </w:r>
                </w:p>
              </w:tc>
              <w:tc>
                <w:tcPr>
                  <w:tcW w:w="33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:rsidR="00AD3B24" w:rsidRDefault="00000000">
                  <w:pPr>
                    <w:framePr w:hSpace="180" w:vSpace="180" w:wrap="around" w:vAnchor="text" w:hAnchor="text" w:x="1020"/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Комплексне оцінювання знань і навичок</w:t>
                  </w:r>
                </w:p>
              </w:tc>
            </w:tr>
          </w:tbl>
          <w:p w:rsidR="00AD3B24" w:rsidRDefault="00AD3B24">
            <w:pPr>
              <w:spacing w:after="28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:rsidR="00AD3B24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Державний стандарт базової середньої освіти</w:t>
      </w:r>
    </w:p>
    <w:p w:rsidR="00AD3B2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Модельна навчальна програма «Математика. 5 класи»</w:t>
      </w:r>
    </w:p>
    <w:p w:rsidR="00AD3B2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Санітарний регламент для ЗЗСО</w:t>
      </w:r>
    </w:p>
    <w:p w:rsidR="00AD3B2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Методичні рекомендації МОН України</w:t>
      </w:r>
    </w:p>
    <w:p w:rsidR="00AD3B24" w:rsidRDefault="00000000">
      <w:pPr>
        <w:pStyle w:val="Heading2"/>
        <w:spacing w:before="280" w:after="28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Рекомендовані ресурси</w:t>
      </w:r>
    </w:p>
    <w:p w:rsidR="00AD3B2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Підручник «Математика. 5 клас» (НУШ)</w:t>
      </w:r>
    </w:p>
    <w:p w:rsidR="00AD3B2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Презентації з сайту «На Урок»</w:t>
      </w:r>
    </w:p>
    <w:p w:rsidR="00AD3B2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GeoGebra, Canva, Google Forms, Google Slides</w:t>
      </w:r>
    </w:p>
    <w:p w:rsidR="00AD3B24" w:rsidRDefault="00AD3B2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</w:rPr>
      </w:pPr>
    </w:p>
    <w:p w:rsidR="00AD3B24" w:rsidRDefault="00AD3B24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sectPr w:rsidR="00AD3B24">
      <w:pgSz w:w="12240" w:h="15840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604020202020204"/>
    <w:charset w:val="00"/>
    <w:family w:val="auto"/>
    <w:pitch w:val="default"/>
    <w:embedRegular r:id="rId1" w:fontKey="{144DC8B9-E03F-4D4A-AF13-E7B0E5F1D9DF}"/>
  </w:font>
  <w:font w:name="Courier New">
    <w:panose1 w:val="02070309020205020404"/>
    <w:charset w:val="00"/>
    <w:family w:val="auto"/>
    <w:pitch w:val="default"/>
    <w:embedRegular r:id="rId2" w:fontKey="{92974FC9-C273-2C4F-8E10-D9BD797ACB95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97D0FC23-AA9B-1340-A19F-27BF03ADBBA0}"/>
    <w:embedBold r:id="rId4" w:fontKey="{55C0426E-52A3-3848-9590-00876EA2C9A5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5" w:fontKey="{F5420FC9-E747-664C-9629-9A00CD12CF8A}"/>
    <w:embedBold r:id="rId6" w:fontKey="{4160D6B0-9C48-EC4A-964E-51DFAC0698E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5CF9BC1E-6EA4-5948-9062-F3732B96686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AEFBFDE7-FF9C-984B-B92F-2C281C909D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D45"/>
    <w:multiLevelType w:val="multilevel"/>
    <w:tmpl w:val="4BE01E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23223AB"/>
    <w:multiLevelType w:val="multilevel"/>
    <w:tmpl w:val="30DE4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063763F"/>
    <w:multiLevelType w:val="multilevel"/>
    <w:tmpl w:val="355441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7FF4A33"/>
    <w:multiLevelType w:val="multilevel"/>
    <w:tmpl w:val="71125B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A6138D9"/>
    <w:multiLevelType w:val="multilevel"/>
    <w:tmpl w:val="215AF3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9661677">
    <w:abstractNumId w:val="2"/>
  </w:num>
  <w:num w:numId="2" w16cid:durableId="1884174247">
    <w:abstractNumId w:val="3"/>
  </w:num>
  <w:num w:numId="3" w16cid:durableId="630746549">
    <w:abstractNumId w:val="4"/>
  </w:num>
  <w:num w:numId="4" w16cid:durableId="1053624994">
    <w:abstractNumId w:val="1"/>
  </w:num>
  <w:num w:numId="5" w16cid:durableId="1708487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B24"/>
    <w:rsid w:val="00AD3B24"/>
    <w:rsid w:val="00AE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C571125E-3AF9-184E-9F3B-622E5C1B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site/knvkskolasadok94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Михайло Сало</cp:lastModifiedBy>
  <cp:revision>2</cp:revision>
  <dcterms:created xsi:type="dcterms:W3CDTF">2025-12-11T08:11:00Z</dcterms:created>
  <dcterms:modified xsi:type="dcterms:W3CDTF">2025-12-11T08:11:00Z</dcterms:modified>
</cp:coreProperties>
</file>