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FAC3" w14:textId="77777777" w:rsidR="00464F99" w:rsidRDefault="00000000">
      <w:pPr>
        <w:keepNext/>
        <w:spacing w:before="280" w:after="120"/>
      </w:pPr>
      <w:r>
        <w:rPr>
          <w:b/>
          <w:color w:val="C00000"/>
          <w:sz w:val="36"/>
        </w:rPr>
        <w:t>Informe de Revisión y Calificación del SRS - Grupo A</w:t>
      </w:r>
    </w:p>
    <w:p w14:paraId="51F4BEC4" w14:textId="77777777" w:rsidR="00464F99" w:rsidRDefault="00000000">
      <w:pPr>
        <w:spacing w:before="40" w:after="60"/>
      </w:pPr>
      <w:r>
        <w:rPr>
          <w:b/>
        </w:rPr>
        <w:t>Sistema de Gestión de Resultados de Aprendizaje (RA)</w:t>
      </w:r>
    </w:p>
    <w:p w14:paraId="35473A53" w14:textId="77777777" w:rsidR="00464F99" w:rsidRDefault="00000000">
      <w:pPr>
        <w:pStyle w:val="Listaconvietas"/>
        <w:spacing w:before="20" w:after="40"/>
      </w:pPr>
      <w:r>
        <w:rPr>
          <w:b/>
        </w:rPr>
        <w:t>Asignatura:</w:t>
      </w:r>
      <w:r>
        <w:t xml:space="preserve"> Calidad de Software / Ingeniería de Software (Software 4)</w:t>
      </w:r>
    </w:p>
    <w:p w14:paraId="089542D2" w14:textId="77777777" w:rsidR="00464F99" w:rsidRDefault="00000000">
      <w:pPr>
        <w:pStyle w:val="Listaconvietas"/>
        <w:spacing w:before="20" w:after="40"/>
      </w:pPr>
      <w:r>
        <w:rPr>
          <w:b/>
        </w:rPr>
        <w:t>Documento Evaluado:</w:t>
      </w:r>
      <w:r>
        <w:t xml:space="preserve"> SRS Grupo A (</w:t>
      </w:r>
      <w:r>
        <w:rPr>
          <w:sz w:val="20"/>
        </w:rPr>
        <w:t>SRS GRUPO A.pdf</w:t>
      </w:r>
      <w:r>
        <w:t>)</w:t>
      </w:r>
    </w:p>
    <w:p w14:paraId="61311C66" w14:textId="77777777" w:rsidR="00464F99" w:rsidRDefault="00000000">
      <w:pPr>
        <w:pStyle w:val="Listaconvietas"/>
        <w:spacing w:before="20" w:after="40"/>
      </w:pPr>
      <w:r>
        <w:rPr>
          <w:b/>
        </w:rPr>
        <w:t>Artefacto de Evaluación:</w:t>
      </w:r>
      <w:r>
        <w:t xml:space="preserve"> Lista de Chequeo de Requisitos de Software (</w:t>
      </w:r>
      <w:r>
        <w:rPr>
          <w:sz w:val="20"/>
        </w:rPr>
        <w:t>ListaChequeo_Requisitos_Software.xlsx</w:t>
      </w:r>
      <w:r>
        <w:t>)</w:t>
      </w:r>
    </w:p>
    <w:p w14:paraId="341B520B" w14:textId="77777777" w:rsidR="00464F99" w:rsidRDefault="00000000">
      <w:pPr>
        <w:pStyle w:val="Listaconvietas"/>
        <w:spacing w:before="20" w:after="40"/>
      </w:pPr>
      <w:r>
        <w:rPr>
          <w:b/>
        </w:rPr>
        <w:t>Evaluador / Auditor:</w:t>
      </w:r>
      <w:r>
        <w:t xml:space="preserve"> Andres Felipe Velez - Grupo A</w:t>
      </w:r>
    </w:p>
    <w:p w14:paraId="1727336F" w14:textId="77777777" w:rsidR="00464F99" w:rsidRDefault="00000000">
      <w:pPr>
        <w:pStyle w:val="Listaconvietas"/>
        <w:spacing w:before="20" w:after="40"/>
      </w:pPr>
      <w:r>
        <w:rPr>
          <w:b/>
        </w:rPr>
        <w:t>Fecha de Evaluación:</w:t>
      </w:r>
      <w:r>
        <w:t xml:space="preserve"> 11 de Agosto de 2026</w:t>
      </w:r>
    </w:p>
    <w:p w14:paraId="55ECEF15" w14:textId="77777777" w:rsidR="00464F99" w:rsidRDefault="00000000">
      <w:pPr>
        <w:pStyle w:val="Listaconvietas"/>
        <w:spacing w:before="20" w:after="40"/>
      </w:pPr>
      <w:r>
        <w:rPr>
          <w:b/>
        </w:rPr>
        <w:t>Versión del Sistema:</w:t>
      </w:r>
      <w:r>
        <w:t xml:space="preserve"> 1.0</w:t>
      </w:r>
    </w:p>
    <w:p w14:paraId="7D9CD696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t>1. Introducción y Contexto</w:t>
      </w:r>
    </w:p>
    <w:p w14:paraId="04E13028" w14:textId="77777777" w:rsidR="00464F99" w:rsidRDefault="00000000">
      <w:pPr>
        <w:spacing w:before="40" w:after="60"/>
      </w:pPr>
      <w:r>
        <w:t xml:space="preserve">En esta revisión evaluamos la Especificación de Requisitos de Software (SRS) presentada por el Grupo A para el </w:t>
      </w:r>
      <w:r>
        <w:rPr>
          <w:b/>
        </w:rPr>
        <w:t>Sistema de Gestión de Resultados de Aprendizaje (RA)</w:t>
      </w:r>
      <w:r>
        <w:t>. El objetivo fue aplicar de forma rigurosa la lista de chequeo de calidad en el marco de la asignatura de Software 4, analizando si los requisitos funcionales (RF) y no funcionales (RNF) cumplen con todos los criterios de claridad, especificidad, reglas de negocio, verificabilidad y estándares normativos.</w:t>
      </w:r>
    </w:p>
    <w:p w14:paraId="4E012527" w14:textId="77777777" w:rsidR="00464F99" w:rsidRDefault="00000000">
      <w:pPr>
        <w:spacing w:before="40" w:after="60"/>
      </w:pPr>
      <w:r>
        <w:t>La evaluación se estructuró a partir de las 3 áreas funcionales del sistema (RF1: Gestión de Usuarios y Asignaturas, RF2: Planeación y Evaluación de RA, RF3: Estadísticas, Planes de Mejora y Reportes) y los 12 atributos de calidad no funcionales (RNF1 a RNF12).</w:t>
      </w:r>
    </w:p>
    <w:p w14:paraId="1CFB32F8" w14:textId="77777777" w:rsidR="00464F99" w:rsidRDefault="00000000">
      <w:pPr>
        <w:spacing w:before="40" w:after="60"/>
      </w:pPr>
      <w:r>
        <w:t>A continuación presento el desglose oficial de calificaciones extraído directamente del Dashboard de la Lista de Chequeo, junto con los hallazgos principales y observaciones de la auditoría.</w:t>
      </w:r>
    </w:p>
    <w:p w14:paraId="6BDF19DA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t>2. Resumen General de Calificaciones (Dashboard de Calidad)</w:t>
      </w:r>
    </w:p>
    <w:p w14:paraId="68EF9E27" w14:textId="77777777" w:rsidR="00464F99" w:rsidRDefault="00000000">
      <w:pPr>
        <w:spacing w:before="40" w:after="60"/>
      </w:pPr>
      <w:r>
        <w:t>Los resultados cuantitativos obtenidos en la Lista de Chequeo (</w:t>
      </w:r>
      <w:r>
        <w:rPr>
          <w:sz w:val="20"/>
        </w:rPr>
        <w:t>ListaChequeo_Requisitos_Software.xlsx</w:t>
      </w:r>
      <w:r>
        <w:t>) se resumen en la siguiente matriz oficial: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655"/>
        <w:gridCol w:w="1201"/>
        <w:gridCol w:w="993"/>
        <w:gridCol w:w="993"/>
        <w:gridCol w:w="701"/>
        <w:gridCol w:w="1160"/>
        <w:gridCol w:w="1534"/>
        <w:gridCol w:w="1323"/>
      </w:tblGrid>
      <w:tr w:rsidR="00464F99" w14:paraId="39A79CD0" w14:textId="77777777">
        <w:trPr>
          <w:cantSplit/>
          <w:tblHeader/>
          <w:jc w:val="center"/>
        </w:trPr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335FA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Categoría de Evaluación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AA2AA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Total Ítems Evaluados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54B7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Cumple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194BF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No Cumple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439EF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N/A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F316F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Pendiente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83E39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% Cumplimiento</w:t>
            </w:r>
          </w:p>
        </w:tc>
        <w:tc>
          <w:tcPr>
            <w:tcW w:w="117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7F4D1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Calificación (0.0 - 10.0)</w:t>
            </w:r>
          </w:p>
        </w:tc>
      </w:tr>
      <w:tr w:rsidR="00464F99" w14:paraId="607B0729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BBD0" w14:textId="77777777" w:rsidR="00464F99" w:rsidRDefault="00000000">
            <w:pPr>
              <w:spacing w:before="40" w:after="40"/>
            </w:pPr>
            <w:r>
              <w:rPr>
                <w:b/>
              </w:rPr>
              <w:t>Requisitos Funcionales (RF1 - Autenticación y Usuarios)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D1C1C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C609F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396BE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ACED8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E373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B8858" w14:textId="77777777" w:rsidR="00464F99" w:rsidRDefault="00000000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A8271" w14:textId="77777777" w:rsidR="00464F99" w:rsidRDefault="00000000">
            <w:pPr>
              <w:spacing w:before="40" w:after="40"/>
            </w:pPr>
            <w:r>
              <w:rPr>
                <w:b/>
              </w:rPr>
              <w:t>10.0 / 10</w:t>
            </w:r>
          </w:p>
        </w:tc>
      </w:tr>
      <w:tr w:rsidR="00464F99" w14:paraId="54CC258F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E8F20" w14:textId="77777777" w:rsidR="00464F99" w:rsidRDefault="00000000">
            <w:pPr>
              <w:spacing w:before="40" w:after="40"/>
            </w:pPr>
            <w:r>
              <w:rPr>
                <w:b/>
              </w:rPr>
              <w:lastRenderedPageBreak/>
              <w:t>Requisitos Funcionales (RF2 - Planeación y Registro de Notas)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5B9A9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045C3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1A9E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6CB88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AF9B9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AF576" w14:textId="77777777" w:rsidR="00464F99" w:rsidRDefault="00000000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7A61C" w14:textId="77777777" w:rsidR="00464F99" w:rsidRDefault="00000000">
            <w:pPr>
              <w:spacing w:before="40" w:after="40"/>
            </w:pPr>
            <w:r>
              <w:rPr>
                <w:b/>
              </w:rPr>
              <w:t>10.0 / 10</w:t>
            </w:r>
          </w:p>
        </w:tc>
      </w:tr>
      <w:tr w:rsidR="00464F99" w14:paraId="151E46BD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D14B" w14:textId="77777777" w:rsidR="00464F99" w:rsidRDefault="00000000">
            <w:pPr>
              <w:spacing w:before="40" w:after="40"/>
            </w:pPr>
            <w:r>
              <w:rPr>
                <w:b/>
              </w:rPr>
              <w:t>Requisitos Funcionales (RF3 - Reportes y Planes de Mejora)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EF03A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2D3EF" w14:textId="77777777" w:rsidR="00464F99" w:rsidRDefault="00000000">
            <w:pPr>
              <w:spacing w:before="40" w:after="40"/>
            </w:pPr>
            <w:r>
              <w:t>8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96332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F5A3E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D7A2" w14:textId="77777777" w:rsidR="00464F99" w:rsidRDefault="00000000">
            <w:pPr>
              <w:spacing w:before="40" w:after="40"/>
            </w:pPr>
            <w: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E5D42" w14:textId="77777777" w:rsidR="00464F99" w:rsidRDefault="00000000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C8D1C" w14:textId="77777777" w:rsidR="00464F99" w:rsidRDefault="00000000">
            <w:pPr>
              <w:spacing w:before="40" w:after="40"/>
            </w:pPr>
            <w:r>
              <w:rPr>
                <w:b/>
              </w:rPr>
              <w:t>10.0 / 10</w:t>
            </w:r>
          </w:p>
        </w:tc>
      </w:tr>
      <w:tr w:rsidR="00464F99" w14:paraId="14002E14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C72CA" w14:textId="77777777" w:rsidR="00464F99" w:rsidRDefault="00000000">
            <w:pPr>
              <w:spacing w:before="40" w:after="40"/>
            </w:pPr>
            <w:r>
              <w:rPr>
                <w:b/>
              </w:rPr>
              <w:t>Subtotal Requisitos Funcionales (RF Global)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76B7" w14:textId="77777777" w:rsidR="00464F99" w:rsidRDefault="00000000">
            <w:pPr>
              <w:spacing w:before="40" w:after="40"/>
            </w:pPr>
            <w:r>
              <w:rPr>
                <w:b/>
              </w:rPr>
              <w:t>24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32153" w14:textId="77777777" w:rsidR="00464F99" w:rsidRDefault="00000000">
            <w:pPr>
              <w:spacing w:before="40" w:after="40"/>
            </w:pPr>
            <w:r>
              <w:rPr>
                <w:b/>
              </w:rPr>
              <w:t>24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234A3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A0FA1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67918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4CE3" w14:textId="77777777" w:rsidR="00464F99" w:rsidRDefault="00000000">
            <w:pPr>
              <w:spacing w:before="40" w:after="40"/>
            </w:pPr>
            <w:r>
              <w:rPr>
                <w:b/>
              </w:rPr>
              <w:t>100.0%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258A9" w14:textId="77777777" w:rsidR="00464F99" w:rsidRDefault="00000000">
            <w:pPr>
              <w:spacing w:before="40" w:after="40"/>
            </w:pPr>
            <w:r>
              <w:rPr>
                <w:b/>
              </w:rPr>
              <w:t>10.0 / 10</w:t>
            </w:r>
          </w:p>
        </w:tc>
      </w:tr>
      <w:tr w:rsidR="00464F99" w14:paraId="099B4909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47135" w14:textId="77777777" w:rsidR="00464F99" w:rsidRDefault="00000000">
            <w:pPr>
              <w:spacing w:before="40" w:after="40"/>
            </w:pPr>
            <w:r>
              <w:rPr>
                <w:b/>
              </w:rPr>
              <w:t>Requisitos No Funcionales (RNF Atributos de Calidad)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7E414" w14:textId="77777777" w:rsidR="00464F99" w:rsidRDefault="00000000">
            <w:pPr>
              <w:spacing w:before="40" w:after="40"/>
            </w:pPr>
            <w:r>
              <w:rPr>
                <w:b/>
              </w:rPr>
              <w:t>12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5CDB2" w14:textId="77777777" w:rsidR="00464F99" w:rsidRDefault="00000000">
            <w:pPr>
              <w:spacing w:before="40" w:after="40"/>
            </w:pPr>
            <w:r>
              <w:rPr>
                <w:b/>
              </w:rPr>
              <w:t>11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11E5F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1440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0D142" w14:textId="77777777" w:rsidR="00464F99" w:rsidRDefault="00000000">
            <w:pPr>
              <w:spacing w:before="40" w:after="40"/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D466" w14:textId="77777777" w:rsidR="00464F99" w:rsidRDefault="00000000">
            <w:pPr>
              <w:spacing w:before="40" w:after="40"/>
            </w:pPr>
            <w:r>
              <w:rPr>
                <w:b/>
              </w:rPr>
              <w:t>91.7%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3DF8" w14:textId="77777777" w:rsidR="00464F99" w:rsidRDefault="00000000">
            <w:pPr>
              <w:spacing w:before="40" w:after="40"/>
            </w:pPr>
            <w:r>
              <w:rPr>
                <w:b/>
              </w:rPr>
              <w:t>9.2 / 10</w:t>
            </w:r>
          </w:p>
        </w:tc>
      </w:tr>
      <w:tr w:rsidR="00464F99" w14:paraId="11C87F41" w14:textId="77777777">
        <w:trPr>
          <w:cantSplit/>
          <w:jc w:val="center"/>
        </w:trPr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D8E27" w14:textId="77777777" w:rsidR="00464F99" w:rsidRDefault="00000000">
            <w:pPr>
              <w:spacing w:before="40" w:after="40"/>
            </w:pPr>
            <w:r>
              <w:rPr>
                <w:b/>
              </w:rPr>
              <w:t>TOTAL GLOBAL DE AUDITORÍA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32445" w14:textId="77777777" w:rsidR="00464F99" w:rsidRDefault="00000000">
            <w:pPr>
              <w:spacing w:before="40" w:after="40"/>
            </w:pPr>
            <w:r>
              <w:rPr>
                <w:b/>
              </w:rPr>
              <w:t>36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32417" w14:textId="77777777" w:rsidR="00464F99" w:rsidRDefault="00000000">
            <w:pPr>
              <w:spacing w:before="40" w:after="40"/>
            </w:pPr>
            <w:r>
              <w:rPr>
                <w:b/>
              </w:rPr>
              <w:t>35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C429A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3C2EC" w14:textId="77777777" w:rsidR="00464F99" w:rsidRDefault="00000000">
            <w:pPr>
              <w:spacing w:before="40" w:after="40"/>
            </w:pPr>
            <w:r>
              <w:rPr>
                <w:b/>
              </w:rPr>
              <w:t>0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9B52" w14:textId="77777777" w:rsidR="00464F99" w:rsidRDefault="00000000">
            <w:pPr>
              <w:spacing w:before="40" w:after="40"/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86C7C" w14:textId="77777777" w:rsidR="00464F99" w:rsidRDefault="00000000">
            <w:pPr>
              <w:spacing w:before="40" w:after="40"/>
            </w:pPr>
            <w:r>
              <w:rPr>
                <w:b/>
              </w:rPr>
              <w:t>97.2%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6A6C4" w14:textId="77777777" w:rsidR="00464F99" w:rsidRDefault="00000000">
            <w:pPr>
              <w:spacing w:before="40" w:after="40"/>
            </w:pPr>
            <w:r>
              <w:rPr>
                <w:b/>
              </w:rPr>
              <w:t>9.7 / 10</w:t>
            </w:r>
          </w:p>
        </w:tc>
      </w:tr>
    </w:tbl>
    <w:p w14:paraId="53C6901E" w14:textId="77777777" w:rsidR="00464F99" w:rsidRDefault="00464F99">
      <w:pPr>
        <w:spacing w:after="40"/>
      </w:pPr>
    </w:p>
    <w:p w14:paraId="0393AEE3" w14:textId="77777777" w:rsidR="00464F99" w:rsidRDefault="00000000">
      <w:pPr>
        <w:spacing w:before="60" w:after="60"/>
        <w:ind w:left="288"/>
      </w:pPr>
      <w:r>
        <w:rPr>
          <w:b/>
        </w:rPr>
        <w:t>Veredicto de Auditoría:</w:t>
      </w:r>
      <w:r>
        <w:t xml:space="preserve"> </w:t>
      </w:r>
      <w:r>
        <w:rPr>
          <w:b/>
        </w:rPr>
        <w:t>APROBADO CON EXCELENCIA (97.2% de Cumplimiento Global).</w:t>
      </w:r>
      <w:r>
        <w:t xml:space="preserve">  </w:t>
      </w:r>
    </w:p>
    <w:p w14:paraId="53A8E1BA" w14:textId="77777777" w:rsidR="00464F99" w:rsidRDefault="00000000">
      <w:pPr>
        <w:spacing w:before="60" w:after="60"/>
        <w:ind w:left="288"/>
      </w:pPr>
      <w:r>
        <w:t xml:space="preserve">El documento SRS del Grupo A es técnicamente sólido, está completo y cumple rigurosamente con los estándares de la asignatura. Se registra </w:t>
      </w:r>
      <w:r>
        <w:rPr>
          <w:b/>
        </w:rPr>
        <w:t>un único ítem pendiente</w:t>
      </w:r>
      <w:r>
        <w:t xml:space="preserve"> relativo a la especificación formal de la norma de accesibilidad WCAG 2.1 en la sección de usabilidad.</w:t>
      </w:r>
    </w:p>
    <w:p w14:paraId="10E87D4E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lastRenderedPageBreak/>
        <w:t>3. Hallazgos Principales (Fortalezas del Documento)</w:t>
      </w:r>
    </w:p>
    <w:p w14:paraId="421BDFEB" w14:textId="77777777" w:rsidR="00464F99" w:rsidRDefault="00000000">
      <w:pPr>
        <w:keepNext/>
        <w:spacing w:before="200" w:after="60"/>
      </w:pPr>
      <w:r>
        <w:rPr>
          <w:b/>
          <w:color w:val="C00000"/>
          <w:sz w:val="24"/>
        </w:rPr>
        <w:t>3.1 Puntos Fuertes Destacados en la Auditoría</w:t>
      </w:r>
    </w:p>
    <w:p w14:paraId="426A1842" w14:textId="77777777" w:rsidR="00464F99" w:rsidRDefault="00000000">
      <w:pPr>
        <w:pStyle w:val="Listaconnmeros"/>
        <w:spacing w:before="20" w:after="40"/>
      </w:pPr>
      <w:r>
        <w:rPr>
          <w:b/>
        </w:rPr>
        <w:t>Excelente Cuantificación de Métricas (RNF-CHK-01 y RNF-CHK-02):</w:t>
      </w:r>
      <w:r>
        <w:t xml:space="preserve">  </w:t>
      </w:r>
    </w:p>
    <w:p w14:paraId="7B31664D" w14:textId="77777777" w:rsidR="00464F99" w:rsidRDefault="00000000">
      <w:pPr>
        <w:spacing w:before="40" w:after="60"/>
      </w:pPr>
      <w:r>
        <w:t xml:space="preserve">   El documento no utiliza adjetivos ambiguos como "rápido" o "eficiente". Define tiempos exactos en segundos: máximo 4 segundos para carga general de páginas, 3 segundos para el cálculo automático de notas del RA, 3 segundos para búsquedas y máximo 9 segundos para la generación de reportes en PDF.</w:t>
      </w:r>
    </w:p>
    <w:p w14:paraId="312E9F5F" w14:textId="77777777" w:rsidR="00464F99" w:rsidRDefault="00000000">
      <w:pPr>
        <w:pStyle w:val="Listaconnmeros"/>
        <w:spacing w:before="20" w:after="40"/>
      </w:pPr>
      <w:r>
        <w:rPr>
          <w:b/>
        </w:rPr>
        <w:t>Alta Capacidad de Carga y Concurrencia (RNF-CHK-03):</w:t>
      </w:r>
      <w:r>
        <w:t xml:space="preserve">  </w:t>
      </w:r>
    </w:p>
    <w:p w14:paraId="64A4BBAD" w14:textId="77777777" w:rsidR="00464F99" w:rsidRDefault="00000000">
      <w:pPr>
        <w:spacing w:before="40" w:after="60"/>
      </w:pPr>
      <w:r>
        <w:t xml:space="preserve">   Especifica la meta de soportar 50 usuarios concurrentes sin degradación del servicio superior al 20% durante periodos críticos de cierre de notas académicas.</w:t>
      </w:r>
    </w:p>
    <w:p w14:paraId="1EC0D695" w14:textId="77777777" w:rsidR="00464F99" w:rsidRDefault="00000000">
      <w:pPr>
        <w:pStyle w:val="Listaconnmeros"/>
        <w:spacing w:before="20" w:after="40"/>
      </w:pPr>
      <w:r>
        <w:rPr>
          <w:b/>
        </w:rPr>
        <w:t>Blindaje de Seguridad y Cumplimiento Legal (RNF-CHK-04 y RNF-CHK-10):</w:t>
      </w:r>
      <w:r>
        <w:t xml:space="preserve">  </w:t>
      </w:r>
    </w:p>
    <w:p w14:paraId="66F4D9D5" w14:textId="77777777" w:rsidR="00464F99" w:rsidRDefault="00000000">
      <w:pPr>
        <w:spacing w:before="40" w:after="60"/>
      </w:pPr>
      <w:r>
        <w:t xml:space="preserve">   Incluye cifrado seguro de contraseñas, arquitectura basada en roles (Admin, Docente, Estudiante), comunicaciones obligatorias bajo protocolo HTTPS/TLS y alineación con la normatividad colombiana de protección de datos personales (Habeas Data / Ley 1581 de 2012).</w:t>
      </w:r>
    </w:p>
    <w:p w14:paraId="5A55BA10" w14:textId="77777777" w:rsidR="00464F99" w:rsidRDefault="00000000">
      <w:pPr>
        <w:pStyle w:val="Listaconnmeros"/>
        <w:spacing w:before="20" w:after="40"/>
      </w:pPr>
      <w:r>
        <w:rPr>
          <w:b/>
        </w:rPr>
        <w:t>Stack Tecnológico y Restricciones Abiertas (RNF-CHK-11):</w:t>
      </w:r>
      <w:r>
        <w:t xml:space="preserve">  </w:t>
      </w:r>
    </w:p>
    <w:p w14:paraId="25CFD10E" w14:textId="77777777" w:rsidR="00464F99" w:rsidRDefault="00000000">
      <w:pPr>
        <w:spacing w:before="40" w:after="60"/>
      </w:pPr>
      <w:r>
        <w:t xml:space="preserve">   Se especifica el uso exclusivo de tecnologías de código abierto (Backend en Java, Frontend en Angular y Base de Datos en PostgreSQL), garantizando cero costos de licenciamiento.</w:t>
      </w:r>
    </w:p>
    <w:p w14:paraId="3093C660" w14:textId="77777777" w:rsidR="00464F99" w:rsidRDefault="00000000">
      <w:pPr>
        <w:pStyle w:val="Listaconnmeros"/>
        <w:spacing w:before="20" w:after="40"/>
      </w:pPr>
      <w:r>
        <w:rPr>
          <w:b/>
        </w:rPr>
        <w:t>Auditoría e Integridad de Datos (RNF-CHK-12 y RNF-CHK-09):</w:t>
      </w:r>
      <w:r>
        <w:t xml:space="preserve">  </w:t>
      </w:r>
    </w:p>
    <w:p w14:paraId="302E24DF" w14:textId="77777777" w:rsidR="00464F99" w:rsidRDefault="00000000">
      <w:pPr>
        <w:spacing w:before="40" w:after="60"/>
      </w:pPr>
      <w:r>
        <w:t xml:space="preserve">   Define la creación de logs de auditoría para todas las acciones sensibles (modificación de notas, creación o desactivación de usuarios) y el manejo de excepciones sin exponer trazas de código sensible al usuario final.</w:t>
      </w:r>
    </w:p>
    <w:p w14:paraId="75494A3D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t>4. Observaciones Detalladas por Criterio de Evaluación</w:t>
      </w:r>
    </w:p>
    <w:p w14:paraId="17B1EE17" w14:textId="77777777" w:rsidR="00464F99" w:rsidRDefault="00000000">
      <w:pPr>
        <w:spacing w:before="40" w:after="60"/>
      </w:pPr>
      <w:r>
        <w:t>A continuación se presentan las observaciones consolidadas en las hojas de trabajo de la Lista de Chequeo:</w:t>
      </w:r>
    </w:p>
    <w:p w14:paraId="20079970" w14:textId="77777777" w:rsidR="00464F99" w:rsidRDefault="00000000">
      <w:pPr>
        <w:keepNext/>
        <w:spacing w:before="200" w:after="60"/>
      </w:pPr>
      <w:r>
        <w:rPr>
          <w:b/>
          <w:color w:val="C00000"/>
          <w:sz w:val="24"/>
        </w:rPr>
        <w:t>4.1 Evaluación de Requisitos Funcionales (RF)</w:t>
      </w:r>
    </w:p>
    <w:p w14:paraId="5E961030" w14:textId="77777777" w:rsidR="00464F99" w:rsidRDefault="00000000">
      <w:pPr>
        <w:pStyle w:val="Listaconvietas"/>
        <w:spacing w:before="20" w:after="40"/>
      </w:pPr>
      <w:r>
        <w:rPr>
          <w:b/>
        </w:rPr>
        <w:t>Módulo RF1 (Autenticación, Usuarios y Asignaturas):</w:t>
      </w:r>
      <w:r>
        <w:t xml:space="preserve">  </w:t>
      </w:r>
    </w:p>
    <w:p w14:paraId="3DF7EB9D" w14:textId="77777777" w:rsidR="00464F99" w:rsidRDefault="00000000">
      <w:pPr>
        <w:pStyle w:val="Listaconvietas"/>
        <w:spacing w:before="20" w:after="40"/>
      </w:pPr>
      <w:r>
        <w:rPr>
          <w:i/>
        </w:rPr>
        <w:t>Estado:</w:t>
      </w:r>
      <w:r>
        <w:t xml:space="preserve"> </w:t>
      </w:r>
      <w:r>
        <w:rPr>
          <w:b/>
        </w:rPr>
        <w:t>100% Cumple (8/8 ítems).</w:t>
      </w:r>
      <w:r>
        <w:t xml:space="preserve">  </w:t>
      </w:r>
    </w:p>
    <w:p w14:paraId="6B16A845" w14:textId="77777777" w:rsidR="00464F99" w:rsidRDefault="00000000">
      <w:pPr>
        <w:pStyle w:val="Listaconvietas"/>
        <w:spacing w:before="20" w:after="40"/>
      </w:pPr>
      <w:r>
        <w:rPr>
          <w:i/>
        </w:rPr>
        <w:t>Observación:</w:t>
      </w:r>
      <w:r>
        <w:t xml:space="preserve"> Los requisitos son claros, especifican los actores (Admin, Docente, Estudiante) y prohíben la eliminación física de usuarios (exigiendo inactivación lógica). La gestión de asignaturas y grupos queda completamente definida.</w:t>
      </w:r>
    </w:p>
    <w:p w14:paraId="5F424EC8" w14:textId="77777777" w:rsidR="00464F99" w:rsidRDefault="00000000">
      <w:pPr>
        <w:pStyle w:val="Listaconvietas"/>
        <w:spacing w:before="20" w:after="40"/>
      </w:pPr>
      <w:r>
        <w:rPr>
          <w:b/>
        </w:rPr>
        <w:t>Módulo RF2 (Planeación, Evaluación por RA y Registro de Notas):</w:t>
      </w:r>
      <w:r>
        <w:t xml:space="preserve">  </w:t>
      </w:r>
    </w:p>
    <w:p w14:paraId="0DD54845" w14:textId="77777777" w:rsidR="00464F99" w:rsidRDefault="00000000">
      <w:pPr>
        <w:pStyle w:val="Listaconvietas"/>
        <w:spacing w:before="20" w:after="40"/>
      </w:pPr>
      <w:r>
        <w:rPr>
          <w:i/>
        </w:rPr>
        <w:t>Estado:</w:t>
      </w:r>
      <w:r>
        <w:t xml:space="preserve"> </w:t>
      </w:r>
      <w:r>
        <w:rPr>
          <w:b/>
        </w:rPr>
        <w:t>100% Cumple (8/8 ítems).</w:t>
      </w:r>
      <w:r>
        <w:t xml:space="preserve">  </w:t>
      </w:r>
    </w:p>
    <w:p w14:paraId="4A422AF9" w14:textId="77777777" w:rsidR="00464F99" w:rsidRDefault="00000000">
      <w:pPr>
        <w:pStyle w:val="Listaconvietas"/>
        <w:spacing w:before="20" w:after="40"/>
      </w:pPr>
      <w:r>
        <w:rPr>
          <w:i/>
        </w:rPr>
        <w:t>Observación:</w:t>
      </w:r>
      <w:r>
        <w:t xml:space="preserve"> Separa limpiamente la planeación de actividades evaluativas, la regla del 100% en la ponderación por RA, la escala de desempeño de 0.0 a 5.0 y el cálculo automático en tiempo real visible para el estudiante.</w:t>
      </w:r>
    </w:p>
    <w:p w14:paraId="67777D3A" w14:textId="77777777" w:rsidR="00464F99" w:rsidRDefault="00000000">
      <w:pPr>
        <w:pStyle w:val="Listaconvietas"/>
        <w:spacing w:before="20" w:after="40"/>
      </w:pPr>
      <w:r>
        <w:rPr>
          <w:b/>
        </w:rPr>
        <w:t>Módulo RF3 (Planes de Mejora, Estadísticas y Reportes):</w:t>
      </w:r>
      <w:r>
        <w:t xml:space="preserve">  </w:t>
      </w:r>
    </w:p>
    <w:p w14:paraId="6E0C140D" w14:textId="77777777" w:rsidR="00464F99" w:rsidRDefault="00000000">
      <w:pPr>
        <w:pStyle w:val="Listaconvietas"/>
        <w:spacing w:before="20" w:after="40"/>
      </w:pPr>
      <w:r>
        <w:rPr>
          <w:i/>
        </w:rPr>
        <w:t>Estado:</w:t>
      </w:r>
      <w:r>
        <w:t xml:space="preserve"> </w:t>
      </w:r>
      <w:r>
        <w:rPr>
          <w:b/>
        </w:rPr>
        <w:t>100% Cumple (8/8 ítems).</w:t>
      </w:r>
      <w:r>
        <w:t xml:space="preserve">  </w:t>
      </w:r>
    </w:p>
    <w:p w14:paraId="606A2BD5" w14:textId="77777777" w:rsidR="00464F99" w:rsidRDefault="00000000">
      <w:pPr>
        <w:pStyle w:val="Listaconvietas"/>
        <w:spacing w:before="20" w:after="40"/>
      </w:pPr>
      <w:r>
        <w:rPr>
          <w:i/>
        </w:rPr>
        <w:lastRenderedPageBreak/>
        <w:t>Observación:</w:t>
      </w:r>
      <w:r>
        <w:t xml:space="preserve"> Define correctamente los filtros por periodo académico, las reglas para habilitar planes de mejora en desempeños Bajo/Básico, la visualización de estadísticas y la exportación de reportes a formato PDF.</w:t>
      </w:r>
    </w:p>
    <w:p w14:paraId="642086FC" w14:textId="77777777" w:rsidR="00464F99" w:rsidRDefault="00000000">
      <w:pPr>
        <w:keepNext/>
        <w:spacing w:before="200" w:after="60"/>
      </w:pPr>
      <w:r>
        <w:rPr>
          <w:b/>
          <w:color w:val="C00000"/>
          <w:sz w:val="24"/>
        </w:rPr>
        <w:t>4.2 Evaluación de Requisitos No Funcionales (RNF)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64F99" w14:paraId="685B216F" w14:textId="77777777">
        <w:trPr>
          <w:cantSplit/>
          <w:tblHeader/>
          <w:jc w:val="center"/>
        </w:trPr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74E02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ID Criterio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8821D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Atributo / Criterio de Calidad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44EC7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Estado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F03A1" w14:textId="77777777" w:rsidR="00464F99" w:rsidRDefault="00000000">
            <w:pPr>
              <w:spacing w:before="40" w:after="40"/>
            </w:pPr>
            <w:r>
              <w:rPr>
                <w:b/>
                <w:color w:val="C00000"/>
                <w:sz w:val="20"/>
              </w:rPr>
              <w:t>Observación Registrada en el Excel</w:t>
            </w:r>
          </w:p>
        </w:tc>
      </w:tr>
      <w:tr w:rsidR="00464F99" w14:paraId="435EE0A8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E9963" w14:textId="77777777" w:rsidR="00464F99" w:rsidRDefault="00000000">
            <w:pPr>
              <w:spacing w:before="40" w:after="40"/>
            </w:pPr>
            <w:r>
              <w:rPr>
                <w:b/>
              </w:rPr>
              <w:t>RNF-CHK-01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1A52" w14:textId="77777777" w:rsidR="00464F99" w:rsidRDefault="00000000">
            <w:pPr>
              <w:spacing w:before="40" w:after="40"/>
            </w:pPr>
            <w:r>
              <w:t>Cuantificabilidad (Medible)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8DD7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B209C" w14:textId="77777777" w:rsidR="00464F99" w:rsidRDefault="00000000">
            <w:pPr>
              <w:spacing w:before="40" w:after="40"/>
            </w:pPr>
            <w:r>
              <w:t>Documento muy completo; fijaron tiempos exactos en segundos (4s carga, 3s cálculo, 9s PDF) y porcentajes concretos.</w:t>
            </w:r>
          </w:p>
        </w:tc>
      </w:tr>
      <w:tr w:rsidR="00464F99" w14:paraId="505228E4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D71A9" w14:textId="77777777" w:rsidR="00464F99" w:rsidRDefault="00000000">
            <w:pPr>
              <w:spacing w:before="40" w:after="40"/>
            </w:pPr>
            <w:r>
              <w:rPr>
                <w:b/>
              </w:rPr>
              <w:t>RNF-CHK-02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E3810" w14:textId="77777777" w:rsidR="00464F99" w:rsidRDefault="00000000">
            <w:pPr>
              <w:spacing w:before="40" w:after="40"/>
            </w:pPr>
            <w:r>
              <w:t>Rendimiento y Eficiencia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98538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89328" w14:textId="77777777" w:rsidR="00464F99" w:rsidRDefault="00000000">
            <w:pPr>
              <w:spacing w:before="40" w:after="40"/>
            </w:pPr>
            <w:r>
              <w:t>Se midió cada acción principal del sistema, especificando latencias máximas por pantalla y reporte.</w:t>
            </w:r>
          </w:p>
        </w:tc>
      </w:tr>
      <w:tr w:rsidR="00464F99" w14:paraId="680C65E9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97FA" w14:textId="77777777" w:rsidR="00464F99" w:rsidRDefault="00000000">
            <w:pPr>
              <w:spacing w:before="40" w:after="40"/>
            </w:pPr>
            <w:r>
              <w:rPr>
                <w:b/>
              </w:rPr>
              <w:t>RNF-CHK-03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5A45" w14:textId="77777777" w:rsidR="00464F99" w:rsidRDefault="00000000">
            <w:pPr>
              <w:spacing w:before="40" w:after="40"/>
            </w:pPr>
            <w:r>
              <w:t>Escalabilidad y Carga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9B3B3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C16F" w14:textId="77777777" w:rsidR="00464F99" w:rsidRDefault="00000000">
            <w:pPr>
              <w:spacing w:before="40" w:after="40"/>
            </w:pPr>
            <w:r>
              <w:t>Cumple con la meta de 50 usuarios simultáneos y comportamiento en época de cierre de notas.</w:t>
            </w:r>
          </w:p>
        </w:tc>
      </w:tr>
      <w:tr w:rsidR="00464F99" w14:paraId="44D1D4E2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8A64" w14:textId="77777777" w:rsidR="00464F99" w:rsidRDefault="00000000">
            <w:pPr>
              <w:spacing w:before="40" w:after="40"/>
            </w:pPr>
            <w:r>
              <w:rPr>
                <w:b/>
              </w:rPr>
              <w:t>RNF-CHK-04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E3A3" w14:textId="77777777" w:rsidR="00464F99" w:rsidRDefault="00000000">
            <w:pPr>
              <w:spacing w:before="40" w:after="40"/>
            </w:pPr>
            <w:r>
              <w:t>Seguridad y Privacidad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CBEBB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DCF99" w14:textId="77777777" w:rsidR="00464F99" w:rsidRDefault="00000000">
            <w:pPr>
              <w:spacing w:before="40" w:after="40"/>
            </w:pPr>
            <w:r>
              <w:t>Blindado con cifrado, roles, HTTPS y alineado con la Ley 1581 de tratamiento de datos personales.</w:t>
            </w:r>
          </w:p>
        </w:tc>
      </w:tr>
      <w:tr w:rsidR="00464F99" w14:paraId="38EF2ADD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0B3B3" w14:textId="77777777" w:rsidR="00464F99" w:rsidRDefault="00000000">
            <w:pPr>
              <w:spacing w:before="40" w:after="40"/>
            </w:pPr>
            <w:r>
              <w:rPr>
                <w:b/>
              </w:rPr>
              <w:t>RNF-CHK-05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AC74" w14:textId="77777777" w:rsidR="00464F99" w:rsidRDefault="00000000">
            <w:pPr>
              <w:spacing w:before="40" w:after="40"/>
            </w:pPr>
            <w:r>
              <w:t>Disponibilidad y Confiabilidad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8A20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DB900" w14:textId="77777777" w:rsidR="00464F99" w:rsidRDefault="00000000">
            <w:pPr>
              <w:spacing w:before="40" w:after="40"/>
            </w:pPr>
            <w:r>
              <w:t>Establece 95% de disponibilidad en semestre activo y tiempo máximo de recuperación (MTTR) de 4 horas.</w:t>
            </w:r>
          </w:p>
        </w:tc>
      </w:tr>
      <w:tr w:rsidR="00464F99" w14:paraId="1ABB2C6E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C2F7C" w14:textId="77777777" w:rsidR="00464F99" w:rsidRDefault="00000000">
            <w:pPr>
              <w:spacing w:before="40" w:after="40"/>
            </w:pPr>
            <w:r>
              <w:rPr>
                <w:b/>
              </w:rPr>
              <w:lastRenderedPageBreak/>
              <w:t>RNF-CHK-06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681A9" w14:textId="77777777" w:rsidR="00464F99" w:rsidRDefault="00000000">
            <w:pPr>
              <w:spacing w:before="40" w:after="40"/>
            </w:pPr>
            <w:r>
              <w:t>Usabilidad y Accesibilidad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91386" w14:textId="77777777" w:rsidR="00464F99" w:rsidRDefault="00000000">
            <w:pPr>
              <w:spacing w:before="40" w:after="40"/>
            </w:pPr>
            <w:r>
              <w:rPr>
                <w:b/>
              </w:rPr>
              <w:t>PENDIENTE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EE16E" w14:textId="77777777" w:rsidR="00464F99" w:rsidRDefault="00000000">
            <w:pPr>
              <w:spacing w:before="40" w:after="40"/>
            </w:pPr>
            <w:r>
              <w:t xml:space="preserve">Se menciona diseño responsive para móviles/PC, pero </w:t>
            </w:r>
            <w:r>
              <w:rPr>
                <w:b/>
              </w:rPr>
              <w:t>queda pendiente definir la norma de accesibilidad WCAG 2.1</w:t>
            </w:r>
            <w:r>
              <w:t>.</w:t>
            </w:r>
          </w:p>
        </w:tc>
      </w:tr>
      <w:tr w:rsidR="00464F99" w14:paraId="11EF2251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427FE" w14:textId="77777777" w:rsidR="00464F99" w:rsidRDefault="00000000">
            <w:pPr>
              <w:spacing w:before="40" w:after="40"/>
            </w:pPr>
            <w:r>
              <w:rPr>
                <w:b/>
              </w:rPr>
              <w:t>RNF-CHK-07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EFF4F" w14:textId="77777777" w:rsidR="00464F99" w:rsidRDefault="00000000">
            <w:pPr>
              <w:spacing w:before="40" w:after="40"/>
            </w:pPr>
            <w:r>
              <w:t>Mantenibilidad y Arquitectura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550D7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B2B77" w14:textId="77777777" w:rsidR="00464F99" w:rsidRDefault="00000000">
            <w:pPr>
              <w:spacing w:before="40" w:after="40"/>
            </w:pPr>
            <w:r>
              <w:t>Define arquitectura por capas, control de versiones en Git y código documentado en español.</w:t>
            </w:r>
          </w:p>
        </w:tc>
      </w:tr>
      <w:tr w:rsidR="00464F99" w14:paraId="2E2FD24F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425BD" w14:textId="77777777" w:rsidR="00464F99" w:rsidRDefault="00000000">
            <w:pPr>
              <w:spacing w:before="40" w:after="40"/>
            </w:pPr>
            <w:r>
              <w:rPr>
                <w:b/>
              </w:rPr>
              <w:t>RNF-CHK-08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892DD" w14:textId="77777777" w:rsidR="00464F99" w:rsidRDefault="00000000">
            <w:pPr>
              <w:spacing w:before="40" w:after="40"/>
            </w:pPr>
            <w:r>
              <w:t>Compatibilidad e Integración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6DB89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0F9E6" w14:textId="77777777" w:rsidR="00464F99" w:rsidRDefault="00000000">
            <w:pPr>
              <w:spacing w:before="40" w:after="40"/>
            </w:pPr>
            <w:r>
              <w:t>Detalla navegadores soportados (Chrome, Firefox, Edge) y despliegue en servidores Windows/Linux.</w:t>
            </w:r>
          </w:p>
        </w:tc>
      </w:tr>
      <w:tr w:rsidR="00464F99" w14:paraId="2A725AA2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3EDCC" w14:textId="77777777" w:rsidR="00464F99" w:rsidRDefault="00000000">
            <w:pPr>
              <w:spacing w:before="40" w:after="40"/>
            </w:pPr>
            <w:r>
              <w:rPr>
                <w:b/>
              </w:rPr>
              <w:t>RNF-CHK-09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6A7CA" w14:textId="77777777" w:rsidR="00464F99" w:rsidRDefault="00000000">
            <w:pPr>
              <w:spacing w:before="40" w:after="40"/>
            </w:pPr>
            <w:r>
              <w:t>Fiabilidad y Tolerancia a Fallos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FD3D0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ADD4" w14:textId="77777777" w:rsidR="00464F99" w:rsidRDefault="00000000">
            <w:pPr>
              <w:spacing w:before="40" w:after="40"/>
            </w:pPr>
            <w:r>
              <w:t>Ante caídas el sistema preserva la integridad transaccional y muestra mensajes controlados sin exponer trazas.</w:t>
            </w:r>
          </w:p>
        </w:tc>
      </w:tr>
      <w:tr w:rsidR="00464F99" w14:paraId="0174F9B5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D0AC" w14:textId="77777777" w:rsidR="00464F99" w:rsidRDefault="00000000">
            <w:pPr>
              <w:spacing w:before="40" w:after="40"/>
            </w:pPr>
            <w:r>
              <w:rPr>
                <w:b/>
              </w:rPr>
              <w:t>RNF-CHK-10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10576" w14:textId="77777777" w:rsidR="00464F99" w:rsidRDefault="00000000">
            <w:pPr>
              <w:spacing w:before="40" w:after="40"/>
            </w:pPr>
            <w:r>
              <w:t>Cumplimiento Legal y Normativo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7BCD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93939" w14:textId="77777777" w:rsidR="00464F99" w:rsidRDefault="00000000">
            <w:pPr>
              <w:spacing w:before="40" w:after="40"/>
            </w:pPr>
            <w:r>
              <w:t>Alineado con la normatividad colombiana de Habeas Data (Ley 1581 de 2012).</w:t>
            </w:r>
          </w:p>
        </w:tc>
      </w:tr>
      <w:tr w:rsidR="00464F99" w14:paraId="43460B8A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C387E" w14:textId="77777777" w:rsidR="00464F99" w:rsidRDefault="00000000">
            <w:pPr>
              <w:spacing w:before="40" w:after="40"/>
            </w:pPr>
            <w:r>
              <w:rPr>
                <w:b/>
              </w:rPr>
              <w:t>RNF-CHK-11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02C44" w14:textId="77777777" w:rsidR="00464F99" w:rsidRDefault="00000000">
            <w:pPr>
              <w:spacing w:before="40" w:after="40"/>
            </w:pPr>
            <w:r>
              <w:t>Restricciones Tecnológicas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F00B2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A9E42" w14:textId="77777777" w:rsidR="00464F99" w:rsidRDefault="00000000">
            <w:pPr>
              <w:spacing w:before="40" w:after="40"/>
            </w:pPr>
            <w:r>
              <w:t>Stack 100% open-source: Java + Angular + PostgreSQL sin pago de licencias.</w:t>
            </w:r>
          </w:p>
        </w:tc>
      </w:tr>
      <w:tr w:rsidR="00464F99" w14:paraId="5D8055B2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5847F" w14:textId="77777777" w:rsidR="00464F99" w:rsidRDefault="00000000">
            <w:pPr>
              <w:spacing w:before="40" w:after="40"/>
            </w:pPr>
            <w:r>
              <w:rPr>
                <w:b/>
              </w:rPr>
              <w:lastRenderedPageBreak/>
              <w:t>RNF-CHK-12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8F466" w14:textId="77777777" w:rsidR="00464F99" w:rsidRDefault="00000000">
            <w:pPr>
              <w:spacing w:before="40" w:after="40"/>
            </w:pPr>
            <w:r>
              <w:t>Logs y Auditabilidad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B510" w14:textId="77777777" w:rsidR="00464F99" w:rsidRDefault="00000000">
            <w:pPr>
              <w:spacing w:before="40" w:after="40"/>
            </w:pPr>
            <w:r>
              <w:rPr>
                <w:b/>
              </w:rPr>
              <w:t>Cumple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2EFA4" w14:textId="77777777" w:rsidR="00464F99" w:rsidRDefault="00000000">
            <w:pPr>
              <w:spacing w:before="40" w:after="40"/>
            </w:pPr>
            <w:r>
              <w:t>Registro obligatorio de logs de auditoría para cambios en notas, usuarios y asignaturas.</w:t>
            </w:r>
          </w:p>
        </w:tc>
      </w:tr>
    </w:tbl>
    <w:p w14:paraId="1F6475D1" w14:textId="77777777" w:rsidR="00464F99" w:rsidRDefault="00464F99">
      <w:pPr>
        <w:spacing w:after="40"/>
      </w:pPr>
    </w:p>
    <w:p w14:paraId="6C0898D5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t>5. Plan de Acción y Recomendación Final</w:t>
      </w:r>
    </w:p>
    <w:p w14:paraId="20DC0F47" w14:textId="77777777" w:rsidR="00464F99" w:rsidRDefault="00000000">
      <w:pPr>
        <w:spacing w:before="40" w:after="60"/>
      </w:pPr>
      <w:r>
        <w:t xml:space="preserve">Para alcanzar el </w:t>
      </w:r>
      <w:r>
        <w:rPr>
          <w:b/>
        </w:rPr>
        <w:t>100% de cumplimiento perfecto</w:t>
      </w:r>
      <w:r>
        <w:t xml:space="preserve"> en la siguiente entrega del proyecto, se sugiere agregar la siguiente adición en la sección 3.3 de RNF del SRS:</w:t>
      </w:r>
    </w:p>
    <w:p w14:paraId="3542DFD9" w14:textId="13D85038" w:rsidR="00464F99" w:rsidRDefault="00000000">
      <w:pPr>
        <w:pStyle w:val="Listaconvietas"/>
        <w:spacing w:before="20" w:after="40"/>
      </w:pPr>
      <w:r>
        <w:t xml:space="preserve"> </w:t>
      </w:r>
      <w:r>
        <w:rPr>
          <w:b/>
        </w:rPr>
        <w:t>Recomendación para RNF-CHK-06 (Usabilidad y Accesibilidad):</w:t>
      </w:r>
      <w:r>
        <w:t xml:space="preserve">  </w:t>
      </w:r>
    </w:p>
    <w:p w14:paraId="6192657E" w14:textId="77777777" w:rsidR="00464F99" w:rsidRPr="00542386" w:rsidRDefault="00000000">
      <w:pPr>
        <w:spacing w:before="40" w:after="60"/>
        <w:rPr>
          <w:rFonts w:cs="Arial"/>
          <w:iCs/>
        </w:rPr>
      </w:pPr>
      <w:r w:rsidRPr="00542386">
        <w:rPr>
          <w:rFonts w:cs="Arial"/>
          <w:iCs/>
        </w:rPr>
        <w:t xml:space="preserve">  "El sistema web deberá adaptar su interfaz de forma responsive para dispositivos móviles, tablets y computadores de escritorio (resolución mínima 360px) y cumplirá con las pautas de accesibilidad web WCAG 2.1 Nivel A, garantizando contraste adecuado de colores, navegación por teclado y etiquetas accesibles para lectores de pantalla."</w:t>
      </w:r>
    </w:p>
    <w:p w14:paraId="484C6E8F" w14:textId="77777777" w:rsidR="00464F99" w:rsidRDefault="00000000">
      <w:pPr>
        <w:keepNext/>
        <w:spacing w:before="240" w:after="80"/>
      </w:pPr>
      <w:r>
        <w:rPr>
          <w:b/>
          <w:color w:val="C00000"/>
          <w:sz w:val="28"/>
        </w:rPr>
        <w:t>6. Conclusión</w:t>
      </w:r>
    </w:p>
    <w:p w14:paraId="373A5158" w14:textId="77777777" w:rsidR="00464F99" w:rsidRDefault="00000000">
      <w:pPr>
        <w:spacing w:before="40" w:after="60"/>
      </w:pPr>
      <w:r>
        <w:t xml:space="preserve">El trabajo de especificación de requisitos realizado por el Grupo A para el </w:t>
      </w:r>
      <w:r>
        <w:rPr>
          <w:b/>
        </w:rPr>
        <w:t>Sistema de Gestión de Resultados de Aprendizaje</w:t>
      </w:r>
      <w:r>
        <w:t xml:space="preserve"> es </w:t>
      </w:r>
      <w:r>
        <w:rPr>
          <w:b/>
        </w:rPr>
        <w:t>sobresaliente (9.7 / 10)</w:t>
      </w:r>
      <w:r>
        <w:t>. La estructura es consistente, los requisitos funcionales están perfectamente delimitados y la cuantificación de los atributos de calidad no funcionales refleja un nivel de ingeniería alto y riguroso.</w:t>
      </w:r>
    </w:p>
    <w:sectPr w:rsidR="00464F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095785">
    <w:abstractNumId w:val="8"/>
  </w:num>
  <w:num w:numId="2" w16cid:durableId="1374966008">
    <w:abstractNumId w:val="6"/>
  </w:num>
  <w:num w:numId="3" w16cid:durableId="596016264">
    <w:abstractNumId w:val="5"/>
  </w:num>
  <w:num w:numId="4" w16cid:durableId="207032022">
    <w:abstractNumId w:val="4"/>
  </w:num>
  <w:num w:numId="5" w16cid:durableId="696348353">
    <w:abstractNumId w:val="7"/>
  </w:num>
  <w:num w:numId="6" w16cid:durableId="1812863501">
    <w:abstractNumId w:val="3"/>
  </w:num>
  <w:num w:numId="7" w16cid:durableId="1141267643">
    <w:abstractNumId w:val="2"/>
  </w:num>
  <w:num w:numId="8" w16cid:durableId="112751349">
    <w:abstractNumId w:val="1"/>
  </w:num>
  <w:num w:numId="9" w16cid:durableId="153245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F99"/>
    <w:rsid w:val="00542386"/>
    <w:rsid w:val="00AA1D8D"/>
    <w:rsid w:val="00B23B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F899EB"/>
  <w14:defaultImageDpi w14:val="300"/>
  <w15:docId w15:val="{D8EC7329-3B5F-461F-A773-1B97F87B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1241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Velez Alcaraz</cp:lastModifiedBy>
  <cp:revision>2</cp:revision>
  <dcterms:created xsi:type="dcterms:W3CDTF">2013-12-23T23:15:00Z</dcterms:created>
  <dcterms:modified xsi:type="dcterms:W3CDTF">2026-08-12T03:35:00Z</dcterms:modified>
  <cp:category/>
</cp:coreProperties>
</file>